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7B3033" w14:textId="563FCE0B" w:rsidR="00B60342" w:rsidRDefault="00B60342" w:rsidP="004336DF">
      <w:pPr>
        <w:ind w:left="-993" w:right="-1134"/>
        <w:rPr>
          <w:rFonts w:ascii="Arial" w:hAnsi="Arial" w:cs="Arial"/>
        </w:rPr>
      </w:pPr>
      <w:r>
        <w:rPr>
          <w:rFonts w:cs="Times New Roman"/>
          <w:noProof/>
        </w:rPr>
        <mc:AlternateContent>
          <mc:Choice Requires="wps">
            <w:drawing>
              <wp:anchor distT="0" distB="0" distL="114300" distR="114300" simplePos="0" relativeHeight="251660292" behindDoc="0" locked="0" layoutInCell="1" allowOverlap="1" wp14:anchorId="04D2D68B" wp14:editId="38B4D1A3">
                <wp:simplePos x="0" y="0"/>
                <wp:positionH relativeFrom="column">
                  <wp:posOffset>-712944</wp:posOffset>
                </wp:positionH>
                <wp:positionV relativeFrom="paragraph">
                  <wp:posOffset>-48895</wp:posOffset>
                </wp:positionV>
                <wp:extent cx="7559675" cy="1367790"/>
                <wp:effectExtent l="0" t="0" r="3175" b="3810"/>
                <wp:wrapNone/>
                <wp:docPr id="289517002" name="Prostokąt 13"/>
                <wp:cNvGraphicFramePr/>
                <a:graphic xmlns:a="http://schemas.openxmlformats.org/drawingml/2006/main">
                  <a:graphicData uri="http://schemas.microsoft.com/office/word/2010/wordprocessingShape">
                    <wps:wsp>
                      <wps:cNvSpPr/>
                      <wps:spPr>
                        <a:xfrm>
                          <a:off x="0" y="0"/>
                          <a:ext cx="7559675" cy="1367790"/>
                        </a:xfrm>
                        <a:prstGeom prst="rect">
                          <a:avLst/>
                        </a:prstGeom>
                        <a:solidFill>
                          <a:srgbClr val="BDBDBD"/>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AE2FBBE" id="Prostokąt 13" o:spid="_x0000_s1026" style="position:absolute;margin-left:-56.15pt;margin-top:-3.85pt;width:595.25pt;height:107.7pt;z-index:2516602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" fillcolor="#bdbdbd" stroked="f" strokeweight="2pt"/>
            </w:pict>
          </mc:Fallback>
        </mc:AlternateContent>
      </w:r>
    </w:p>
    <w:p w14:paraId="62FC4E3E" w14:textId="6571B529" w:rsidR="00B60342" w:rsidRDefault="00B60342" w:rsidP="004336DF">
      <w:pPr>
        <w:ind w:left="-993" w:right="-1134"/>
        <w:rPr>
          <w:rFonts w:ascii="Arial" w:hAnsi="Arial" w:cs="Arial"/>
        </w:rPr>
      </w:pPr>
    </w:p>
    <w:p w14:paraId="6ECD89AF" w14:textId="01F443C3" w:rsidR="00B60342" w:rsidRDefault="00B60342" w:rsidP="004336DF">
      <w:pPr>
        <w:ind w:left="-993" w:right="-1134"/>
        <w:rPr>
          <w:rFonts w:ascii="Arial" w:hAnsi="Arial" w:cs="Arial"/>
        </w:rPr>
      </w:pPr>
    </w:p>
    <w:p w14:paraId="664D8E03" w14:textId="77777777" w:rsidR="005526E6" w:rsidRDefault="005526E6" w:rsidP="004336DF">
      <w:pPr>
        <w:ind w:left="-993" w:right="-1134"/>
        <w:rPr>
          <w:rFonts w:ascii="Arial" w:hAnsi="Arial" w:cs="Arial"/>
        </w:rPr>
      </w:pPr>
    </w:p>
    <w:p w14:paraId="73406581" w14:textId="77777777" w:rsidR="005526E6" w:rsidRDefault="005526E6" w:rsidP="004336DF">
      <w:pPr>
        <w:ind w:left="-993" w:right="-1134"/>
        <w:rPr>
          <w:rFonts w:ascii="Arial" w:hAnsi="Arial" w:cs="Arial"/>
        </w:rPr>
      </w:pPr>
    </w:p>
    <w:p w14:paraId="5135C76F" w14:textId="4E311133" w:rsidR="00805B76" w:rsidRDefault="005526E6" w:rsidP="005526E6">
      <w:pPr>
        <w:ind w:left="-1134" w:right="-1134"/>
        <w:rPr>
          <w:rFonts w:ascii="Arial" w:hAnsi="Arial" w:cs="Arial"/>
        </w:rPr>
      </w:pPr>
      <w:r>
        <w:rPr>
          <w:rFonts w:cs="Times New Roman"/>
          <w:noProof/>
        </w:rPr>
        <mc:AlternateContent>
          <mc:Choice Requires="wps">
            <w:drawing>
              <wp:anchor distT="0" distB="0" distL="114300" distR="114300" simplePos="0" relativeHeight="251661316" behindDoc="0" locked="0" layoutInCell="1" allowOverlap="1" wp14:anchorId="0EA13439" wp14:editId="05CC0027">
                <wp:simplePos x="0" y="0"/>
                <wp:positionH relativeFrom="column">
                  <wp:posOffset>-718185</wp:posOffset>
                </wp:positionH>
                <wp:positionV relativeFrom="paragraph">
                  <wp:posOffset>3066889</wp:posOffset>
                </wp:positionV>
                <wp:extent cx="7559675" cy="1367790"/>
                <wp:effectExtent l="0" t="0" r="3175" b="3810"/>
                <wp:wrapNone/>
                <wp:docPr id="1367148592" name="Prostokąt 13"/>
                <wp:cNvGraphicFramePr/>
                <a:graphic xmlns:a="http://schemas.openxmlformats.org/drawingml/2006/main">
                  <a:graphicData uri="http://schemas.microsoft.com/office/word/2010/wordprocessingShape">
                    <wps:wsp>
                      <wps:cNvSpPr/>
                      <wps:spPr>
                        <a:xfrm>
                          <a:off x="0" y="0"/>
                          <a:ext cx="7559675" cy="1367790"/>
                        </a:xfrm>
                        <a:prstGeom prst="rect">
                          <a:avLst/>
                        </a:prstGeom>
                        <a:gradFill flip="none" rotWithShape="1">
                          <a:gsLst>
                            <a:gs pos="0">
                              <a:schemeClr val="bg1"/>
                            </a:gs>
                            <a:gs pos="100000">
                              <a:srgbClr val="F0F0F0"/>
                            </a:gs>
                          </a:gsLst>
                          <a:lin ang="16200000" scaled="1"/>
                          <a:tileRect/>
                        </a:gradFill>
                        <a:ln>
                          <a:noFill/>
                        </a:ln>
                      </wps:spPr>
                      <wps:style>
                        <a:lnRef idx="0">
                          <a:scrgbClr r="0" g="0" b="0"/>
                        </a:lnRef>
                        <a:fillRef idx="0">
                          <a:scrgbClr r="0" g="0" b="0"/>
                        </a:fillRef>
                        <a:effectRef idx="0">
                          <a:scrgbClr r="0" g="0" b="0"/>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2259603" id="Prostokąt 13" o:spid="_x0000_s1026" style="position:absolute;margin-left:-56.55pt;margin-top:241.5pt;width:595.25pt;height:107.7pt;z-index:2516613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" fillcolor="white [3212]" stroked="f">
                <v:fill color2="#f0f0f0" rotate="t" angle="180" focus="100%" type="gradient"/>
              </v:rect>
            </w:pict>
          </mc:Fallback>
        </mc:AlternateContent>
      </w:r>
      <w:r w:rsidR="00B60342" w:rsidRPr="002B5D60">
        <w:rPr>
          <w:b/>
          <w:bCs/>
          <w:noProof/>
        </w:rPr>
        <w:drawing>
          <wp:inline distT="0" distB="0" distL="0" distR="0" wp14:anchorId="3B5278E9" wp14:editId="251AE629">
            <wp:extent cx="7596000" cy="3070386"/>
            <wp:effectExtent l="0" t="0" r="5080" b="0"/>
            <wp:docPr id="1537896210" name="Obraz 1" descr="Obraz zawierający tekst, zrzut ekranu, komputer&#10;&#10;Zawartość wygenerowana przez AI może być niepopraw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7896210" name="Obraz 1" descr="Obraz zawierający tekst, zrzut ekranu, komputer&#10;&#10;Zawartość wygenerowana przez AI może być niepoprawna."/>
                    <pic:cNvPicPr/>
                  </pic:nvPicPr>
                  <pic:blipFill rotWithShape="1">
                    <a:blip r:embed="rId11"/>
                    <a:srcRect t="831" b="1015"/>
                    <a:stretch>
                      <a:fillRect/>
                    </a:stretch>
                  </pic:blipFill>
                  <pic:spPr bwMode="auto">
                    <a:xfrm>
                      <a:off x="0" y="0"/>
                      <a:ext cx="7596000" cy="3070386"/>
                    </a:xfrm>
                    <a:prstGeom prst="rect">
                      <a:avLst/>
                    </a:prstGeom>
                    <a:ln>
                      <a:noFill/>
                    </a:ln>
                    <a:extLst>
                      <a:ext uri="{53640926-AAD7-44D8-BBD7-CCE9431645EC}">
                        <a14:shadowObscured xmlns:a14="http://schemas.microsoft.com/office/drawing/2010/main"/>
                      </a:ext>
                    </a:extLst>
                  </pic:spPr>
                </pic:pic>
              </a:graphicData>
            </a:graphic>
          </wp:inline>
        </w:drawing>
      </w:r>
    </w:p>
    <w:p w14:paraId="79C5EB80" w14:textId="78A0DC51" w:rsidR="00EE0B3F" w:rsidRDefault="00B25E84" w:rsidP="006C68A2">
      <w:pPr>
        <w:rPr>
          <w:rFonts w:ascii="Arial" w:hAnsi="Arial" w:cs="Arial"/>
        </w:rPr>
      </w:pPr>
      <w:r>
        <w:rPr>
          <w:noProof/>
          <w:lang w:eastAsia="pl-PL"/>
        </w:rPr>
        <mc:AlternateContent>
          <mc:Choice Requires="wps">
            <w:drawing>
              <wp:anchor distT="0" distB="0" distL="114300" distR="114300" simplePos="0" relativeHeight="251658240" behindDoc="0" locked="0" layoutInCell="1" hidden="1" allowOverlap="1" wp14:anchorId="79C5FCF4" wp14:editId="47493DA6">
                <wp:simplePos x="0" y="0"/>
                <wp:positionH relativeFrom="column">
                  <wp:posOffset>0</wp:posOffset>
                </wp:positionH>
                <wp:positionV relativeFrom="paragraph">
                  <wp:posOffset>0</wp:posOffset>
                </wp:positionV>
                <wp:extent cx="635000" cy="635000"/>
                <wp:effectExtent l="9525" t="9525" r="12700" b="12700"/>
                <wp:wrapNone/>
                <wp:docPr id="19" name="shapetype_32" hidden="1"/>
                <wp:cNvGraphicFramePr>
                  <a:graphicFrameLocks xmlns:a="http://schemas.openxmlformats.org/drawingml/2006/main" noSelect="1"/>
                </wp:cNvGraphicFramePr>
                <a:graphic xmlns:a="http://schemas.openxmlformats.org/drawingml/2006/main">
                  <a:graphicData uri="http://schemas.microsoft.com/office/word/2010/wordprocessingShape">
                    <wps:wsp>
                      <wps:cNvSpPr>
                        <a:spLocks noSelect="1" noChangeArrowheads="1"/>
                      </wps:cNvSpPr>
                      <wps:spPr bwMode="auto">
                        <a:xfrm>
                          <a:off x="0" y="0"/>
                          <a:ext cx="635000" cy="635000"/>
                        </a:xfrm>
                        <a:custGeom>
                          <a:avLst/>
                          <a:gdLst>
                            <a:gd name="T0" fmla="*/ 18667824 w 21600"/>
                            <a:gd name="T1" fmla="*/ 9333912 h 21600"/>
                            <a:gd name="T2" fmla="*/ 9333912 w 21600"/>
                            <a:gd name="T3" fmla="*/ 18667824 h 21600"/>
                            <a:gd name="T4" fmla="*/ 0 w 21600"/>
                            <a:gd name="T5" fmla="*/ 9333912 h 21600"/>
                            <a:gd name="T6" fmla="*/ 9333912 w 21600"/>
                            <a:gd name="T7" fmla="*/ 0 h 21600"/>
                            <a:gd name="T8" fmla="*/ 0 60000 65536"/>
                            <a:gd name="T9" fmla="*/ 5898240 60000 65536"/>
                            <a:gd name="T10" fmla="*/ 11796480 60000 65536"/>
                            <a:gd name="T11" fmla="*/ 17694720 60000 65536"/>
                            <a:gd name="T12" fmla="*/ 0 w 21600"/>
                            <a:gd name="T13" fmla="*/ 0 h 21600"/>
                            <a:gd name="T14" fmla="*/ 21600 w 21600"/>
                            <a:gd name="T15" fmla="*/ 21600 h 21600"/>
                          </a:gdLst>
                          <a:ahLst/>
                          <a:cxnLst>
                            <a:cxn ang="T8">
                              <a:pos x="T0" y="T1"/>
                            </a:cxn>
                            <a:cxn ang="T9">
                              <a:pos x="T2" y="T3"/>
                            </a:cxn>
                            <a:cxn ang="T10">
                              <a:pos x="T4" y="T5"/>
                            </a:cxn>
                            <a:cxn ang="T11">
                              <a:pos x="T6" y="T7"/>
                            </a:cxn>
                          </a:cxnLst>
                          <a:rect l="T12" t="T13" r="T14" b="T15"/>
                          <a:pathLst>
                            <a:path w="21600" h="21600" fill="none">
                              <a:moveTo>
                                <a:pt x="0" y="0"/>
                              </a:moveTo>
                              <a:lnTo>
                                <a:pt x="21600" y="21600"/>
                              </a:lnTo>
                            </a:path>
                          </a:pathLst>
                        </a:custGeom>
                        <a:solidFill>
                          <a:srgbClr val="FFFFFF"/>
                        </a:solidFill>
                        <a:ln w="9525">
                          <a:solidFill>
                            <a:srgbClr val="000000"/>
                          </a:solidFill>
                          <a:miter lim="800000"/>
                          <a:headEnd/>
                          <a:tailEnd/>
                        </a:ln>
                      </wps:spPr>
                      <wps:bodyPr rot="0" vert="horz" wrap="square" anchor="t" anchorCtr="0" upright="1"/>
                    </wps:wsp>
                  </a:graphicData>
                </a:graphic>
                <wp14:sizeRelH relativeFrom="page">
                  <wp14:pctWidth>0</wp14:pctWidth>
                </wp14:sizeRelH>
                <wp14:sizeRelV relativeFrom="page">
                  <wp14:pctHeight>0</wp14:pctHeight>
                </wp14:sizeRelV>
              </wp:anchor>
            </w:drawing>
          </mc:Choice>
          <mc:Fallback>
            <w:pict>
              <v:shape w14:anchorId="6C09D409" id="shapetype_32" o:spid="_x0000_s1026" style="position:absolute;margin-left:0;margin-top:0;width:50pt;height:50pt;z-index:251658240;visibility:hidden;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" path="m,nfl21600,21600e">
                <v:stroke joinstyle="miter"/>
                <v:path o:connecttype="custom" o:connectlocs="548799456,274399728;274399728,548799456;0,274399728;274399728,0" o:connectangles="0,90,180,270" textboxrect="0,0,21600,21600"/>
                <o:lock v:ext="edit" selection="t"/>
              </v:shape>
            </w:pict>
          </mc:Fallback>
        </mc:AlternateContent>
      </w:r>
      <w:r w:rsidR="0077519C">
        <w:rPr>
          <w:noProof/>
        </w:rPr>
        <mc:AlternateContent>
          <mc:Choice Requires="wpg">
            <w:drawing>
              <wp:anchor distT="0" distB="0" distL="114300" distR="114300" simplePos="0" relativeHeight="251658243" behindDoc="0" locked="0" layoutInCell="1" allowOverlap="1" wp14:anchorId="79C5FCFA" wp14:editId="5FCEDC19">
                <wp:simplePos x="0" y="0"/>
                <wp:positionH relativeFrom="column">
                  <wp:posOffset>-717699225</wp:posOffset>
                </wp:positionH>
                <wp:positionV relativeFrom="paragraph">
                  <wp:posOffset>-76224765</wp:posOffset>
                </wp:positionV>
                <wp:extent cx="1553980255" cy="196275960"/>
                <wp:effectExtent l="0" t="19153505" r="0" b="39859585"/>
                <wp:wrapNone/>
                <wp:docPr id="7" name="Group 17"/>
                <wp:cNvGraphicFramePr/>
                <a:graphic xmlns:a="http://schemas.openxmlformats.org/drawingml/2006/main">
                  <a:graphicData uri="http://schemas.microsoft.com/office/word/2010/wordprocessingGroup">
                    <wpg:wgp>
                      <wpg:cNvGrpSpPr/>
                      <wpg:grpSpPr>
                        <a:xfrm>
                          <a:off x="0" y="0"/>
                          <a:ext cx="1553980255" cy="196275960"/>
                          <a:chOff x="-11302" y="-1200"/>
                          <a:chExt cx="24472" cy="3090"/>
                        </a:xfrm>
                      </wpg:grpSpPr>
                      <wpg:grpSp>
                        <wpg:cNvPr id="8" name="Group 18"/>
                        <wpg:cNvGrpSpPr/>
                        <wpg:grpSpPr>
                          <a:xfrm>
                            <a:off x="-11302" y="-1200"/>
                            <a:ext cx="24471" cy="3090"/>
                            <a:chOff x="-11302" y="-1200"/>
                            <a:chExt cx="24472" cy="3090"/>
                          </a:xfrm>
                        </wpg:grpSpPr>
                        <wps:wsp>
                          <wps:cNvPr id="9" name="Freeform 19"/>
                          <wps:cNvSpPr>
                            <a:spLocks noChangeArrowheads="1"/>
                          </wps:cNvSpPr>
                          <wps:spPr bwMode="auto">
                            <a:xfrm>
                              <a:off x="11062" y="1081"/>
                              <a:ext cx="1902" cy="792"/>
                            </a:xfrm>
                            <a:custGeom>
                              <a:avLst/>
                              <a:gdLst>
                                <a:gd name="T0" fmla="*/ 14898 w 213317"/>
                                <a:gd name="T1" fmla="*/ 14064 h 86198"/>
                                <a:gd name="T2" fmla="*/ 14898 w 213317"/>
                                <a:gd name="T3" fmla="*/ 18972 h 86198"/>
                                <a:gd name="T4" fmla="*/ -4810 w 213317"/>
                                <a:gd name="T5" fmla="*/ 18959 h 86198"/>
                                <a:gd name="T6" fmla="*/ -16734 w 213317"/>
                                <a:gd name="T7" fmla="*/ 23577 h 86198"/>
                                <a:gd name="T8" fmla="*/ 14898 w 213317"/>
                                <a:gd name="T9" fmla="*/ 14064 h 86198"/>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13317" h="86198">
                                  <a:moveTo>
                                    <a:pt x="16708" y="15316"/>
                                  </a:moveTo>
                                  <a:lnTo>
                                    <a:pt x="16708" y="20661"/>
                                  </a:lnTo>
                                  <a:lnTo>
                                    <a:pt x="-5395" y="20647"/>
                                  </a:lnTo>
                                  <a:cubicBezTo>
                                    <a:pt x="32353" y="10572"/>
                                    <a:pt x="0" y="-14386"/>
                                    <a:pt x="-18767" y="25676"/>
                                  </a:cubicBezTo>
                                  <a:cubicBezTo>
                                    <a:pt x="28504" y="0"/>
                                    <a:pt x="-10792" y="5308"/>
                                    <a:pt x="16708" y="15316"/>
                                  </a:cubicBezTo>
                                </a:path>
                              </a:pathLst>
                            </a:custGeom>
                            <a:solidFill>
                              <a:srgbClr val="A7BFDE"/>
                            </a:solidFill>
                            <a:ln>
                              <a:noFill/>
                            </a:ln>
                            <a:extLst>
                              <a:ext uri="{91240B29-F687-4F45-9708-019B960494DF}">
                                <a14:hiddenLine xmlns:a14="http://schemas.microsoft.com/office/drawing/2010/main" w="9525">
                                  <a:solidFill>
                                    <a:srgbClr val="3465A4"/>
                                  </a:solidFill>
                                  <a:round/>
                                  <a:headEnd/>
                                  <a:tailEnd/>
                                </a14:hiddenLine>
                              </a:ext>
                            </a:extLst>
                          </wps:spPr>
                          <wps:bodyPr rot="0" vert="horz" wrap="square" anchor="t" anchorCtr="0" upright="1"/>
                        </wps:wsp>
                        <wps:wsp>
                          <wps:cNvPr id="10" name="Oval 20"/>
                          <wps:cNvSpPr>
                            <a:spLocks noChangeArrowheads="1"/>
                          </wps:cNvSpPr>
                          <wps:spPr bwMode="auto">
                            <a:xfrm rot="6960000">
                              <a:off x="11717" y="1428"/>
                              <a:ext cx="1627" cy="577"/>
                            </a:xfrm>
                            <a:prstGeom prst="ellipse">
                              <a:avLst/>
                            </a:prstGeom>
                            <a:solidFill>
                              <a:srgbClr val="D3DFEE"/>
                            </a:solidFill>
                            <a:ln>
                              <a:noFill/>
                            </a:ln>
                            <a:extLst>
                              <a:ext uri="{91240B29-F687-4F45-9708-019B960494DF}">
                                <a14:hiddenLine xmlns:a14="http://schemas.microsoft.com/office/drawing/2010/main" w="9525">
                                  <a:solidFill>
                                    <a:srgbClr val="3465A4"/>
                                  </a:solidFill>
                                  <a:round/>
                                  <a:headEnd/>
                                  <a:tailEnd/>
                                </a14:hiddenLine>
                              </a:ext>
                            </a:extLst>
                          </wps:spPr>
                          <wps:bodyPr rot="0" vert="horz" wrap="square" anchor="t" anchorCtr="0" upright="1"/>
                        </wps:wsp>
                        <wps:wsp>
                          <wps:cNvPr id="11" name="Oval 21"/>
                          <wps:cNvSpPr>
                            <a:spLocks noChangeArrowheads="1"/>
                          </wps:cNvSpPr>
                          <wps:spPr bwMode="auto">
                            <a:xfrm rot="6960000">
                              <a:off x="-11170" y="-1113"/>
                              <a:ext cx="1231" cy="436"/>
                            </a:xfrm>
                            <a:prstGeom prst="ellipse">
                              <a:avLst/>
                            </a:prstGeom>
                            <a:solidFill>
                              <a:srgbClr val="7BA0CD"/>
                            </a:solidFill>
                            <a:ln>
                              <a:noFill/>
                            </a:ln>
                            <a:extLst>
                              <a:ext uri="{91240B29-F687-4F45-9708-019B960494DF}">
                                <a14:hiddenLine xmlns:a14="http://schemas.microsoft.com/office/drawing/2010/main" w="9525">
                                  <a:solidFill>
                                    <a:srgbClr val="3465A4"/>
                                  </a:solidFill>
                                  <a:round/>
                                  <a:headEnd/>
                                  <a:tailEnd/>
                                </a14:hiddenLine>
                              </a:ext>
                            </a:extLst>
                          </wps:spPr>
                          <wps:bodyPr rot="0" vert="horz" wrap="square" anchor="t" anchorCtr="0" upright="1"/>
                        </wps:wsp>
                      </wpg:grpSp>
                    </wpg:wgp>
                  </a:graphicData>
                </a:graphic>
                <wp14:sizeRelH relativeFrom="page">
                  <wp14:pctWidth>0</wp14:pctWidth>
                </wp14:sizeRelH>
                <wp14:sizeRelV relativeFrom="page">
                  <wp14:pctHeight>0</wp14:pctHeight>
                </wp14:sizeRelV>
              </wp:anchor>
            </w:drawing>
          </mc:Choice>
          <mc:Fallback>
            <w:pict>
              <v:group w14:anchorId="01C26DC8" id="Group 17" o:spid="_x0000_s1026" style="position:absolute;margin-left:-56511.75pt;margin-top:-6001.95pt;width:122360.65pt;height:15454.8pt;z-index:251658243" coordorigin="-11302,-1200" coordsize="24472,30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">
                <v:group id="Group 18" o:spid="_x0000_s1027" style="position:absolute;left:-11302;top:-1200;width:24471;height:3090" coordorigin="-11302,-1200" coordsize="24472,30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">
                  <v:shape id="Freeform 19" o:spid="_x0000_s1028" style="position:absolute;left:11062;top:1081;width:1902;height:792;visibility:visible;mso-wrap-style:square;v-text-anchor:top" coordsize="213317,861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" path="m16708,15316r,5345l-5395,20647c32353,10572,,-14386,-18767,25676,28504,,-10792,5308,16708,15316e" fillcolor="#a7bfde" stroked="f" strokecolor="#3465a4">
                    <v:path o:connecttype="custom" o:connectlocs="133,129;133,174;-43,174;-149,217;133,129" o:connectangles="0,0,0,0,0"/>
                  </v:shape>
                  <v:oval id="Oval 20" o:spid="_x0000_s1029" style="position:absolute;left:11717;top:1428;width:1627;height:577;rotation:1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" fillcolor="#d3dfee" stroked="f" strokecolor="#3465a4"/>
                  <v:oval id="Oval 21" o:spid="_x0000_s1030" style="position:absolute;left:-11170;top:-1113;width:1231;height:436;rotation:1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" fillcolor="#7ba0cd" stroked="f" strokecolor="#3465a4"/>
                </v:group>
              </v:group>
            </w:pict>
          </mc:Fallback>
        </mc:AlternateContent>
      </w:r>
      <w:r w:rsidR="0077519C">
        <w:rPr>
          <w:noProof/>
        </w:rPr>
        <mc:AlternateContent>
          <mc:Choice Requires="wps">
            <w:drawing>
              <wp:anchor distT="0" distB="0" distL="118745" distR="118745" simplePos="0" relativeHeight="251658244" behindDoc="0" locked="0" layoutInCell="1" allowOverlap="1" wp14:anchorId="79C5FCFC" wp14:editId="1DDEA046">
                <wp:simplePos x="0" y="0"/>
                <wp:positionH relativeFrom="column">
                  <wp:posOffset>-68580</wp:posOffset>
                </wp:positionH>
                <wp:positionV relativeFrom="paragraph">
                  <wp:posOffset>6777355</wp:posOffset>
                </wp:positionV>
                <wp:extent cx="3671570" cy="1723390"/>
                <wp:effectExtent l="0" t="0" r="5080" b="0"/>
                <wp:wrapSquare wrapText="bothSides"/>
                <wp:docPr id="6"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1570" cy="1723390"/>
                        </a:xfrm>
                        <a:prstGeom prst="rect">
                          <a:avLst/>
                        </a:prstGeom>
                        <a:solidFill>
                          <a:srgbClr val="FFFFFF"/>
                        </a:solidFill>
                        <a:ln w="0">
                          <a:solidFill>
                            <a:srgbClr val="000000"/>
                          </a:solidFill>
                          <a:miter lim="800000"/>
                          <a:headEnd/>
                          <a:tailEnd/>
                        </a:ln>
                      </wps:spPr>
                      <wps:txbx>
                        <w:txbxContent>
                          <w:tbl>
                            <w:tblPr>
                              <w:tblW w:w="0" w:type="auto"/>
                              <w:tblInd w:w="-106" w:type="dxa"/>
                              <w:tblLook w:val="00A0" w:firstRow="1" w:lastRow="0" w:firstColumn="1" w:lastColumn="0" w:noHBand="0" w:noVBand="0"/>
                            </w:tblPr>
                            <w:tblGrid>
                              <w:gridCol w:w="5782"/>
                            </w:tblGrid>
                            <w:tr w:rsidR="009008DD" w14:paraId="79C5FD30" w14:textId="77777777">
                              <w:tc>
                                <w:tcPr>
                                  <w:tcW w:w="5782" w:type="dxa"/>
                                  <w:tcBorders>
                                    <w:top w:val="nil"/>
                                    <w:left w:val="nil"/>
                                    <w:bottom w:val="nil"/>
                                    <w:right w:val="nil"/>
                                  </w:tcBorders>
                                  <w:shd w:val="clear" w:color="auto" w:fill="FFFFFF"/>
                                </w:tcPr>
                                <w:p w14:paraId="79C5FD2F" w14:textId="52EFF6A5" w:rsidR="004A3FAE" w:rsidRDefault="00B25E84">
                                  <w:pPr>
                                    <w:pStyle w:val="Bezodstpw"/>
                                    <w:rPr>
                                      <w:rFonts w:ascii="Arial" w:hAnsi="Arial" w:cs="Arial"/>
                                      <w:b/>
                                      <w:bCs/>
                                      <w:color w:val="365F91"/>
                                      <w:sz w:val="48"/>
                                      <w:szCs w:val="48"/>
                                    </w:rPr>
                                  </w:pPr>
                                  <w:r w:rsidRPr="00B3453E">
                                    <w:rPr>
                                      <w:rFonts w:ascii="Arial" w:hAnsi="Arial" w:cs="Arial"/>
                                      <w:b/>
                                      <w:bCs/>
                                      <w:color w:val="C00000"/>
                                      <w:sz w:val="48"/>
                                      <w:szCs w:val="48"/>
                                      <w:lang w:val="en"/>
                                    </w:rPr>
                                    <w:t>Description of WebAPI</w:t>
                                  </w:r>
                                </w:p>
                              </w:tc>
                            </w:tr>
                            <w:tr w:rsidR="009008DD" w14:paraId="79C5FD32" w14:textId="77777777">
                              <w:tc>
                                <w:tcPr>
                                  <w:tcW w:w="5782" w:type="dxa"/>
                                  <w:tcBorders>
                                    <w:top w:val="nil"/>
                                    <w:left w:val="nil"/>
                                    <w:bottom w:val="nil"/>
                                    <w:right w:val="nil"/>
                                  </w:tcBorders>
                                  <w:shd w:val="clear" w:color="auto" w:fill="FFFFFF"/>
                                </w:tcPr>
                                <w:p w14:paraId="79C5FD31" w14:textId="5B6AEE79" w:rsidR="004A3FAE" w:rsidRPr="007F399F" w:rsidRDefault="00B25E84" w:rsidP="00514133">
                                  <w:pPr>
                                    <w:pStyle w:val="Bezodstpw"/>
                                    <w:rPr>
                                      <w:rFonts w:ascii="Arial" w:hAnsi="Arial" w:cs="Arial"/>
                                      <w:color w:val="auto"/>
                                      <w:sz w:val="28"/>
                                      <w:szCs w:val="28"/>
                                    </w:rPr>
                                  </w:pPr>
                                  <w:r w:rsidRPr="007F399F">
                                    <w:rPr>
                                      <w:rFonts w:ascii="Arial" w:hAnsi="Arial" w:cs="Arial"/>
                                      <w:color w:val="auto"/>
                                      <w:sz w:val="28"/>
                                      <w:szCs w:val="28"/>
                                      <w:lang w:val="en"/>
                                    </w:rPr>
                                    <w:t xml:space="preserve">Version </w:t>
                                  </w:r>
                                  <w:r w:rsidR="00ED384E">
                                    <w:rPr>
                                      <w:rFonts w:ascii="Arial" w:hAnsi="Arial" w:cs="Arial"/>
                                      <w:color w:val="auto"/>
                                      <w:sz w:val="28"/>
                                      <w:szCs w:val="28"/>
                                      <w:lang w:val="en"/>
                                    </w:rPr>
                                    <w:t>9</w:t>
                                  </w:r>
                                  <w:r w:rsidR="00C655E2">
                                    <w:rPr>
                                      <w:rFonts w:ascii="Arial" w:hAnsi="Arial" w:cs="Arial"/>
                                      <w:color w:val="auto"/>
                                      <w:sz w:val="28"/>
                                      <w:szCs w:val="28"/>
                                      <w:lang w:val="en"/>
                                    </w:rPr>
                                    <w:t>5</w:t>
                                  </w:r>
                                  <w:r w:rsidRPr="007F399F">
                                    <w:rPr>
                                      <w:rFonts w:ascii="Arial" w:hAnsi="Arial" w:cs="Arial"/>
                                      <w:color w:val="auto"/>
                                      <w:sz w:val="28"/>
                                      <w:szCs w:val="28"/>
                                      <w:lang w:val="en"/>
                                    </w:rPr>
                                    <w:t xml:space="preserve">, </w:t>
                                  </w:r>
                                  <w:r w:rsidR="00C655E2">
                                    <w:rPr>
                                      <w:rFonts w:ascii="Arial" w:hAnsi="Arial" w:cs="Arial"/>
                                      <w:color w:val="auto"/>
                                      <w:sz w:val="28"/>
                                      <w:szCs w:val="28"/>
                                      <w:lang w:val="en"/>
                                    </w:rPr>
                                    <w:t>01</w:t>
                                  </w:r>
                                  <w:r w:rsidR="0088157A">
                                    <w:rPr>
                                      <w:rFonts w:ascii="Arial" w:hAnsi="Arial" w:cs="Arial"/>
                                      <w:color w:val="auto"/>
                                      <w:sz w:val="28"/>
                                      <w:szCs w:val="28"/>
                                      <w:lang w:val="en"/>
                                    </w:rPr>
                                    <w:t>.</w:t>
                                  </w:r>
                                  <w:r w:rsidR="00C655E2">
                                    <w:rPr>
                                      <w:rFonts w:ascii="Arial" w:hAnsi="Arial" w:cs="Arial"/>
                                      <w:color w:val="auto"/>
                                      <w:sz w:val="28"/>
                                      <w:szCs w:val="28"/>
                                      <w:lang w:val="en"/>
                                    </w:rPr>
                                    <w:t>10</w:t>
                                  </w:r>
                                  <w:r w:rsidRPr="007F399F">
                                    <w:rPr>
                                      <w:rFonts w:ascii="Arial" w:hAnsi="Arial" w:cs="Arial"/>
                                      <w:color w:val="auto"/>
                                      <w:sz w:val="28"/>
                                      <w:szCs w:val="28"/>
                                      <w:lang w:val="en"/>
                                    </w:rPr>
                                    <w:t>.202</w:t>
                                  </w:r>
                                  <w:r w:rsidR="002C4E83">
                                    <w:rPr>
                                      <w:rFonts w:ascii="Arial" w:hAnsi="Arial" w:cs="Arial"/>
                                      <w:color w:val="auto"/>
                                      <w:sz w:val="28"/>
                                      <w:szCs w:val="28"/>
                                      <w:lang w:val="en"/>
                                    </w:rPr>
                                    <w:t>5</w:t>
                                  </w:r>
                                </w:p>
                              </w:tc>
                            </w:tr>
                            <w:tr w:rsidR="009008DD" w14:paraId="79C5FD34" w14:textId="77777777">
                              <w:tc>
                                <w:tcPr>
                                  <w:tcW w:w="5782" w:type="dxa"/>
                                  <w:tcBorders>
                                    <w:top w:val="nil"/>
                                    <w:left w:val="nil"/>
                                    <w:bottom w:val="nil"/>
                                    <w:right w:val="nil"/>
                                  </w:tcBorders>
                                  <w:shd w:val="clear" w:color="auto" w:fill="FFFFFF"/>
                                </w:tcPr>
                                <w:p w14:paraId="79C5FD33" w14:textId="77777777" w:rsidR="004A3FAE" w:rsidRPr="007F399F" w:rsidRDefault="004A3FAE">
                                  <w:pPr>
                                    <w:pStyle w:val="Bezodstpw"/>
                                    <w:rPr>
                                      <w:rFonts w:ascii="Arial" w:hAnsi="Arial" w:cs="Arial"/>
                                      <w:color w:val="auto"/>
                                      <w:sz w:val="28"/>
                                      <w:szCs w:val="28"/>
                                    </w:rPr>
                                  </w:pPr>
                                </w:p>
                              </w:tc>
                            </w:tr>
                            <w:tr w:rsidR="009008DD" w:rsidRPr="00FC0AAC" w14:paraId="79C5FD36" w14:textId="77777777">
                              <w:tc>
                                <w:tcPr>
                                  <w:tcW w:w="5782" w:type="dxa"/>
                                  <w:tcBorders>
                                    <w:top w:val="nil"/>
                                    <w:left w:val="nil"/>
                                    <w:bottom w:val="nil"/>
                                    <w:right w:val="nil"/>
                                  </w:tcBorders>
                                  <w:shd w:val="clear" w:color="auto" w:fill="FFFFFF"/>
                                </w:tcPr>
                                <w:p w14:paraId="79C5FD35" w14:textId="5C41EF49" w:rsidR="004A3FAE" w:rsidRPr="00013BCC" w:rsidRDefault="00B25E84">
                                  <w:pPr>
                                    <w:pStyle w:val="Bezodstpw"/>
                                    <w:rPr>
                                      <w:rFonts w:ascii="Arial" w:hAnsi="Arial" w:cs="Arial"/>
                                      <w:color w:val="auto"/>
                                      <w:lang w:val="en-US"/>
                                    </w:rPr>
                                  </w:pPr>
                                  <w:r w:rsidRPr="007F399F">
                                    <w:rPr>
                                      <w:rFonts w:ascii="Arial" w:hAnsi="Arial" w:cs="Arial"/>
                                      <w:color w:val="auto"/>
                                      <w:lang w:val="en"/>
                                    </w:rPr>
                                    <w:t xml:space="preserve">Description of the WebAPI provided by the Electronic Sender application since version </w:t>
                                  </w:r>
                                  <w:r w:rsidR="00D263C0">
                                    <w:rPr>
                                      <w:rFonts w:ascii="Arial" w:hAnsi="Arial" w:cs="Arial"/>
                                      <w:color w:val="auto"/>
                                      <w:lang w:val="en"/>
                                    </w:rPr>
                                    <w:t>1</w:t>
                                  </w:r>
                                  <w:r w:rsidR="004F306A">
                                    <w:rPr>
                                      <w:rFonts w:ascii="Arial" w:hAnsi="Arial" w:cs="Arial"/>
                                      <w:color w:val="auto"/>
                                      <w:lang w:val="en"/>
                                    </w:rPr>
                                    <w:t>6</w:t>
                                  </w:r>
                                  <w:r w:rsidR="009E01F3">
                                    <w:rPr>
                                      <w:rFonts w:ascii="Arial" w:hAnsi="Arial" w:cs="Arial"/>
                                      <w:color w:val="auto"/>
                                      <w:lang w:val="en"/>
                                    </w:rPr>
                                    <w:t>.</w:t>
                                  </w:r>
                                  <w:r w:rsidR="00C655E2">
                                    <w:rPr>
                                      <w:rFonts w:ascii="Arial" w:hAnsi="Arial" w:cs="Arial"/>
                                      <w:color w:val="auto"/>
                                      <w:lang w:val="en"/>
                                    </w:rPr>
                                    <w:t>3</w:t>
                                  </w:r>
                                  <w:r w:rsidR="00D263C0">
                                    <w:rPr>
                                      <w:rFonts w:ascii="Arial" w:hAnsi="Arial" w:cs="Arial"/>
                                      <w:color w:val="auto"/>
                                      <w:lang w:val="en"/>
                                    </w:rPr>
                                    <w:t>.</w:t>
                                  </w:r>
                                  <w:r w:rsidR="00EE206E">
                                    <w:rPr>
                                      <w:rFonts w:ascii="Arial" w:hAnsi="Arial" w:cs="Arial"/>
                                      <w:color w:val="auto"/>
                                      <w:lang w:val="en"/>
                                    </w:rPr>
                                    <w:t>0</w:t>
                                  </w:r>
                                </w:p>
                              </w:tc>
                            </w:tr>
                            <w:tr w:rsidR="009008DD" w:rsidRPr="00FC0AAC" w14:paraId="79C5FD38" w14:textId="77777777">
                              <w:tc>
                                <w:tcPr>
                                  <w:tcW w:w="5782" w:type="dxa"/>
                                  <w:tcBorders>
                                    <w:top w:val="nil"/>
                                    <w:left w:val="nil"/>
                                    <w:bottom w:val="nil"/>
                                    <w:right w:val="nil"/>
                                  </w:tcBorders>
                                  <w:shd w:val="clear" w:color="auto" w:fill="FFFFFF"/>
                                </w:tcPr>
                                <w:p w14:paraId="79C5FD37" w14:textId="77777777" w:rsidR="004A3FAE" w:rsidRPr="00013BCC" w:rsidRDefault="004A3FAE">
                                  <w:pPr>
                                    <w:pStyle w:val="Bezodstpw"/>
                                    <w:rPr>
                                      <w:rFonts w:ascii="Arial" w:hAnsi="Arial" w:cs="Arial"/>
                                      <w:lang w:val="en-US"/>
                                    </w:rPr>
                                  </w:pPr>
                                </w:p>
                              </w:tc>
                            </w:tr>
                            <w:tr w:rsidR="009008DD" w:rsidRPr="00FC0AAC" w14:paraId="79C5FD3A" w14:textId="77777777">
                              <w:tc>
                                <w:tcPr>
                                  <w:tcW w:w="5782" w:type="dxa"/>
                                  <w:tcBorders>
                                    <w:top w:val="nil"/>
                                    <w:left w:val="nil"/>
                                    <w:bottom w:val="nil"/>
                                    <w:right w:val="nil"/>
                                  </w:tcBorders>
                                  <w:shd w:val="clear" w:color="auto" w:fill="FFFFFF"/>
                                </w:tcPr>
                                <w:p w14:paraId="79C5FD39" w14:textId="77777777" w:rsidR="004A3FAE" w:rsidRPr="00013BCC" w:rsidRDefault="004A3FAE">
                                  <w:pPr>
                                    <w:pStyle w:val="Bezodstpw"/>
                                    <w:rPr>
                                      <w:rFonts w:ascii="Arial" w:hAnsi="Arial" w:cs="Arial"/>
                                      <w:b/>
                                      <w:bCs/>
                                      <w:lang w:val="en-US"/>
                                    </w:rPr>
                                  </w:pPr>
                                </w:p>
                              </w:tc>
                            </w:tr>
                            <w:tr w:rsidR="009008DD" w:rsidRPr="00FC0AAC" w14:paraId="79C5FD3C" w14:textId="77777777">
                              <w:tc>
                                <w:tcPr>
                                  <w:tcW w:w="5782" w:type="dxa"/>
                                  <w:tcBorders>
                                    <w:top w:val="nil"/>
                                    <w:left w:val="nil"/>
                                    <w:bottom w:val="nil"/>
                                    <w:right w:val="nil"/>
                                  </w:tcBorders>
                                  <w:shd w:val="clear" w:color="auto" w:fill="FFFFFF"/>
                                </w:tcPr>
                                <w:p w14:paraId="79C5FD3B" w14:textId="77777777" w:rsidR="004A3FAE" w:rsidRPr="00013BCC" w:rsidRDefault="004A3FAE">
                                  <w:pPr>
                                    <w:pStyle w:val="Bezodstpw"/>
                                    <w:rPr>
                                      <w:rFonts w:ascii="Arial" w:hAnsi="Arial" w:cs="Arial"/>
                                      <w:b/>
                                      <w:bCs/>
                                      <w:lang w:val="en-US"/>
                                    </w:rPr>
                                  </w:pPr>
                                </w:p>
                              </w:tc>
                            </w:tr>
                            <w:tr w:rsidR="009008DD" w:rsidRPr="00FC0AAC" w14:paraId="79C5FD3E" w14:textId="77777777">
                              <w:tc>
                                <w:tcPr>
                                  <w:tcW w:w="5782" w:type="dxa"/>
                                  <w:tcBorders>
                                    <w:top w:val="nil"/>
                                    <w:left w:val="nil"/>
                                    <w:bottom w:val="nil"/>
                                    <w:right w:val="nil"/>
                                  </w:tcBorders>
                                  <w:shd w:val="clear" w:color="auto" w:fill="FFFFFF"/>
                                </w:tcPr>
                                <w:p w14:paraId="79C5FD3D" w14:textId="77777777" w:rsidR="004A3FAE" w:rsidRPr="00013BCC" w:rsidRDefault="004A3FAE">
                                  <w:pPr>
                                    <w:pStyle w:val="Bezodstpw"/>
                                    <w:rPr>
                                      <w:rFonts w:ascii="Arial" w:hAnsi="Arial" w:cs="Arial"/>
                                      <w:b/>
                                      <w:bCs/>
                                      <w:lang w:val="en-US"/>
                                    </w:rPr>
                                  </w:pPr>
                                </w:p>
                              </w:tc>
                            </w:tr>
                          </w:tbl>
                          <w:p w14:paraId="79C5FD3F" w14:textId="77777777" w:rsidR="004A3FAE" w:rsidRPr="00013BCC" w:rsidRDefault="004A3FAE">
                            <w:pPr>
                              <w:pStyle w:val="Zawartoramki"/>
                              <w:rPr>
                                <w:lang w:val="en-US"/>
                              </w:rPr>
                            </w:pPr>
                          </w:p>
                        </w:txbxContent>
                      </wps:txbx>
                      <wps:bodyPr rot="0" vert="horz" wrap="square" lIns="0" tIns="0" rIns="0" bIns="0" anchor="t" anchorCtr="0" upright="1"/>
                    </wps:wsp>
                  </a:graphicData>
                </a:graphic>
                <wp14:sizeRelH relativeFrom="page">
                  <wp14:pctWidth>0</wp14:pctWidth>
                </wp14:sizeRelH>
                <wp14:sizeRelV relativeFrom="page">
                  <wp14:pctHeight>0</wp14:pctHeight>
                </wp14:sizeRelV>
              </wp:anchor>
            </w:drawing>
          </mc:Choice>
          <mc:Fallback>
            <w:pict>
              <v:rect w14:anchorId="79C5FCFC" id="Rectangle 2" o:spid="_x0000_s1026" style="position:absolute;margin-left:-5.4pt;margin-top:533.65pt;width:289.1pt;height:135.7pt;z-index:251658244;visibility:visible;mso-wrap-style:square;mso-width-percent:0;mso-height-percent:0;mso-wrap-distance-left:9.35pt;mso-wrap-distance-top:0;mso-wrap-distance-right:9.3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" strokeweight="0">
                <v:textbox inset="0,0,0,0">
                  <w:txbxContent>
                    <w:tbl>
                      <w:tblPr>
                        <w:tblW w:w="0" w:type="auto"/>
                        <w:tblInd w:w="-106" w:type="dxa"/>
                        <w:tblLook w:val="00A0" w:firstRow="1" w:lastRow="0" w:firstColumn="1" w:lastColumn="0" w:noHBand="0" w:noVBand="0"/>
                      </w:tblPr>
                      <w:tblGrid>
                        <w:gridCol w:w="5782"/>
                      </w:tblGrid>
                      <w:tr w:rsidR="009008DD" w14:paraId="79C5FD30" w14:textId="77777777">
                        <w:tc>
                          <w:tcPr>
                            <w:tcW w:w="5782" w:type="dxa"/>
                            <w:tcBorders>
                              <w:top w:val="nil"/>
                              <w:left w:val="nil"/>
                              <w:bottom w:val="nil"/>
                              <w:right w:val="nil"/>
                            </w:tcBorders>
                            <w:shd w:val="clear" w:color="auto" w:fill="FFFFFF"/>
                          </w:tcPr>
                          <w:p w14:paraId="79C5FD2F" w14:textId="52EFF6A5" w:rsidR="004A3FAE" w:rsidRDefault="00B25E84">
                            <w:pPr>
                              <w:pStyle w:val="Bezodstpw"/>
                              <w:rPr>
                                <w:rFonts w:ascii="Arial" w:hAnsi="Arial" w:cs="Arial"/>
                                <w:b/>
                                <w:bCs/>
                                <w:color w:val="365F91"/>
                                <w:sz w:val="48"/>
                                <w:szCs w:val="48"/>
                              </w:rPr>
                            </w:pPr>
                            <w:r w:rsidRPr="00B3453E">
                              <w:rPr>
                                <w:rFonts w:ascii="Arial" w:hAnsi="Arial" w:cs="Arial"/>
                                <w:b/>
                                <w:bCs/>
                                <w:color w:val="C00000"/>
                                <w:sz w:val="48"/>
                                <w:szCs w:val="48"/>
                                <w:lang w:val="en"/>
                              </w:rPr>
                              <w:t>Description of WebAPI</w:t>
                            </w:r>
                          </w:p>
                        </w:tc>
                      </w:tr>
                      <w:tr w:rsidR="009008DD" w14:paraId="79C5FD32" w14:textId="77777777">
                        <w:tc>
                          <w:tcPr>
                            <w:tcW w:w="5782" w:type="dxa"/>
                            <w:tcBorders>
                              <w:top w:val="nil"/>
                              <w:left w:val="nil"/>
                              <w:bottom w:val="nil"/>
                              <w:right w:val="nil"/>
                            </w:tcBorders>
                            <w:shd w:val="clear" w:color="auto" w:fill="FFFFFF"/>
                          </w:tcPr>
                          <w:p w14:paraId="79C5FD31" w14:textId="5B6AEE79" w:rsidR="004A3FAE" w:rsidRPr="007F399F" w:rsidRDefault="00B25E84" w:rsidP="00514133">
                            <w:pPr>
                              <w:pStyle w:val="Bezodstpw"/>
                              <w:rPr>
                                <w:rFonts w:ascii="Arial" w:hAnsi="Arial" w:cs="Arial"/>
                                <w:color w:val="auto"/>
                                <w:sz w:val="28"/>
                                <w:szCs w:val="28"/>
                              </w:rPr>
                            </w:pPr>
                            <w:r w:rsidRPr="007F399F">
                              <w:rPr>
                                <w:rFonts w:ascii="Arial" w:hAnsi="Arial" w:cs="Arial"/>
                                <w:color w:val="auto"/>
                                <w:sz w:val="28"/>
                                <w:szCs w:val="28"/>
                                <w:lang w:val="en"/>
                              </w:rPr>
                              <w:t xml:space="preserve">Version </w:t>
                            </w:r>
                            <w:r w:rsidR="00ED384E">
                              <w:rPr>
                                <w:rFonts w:ascii="Arial" w:hAnsi="Arial" w:cs="Arial"/>
                                <w:color w:val="auto"/>
                                <w:sz w:val="28"/>
                                <w:szCs w:val="28"/>
                                <w:lang w:val="en"/>
                              </w:rPr>
                              <w:t>9</w:t>
                            </w:r>
                            <w:r w:rsidR="00C655E2">
                              <w:rPr>
                                <w:rFonts w:ascii="Arial" w:hAnsi="Arial" w:cs="Arial"/>
                                <w:color w:val="auto"/>
                                <w:sz w:val="28"/>
                                <w:szCs w:val="28"/>
                                <w:lang w:val="en"/>
                              </w:rPr>
                              <w:t>5</w:t>
                            </w:r>
                            <w:r w:rsidRPr="007F399F">
                              <w:rPr>
                                <w:rFonts w:ascii="Arial" w:hAnsi="Arial" w:cs="Arial"/>
                                <w:color w:val="auto"/>
                                <w:sz w:val="28"/>
                                <w:szCs w:val="28"/>
                                <w:lang w:val="en"/>
                              </w:rPr>
                              <w:t xml:space="preserve">, </w:t>
                            </w:r>
                            <w:r w:rsidR="00C655E2">
                              <w:rPr>
                                <w:rFonts w:ascii="Arial" w:hAnsi="Arial" w:cs="Arial"/>
                                <w:color w:val="auto"/>
                                <w:sz w:val="28"/>
                                <w:szCs w:val="28"/>
                                <w:lang w:val="en"/>
                              </w:rPr>
                              <w:t>01</w:t>
                            </w:r>
                            <w:r w:rsidR="0088157A">
                              <w:rPr>
                                <w:rFonts w:ascii="Arial" w:hAnsi="Arial" w:cs="Arial"/>
                                <w:color w:val="auto"/>
                                <w:sz w:val="28"/>
                                <w:szCs w:val="28"/>
                                <w:lang w:val="en"/>
                              </w:rPr>
                              <w:t>.</w:t>
                            </w:r>
                            <w:r w:rsidR="00C655E2">
                              <w:rPr>
                                <w:rFonts w:ascii="Arial" w:hAnsi="Arial" w:cs="Arial"/>
                                <w:color w:val="auto"/>
                                <w:sz w:val="28"/>
                                <w:szCs w:val="28"/>
                                <w:lang w:val="en"/>
                              </w:rPr>
                              <w:t>10</w:t>
                            </w:r>
                            <w:r w:rsidRPr="007F399F">
                              <w:rPr>
                                <w:rFonts w:ascii="Arial" w:hAnsi="Arial" w:cs="Arial"/>
                                <w:color w:val="auto"/>
                                <w:sz w:val="28"/>
                                <w:szCs w:val="28"/>
                                <w:lang w:val="en"/>
                              </w:rPr>
                              <w:t>.202</w:t>
                            </w:r>
                            <w:r w:rsidR="002C4E83">
                              <w:rPr>
                                <w:rFonts w:ascii="Arial" w:hAnsi="Arial" w:cs="Arial"/>
                                <w:color w:val="auto"/>
                                <w:sz w:val="28"/>
                                <w:szCs w:val="28"/>
                                <w:lang w:val="en"/>
                              </w:rPr>
                              <w:t>5</w:t>
                            </w:r>
                          </w:p>
                        </w:tc>
                      </w:tr>
                      <w:tr w:rsidR="009008DD" w14:paraId="79C5FD34" w14:textId="77777777">
                        <w:tc>
                          <w:tcPr>
                            <w:tcW w:w="5782" w:type="dxa"/>
                            <w:tcBorders>
                              <w:top w:val="nil"/>
                              <w:left w:val="nil"/>
                              <w:bottom w:val="nil"/>
                              <w:right w:val="nil"/>
                            </w:tcBorders>
                            <w:shd w:val="clear" w:color="auto" w:fill="FFFFFF"/>
                          </w:tcPr>
                          <w:p w14:paraId="79C5FD33" w14:textId="77777777" w:rsidR="004A3FAE" w:rsidRPr="007F399F" w:rsidRDefault="004A3FAE">
                            <w:pPr>
                              <w:pStyle w:val="Bezodstpw"/>
                              <w:rPr>
                                <w:rFonts w:ascii="Arial" w:hAnsi="Arial" w:cs="Arial"/>
                                <w:color w:val="auto"/>
                                <w:sz w:val="28"/>
                                <w:szCs w:val="28"/>
                              </w:rPr>
                            </w:pPr>
                          </w:p>
                        </w:tc>
                      </w:tr>
                      <w:tr w:rsidR="009008DD" w:rsidRPr="00FC0AAC" w14:paraId="79C5FD36" w14:textId="77777777">
                        <w:tc>
                          <w:tcPr>
                            <w:tcW w:w="5782" w:type="dxa"/>
                            <w:tcBorders>
                              <w:top w:val="nil"/>
                              <w:left w:val="nil"/>
                              <w:bottom w:val="nil"/>
                              <w:right w:val="nil"/>
                            </w:tcBorders>
                            <w:shd w:val="clear" w:color="auto" w:fill="FFFFFF"/>
                          </w:tcPr>
                          <w:p w14:paraId="79C5FD35" w14:textId="5C41EF49" w:rsidR="004A3FAE" w:rsidRPr="00013BCC" w:rsidRDefault="00B25E84">
                            <w:pPr>
                              <w:pStyle w:val="Bezodstpw"/>
                              <w:rPr>
                                <w:rFonts w:ascii="Arial" w:hAnsi="Arial" w:cs="Arial"/>
                                <w:color w:val="auto"/>
                                <w:lang w:val="en-US"/>
                              </w:rPr>
                            </w:pPr>
                            <w:r w:rsidRPr="007F399F">
                              <w:rPr>
                                <w:rFonts w:ascii="Arial" w:hAnsi="Arial" w:cs="Arial"/>
                                <w:color w:val="auto"/>
                                <w:lang w:val="en"/>
                              </w:rPr>
                              <w:t xml:space="preserve">Description of the WebAPI provided by the Electronic Sender application since version </w:t>
                            </w:r>
                            <w:r w:rsidR="00D263C0">
                              <w:rPr>
                                <w:rFonts w:ascii="Arial" w:hAnsi="Arial" w:cs="Arial"/>
                                <w:color w:val="auto"/>
                                <w:lang w:val="en"/>
                              </w:rPr>
                              <w:t>1</w:t>
                            </w:r>
                            <w:r w:rsidR="004F306A">
                              <w:rPr>
                                <w:rFonts w:ascii="Arial" w:hAnsi="Arial" w:cs="Arial"/>
                                <w:color w:val="auto"/>
                                <w:lang w:val="en"/>
                              </w:rPr>
                              <w:t>6</w:t>
                            </w:r>
                            <w:r w:rsidR="009E01F3">
                              <w:rPr>
                                <w:rFonts w:ascii="Arial" w:hAnsi="Arial" w:cs="Arial"/>
                                <w:color w:val="auto"/>
                                <w:lang w:val="en"/>
                              </w:rPr>
                              <w:t>.</w:t>
                            </w:r>
                            <w:r w:rsidR="00C655E2">
                              <w:rPr>
                                <w:rFonts w:ascii="Arial" w:hAnsi="Arial" w:cs="Arial"/>
                                <w:color w:val="auto"/>
                                <w:lang w:val="en"/>
                              </w:rPr>
                              <w:t>3</w:t>
                            </w:r>
                            <w:r w:rsidR="00D263C0">
                              <w:rPr>
                                <w:rFonts w:ascii="Arial" w:hAnsi="Arial" w:cs="Arial"/>
                                <w:color w:val="auto"/>
                                <w:lang w:val="en"/>
                              </w:rPr>
                              <w:t>.</w:t>
                            </w:r>
                            <w:r w:rsidR="00EE206E">
                              <w:rPr>
                                <w:rFonts w:ascii="Arial" w:hAnsi="Arial" w:cs="Arial"/>
                                <w:color w:val="auto"/>
                                <w:lang w:val="en"/>
                              </w:rPr>
                              <w:t>0</w:t>
                            </w:r>
                          </w:p>
                        </w:tc>
                      </w:tr>
                      <w:tr w:rsidR="009008DD" w:rsidRPr="00FC0AAC" w14:paraId="79C5FD38" w14:textId="77777777">
                        <w:tc>
                          <w:tcPr>
                            <w:tcW w:w="5782" w:type="dxa"/>
                            <w:tcBorders>
                              <w:top w:val="nil"/>
                              <w:left w:val="nil"/>
                              <w:bottom w:val="nil"/>
                              <w:right w:val="nil"/>
                            </w:tcBorders>
                            <w:shd w:val="clear" w:color="auto" w:fill="FFFFFF"/>
                          </w:tcPr>
                          <w:p w14:paraId="79C5FD37" w14:textId="77777777" w:rsidR="004A3FAE" w:rsidRPr="00013BCC" w:rsidRDefault="004A3FAE">
                            <w:pPr>
                              <w:pStyle w:val="Bezodstpw"/>
                              <w:rPr>
                                <w:rFonts w:ascii="Arial" w:hAnsi="Arial" w:cs="Arial"/>
                                <w:lang w:val="en-US"/>
                              </w:rPr>
                            </w:pPr>
                          </w:p>
                        </w:tc>
                      </w:tr>
                      <w:tr w:rsidR="009008DD" w:rsidRPr="00FC0AAC" w14:paraId="79C5FD3A" w14:textId="77777777">
                        <w:tc>
                          <w:tcPr>
                            <w:tcW w:w="5782" w:type="dxa"/>
                            <w:tcBorders>
                              <w:top w:val="nil"/>
                              <w:left w:val="nil"/>
                              <w:bottom w:val="nil"/>
                              <w:right w:val="nil"/>
                            </w:tcBorders>
                            <w:shd w:val="clear" w:color="auto" w:fill="FFFFFF"/>
                          </w:tcPr>
                          <w:p w14:paraId="79C5FD39" w14:textId="77777777" w:rsidR="004A3FAE" w:rsidRPr="00013BCC" w:rsidRDefault="004A3FAE">
                            <w:pPr>
                              <w:pStyle w:val="Bezodstpw"/>
                              <w:rPr>
                                <w:rFonts w:ascii="Arial" w:hAnsi="Arial" w:cs="Arial"/>
                                <w:b/>
                                <w:bCs/>
                                <w:lang w:val="en-US"/>
                              </w:rPr>
                            </w:pPr>
                          </w:p>
                        </w:tc>
                      </w:tr>
                      <w:tr w:rsidR="009008DD" w:rsidRPr="00FC0AAC" w14:paraId="79C5FD3C" w14:textId="77777777">
                        <w:tc>
                          <w:tcPr>
                            <w:tcW w:w="5782" w:type="dxa"/>
                            <w:tcBorders>
                              <w:top w:val="nil"/>
                              <w:left w:val="nil"/>
                              <w:bottom w:val="nil"/>
                              <w:right w:val="nil"/>
                            </w:tcBorders>
                            <w:shd w:val="clear" w:color="auto" w:fill="FFFFFF"/>
                          </w:tcPr>
                          <w:p w14:paraId="79C5FD3B" w14:textId="77777777" w:rsidR="004A3FAE" w:rsidRPr="00013BCC" w:rsidRDefault="004A3FAE">
                            <w:pPr>
                              <w:pStyle w:val="Bezodstpw"/>
                              <w:rPr>
                                <w:rFonts w:ascii="Arial" w:hAnsi="Arial" w:cs="Arial"/>
                                <w:b/>
                                <w:bCs/>
                                <w:lang w:val="en-US"/>
                              </w:rPr>
                            </w:pPr>
                          </w:p>
                        </w:tc>
                      </w:tr>
                      <w:tr w:rsidR="009008DD" w:rsidRPr="00FC0AAC" w14:paraId="79C5FD3E" w14:textId="77777777">
                        <w:tc>
                          <w:tcPr>
                            <w:tcW w:w="5782" w:type="dxa"/>
                            <w:tcBorders>
                              <w:top w:val="nil"/>
                              <w:left w:val="nil"/>
                              <w:bottom w:val="nil"/>
                              <w:right w:val="nil"/>
                            </w:tcBorders>
                            <w:shd w:val="clear" w:color="auto" w:fill="FFFFFF"/>
                          </w:tcPr>
                          <w:p w14:paraId="79C5FD3D" w14:textId="77777777" w:rsidR="004A3FAE" w:rsidRPr="00013BCC" w:rsidRDefault="004A3FAE">
                            <w:pPr>
                              <w:pStyle w:val="Bezodstpw"/>
                              <w:rPr>
                                <w:rFonts w:ascii="Arial" w:hAnsi="Arial" w:cs="Arial"/>
                                <w:b/>
                                <w:bCs/>
                                <w:lang w:val="en-US"/>
                              </w:rPr>
                            </w:pPr>
                          </w:p>
                        </w:tc>
                      </w:tr>
                    </w:tbl>
                    <w:p w14:paraId="79C5FD3F" w14:textId="77777777" w:rsidR="004A3FAE" w:rsidRPr="00013BCC" w:rsidRDefault="004A3FAE">
                      <w:pPr>
                        <w:pStyle w:val="Zawartoramki"/>
                        <w:rPr>
                          <w:lang w:val="en-US"/>
                        </w:rPr>
                      </w:pPr>
                    </w:p>
                  </w:txbxContent>
                </v:textbox>
                <w10:wrap type="square"/>
              </v:rect>
            </w:pict>
          </mc:Fallback>
        </mc:AlternateContent>
      </w:r>
    </w:p>
    <w:p w14:paraId="79C5EB81" w14:textId="4F19BC43" w:rsidR="00165F3B" w:rsidRDefault="00B25E84">
      <w:pPr>
        <w:suppressAutoHyphens w:val="0"/>
        <w:spacing w:after="0" w:line="240" w:lineRule="auto"/>
        <w:rPr>
          <w:lang w:eastAsia="pl-PL"/>
        </w:rPr>
      </w:pPr>
      <w:r>
        <w:rPr>
          <w:b/>
          <w:bCs/>
        </w:rPr>
        <w:br w:type="page"/>
      </w:r>
    </w:p>
    <w:p w14:paraId="79C5EB82" w14:textId="77777777" w:rsidR="00B85528" w:rsidRPr="00692E27" w:rsidRDefault="00B25E84" w:rsidP="00B85528">
      <w:pPr>
        <w:rPr>
          <w:rFonts w:asciiTheme="majorHAnsi" w:hAnsiTheme="majorHAnsi"/>
          <w:b/>
          <w:bCs/>
          <w:color w:val="C00000"/>
          <w:sz w:val="28"/>
          <w:szCs w:val="28"/>
          <w:lang w:val="en-US"/>
        </w:rPr>
      </w:pPr>
      <w:r w:rsidRPr="00B3453E">
        <w:rPr>
          <w:rFonts w:asciiTheme="majorHAnsi" w:hAnsiTheme="majorHAnsi"/>
          <w:b/>
          <w:bCs/>
          <w:color w:val="C00000"/>
          <w:sz w:val="28"/>
          <w:szCs w:val="28"/>
          <w:lang w:val="en"/>
        </w:rPr>
        <w:lastRenderedPageBreak/>
        <w:t>Table of Contents</w:t>
      </w:r>
    </w:p>
    <w:p w14:paraId="7BD0B766" w14:textId="2A82E1AA" w:rsidR="006A29CB" w:rsidRPr="000A5496" w:rsidRDefault="00B25E84">
      <w:pPr>
        <w:pStyle w:val="Spistreci1"/>
        <w:tabs>
          <w:tab w:val="right" w:leader="dot" w:pos="9628"/>
        </w:tabs>
        <w:rPr>
          <w:rFonts w:asciiTheme="minorHAnsi" w:eastAsiaTheme="minorEastAsia" w:hAnsiTheme="minorHAnsi" w:cstheme="minorBidi"/>
          <w:noProof/>
          <w:color w:val="auto"/>
          <w:kern w:val="2"/>
          <w:sz w:val="24"/>
          <w:szCs w:val="24"/>
          <w:lang w:val="en-GB" w:eastAsia="pl-PL"/>
          <w14:ligatures w14:val="standardContextual"/>
        </w:rPr>
      </w:pPr>
      <w:r>
        <w:fldChar w:fldCharType="begin"/>
      </w:r>
      <w:r w:rsidR="00EE0B3F" w:rsidRPr="00CA4B18">
        <w:rPr>
          <w:lang w:val="en-US"/>
        </w:rPr>
        <w:instrText>TOC</w:instrText>
      </w:r>
      <w:r>
        <w:fldChar w:fldCharType="separate"/>
      </w:r>
      <w:r w:rsidR="006A29CB" w:rsidRPr="000A5496">
        <w:rPr>
          <w:noProof/>
          <w:lang w:val="en-GB"/>
        </w:rPr>
        <w:t>History of changes</w:t>
      </w:r>
      <w:r w:rsidR="006A29CB" w:rsidRPr="000A5496">
        <w:rPr>
          <w:noProof/>
          <w:lang w:val="en-GB"/>
        </w:rPr>
        <w:tab/>
      </w:r>
      <w:r w:rsidR="006A29CB">
        <w:rPr>
          <w:noProof/>
        </w:rPr>
        <w:fldChar w:fldCharType="begin"/>
      </w:r>
      <w:r w:rsidR="006A29CB" w:rsidRPr="000A5496">
        <w:rPr>
          <w:noProof/>
          <w:lang w:val="en-GB"/>
        </w:rPr>
        <w:instrText xml:space="preserve"> PAGEREF _Toc211507304 \h </w:instrText>
      </w:r>
      <w:r w:rsidR="006A29CB">
        <w:rPr>
          <w:noProof/>
        </w:rPr>
      </w:r>
      <w:r w:rsidR="006A29CB">
        <w:rPr>
          <w:noProof/>
        </w:rPr>
        <w:fldChar w:fldCharType="separate"/>
      </w:r>
      <w:r w:rsidR="00642205">
        <w:rPr>
          <w:noProof/>
          <w:lang w:val="en-GB"/>
        </w:rPr>
        <w:t>10</w:t>
      </w:r>
      <w:r w:rsidR="006A29CB">
        <w:rPr>
          <w:noProof/>
        </w:rPr>
        <w:fldChar w:fldCharType="end"/>
      </w:r>
    </w:p>
    <w:p w14:paraId="1118BF77" w14:textId="065EA4FC" w:rsidR="006A29CB" w:rsidRPr="000A5496" w:rsidRDefault="006A29CB">
      <w:pPr>
        <w:pStyle w:val="Spistreci1"/>
        <w:tabs>
          <w:tab w:val="right" w:leader="dot" w:pos="9628"/>
        </w:tabs>
        <w:rPr>
          <w:rFonts w:asciiTheme="minorHAnsi" w:eastAsiaTheme="minorEastAsia" w:hAnsiTheme="minorHAnsi" w:cstheme="minorBidi"/>
          <w:noProof/>
          <w:color w:val="auto"/>
          <w:kern w:val="2"/>
          <w:sz w:val="24"/>
          <w:szCs w:val="24"/>
          <w:lang w:val="en-GB" w:eastAsia="pl-PL"/>
          <w14:ligatures w14:val="standardContextual"/>
        </w:rPr>
      </w:pPr>
      <w:r w:rsidRPr="000A5496">
        <w:rPr>
          <w:noProof/>
          <w:lang w:val="en-GB"/>
        </w:rPr>
        <w:t>Introduction</w:t>
      </w:r>
      <w:r w:rsidRPr="000A5496">
        <w:rPr>
          <w:noProof/>
          <w:lang w:val="en-GB"/>
        </w:rPr>
        <w:tab/>
      </w:r>
      <w:r>
        <w:rPr>
          <w:noProof/>
        </w:rPr>
        <w:fldChar w:fldCharType="begin"/>
      </w:r>
      <w:r w:rsidRPr="000A5496">
        <w:rPr>
          <w:noProof/>
          <w:lang w:val="en-GB"/>
        </w:rPr>
        <w:instrText xml:space="preserve"> PAGEREF _Toc211507305 \h </w:instrText>
      </w:r>
      <w:r>
        <w:rPr>
          <w:noProof/>
        </w:rPr>
      </w:r>
      <w:r>
        <w:rPr>
          <w:noProof/>
        </w:rPr>
        <w:fldChar w:fldCharType="separate"/>
      </w:r>
      <w:r w:rsidR="00642205">
        <w:rPr>
          <w:noProof/>
          <w:lang w:val="en-GB"/>
        </w:rPr>
        <w:t>21</w:t>
      </w:r>
      <w:r>
        <w:rPr>
          <w:noProof/>
        </w:rPr>
        <w:fldChar w:fldCharType="end"/>
      </w:r>
    </w:p>
    <w:p w14:paraId="7D75F1FF" w14:textId="35A93444"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Glossary of terms</w:t>
      </w:r>
      <w:r w:rsidRPr="000A5496">
        <w:rPr>
          <w:noProof/>
          <w:lang w:val="en-GB"/>
        </w:rPr>
        <w:tab/>
      </w:r>
      <w:r>
        <w:rPr>
          <w:noProof/>
        </w:rPr>
        <w:fldChar w:fldCharType="begin"/>
      </w:r>
      <w:r w:rsidRPr="000A5496">
        <w:rPr>
          <w:noProof/>
          <w:lang w:val="en-GB"/>
        </w:rPr>
        <w:instrText xml:space="preserve"> PAGEREF _Toc211507306 \h </w:instrText>
      </w:r>
      <w:r>
        <w:rPr>
          <w:noProof/>
        </w:rPr>
      </w:r>
      <w:r>
        <w:rPr>
          <w:noProof/>
        </w:rPr>
        <w:fldChar w:fldCharType="separate"/>
      </w:r>
      <w:r w:rsidR="00642205">
        <w:rPr>
          <w:noProof/>
          <w:lang w:val="en-GB"/>
        </w:rPr>
        <w:t>21</w:t>
      </w:r>
      <w:r>
        <w:rPr>
          <w:noProof/>
        </w:rPr>
        <w:fldChar w:fldCharType="end"/>
      </w:r>
    </w:p>
    <w:p w14:paraId="30D1C590" w14:textId="36542684"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General principles of integration</w:t>
      </w:r>
      <w:r w:rsidRPr="000A5496">
        <w:rPr>
          <w:noProof/>
          <w:lang w:val="en-GB"/>
        </w:rPr>
        <w:tab/>
      </w:r>
      <w:r>
        <w:rPr>
          <w:noProof/>
        </w:rPr>
        <w:fldChar w:fldCharType="begin"/>
      </w:r>
      <w:r w:rsidRPr="000A5496">
        <w:rPr>
          <w:noProof/>
          <w:lang w:val="en-GB"/>
        </w:rPr>
        <w:instrText xml:space="preserve"> PAGEREF _Toc211507307 \h </w:instrText>
      </w:r>
      <w:r>
        <w:rPr>
          <w:noProof/>
        </w:rPr>
      </w:r>
      <w:r>
        <w:rPr>
          <w:noProof/>
        </w:rPr>
        <w:fldChar w:fldCharType="separate"/>
      </w:r>
      <w:r w:rsidR="00642205">
        <w:rPr>
          <w:noProof/>
          <w:lang w:val="en-GB"/>
        </w:rPr>
        <w:t>21</w:t>
      </w:r>
      <w:r>
        <w:rPr>
          <w:noProof/>
        </w:rPr>
        <w:fldChar w:fldCharType="end"/>
      </w:r>
    </w:p>
    <w:p w14:paraId="7A94FDF3" w14:textId="6DA46C17"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Sample Process</w:t>
      </w:r>
      <w:r w:rsidRPr="000A5496">
        <w:rPr>
          <w:noProof/>
          <w:lang w:val="en-GB"/>
        </w:rPr>
        <w:tab/>
      </w:r>
      <w:r>
        <w:rPr>
          <w:noProof/>
        </w:rPr>
        <w:fldChar w:fldCharType="begin"/>
      </w:r>
      <w:r w:rsidRPr="000A5496">
        <w:rPr>
          <w:noProof/>
          <w:lang w:val="en-GB"/>
        </w:rPr>
        <w:instrText xml:space="preserve"> PAGEREF _Toc211507308 \h </w:instrText>
      </w:r>
      <w:r>
        <w:rPr>
          <w:noProof/>
        </w:rPr>
      </w:r>
      <w:r>
        <w:rPr>
          <w:noProof/>
        </w:rPr>
        <w:fldChar w:fldCharType="separate"/>
      </w:r>
      <w:r w:rsidR="00642205">
        <w:rPr>
          <w:noProof/>
          <w:lang w:val="en-GB"/>
        </w:rPr>
        <w:t>21</w:t>
      </w:r>
      <w:r>
        <w:rPr>
          <w:noProof/>
        </w:rPr>
        <w:fldChar w:fldCharType="end"/>
      </w:r>
    </w:p>
    <w:p w14:paraId="40DF4EE9" w14:textId="6EB9F73F" w:rsidR="006A29CB" w:rsidRPr="000A5496" w:rsidRDefault="006A29CB">
      <w:pPr>
        <w:pStyle w:val="Spistreci1"/>
        <w:tabs>
          <w:tab w:val="right" w:leader="dot" w:pos="9628"/>
        </w:tabs>
        <w:rPr>
          <w:rFonts w:asciiTheme="minorHAnsi" w:eastAsiaTheme="minorEastAsia" w:hAnsiTheme="minorHAnsi" w:cstheme="minorBidi"/>
          <w:noProof/>
          <w:color w:val="auto"/>
          <w:kern w:val="2"/>
          <w:sz w:val="24"/>
          <w:szCs w:val="24"/>
          <w:lang w:val="en-GB" w:eastAsia="pl-PL"/>
          <w14:ligatures w14:val="standardContextual"/>
        </w:rPr>
      </w:pPr>
      <w:r w:rsidRPr="000A5496">
        <w:rPr>
          <w:noProof/>
          <w:lang w:val="en-GB"/>
        </w:rPr>
        <w:t>List of methods</w:t>
      </w:r>
      <w:r w:rsidRPr="000A5496">
        <w:rPr>
          <w:noProof/>
          <w:lang w:val="en-GB"/>
        </w:rPr>
        <w:tab/>
      </w:r>
      <w:r>
        <w:rPr>
          <w:noProof/>
        </w:rPr>
        <w:fldChar w:fldCharType="begin"/>
      </w:r>
      <w:r w:rsidRPr="000A5496">
        <w:rPr>
          <w:noProof/>
          <w:lang w:val="en-GB"/>
        </w:rPr>
        <w:instrText xml:space="preserve"> PAGEREF _Toc211507309 \h </w:instrText>
      </w:r>
      <w:r>
        <w:rPr>
          <w:noProof/>
        </w:rPr>
      </w:r>
      <w:r>
        <w:rPr>
          <w:noProof/>
        </w:rPr>
        <w:fldChar w:fldCharType="separate"/>
      </w:r>
      <w:r w:rsidR="00642205">
        <w:rPr>
          <w:noProof/>
          <w:lang w:val="en-GB"/>
        </w:rPr>
        <w:t>22</w:t>
      </w:r>
      <w:r>
        <w:rPr>
          <w:noProof/>
        </w:rPr>
        <w:fldChar w:fldCharType="end"/>
      </w:r>
    </w:p>
    <w:p w14:paraId="51E30F65" w14:textId="483F0400"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addOdwolanieDoReklamacji</w:t>
      </w:r>
      <w:r>
        <w:rPr>
          <w:noProof/>
        </w:rPr>
        <w:tab/>
      </w:r>
      <w:r>
        <w:rPr>
          <w:noProof/>
        </w:rPr>
        <w:fldChar w:fldCharType="begin"/>
      </w:r>
      <w:r>
        <w:rPr>
          <w:noProof/>
        </w:rPr>
        <w:instrText xml:space="preserve"> PAGEREF _Toc211507310 \h </w:instrText>
      </w:r>
      <w:r>
        <w:rPr>
          <w:noProof/>
        </w:rPr>
      </w:r>
      <w:r>
        <w:rPr>
          <w:noProof/>
        </w:rPr>
        <w:fldChar w:fldCharType="separate"/>
      </w:r>
      <w:r w:rsidR="00642205">
        <w:rPr>
          <w:noProof/>
        </w:rPr>
        <w:t>22</w:t>
      </w:r>
      <w:r>
        <w:rPr>
          <w:noProof/>
        </w:rPr>
        <w:fldChar w:fldCharType="end"/>
      </w:r>
    </w:p>
    <w:p w14:paraId="0ED26BDD" w14:textId="131CFB8A"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addReklamacje</w:t>
      </w:r>
      <w:r>
        <w:rPr>
          <w:noProof/>
        </w:rPr>
        <w:tab/>
      </w:r>
      <w:r>
        <w:rPr>
          <w:noProof/>
        </w:rPr>
        <w:fldChar w:fldCharType="begin"/>
      </w:r>
      <w:r>
        <w:rPr>
          <w:noProof/>
        </w:rPr>
        <w:instrText xml:space="preserve"> PAGEREF _Toc211507311 \h </w:instrText>
      </w:r>
      <w:r>
        <w:rPr>
          <w:noProof/>
        </w:rPr>
      </w:r>
      <w:r>
        <w:rPr>
          <w:noProof/>
        </w:rPr>
        <w:fldChar w:fldCharType="separate"/>
      </w:r>
      <w:r w:rsidR="00642205">
        <w:rPr>
          <w:noProof/>
        </w:rPr>
        <w:t>22</w:t>
      </w:r>
      <w:r>
        <w:rPr>
          <w:noProof/>
        </w:rPr>
        <w:fldChar w:fldCharType="end"/>
      </w:r>
    </w:p>
    <w:p w14:paraId="3980AC6A" w14:textId="16924428"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addRozbieznoscDoZapowiedziFaktur</w:t>
      </w:r>
      <w:r>
        <w:rPr>
          <w:noProof/>
        </w:rPr>
        <w:tab/>
      </w:r>
      <w:r>
        <w:rPr>
          <w:noProof/>
        </w:rPr>
        <w:fldChar w:fldCharType="begin"/>
      </w:r>
      <w:r>
        <w:rPr>
          <w:noProof/>
        </w:rPr>
        <w:instrText xml:space="preserve"> PAGEREF _Toc211507312 \h </w:instrText>
      </w:r>
      <w:r>
        <w:rPr>
          <w:noProof/>
        </w:rPr>
      </w:r>
      <w:r>
        <w:rPr>
          <w:noProof/>
        </w:rPr>
        <w:fldChar w:fldCharType="separate"/>
      </w:r>
      <w:r w:rsidR="00642205">
        <w:rPr>
          <w:noProof/>
        </w:rPr>
        <w:t>22</w:t>
      </w:r>
      <w:r>
        <w:rPr>
          <w:noProof/>
        </w:rPr>
        <w:fldChar w:fldCharType="end"/>
      </w:r>
    </w:p>
    <w:p w14:paraId="18634204" w14:textId="2B238BCF"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addShipment</w:t>
      </w:r>
      <w:r>
        <w:rPr>
          <w:noProof/>
        </w:rPr>
        <w:tab/>
      </w:r>
      <w:r>
        <w:rPr>
          <w:noProof/>
        </w:rPr>
        <w:fldChar w:fldCharType="begin"/>
      </w:r>
      <w:r>
        <w:rPr>
          <w:noProof/>
        </w:rPr>
        <w:instrText xml:space="preserve"> PAGEREF _Toc211507313 \h </w:instrText>
      </w:r>
      <w:r>
        <w:rPr>
          <w:noProof/>
        </w:rPr>
      </w:r>
      <w:r>
        <w:rPr>
          <w:noProof/>
        </w:rPr>
        <w:fldChar w:fldCharType="separate"/>
      </w:r>
      <w:r w:rsidR="00642205">
        <w:rPr>
          <w:noProof/>
        </w:rPr>
        <w:t>22</w:t>
      </w:r>
      <w:r>
        <w:rPr>
          <w:noProof/>
        </w:rPr>
        <w:fldChar w:fldCharType="end"/>
      </w:r>
    </w:p>
    <w:p w14:paraId="32E84F52" w14:textId="4E26BCBC"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addZalacznikDoReklamacji</w:t>
      </w:r>
      <w:r>
        <w:rPr>
          <w:noProof/>
        </w:rPr>
        <w:tab/>
      </w:r>
      <w:r>
        <w:rPr>
          <w:noProof/>
        </w:rPr>
        <w:fldChar w:fldCharType="begin"/>
      </w:r>
      <w:r>
        <w:rPr>
          <w:noProof/>
        </w:rPr>
        <w:instrText xml:space="preserve"> PAGEREF _Toc211507314 \h </w:instrText>
      </w:r>
      <w:r>
        <w:rPr>
          <w:noProof/>
        </w:rPr>
      </w:r>
      <w:r>
        <w:rPr>
          <w:noProof/>
        </w:rPr>
        <w:fldChar w:fldCharType="separate"/>
      </w:r>
      <w:r w:rsidR="00642205">
        <w:rPr>
          <w:noProof/>
        </w:rPr>
        <w:t>23</w:t>
      </w:r>
      <w:r>
        <w:rPr>
          <w:noProof/>
        </w:rPr>
        <w:fldChar w:fldCharType="end"/>
      </w:r>
    </w:p>
    <w:p w14:paraId="1537DBA7" w14:textId="4BF2B947"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cancelReklamacja</w:t>
      </w:r>
      <w:r w:rsidRPr="000A5496">
        <w:rPr>
          <w:noProof/>
          <w:lang w:val="en-GB"/>
        </w:rPr>
        <w:tab/>
      </w:r>
      <w:r>
        <w:rPr>
          <w:noProof/>
        </w:rPr>
        <w:fldChar w:fldCharType="begin"/>
      </w:r>
      <w:r w:rsidRPr="000A5496">
        <w:rPr>
          <w:noProof/>
          <w:lang w:val="en-GB"/>
        </w:rPr>
        <w:instrText xml:space="preserve"> PAGEREF _Toc211507315 \h </w:instrText>
      </w:r>
      <w:r>
        <w:rPr>
          <w:noProof/>
        </w:rPr>
      </w:r>
      <w:r>
        <w:rPr>
          <w:noProof/>
        </w:rPr>
        <w:fldChar w:fldCharType="separate"/>
      </w:r>
      <w:r w:rsidR="00642205">
        <w:rPr>
          <w:noProof/>
          <w:lang w:val="en-GB"/>
        </w:rPr>
        <w:t>23</w:t>
      </w:r>
      <w:r>
        <w:rPr>
          <w:noProof/>
        </w:rPr>
        <w:fldChar w:fldCharType="end"/>
      </w:r>
    </w:p>
    <w:p w14:paraId="1AF2477F" w14:textId="4D326231"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changePassword</w:t>
      </w:r>
      <w:r w:rsidRPr="000A5496">
        <w:rPr>
          <w:noProof/>
          <w:lang w:val="en-GB"/>
        </w:rPr>
        <w:tab/>
      </w:r>
      <w:r>
        <w:rPr>
          <w:noProof/>
        </w:rPr>
        <w:fldChar w:fldCharType="begin"/>
      </w:r>
      <w:r w:rsidRPr="000A5496">
        <w:rPr>
          <w:noProof/>
          <w:lang w:val="en-GB"/>
        </w:rPr>
        <w:instrText xml:space="preserve"> PAGEREF _Toc211507316 \h </w:instrText>
      </w:r>
      <w:r>
        <w:rPr>
          <w:noProof/>
        </w:rPr>
      </w:r>
      <w:r>
        <w:rPr>
          <w:noProof/>
        </w:rPr>
        <w:fldChar w:fldCharType="separate"/>
      </w:r>
      <w:r w:rsidR="00642205">
        <w:rPr>
          <w:noProof/>
          <w:lang w:val="en-GB"/>
        </w:rPr>
        <w:t>23</w:t>
      </w:r>
      <w:r>
        <w:rPr>
          <w:noProof/>
        </w:rPr>
        <w:fldChar w:fldCharType="end"/>
      </w:r>
    </w:p>
    <w:p w14:paraId="5BADA4F5" w14:textId="5E6D9B74"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clearEnvelope</w:t>
      </w:r>
      <w:r w:rsidRPr="000A5496">
        <w:rPr>
          <w:noProof/>
          <w:lang w:val="en-GB"/>
        </w:rPr>
        <w:tab/>
      </w:r>
      <w:r>
        <w:rPr>
          <w:noProof/>
        </w:rPr>
        <w:fldChar w:fldCharType="begin"/>
      </w:r>
      <w:r w:rsidRPr="000A5496">
        <w:rPr>
          <w:noProof/>
          <w:lang w:val="en-GB"/>
        </w:rPr>
        <w:instrText xml:space="preserve"> PAGEREF _Toc211507317 \h </w:instrText>
      </w:r>
      <w:r>
        <w:rPr>
          <w:noProof/>
        </w:rPr>
      </w:r>
      <w:r>
        <w:rPr>
          <w:noProof/>
        </w:rPr>
        <w:fldChar w:fldCharType="separate"/>
      </w:r>
      <w:r w:rsidR="00642205">
        <w:rPr>
          <w:noProof/>
          <w:lang w:val="en-GB"/>
        </w:rPr>
        <w:t>23</w:t>
      </w:r>
      <w:r>
        <w:rPr>
          <w:noProof/>
        </w:rPr>
        <w:fldChar w:fldCharType="end"/>
      </w:r>
    </w:p>
    <w:p w14:paraId="2F9E3255" w14:textId="2A5BA398"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clearEnvelopeByGuids</w:t>
      </w:r>
      <w:r w:rsidRPr="000A5496">
        <w:rPr>
          <w:noProof/>
          <w:lang w:val="en-GB"/>
        </w:rPr>
        <w:tab/>
      </w:r>
      <w:r>
        <w:rPr>
          <w:noProof/>
        </w:rPr>
        <w:fldChar w:fldCharType="begin"/>
      </w:r>
      <w:r w:rsidRPr="000A5496">
        <w:rPr>
          <w:noProof/>
          <w:lang w:val="en-GB"/>
        </w:rPr>
        <w:instrText xml:space="preserve"> PAGEREF _Toc211507318 \h </w:instrText>
      </w:r>
      <w:r>
        <w:rPr>
          <w:noProof/>
        </w:rPr>
      </w:r>
      <w:r>
        <w:rPr>
          <w:noProof/>
        </w:rPr>
        <w:fldChar w:fldCharType="separate"/>
      </w:r>
      <w:r w:rsidR="00642205">
        <w:rPr>
          <w:noProof/>
          <w:lang w:val="en-GB"/>
        </w:rPr>
        <w:t>23</w:t>
      </w:r>
      <w:r>
        <w:rPr>
          <w:noProof/>
        </w:rPr>
        <w:fldChar w:fldCharType="end"/>
      </w:r>
    </w:p>
    <w:p w14:paraId="62FDACDC" w14:textId="43AFB179"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createAccount</w:t>
      </w:r>
      <w:r w:rsidRPr="000A5496">
        <w:rPr>
          <w:noProof/>
          <w:lang w:val="en-GB"/>
        </w:rPr>
        <w:tab/>
      </w:r>
      <w:r>
        <w:rPr>
          <w:noProof/>
        </w:rPr>
        <w:fldChar w:fldCharType="begin"/>
      </w:r>
      <w:r w:rsidRPr="000A5496">
        <w:rPr>
          <w:noProof/>
          <w:lang w:val="en-GB"/>
        </w:rPr>
        <w:instrText xml:space="preserve"> PAGEREF _Toc211507319 \h </w:instrText>
      </w:r>
      <w:r>
        <w:rPr>
          <w:noProof/>
        </w:rPr>
      </w:r>
      <w:r>
        <w:rPr>
          <w:noProof/>
        </w:rPr>
        <w:fldChar w:fldCharType="separate"/>
      </w:r>
      <w:r w:rsidR="00642205">
        <w:rPr>
          <w:noProof/>
          <w:lang w:val="en-GB"/>
        </w:rPr>
        <w:t>23</w:t>
      </w:r>
      <w:r>
        <w:rPr>
          <w:noProof/>
        </w:rPr>
        <w:fldChar w:fldCharType="end"/>
      </w:r>
    </w:p>
    <w:p w14:paraId="38DD66CA" w14:textId="75736CA1"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createChecklistTemplate</w:t>
      </w:r>
      <w:r w:rsidRPr="000A5496">
        <w:rPr>
          <w:noProof/>
          <w:lang w:val="en-GB"/>
        </w:rPr>
        <w:tab/>
      </w:r>
      <w:r>
        <w:rPr>
          <w:noProof/>
        </w:rPr>
        <w:fldChar w:fldCharType="begin"/>
      </w:r>
      <w:r w:rsidRPr="000A5496">
        <w:rPr>
          <w:noProof/>
          <w:lang w:val="en-GB"/>
        </w:rPr>
        <w:instrText xml:space="preserve"> PAGEREF _Toc211507320 \h </w:instrText>
      </w:r>
      <w:r>
        <w:rPr>
          <w:noProof/>
        </w:rPr>
      </w:r>
      <w:r>
        <w:rPr>
          <w:noProof/>
        </w:rPr>
        <w:fldChar w:fldCharType="separate"/>
      </w:r>
      <w:r w:rsidR="00642205">
        <w:rPr>
          <w:noProof/>
          <w:lang w:val="en-GB"/>
        </w:rPr>
        <w:t>23</w:t>
      </w:r>
      <w:r>
        <w:rPr>
          <w:noProof/>
        </w:rPr>
        <w:fldChar w:fldCharType="end"/>
      </w:r>
    </w:p>
    <w:p w14:paraId="20BD1852" w14:textId="78927427"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createEnvelopeBufor</w:t>
      </w:r>
      <w:r w:rsidRPr="000A5496">
        <w:rPr>
          <w:noProof/>
          <w:lang w:val="en-GB"/>
        </w:rPr>
        <w:tab/>
      </w:r>
      <w:r>
        <w:rPr>
          <w:noProof/>
        </w:rPr>
        <w:fldChar w:fldCharType="begin"/>
      </w:r>
      <w:r w:rsidRPr="000A5496">
        <w:rPr>
          <w:noProof/>
          <w:lang w:val="en-GB"/>
        </w:rPr>
        <w:instrText xml:space="preserve"> PAGEREF _Toc211507321 \h </w:instrText>
      </w:r>
      <w:r>
        <w:rPr>
          <w:noProof/>
        </w:rPr>
      </w:r>
      <w:r>
        <w:rPr>
          <w:noProof/>
        </w:rPr>
        <w:fldChar w:fldCharType="separate"/>
      </w:r>
      <w:r w:rsidR="00642205">
        <w:rPr>
          <w:noProof/>
          <w:lang w:val="en-GB"/>
        </w:rPr>
        <w:t>23</w:t>
      </w:r>
      <w:r>
        <w:rPr>
          <w:noProof/>
        </w:rPr>
        <w:fldChar w:fldCharType="end"/>
      </w:r>
    </w:p>
    <w:p w14:paraId="115AB977" w14:textId="146531AC"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createParcelContent</w:t>
      </w:r>
      <w:r w:rsidRPr="000A5496">
        <w:rPr>
          <w:noProof/>
          <w:lang w:val="en-GB"/>
        </w:rPr>
        <w:tab/>
      </w:r>
      <w:r>
        <w:rPr>
          <w:noProof/>
        </w:rPr>
        <w:fldChar w:fldCharType="begin"/>
      </w:r>
      <w:r w:rsidRPr="000A5496">
        <w:rPr>
          <w:noProof/>
          <w:lang w:val="en-GB"/>
        </w:rPr>
        <w:instrText xml:space="preserve"> PAGEREF _Toc211507322 \h </w:instrText>
      </w:r>
      <w:r>
        <w:rPr>
          <w:noProof/>
        </w:rPr>
      </w:r>
      <w:r>
        <w:rPr>
          <w:noProof/>
        </w:rPr>
        <w:fldChar w:fldCharType="separate"/>
      </w:r>
      <w:r w:rsidR="00642205">
        <w:rPr>
          <w:noProof/>
          <w:lang w:val="en-GB"/>
        </w:rPr>
        <w:t>24</w:t>
      </w:r>
      <w:r>
        <w:rPr>
          <w:noProof/>
        </w:rPr>
        <w:fldChar w:fldCharType="end"/>
      </w:r>
    </w:p>
    <w:p w14:paraId="6089BC22" w14:textId="76A532D2"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createProfil</w:t>
      </w:r>
      <w:r w:rsidRPr="000A5496">
        <w:rPr>
          <w:noProof/>
          <w:lang w:val="en-GB"/>
        </w:rPr>
        <w:tab/>
      </w:r>
      <w:r>
        <w:rPr>
          <w:noProof/>
        </w:rPr>
        <w:fldChar w:fldCharType="begin"/>
      </w:r>
      <w:r w:rsidRPr="000A5496">
        <w:rPr>
          <w:noProof/>
          <w:lang w:val="en-GB"/>
        </w:rPr>
        <w:instrText xml:space="preserve"> PAGEREF _Toc211507323 \h </w:instrText>
      </w:r>
      <w:r>
        <w:rPr>
          <w:noProof/>
        </w:rPr>
      </w:r>
      <w:r>
        <w:rPr>
          <w:noProof/>
        </w:rPr>
        <w:fldChar w:fldCharType="separate"/>
      </w:r>
      <w:r w:rsidR="00642205">
        <w:rPr>
          <w:noProof/>
          <w:lang w:val="en-GB"/>
        </w:rPr>
        <w:t>24</w:t>
      </w:r>
      <w:r>
        <w:rPr>
          <w:noProof/>
        </w:rPr>
        <w:fldChar w:fldCharType="end"/>
      </w:r>
    </w:p>
    <w:p w14:paraId="1F033D25" w14:textId="7CD88E6C"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createReturnDocumentsProfile</w:t>
      </w:r>
      <w:r w:rsidRPr="000A5496">
        <w:rPr>
          <w:noProof/>
          <w:lang w:val="en-GB"/>
        </w:rPr>
        <w:tab/>
      </w:r>
      <w:r>
        <w:rPr>
          <w:noProof/>
        </w:rPr>
        <w:fldChar w:fldCharType="begin"/>
      </w:r>
      <w:r w:rsidRPr="000A5496">
        <w:rPr>
          <w:noProof/>
          <w:lang w:val="en-GB"/>
        </w:rPr>
        <w:instrText xml:space="preserve"> PAGEREF _Toc211507324 \h </w:instrText>
      </w:r>
      <w:r>
        <w:rPr>
          <w:noProof/>
        </w:rPr>
      </w:r>
      <w:r>
        <w:rPr>
          <w:noProof/>
        </w:rPr>
        <w:fldChar w:fldCharType="separate"/>
      </w:r>
      <w:r w:rsidR="00642205">
        <w:rPr>
          <w:noProof/>
          <w:lang w:val="en-GB"/>
        </w:rPr>
        <w:t>24</w:t>
      </w:r>
      <w:r>
        <w:rPr>
          <w:noProof/>
        </w:rPr>
        <w:fldChar w:fldCharType="end"/>
      </w:r>
    </w:p>
    <w:p w14:paraId="5A4D7148" w14:textId="1EFFF482"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createShopEZwroty</w:t>
      </w:r>
      <w:r w:rsidRPr="000A5496">
        <w:rPr>
          <w:noProof/>
          <w:lang w:val="en-GB"/>
        </w:rPr>
        <w:tab/>
      </w:r>
      <w:r>
        <w:rPr>
          <w:noProof/>
        </w:rPr>
        <w:fldChar w:fldCharType="begin"/>
      </w:r>
      <w:r w:rsidRPr="000A5496">
        <w:rPr>
          <w:noProof/>
          <w:lang w:val="en-GB"/>
        </w:rPr>
        <w:instrText xml:space="preserve"> PAGEREF _Toc211507325 \h </w:instrText>
      </w:r>
      <w:r>
        <w:rPr>
          <w:noProof/>
        </w:rPr>
      </w:r>
      <w:r>
        <w:rPr>
          <w:noProof/>
        </w:rPr>
        <w:fldChar w:fldCharType="separate"/>
      </w:r>
      <w:r w:rsidR="00642205">
        <w:rPr>
          <w:noProof/>
          <w:lang w:val="en-GB"/>
        </w:rPr>
        <w:t>24</w:t>
      </w:r>
      <w:r>
        <w:rPr>
          <w:noProof/>
        </w:rPr>
        <w:fldChar w:fldCharType="end"/>
      </w:r>
    </w:p>
    <w:p w14:paraId="67FFC3E0" w14:textId="191A1A4B"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deleteChecklistTemplate</w:t>
      </w:r>
      <w:r w:rsidRPr="000A5496">
        <w:rPr>
          <w:noProof/>
          <w:lang w:val="en-GB"/>
        </w:rPr>
        <w:tab/>
      </w:r>
      <w:r>
        <w:rPr>
          <w:noProof/>
        </w:rPr>
        <w:fldChar w:fldCharType="begin"/>
      </w:r>
      <w:r w:rsidRPr="000A5496">
        <w:rPr>
          <w:noProof/>
          <w:lang w:val="en-GB"/>
        </w:rPr>
        <w:instrText xml:space="preserve"> PAGEREF _Toc211507326 \h </w:instrText>
      </w:r>
      <w:r>
        <w:rPr>
          <w:noProof/>
        </w:rPr>
      </w:r>
      <w:r>
        <w:rPr>
          <w:noProof/>
        </w:rPr>
        <w:fldChar w:fldCharType="separate"/>
      </w:r>
      <w:r w:rsidR="00642205">
        <w:rPr>
          <w:noProof/>
          <w:lang w:val="en-GB"/>
        </w:rPr>
        <w:t>24</w:t>
      </w:r>
      <w:r>
        <w:rPr>
          <w:noProof/>
        </w:rPr>
        <w:fldChar w:fldCharType="end"/>
      </w:r>
    </w:p>
    <w:p w14:paraId="5A0A57B8" w14:textId="657DD316"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deleteParcelContent</w:t>
      </w:r>
      <w:r w:rsidRPr="000A5496">
        <w:rPr>
          <w:noProof/>
          <w:lang w:val="en-GB"/>
        </w:rPr>
        <w:tab/>
      </w:r>
      <w:r>
        <w:rPr>
          <w:noProof/>
        </w:rPr>
        <w:fldChar w:fldCharType="begin"/>
      </w:r>
      <w:r w:rsidRPr="000A5496">
        <w:rPr>
          <w:noProof/>
          <w:lang w:val="en-GB"/>
        </w:rPr>
        <w:instrText xml:space="preserve"> PAGEREF _Toc211507327 \h </w:instrText>
      </w:r>
      <w:r>
        <w:rPr>
          <w:noProof/>
        </w:rPr>
      </w:r>
      <w:r>
        <w:rPr>
          <w:noProof/>
        </w:rPr>
        <w:fldChar w:fldCharType="separate"/>
      </w:r>
      <w:r w:rsidR="00642205">
        <w:rPr>
          <w:noProof/>
          <w:lang w:val="en-GB"/>
        </w:rPr>
        <w:t>24</w:t>
      </w:r>
      <w:r>
        <w:rPr>
          <w:noProof/>
        </w:rPr>
        <w:fldChar w:fldCharType="end"/>
      </w:r>
    </w:p>
    <w:p w14:paraId="59D40489" w14:textId="5ABA4F47"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deleteReturnDocumentsProfile</w:t>
      </w:r>
      <w:r w:rsidRPr="000A5496">
        <w:rPr>
          <w:noProof/>
          <w:lang w:val="en-GB"/>
        </w:rPr>
        <w:tab/>
      </w:r>
      <w:r>
        <w:rPr>
          <w:noProof/>
        </w:rPr>
        <w:fldChar w:fldCharType="begin"/>
      </w:r>
      <w:r w:rsidRPr="000A5496">
        <w:rPr>
          <w:noProof/>
          <w:lang w:val="en-GB"/>
        </w:rPr>
        <w:instrText xml:space="preserve"> PAGEREF _Toc211507328 \h </w:instrText>
      </w:r>
      <w:r>
        <w:rPr>
          <w:noProof/>
        </w:rPr>
      </w:r>
      <w:r>
        <w:rPr>
          <w:noProof/>
        </w:rPr>
        <w:fldChar w:fldCharType="separate"/>
      </w:r>
      <w:r w:rsidR="00642205">
        <w:rPr>
          <w:noProof/>
          <w:lang w:val="en-GB"/>
        </w:rPr>
        <w:t>24</w:t>
      </w:r>
      <w:r>
        <w:rPr>
          <w:noProof/>
        </w:rPr>
        <w:fldChar w:fldCharType="end"/>
      </w:r>
    </w:p>
    <w:p w14:paraId="35BEDBAE" w14:textId="2A82D541"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deleteShopEZwroty</w:t>
      </w:r>
      <w:r w:rsidRPr="000A5496">
        <w:rPr>
          <w:noProof/>
          <w:lang w:val="en-GB"/>
        </w:rPr>
        <w:tab/>
      </w:r>
      <w:r>
        <w:rPr>
          <w:noProof/>
        </w:rPr>
        <w:fldChar w:fldCharType="begin"/>
      </w:r>
      <w:r w:rsidRPr="000A5496">
        <w:rPr>
          <w:noProof/>
          <w:lang w:val="en-GB"/>
        </w:rPr>
        <w:instrText xml:space="preserve"> PAGEREF _Toc211507329 \h </w:instrText>
      </w:r>
      <w:r>
        <w:rPr>
          <w:noProof/>
        </w:rPr>
      </w:r>
      <w:r>
        <w:rPr>
          <w:noProof/>
        </w:rPr>
        <w:fldChar w:fldCharType="separate"/>
      </w:r>
      <w:r w:rsidR="00642205">
        <w:rPr>
          <w:noProof/>
          <w:lang w:val="en-GB"/>
        </w:rPr>
        <w:t>24</w:t>
      </w:r>
      <w:r>
        <w:rPr>
          <w:noProof/>
        </w:rPr>
        <w:fldChar w:fldCharType="end"/>
      </w:r>
    </w:p>
    <w:p w14:paraId="75FE68DE" w14:textId="2F9D6CFA"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downloadIWDContent</w:t>
      </w:r>
      <w:r w:rsidRPr="000A5496">
        <w:rPr>
          <w:noProof/>
          <w:lang w:val="en-GB"/>
        </w:rPr>
        <w:tab/>
      </w:r>
      <w:r>
        <w:rPr>
          <w:noProof/>
        </w:rPr>
        <w:fldChar w:fldCharType="begin"/>
      </w:r>
      <w:r w:rsidRPr="000A5496">
        <w:rPr>
          <w:noProof/>
          <w:lang w:val="en-GB"/>
        </w:rPr>
        <w:instrText xml:space="preserve"> PAGEREF _Toc211507330 \h </w:instrText>
      </w:r>
      <w:r>
        <w:rPr>
          <w:noProof/>
        </w:rPr>
      </w:r>
      <w:r>
        <w:rPr>
          <w:noProof/>
        </w:rPr>
        <w:fldChar w:fldCharType="separate"/>
      </w:r>
      <w:r w:rsidR="00642205">
        <w:rPr>
          <w:noProof/>
          <w:lang w:val="en-GB"/>
        </w:rPr>
        <w:t>24</w:t>
      </w:r>
      <w:r>
        <w:rPr>
          <w:noProof/>
        </w:rPr>
        <w:fldChar w:fldCharType="end"/>
      </w:r>
    </w:p>
    <w:p w14:paraId="3C09F181" w14:textId="2363C3EA"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getAccountList</w:t>
      </w:r>
      <w:r w:rsidRPr="000A5496">
        <w:rPr>
          <w:noProof/>
          <w:lang w:val="en-GB"/>
        </w:rPr>
        <w:tab/>
      </w:r>
      <w:r>
        <w:rPr>
          <w:noProof/>
        </w:rPr>
        <w:fldChar w:fldCharType="begin"/>
      </w:r>
      <w:r w:rsidRPr="000A5496">
        <w:rPr>
          <w:noProof/>
          <w:lang w:val="en-GB"/>
        </w:rPr>
        <w:instrText xml:space="preserve"> PAGEREF _Toc211507331 \h </w:instrText>
      </w:r>
      <w:r>
        <w:rPr>
          <w:noProof/>
        </w:rPr>
      </w:r>
      <w:r>
        <w:rPr>
          <w:noProof/>
        </w:rPr>
        <w:fldChar w:fldCharType="separate"/>
      </w:r>
      <w:r w:rsidR="00642205">
        <w:rPr>
          <w:noProof/>
          <w:lang w:val="en-GB"/>
        </w:rPr>
        <w:t>24</w:t>
      </w:r>
      <w:r>
        <w:rPr>
          <w:noProof/>
        </w:rPr>
        <w:fldChar w:fldCharType="end"/>
      </w:r>
    </w:p>
    <w:p w14:paraId="6482A838" w14:textId="01E21E72"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getAdditionalActivitiesList</w:t>
      </w:r>
      <w:r w:rsidRPr="000A5496">
        <w:rPr>
          <w:noProof/>
          <w:lang w:val="en-GB"/>
        </w:rPr>
        <w:tab/>
      </w:r>
      <w:r>
        <w:rPr>
          <w:noProof/>
        </w:rPr>
        <w:fldChar w:fldCharType="begin"/>
      </w:r>
      <w:r w:rsidRPr="000A5496">
        <w:rPr>
          <w:noProof/>
          <w:lang w:val="en-GB"/>
        </w:rPr>
        <w:instrText xml:space="preserve"> PAGEREF _Toc211507332 \h </w:instrText>
      </w:r>
      <w:r>
        <w:rPr>
          <w:noProof/>
        </w:rPr>
      </w:r>
      <w:r>
        <w:rPr>
          <w:noProof/>
        </w:rPr>
        <w:fldChar w:fldCharType="separate"/>
      </w:r>
      <w:r w:rsidR="00642205">
        <w:rPr>
          <w:noProof/>
          <w:lang w:val="en-GB"/>
        </w:rPr>
        <w:t>25</w:t>
      </w:r>
      <w:r>
        <w:rPr>
          <w:noProof/>
        </w:rPr>
        <w:fldChar w:fldCharType="end"/>
      </w:r>
    </w:p>
    <w:p w14:paraId="037C5BB1" w14:textId="2B608986"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getAddresLabelByGuid</w:t>
      </w:r>
      <w:r w:rsidRPr="000A5496">
        <w:rPr>
          <w:noProof/>
          <w:lang w:val="en-GB"/>
        </w:rPr>
        <w:tab/>
      </w:r>
      <w:r>
        <w:rPr>
          <w:noProof/>
        </w:rPr>
        <w:fldChar w:fldCharType="begin"/>
      </w:r>
      <w:r w:rsidRPr="000A5496">
        <w:rPr>
          <w:noProof/>
          <w:lang w:val="en-GB"/>
        </w:rPr>
        <w:instrText xml:space="preserve"> PAGEREF _Toc211507333 \h </w:instrText>
      </w:r>
      <w:r>
        <w:rPr>
          <w:noProof/>
        </w:rPr>
      </w:r>
      <w:r>
        <w:rPr>
          <w:noProof/>
        </w:rPr>
        <w:fldChar w:fldCharType="separate"/>
      </w:r>
      <w:r w:rsidR="00642205">
        <w:rPr>
          <w:noProof/>
          <w:lang w:val="en-GB"/>
        </w:rPr>
        <w:t>25</w:t>
      </w:r>
      <w:r>
        <w:rPr>
          <w:noProof/>
        </w:rPr>
        <w:fldChar w:fldCharType="end"/>
      </w:r>
    </w:p>
    <w:p w14:paraId="54D645A1" w14:textId="62AF7A42"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getAddresLabelByGuidCompact</w:t>
      </w:r>
      <w:r w:rsidRPr="000A5496">
        <w:rPr>
          <w:noProof/>
          <w:lang w:val="en-GB"/>
        </w:rPr>
        <w:tab/>
      </w:r>
      <w:r>
        <w:rPr>
          <w:noProof/>
        </w:rPr>
        <w:fldChar w:fldCharType="begin"/>
      </w:r>
      <w:r w:rsidRPr="000A5496">
        <w:rPr>
          <w:noProof/>
          <w:lang w:val="en-GB"/>
        </w:rPr>
        <w:instrText xml:space="preserve"> PAGEREF _Toc211507334 \h </w:instrText>
      </w:r>
      <w:r>
        <w:rPr>
          <w:noProof/>
        </w:rPr>
      </w:r>
      <w:r>
        <w:rPr>
          <w:noProof/>
        </w:rPr>
        <w:fldChar w:fldCharType="separate"/>
      </w:r>
      <w:r w:rsidR="00642205">
        <w:rPr>
          <w:noProof/>
          <w:lang w:val="en-GB"/>
        </w:rPr>
        <w:t>25</w:t>
      </w:r>
      <w:r>
        <w:rPr>
          <w:noProof/>
        </w:rPr>
        <w:fldChar w:fldCharType="end"/>
      </w:r>
    </w:p>
    <w:p w14:paraId="3B3A1166" w14:textId="614CF6FC"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lastRenderedPageBreak/>
        <w:t>getAddresLabelCompact</w:t>
      </w:r>
      <w:r w:rsidRPr="000A5496">
        <w:rPr>
          <w:noProof/>
          <w:lang w:val="en-GB"/>
        </w:rPr>
        <w:tab/>
      </w:r>
      <w:r>
        <w:rPr>
          <w:noProof/>
        </w:rPr>
        <w:fldChar w:fldCharType="begin"/>
      </w:r>
      <w:r w:rsidRPr="000A5496">
        <w:rPr>
          <w:noProof/>
          <w:lang w:val="en-GB"/>
        </w:rPr>
        <w:instrText xml:space="preserve"> PAGEREF _Toc211507335 \h </w:instrText>
      </w:r>
      <w:r>
        <w:rPr>
          <w:noProof/>
        </w:rPr>
      </w:r>
      <w:r>
        <w:rPr>
          <w:noProof/>
        </w:rPr>
        <w:fldChar w:fldCharType="separate"/>
      </w:r>
      <w:r w:rsidR="00642205">
        <w:rPr>
          <w:noProof/>
          <w:lang w:val="en-GB"/>
        </w:rPr>
        <w:t>25</w:t>
      </w:r>
      <w:r>
        <w:rPr>
          <w:noProof/>
        </w:rPr>
        <w:fldChar w:fldCharType="end"/>
      </w:r>
    </w:p>
    <w:p w14:paraId="3DBA3CB6" w14:textId="42A0ED8A"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getAddressLabel</w:t>
      </w:r>
      <w:r w:rsidRPr="000A5496">
        <w:rPr>
          <w:noProof/>
          <w:lang w:val="en-GB"/>
        </w:rPr>
        <w:tab/>
      </w:r>
      <w:r>
        <w:rPr>
          <w:noProof/>
        </w:rPr>
        <w:fldChar w:fldCharType="begin"/>
      </w:r>
      <w:r w:rsidRPr="000A5496">
        <w:rPr>
          <w:noProof/>
          <w:lang w:val="en-GB"/>
        </w:rPr>
        <w:instrText xml:space="preserve"> PAGEREF _Toc211507336 \h </w:instrText>
      </w:r>
      <w:r>
        <w:rPr>
          <w:noProof/>
        </w:rPr>
      </w:r>
      <w:r>
        <w:rPr>
          <w:noProof/>
        </w:rPr>
        <w:fldChar w:fldCharType="separate"/>
      </w:r>
      <w:r w:rsidR="00642205">
        <w:rPr>
          <w:noProof/>
          <w:lang w:val="en-GB"/>
        </w:rPr>
        <w:t>25</w:t>
      </w:r>
      <w:r>
        <w:rPr>
          <w:noProof/>
        </w:rPr>
        <w:fldChar w:fldCharType="end"/>
      </w:r>
    </w:p>
    <w:p w14:paraId="2CB7F6F9" w14:textId="6102960B"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getBlankietPobraniaByGuids</w:t>
      </w:r>
      <w:r w:rsidRPr="000A5496">
        <w:rPr>
          <w:noProof/>
          <w:lang w:val="en-GB"/>
        </w:rPr>
        <w:tab/>
      </w:r>
      <w:r>
        <w:rPr>
          <w:noProof/>
        </w:rPr>
        <w:fldChar w:fldCharType="begin"/>
      </w:r>
      <w:r w:rsidRPr="000A5496">
        <w:rPr>
          <w:noProof/>
          <w:lang w:val="en-GB"/>
        </w:rPr>
        <w:instrText xml:space="preserve"> PAGEREF _Toc211507337 \h </w:instrText>
      </w:r>
      <w:r>
        <w:rPr>
          <w:noProof/>
        </w:rPr>
      </w:r>
      <w:r>
        <w:rPr>
          <w:noProof/>
        </w:rPr>
        <w:fldChar w:fldCharType="separate"/>
      </w:r>
      <w:r w:rsidR="00642205">
        <w:rPr>
          <w:noProof/>
          <w:lang w:val="en-GB"/>
        </w:rPr>
        <w:t>25</w:t>
      </w:r>
      <w:r>
        <w:rPr>
          <w:noProof/>
        </w:rPr>
        <w:fldChar w:fldCharType="end"/>
      </w:r>
    </w:p>
    <w:p w14:paraId="288A74AB" w14:textId="171EA93D"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getChecklistTemplateList</w:t>
      </w:r>
      <w:r w:rsidRPr="000A5496">
        <w:rPr>
          <w:noProof/>
          <w:lang w:val="en-GB"/>
        </w:rPr>
        <w:tab/>
      </w:r>
      <w:r>
        <w:rPr>
          <w:noProof/>
        </w:rPr>
        <w:fldChar w:fldCharType="begin"/>
      </w:r>
      <w:r w:rsidRPr="000A5496">
        <w:rPr>
          <w:noProof/>
          <w:lang w:val="en-GB"/>
        </w:rPr>
        <w:instrText xml:space="preserve"> PAGEREF _Toc211507338 \h </w:instrText>
      </w:r>
      <w:r>
        <w:rPr>
          <w:noProof/>
        </w:rPr>
      </w:r>
      <w:r>
        <w:rPr>
          <w:noProof/>
        </w:rPr>
        <w:fldChar w:fldCharType="separate"/>
      </w:r>
      <w:r w:rsidR="00642205">
        <w:rPr>
          <w:noProof/>
          <w:lang w:val="en-GB"/>
        </w:rPr>
        <w:t>26</w:t>
      </w:r>
      <w:r>
        <w:rPr>
          <w:noProof/>
        </w:rPr>
        <w:fldChar w:fldCharType="end"/>
      </w:r>
    </w:p>
    <w:p w14:paraId="62AA7F2A" w14:textId="154297EF"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getEnvelopeBufor</w:t>
      </w:r>
      <w:r w:rsidRPr="000A5496">
        <w:rPr>
          <w:noProof/>
          <w:lang w:val="en-GB"/>
        </w:rPr>
        <w:tab/>
      </w:r>
      <w:r>
        <w:rPr>
          <w:noProof/>
        </w:rPr>
        <w:fldChar w:fldCharType="begin"/>
      </w:r>
      <w:r w:rsidRPr="000A5496">
        <w:rPr>
          <w:noProof/>
          <w:lang w:val="en-GB"/>
        </w:rPr>
        <w:instrText xml:space="preserve"> PAGEREF _Toc211507339 \h </w:instrText>
      </w:r>
      <w:r>
        <w:rPr>
          <w:noProof/>
        </w:rPr>
      </w:r>
      <w:r>
        <w:rPr>
          <w:noProof/>
        </w:rPr>
        <w:fldChar w:fldCharType="separate"/>
      </w:r>
      <w:r w:rsidR="00642205">
        <w:rPr>
          <w:noProof/>
          <w:lang w:val="en-GB"/>
        </w:rPr>
        <w:t>26</w:t>
      </w:r>
      <w:r>
        <w:rPr>
          <w:noProof/>
        </w:rPr>
        <w:fldChar w:fldCharType="end"/>
      </w:r>
    </w:p>
    <w:p w14:paraId="41DD4D31" w14:textId="36E532AD"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getEnvelopeBuforList</w:t>
      </w:r>
      <w:r w:rsidRPr="000A5496">
        <w:rPr>
          <w:noProof/>
          <w:lang w:val="en-GB"/>
        </w:rPr>
        <w:tab/>
      </w:r>
      <w:r>
        <w:rPr>
          <w:noProof/>
        </w:rPr>
        <w:fldChar w:fldCharType="begin"/>
      </w:r>
      <w:r w:rsidRPr="000A5496">
        <w:rPr>
          <w:noProof/>
          <w:lang w:val="en-GB"/>
        </w:rPr>
        <w:instrText xml:space="preserve"> PAGEREF _Toc211507340 \h </w:instrText>
      </w:r>
      <w:r>
        <w:rPr>
          <w:noProof/>
        </w:rPr>
      </w:r>
      <w:r>
        <w:rPr>
          <w:noProof/>
        </w:rPr>
        <w:fldChar w:fldCharType="separate"/>
      </w:r>
      <w:r w:rsidR="00642205">
        <w:rPr>
          <w:noProof/>
          <w:lang w:val="en-GB"/>
        </w:rPr>
        <w:t>26</w:t>
      </w:r>
      <w:r>
        <w:rPr>
          <w:noProof/>
        </w:rPr>
        <w:fldChar w:fldCharType="end"/>
      </w:r>
    </w:p>
    <w:p w14:paraId="61E72FF5" w14:textId="546BC50B"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getEnvelopeContentFull</w:t>
      </w:r>
      <w:r w:rsidRPr="000A5496">
        <w:rPr>
          <w:noProof/>
          <w:lang w:val="en-GB"/>
        </w:rPr>
        <w:tab/>
      </w:r>
      <w:r>
        <w:rPr>
          <w:noProof/>
        </w:rPr>
        <w:fldChar w:fldCharType="begin"/>
      </w:r>
      <w:r w:rsidRPr="000A5496">
        <w:rPr>
          <w:noProof/>
          <w:lang w:val="en-GB"/>
        </w:rPr>
        <w:instrText xml:space="preserve"> PAGEREF _Toc211507341 \h </w:instrText>
      </w:r>
      <w:r>
        <w:rPr>
          <w:noProof/>
        </w:rPr>
      </w:r>
      <w:r>
        <w:rPr>
          <w:noProof/>
        </w:rPr>
        <w:fldChar w:fldCharType="separate"/>
      </w:r>
      <w:r w:rsidR="00642205">
        <w:rPr>
          <w:noProof/>
          <w:lang w:val="en-GB"/>
        </w:rPr>
        <w:t>26</w:t>
      </w:r>
      <w:r>
        <w:rPr>
          <w:noProof/>
        </w:rPr>
        <w:fldChar w:fldCharType="end"/>
      </w:r>
    </w:p>
    <w:p w14:paraId="7D27BE10" w14:textId="6CC6977A"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getEnvelopeContentShort</w:t>
      </w:r>
      <w:r w:rsidRPr="000A5496">
        <w:rPr>
          <w:noProof/>
          <w:lang w:val="en-GB"/>
        </w:rPr>
        <w:tab/>
      </w:r>
      <w:r>
        <w:rPr>
          <w:noProof/>
        </w:rPr>
        <w:fldChar w:fldCharType="begin"/>
      </w:r>
      <w:r w:rsidRPr="000A5496">
        <w:rPr>
          <w:noProof/>
          <w:lang w:val="en-GB"/>
        </w:rPr>
        <w:instrText xml:space="preserve"> PAGEREF _Toc211507342 \h </w:instrText>
      </w:r>
      <w:r>
        <w:rPr>
          <w:noProof/>
        </w:rPr>
      </w:r>
      <w:r>
        <w:rPr>
          <w:noProof/>
        </w:rPr>
        <w:fldChar w:fldCharType="separate"/>
      </w:r>
      <w:r w:rsidR="00642205">
        <w:rPr>
          <w:noProof/>
          <w:lang w:val="en-GB"/>
        </w:rPr>
        <w:t>26</w:t>
      </w:r>
      <w:r>
        <w:rPr>
          <w:noProof/>
        </w:rPr>
        <w:fldChar w:fldCharType="end"/>
      </w:r>
    </w:p>
    <w:p w14:paraId="78B379E0" w14:textId="47596BA7"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getEnvelopeList</w:t>
      </w:r>
      <w:r w:rsidRPr="000A5496">
        <w:rPr>
          <w:noProof/>
          <w:lang w:val="en-GB"/>
        </w:rPr>
        <w:tab/>
      </w:r>
      <w:r>
        <w:rPr>
          <w:noProof/>
        </w:rPr>
        <w:fldChar w:fldCharType="begin"/>
      </w:r>
      <w:r w:rsidRPr="000A5496">
        <w:rPr>
          <w:noProof/>
          <w:lang w:val="en-GB"/>
        </w:rPr>
        <w:instrText xml:space="preserve"> PAGEREF _Toc211507343 \h </w:instrText>
      </w:r>
      <w:r>
        <w:rPr>
          <w:noProof/>
        </w:rPr>
      </w:r>
      <w:r>
        <w:rPr>
          <w:noProof/>
        </w:rPr>
        <w:fldChar w:fldCharType="separate"/>
      </w:r>
      <w:r w:rsidR="00642205">
        <w:rPr>
          <w:noProof/>
          <w:lang w:val="en-GB"/>
        </w:rPr>
        <w:t>26</w:t>
      </w:r>
      <w:r>
        <w:rPr>
          <w:noProof/>
        </w:rPr>
        <w:fldChar w:fldCharType="end"/>
      </w:r>
    </w:p>
    <w:p w14:paraId="18576F34" w14:textId="754290CD"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getEnvelopeStatus</w:t>
      </w:r>
      <w:r w:rsidRPr="000A5496">
        <w:rPr>
          <w:noProof/>
          <w:lang w:val="en-GB"/>
        </w:rPr>
        <w:tab/>
      </w:r>
      <w:r>
        <w:rPr>
          <w:noProof/>
        </w:rPr>
        <w:fldChar w:fldCharType="begin"/>
      </w:r>
      <w:r w:rsidRPr="000A5496">
        <w:rPr>
          <w:noProof/>
          <w:lang w:val="en-GB"/>
        </w:rPr>
        <w:instrText xml:space="preserve"> PAGEREF _Toc211507344 \h </w:instrText>
      </w:r>
      <w:r>
        <w:rPr>
          <w:noProof/>
        </w:rPr>
      </w:r>
      <w:r>
        <w:rPr>
          <w:noProof/>
        </w:rPr>
        <w:fldChar w:fldCharType="separate"/>
      </w:r>
      <w:r w:rsidR="00642205">
        <w:rPr>
          <w:noProof/>
          <w:lang w:val="en-GB"/>
        </w:rPr>
        <w:t>26</w:t>
      </w:r>
      <w:r>
        <w:rPr>
          <w:noProof/>
        </w:rPr>
        <w:fldChar w:fldCharType="end"/>
      </w:r>
    </w:p>
    <w:p w14:paraId="6D51D5DC" w14:textId="1B6D57DF"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getEPOStatus</w:t>
      </w:r>
      <w:r w:rsidRPr="000A5496">
        <w:rPr>
          <w:noProof/>
          <w:lang w:val="en-GB"/>
        </w:rPr>
        <w:tab/>
      </w:r>
      <w:r>
        <w:rPr>
          <w:noProof/>
        </w:rPr>
        <w:fldChar w:fldCharType="begin"/>
      </w:r>
      <w:r w:rsidRPr="000A5496">
        <w:rPr>
          <w:noProof/>
          <w:lang w:val="en-GB"/>
        </w:rPr>
        <w:instrText xml:space="preserve"> PAGEREF _Toc211507345 \h </w:instrText>
      </w:r>
      <w:r>
        <w:rPr>
          <w:noProof/>
        </w:rPr>
      </w:r>
      <w:r>
        <w:rPr>
          <w:noProof/>
        </w:rPr>
        <w:fldChar w:fldCharType="separate"/>
      </w:r>
      <w:r w:rsidR="00642205">
        <w:rPr>
          <w:noProof/>
          <w:lang w:val="en-GB"/>
        </w:rPr>
        <w:t>26</w:t>
      </w:r>
      <w:r>
        <w:rPr>
          <w:noProof/>
        </w:rPr>
        <w:fldChar w:fldCharType="end"/>
      </w:r>
    </w:p>
    <w:p w14:paraId="77864D0F" w14:textId="0214B7CC"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getEZDO</w:t>
      </w:r>
      <w:r w:rsidRPr="000A5496">
        <w:rPr>
          <w:noProof/>
          <w:lang w:val="en-GB"/>
        </w:rPr>
        <w:tab/>
      </w:r>
      <w:r>
        <w:rPr>
          <w:noProof/>
        </w:rPr>
        <w:fldChar w:fldCharType="begin"/>
      </w:r>
      <w:r w:rsidRPr="000A5496">
        <w:rPr>
          <w:noProof/>
          <w:lang w:val="en-GB"/>
        </w:rPr>
        <w:instrText xml:space="preserve"> PAGEREF _Toc211507346 \h </w:instrText>
      </w:r>
      <w:r>
        <w:rPr>
          <w:noProof/>
        </w:rPr>
      </w:r>
      <w:r>
        <w:rPr>
          <w:noProof/>
        </w:rPr>
        <w:fldChar w:fldCharType="separate"/>
      </w:r>
      <w:r w:rsidR="00642205">
        <w:rPr>
          <w:noProof/>
          <w:lang w:val="en-GB"/>
        </w:rPr>
        <w:t>26</w:t>
      </w:r>
      <w:r>
        <w:rPr>
          <w:noProof/>
        </w:rPr>
        <w:fldChar w:fldCharType="end"/>
      </w:r>
    </w:p>
    <w:p w14:paraId="76472744" w14:textId="5BABF559"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getEZDOList</w:t>
      </w:r>
      <w:r w:rsidRPr="000A5496">
        <w:rPr>
          <w:noProof/>
          <w:lang w:val="en-GB"/>
        </w:rPr>
        <w:tab/>
      </w:r>
      <w:r>
        <w:rPr>
          <w:noProof/>
        </w:rPr>
        <w:fldChar w:fldCharType="begin"/>
      </w:r>
      <w:r w:rsidRPr="000A5496">
        <w:rPr>
          <w:noProof/>
          <w:lang w:val="en-GB"/>
        </w:rPr>
        <w:instrText xml:space="preserve"> PAGEREF _Toc211507347 \h </w:instrText>
      </w:r>
      <w:r>
        <w:rPr>
          <w:noProof/>
        </w:rPr>
      </w:r>
      <w:r>
        <w:rPr>
          <w:noProof/>
        </w:rPr>
        <w:fldChar w:fldCharType="separate"/>
      </w:r>
      <w:r w:rsidR="00642205">
        <w:rPr>
          <w:noProof/>
          <w:lang w:val="en-GB"/>
        </w:rPr>
        <w:t>26</w:t>
      </w:r>
      <w:r>
        <w:rPr>
          <w:noProof/>
        </w:rPr>
        <w:fldChar w:fldCharType="end"/>
      </w:r>
    </w:p>
    <w:p w14:paraId="22BA4E6C" w14:textId="10D7686F"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getFirmowaPocztaBook</w:t>
      </w:r>
      <w:r w:rsidRPr="000A5496">
        <w:rPr>
          <w:noProof/>
          <w:lang w:val="en-GB"/>
        </w:rPr>
        <w:tab/>
      </w:r>
      <w:r>
        <w:rPr>
          <w:noProof/>
        </w:rPr>
        <w:fldChar w:fldCharType="begin"/>
      </w:r>
      <w:r w:rsidRPr="000A5496">
        <w:rPr>
          <w:noProof/>
          <w:lang w:val="en-GB"/>
        </w:rPr>
        <w:instrText xml:space="preserve"> PAGEREF _Toc211507348 \h </w:instrText>
      </w:r>
      <w:r>
        <w:rPr>
          <w:noProof/>
        </w:rPr>
      </w:r>
      <w:r>
        <w:rPr>
          <w:noProof/>
        </w:rPr>
        <w:fldChar w:fldCharType="separate"/>
      </w:r>
      <w:r w:rsidR="00642205">
        <w:rPr>
          <w:noProof/>
          <w:lang w:val="en-GB"/>
        </w:rPr>
        <w:t>27</w:t>
      </w:r>
      <w:r>
        <w:rPr>
          <w:noProof/>
        </w:rPr>
        <w:fldChar w:fldCharType="end"/>
      </w:r>
    </w:p>
    <w:p w14:paraId="605F3C4E" w14:textId="295707C4"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getGuid</w:t>
      </w:r>
      <w:r w:rsidRPr="000A5496">
        <w:rPr>
          <w:noProof/>
          <w:lang w:val="en-GB"/>
        </w:rPr>
        <w:tab/>
      </w:r>
      <w:r>
        <w:rPr>
          <w:noProof/>
        </w:rPr>
        <w:fldChar w:fldCharType="begin"/>
      </w:r>
      <w:r w:rsidRPr="000A5496">
        <w:rPr>
          <w:noProof/>
          <w:lang w:val="en-GB"/>
        </w:rPr>
        <w:instrText xml:space="preserve"> PAGEREF _Toc211507349 \h </w:instrText>
      </w:r>
      <w:r>
        <w:rPr>
          <w:noProof/>
        </w:rPr>
      </w:r>
      <w:r>
        <w:rPr>
          <w:noProof/>
        </w:rPr>
        <w:fldChar w:fldCharType="separate"/>
      </w:r>
      <w:r w:rsidR="00642205">
        <w:rPr>
          <w:noProof/>
          <w:lang w:val="en-GB"/>
        </w:rPr>
        <w:t>27</w:t>
      </w:r>
      <w:r>
        <w:rPr>
          <w:noProof/>
        </w:rPr>
        <w:fldChar w:fldCharType="end"/>
      </w:r>
    </w:p>
    <w:p w14:paraId="40996995" w14:textId="29AE8A73"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getJednostkaOrganizacyjna</w:t>
      </w:r>
      <w:r>
        <w:rPr>
          <w:noProof/>
        </w:rPr>
        <w:tab/>
      </w:r>
      <w:r>
        <w:rPr>
          <w:noProof/>
        </w:rPr>
        <w:fldChar w:fldCharType="begin"/>
      </w:r>
      <w:r>
        <w:rPr>
          <w:noProof/>
        </w:rPr>
        <w:instrText xml:space="preserve"> PAGEREF _Toc211507350 \h </w:instrText>
      </w:r>
      <w:r>
        <w:rPr>
          <w:noProof/>
        </w:rPr>
      </w:r>
      <w:r>
        <w:rPr>
          <w:noProof/>
        </w:rPr>
        <w:fldChar w:fldCharType="separate"/>
      </w:r>
      <w:r w:rsidR="00642205">
        <w:rPr>
          <w:noProof/>
        </w:rPr>
        <w:t>27</w:t>
      </w:r>
      <w:r>
        <w:rPr>
          <w:noProof/>
        </w:rPr>
        <w:fldChar w:fldCharType="end"/>
      </w:r>
    </w:p>
    <w:p w14:paraId="58744C86" w14:textId="758D178E"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getKarty</w:t>
      </w:r>
      <w:r>
        <w:rPr>
          <w:noProof/>
        </w:rPr>
        <w:tab/>
      </w:r>
      <w:r>
        <w:rPr>
          <w:noProof/>
        </w:rPr>
        <w:fldChar w:fldCharType="begin"/>
      </w:r>
      <w:r>
        <w:rPr>
          <w:noProof/>
        </w:rPr>
        <w:instrText xml:space="preserve"> PAGEREF _Toc211507351 \h </w:instrText>
      </w:r>
      <w:r>
        <w:rPr>
          <w:noProof/>
        </w:rPr>
      </w:r>
      <w:r>
        <w:rPr>
          <w:noProof/>
        </w:rPr>
        <w:fldChar w:fldCharType="separate"/>
      </w:r>
      <w:r w:rsidR="00642205">
        <w:rPr>
          <w:noProof/>
        </w:rPr>
        <w:t>27</w:t>
      </w:r>
      <w:r>
        <w:rPr>
          <w:noProof/>
        </w:rPr>
        <w:fldChar w:fldCharType="end"/>
      </w:r>
    </w:p>
    <w:p w14:paraId="00A890E4" w14:textId="28EE5388"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getKierunki</w:t>
      </w:r>
      <w:r>
        <w:rPr>
          <w:noProof/>
        </w:rPr>
        <w:tab/>
      </w:r>
      <w:r>
        <w:rPr>
          <w:noProof/>
        </w:rPr>
        <w:fldChar w:fldCharType="begin"/>
      </w:r>
      <w:r>
        <w:rPr>
          <w:noProof/>
        </w:rPr>
        <w:instrText xml:space="preserve"> PAGEREF _Toc211507352 \h </w:instrText>
      </w:r>
      <w:r>
        <w:rPr>
          <w:noProof/>
        </w:rPr>
      </w:r>
      <w:r>
        <w:rPr>
          <w:noProof/>
        </w:rPr>
        <w:fldChar w:fldCharType="separate"/>
      </w:r>
      <w:r w:rsidR="00642205">
        <w:rPr>
          <w:noProof/>
        </w:rPr>
        <w:t>27</w:t>
      </w:r>
      <w:r>
        <w:rPr>
          <w:noProof/>
        </w:rPr>
        <w:fldChar w:fldCharType="end"/>
      </w:r>
    </w:p>
    <w:p w14:paraId="5DCB36FE" w14:textId="66D84D80"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getKierunkiInfo</w:t>
      </w:r>
      <w:r>
        <w:rPr>
          <w:noProof/>
        </w:rPr>
        <w:tab/>
      </w:r>
      <w:r>
        <w:rPr>
          <w:noProof/>
        </w:rPr>
        <w:fldChar w:fldCharType="begin"/>
      </w:r>
      <w:r>
        <w:rPr>
          <w:noProof/>
        </w:rPr>
        <w:instrText xml:space="preserve"> PAGEREF _Toc211507353 \h </w:instrText>
      </w:r>
      <w:r>
        <w:rPr>
          <w:noProof/>
        </w:rPr>
      </w:r>
      <w:r>
        <w:rPr>
          <w:noProof/>
        </w:rPr>
        <w:fldChar w:fldCharType="separate"/>
      </w:r>
      <w:r w:rsidR="00642205">
        <w:rPr>
          <w:noProof/>
        </w:rPr>
        <w:t>27</w:t>
      </w:r>
      <w:r>
        <w:rPr>
          <w:noProof/>
        </w:rPr>
        <w:fldChar w:fldCharType="end"/>
      </w:r>
    </w:p>
    <w:p w14:paraId="5809A902" w14:textId="1AF35445"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getLibrariesForLegalDeposit</w:t>
      </w:r>
      <w:r>
        <w:rPr>
          <w:noProof/>
        </w:rPr>
        <w:tab/>
      </w:r>
      <w:r>
        <w:rPr>
          <w:noProof/>
        </w:rPr>
        <w:fldChar w:fldCharType="begin"/>
      </w:r>
      <w:r>
        <w:rPr>
          <w:noProof/>
        </w:rPr>
        <w:instrText xml:space="preserve"> PAGEREF _Toc211507354 \h </w:instrText>
      </w:r>
      <w:r>
        <w:rPr>
          <w:noProof/>
        </w:rPr>
      </w:r>
      <w:r>
        <w:rPr>
          <w:noProof/>
        </w:rPr>
        <w:fldChar w:fldCharType="separate"/>
      </w:r>
      <w:r w:rsidR="00642205">
        <w:rPr>
          <w:noProof/>
        </w:rPr>
        <w:t>27</w:t>
      </w:r>
      <w:r>
        <w:rPr>
          <w:noProof/>
        </w:rPr>
        <w:fldChar w:fldCharType="end"/>
      </w:r>
    </w:p>
    <w:p w14:paraId="05A584E7" w14:textId="5BD5F095"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getListaPowodowReklamacji</w:t>
      </w:r>
      <w:r>
        <w:rPr>
          <w:noProof/>
        </w:rPr>
        <w:tab/>
      </w:r>
      <w:r>
        <w:rPr>
          <w:noProof/>
        </w:rPr>
        <w:fldChar w:fldCharType="begin"/>
      </w:r>
      <w:r>
        <w:rPr>
          <w:noProof/>
        </w:rPr>
        <w:instrText xml:space="preserve"> PAGEREF _Toc211507355 \h </w:instrText>
      </w:r>
      <w:r>
        <w:rPr>
          <w:noProof/>
        </w:rPr>
      </w:r>
      <w:r>
        <w:rPr>
          <w:noProof/>
        </w:rPr>
        <w:fldChar w:fldCharType="separate"/>
      </w:r>
      <w:r w:rsidR="00642205">
        <w:rPr>
          <w:noProof/>
        </w:rPr>
        <w:t>27</w:t>
      </w:r>
      <w:r>
        <w:rPr>
          <w:noProof/>
        </w:rPr>
        <w:fldChar w:fldCharType="end"/>
      </w:r>
    </w:p>
    <w:p w14:paraId="39E836DC" w14:textId="515730A6"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getListaZgodEZwrotow</w:t>
      </w:r>
      <w:r>
        <w:rPr>
          <w:noProof/>
        </w:rPr>
        <w:tab/>
      </w:r>
      <w:r>
        <w:rPr>
          <w:noProof/>
        </w:rPr>
        <w:fldChar w:fldCharType="begin"/>
      </w:r>
      <w:r>
        <w:rPr>
          <w:noProof/>
        </w:rPr>
        <w:instrText xml:space="preserve"> PAGEREF _Toc211507356 \h </w:instrText>
      </w:r>
      <w:r>
        <w:rPr>
          <w:noProof/>
        </w:rPr>
      </w:r>
      <w:r>
        <w:rPr>
          <w:noProof/>
        </w:rPr>
        <w:fldChar w:fldCharType="separate"/>
      </w:r>
      <w:r w:rsidR="00642205">
        <w:rPr>
          <w:noProof/>
        </w:rPr>
        <w:t>27</w:t>
      </w:r>
      <w:r>
        <w:rPr>
          <w:noProof/>
        </w:rPr>
        <w:fldChar w:fldCharType="end"/>
      </w:r>
    </w:p>
    <w:p w14:paraId="1C8D5E74" w14:textId="1B8A1329"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Pr>
          <w:noProof/>
        </w:rPr>
        <w:t>getOutboxBook</w:t>
      </w:r>
      <w:r>
        <w:rPr>
          <w:noProof/>
        </w:rPr>
        <w:tab/>
      </w:r>
      <w:r>
        <w:rPr>
          <w:noProof/>
        </w:rPr>
        <w:fldChar w:fldCharType="begin"/>
      </w:r>
      <w:r>
        <w:rPr>
          <w:noProof/>
        </w:rPr>
        <w:instrText xml:space="preserve"> PAGEREF _Toc211507357 \h </w:instrText>
      </w:r>
      <w:r>
        <w:rPr>
          <w:noProof/>
        </w:rPr>
      </w:r>
      <w:r>
        <w:rPr>
          <w:noProof/>
        </w:rPr>
        <w:fldChar w:fldCharType="separate"/>
      </w:r>
      <w:r w:rsidR="00642205">
        <w:rPr>
          <w:noProof/>
        </w:rPr>
        <w:t>28</w:t>
      </w:r>
      <w:r>
        <w:rPr>
          <w:noProof/>
        </w:rPr>
        <w:fldChar w:fldCharType="end"/>
      </w:r>
    </w:p>
    <w:p w14:paraId="766D5B62" w14:textId="7D1F66E4"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getParcelContentList</w:t>
      </w:r>
      <w:r>
        <w:rPr>
          <w:noProof/>
        </w:rPr>
        <w:tab/>
      </w:r>
      <w:r>
        <w:rPr>
          <w:noProof/>
        </w:rPr>
        <w:fldChar w:fldCharType="begin"/>
      </w:r>
      <w:r>
        <w:rPr>
          <w:noProof/>
        </w:rPr>
        <w:instrText xml:space="preserve"> PAGEREF _Toc211507358 \h </w:instrText>
      </w:r>
      <w:r>
        <w:rPr>
          <w:noProof/>
        </w:rPr>
      </w:r>
      <w:r>
        <w:rPr>
          <w:noProof/>
        </w:rPr>
        <w:fldChar w:fldCharType="separate"/>
      </w:r>
      <w:r w:rsidR="00642205">
        <w:rPr>
          <w:noProof/>
        </w:rPr>
        <w:t>28</w:t>
      </w:r>
      <w:r>
        <w:rPr>
          <w:noProof/>
        </w:rPr>
        <w:fldChar w:fldCharType="end"/>
      </w:r>
    </w:p>
    <w:p w14:paraId="5C57B73C" w14:textId="00BBA2C4"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getPasswordExpiredDate</w:t>
      </w:r>
      <w:r>
        <w:rPr>
          <w:noProof/>
        </w:rPr>
        <w:tab/>
      </w:r>
      <w:r>
        <w:rPr>
          <w:noProof/>
        </w:rPr>
        <w:fldChar w:fldCharType="begin"/>
      </w:r>
      <w:r>
        <w:rPr>
          <w:noProof/>
        </w:rPr>
        <w:instrText xml:space="preserve"> PAGEREF _Toc211507359 \h </w:instrText>
      </w:r>
      <w:r>
        <w:rPr>
          <w:noProof/>
        </w:rPr>
      </w:r>
      <w:r>
        <w:rPr>
          <w:noProof/>
        </w:rPr>
        <w:fldChar w:fldCharType="separate"/>
      </w:r>
      <w:r w:rsidR="00642205">
        <w:rPr>
          <w:noProof/>
        </w:rPr>
        <w:t>28</w:t>
      </w:r>
      <w:r>
        <w:rPr>
          <w:noProof/>
        </w:rPr>
        <w:fldChar w:fldCharType="end"/>
      </w:r>
    </w:p>
    <w:p w14:paraId="2C1D63B9" w14:textId="2DD15A5D"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getPrintForParcel</w:t>
      </w:r>
      <w:r>
        <w:rPr>
          <w:noProof/>
        </w:rPr>
        <w:tab/>
      </w:r>
      <w:r>
        <w:rPr>
          <w:noProof/>
        </w:rPr>
        <w:fldChar w:fldCharType="begin"/>
      </w:r>
      <w:r>
        <w:rPr>
          <w:noProof/>
        </w:rPr>
        <w:instrText xml:space="preserve"> PAGEREF _Toc211507360 \h </w:instrText>
      </w:r>
      <w:r>
        <w:rPr>
          <w:noProof/>
        </w:rPr>
      </w:r>
      <w:r>
        <w:rPr>
          <w:noProof/>
        </w:rPr>
        <w:fldChar w:fldCharType="separate"/>
      </w:r>
      <w:r w:rsidR="00642205">
        <w:rPr>
          <w:noProof/>
        </w:rPr>
        <w:t>28</w:t>
      </w:r>
      <w:r>
        <w:rPr>
          <w:noProof/>
        </w:rPr>
        <w:fldChar w:fldCharType="end"/>
      </w:r>
    </w:p>
    <w:p w14:paraId="7E876B66" w14:textId="195CDF45"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getPlacowkaPocztowa</w:t>
      </w:r>
      <w:r>
        <w:rPr>
          <w:noProof/>
        </w:rPr>
        <w:tab/>
      </w:r>
      <w:r>
        <w:rPr>
          <w:noProof/>
        </w:rPr>
        <w:fldChar w:fldCharType="begin"/>
      </w:r>
      <w:r>
        <w:rPr>
          <w:noProof/>
        </w:rPr>
        <w:instrText xml:space="preserve"> PAGEREF _Toc211507361 \h </w:instrText>
      </w:r>
      <w:r>
        <w:rPr>
          <w:noProof/>
        </w:rPr>
      </w:r>
      <w:r>
        <w:rPr>
          <w:noProof/>
        </w:rPr>
        <w:fldChar w:fldCharType="separate"/>
      </w:r>
      <w:r w:rsidR="00642205">
        <w:rPr>
          <w:noProof/>
        </w:rPr>
        <w:t>28</w:t>
      </w:r>
      <w:r>
        <w:rPr>
          <w:noProof/>
        </w:rPr>
        <w:fldChar w:fldCharType="end"/>
      </w:r>
    </w:p>
    <w:p w14:paraId="2C3014ED" w14:textId="3B284C8C"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getPlacowkiPocztowe</w:t>
      </w:r>
      <w:r>
        <w:rPr>
          <w:noProof/>
        </w:rPr>
        <w:tab/>
      </w:r>
      <w:r>
        <w:rPr>
          <w:noProof/>
        </w:rPr>
        <w:fldChar w:fldCharType="begin"/>
      </w:r>
      <w:r>
        <w:rPr>
          <w:noProof/>
        </w:rPr>
        <w:instrText xml:space="preserve"> PAGEREF _Toc211507362 \h </w:instrText>
      </w:r>
      <w:r>
        <w:rPr>
          <w:noProof/>
        </w:rPr>
      </w:r>
      <w:r>
        <w:rPr>
          <w:noProof/>
        </w:rPr>
        <w:fldChar w:fldCharType="separate"/>
      </w:r>
      <w:r w:rsidR="00642205">
        <w:rPr>
          <w:noProof/>
        </w:rPr>
        <w:t>28</w:t>
      </w:r>
      <w:r>
        <w:rPr>
          <w:noProof/>
        </w:rPr>
        <w:fldChar w:fldCharType="end"/>
      </w:r>
    </w:p>
    <w:p w14:paraId="4B9F9F17" w14:textId="5FE63483"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getProfilList</w:t>
      </w:r>
      <w:r>
        <w:rPr>
          <w:noProof/>
        </w:rPr>
        <w:tab/>
      </w:r>
      <w:r>
        <w:rPr>
          <w:noProof/>
        </w:rPr>
        <w:fldChar w:fldCharType="begin"/>
      </w:r>
      <w:r>
        <w:rPr>
          <w:noProof/>
        </w:rPr>
        <w:instrText xml:space="preserve"> PAGEREF _Toc211507363 \h </w:instrText>
      </w:r>
      <w:r>
        <w:rPr>
          <w:noProof/>
        </w:rPr>
      </w:r>
      <w:r>
        <w:rPr>
          <w:noProof/>
        </w:rPr>
        <w:fldChar w:fldCharType="separate"/>
      </w:r>
      <w:r w:rsidR="00642205">
        <w:rPr>
          <w:noProof/>
        </w:rPr>
        <w:t>29</w:t>
      </w:r>
      <w:r>
        <w:rPr>
          <w:noProof/>
        </w:rPr>
        <w:fldChar w:fldCharType="end"/>
      </w:r>
    </w:p>
    <w:p w14:paraId="45A70AC6" w14:textId="56B03537"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getReklamacje</w:t>
      </w:r>
      <w:r>
        <w:rPr>
          <w:noProof/>
        </w:rPr>
        <w:tab/>
      </w:r>
      <w:r>
        <w:rPr>
          <w:noProof/>
        </w:rPr>
        <w:fldChar w:fldCharType="begin"/>
      </w:r>
      <w:r>
        <w:rPr>
          <w:noProof/>
        </w:rPr>
        <w:instrText xml:space="preserve"> PAGEREF _Toc211507364 \h </w:instrText>
      </w:r>
      <w:r>
        <w:rPr>
          <w:noProof/>
        </w:rPr>
      </w:r>
      <w:r>
        <w:rPr>
          <w:noProof/>
        </w:rPr>
        <w:fldChar w:fldCharType="separate"/>
      </w:r>
      <w:r w:rsidR="00642205">
        <w:rPr>
          <w:noProof/>
        </w:rPr>
        <w:t>29</w:t>
      </w:r>
      <w:r>
        <w:rPr>
          <w:noProof/>
        </w:rPr>
        <w:fldChar w:fldCharType="end"/>
      </w:r>
    </w:p>
    <w:p w14:paraId="34552A78" w14:textId="46F673BC"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getReturnDocumentsProfileList</w:t>
      </w:r>
      <w:r>
        <w:rPr>
          <w:noProof/>
        </w:rPr>
        <w:tab/>
      </w:r>
      <w:r>
        <w:rPr>
          <w:noProof/>
        </w:rPr>
        <w:fldChar w:fldCharType="begin"/>
      </w:r>
      <w:r>
        <w:rPr>
          <w:noProof/>
        </w:rPr>
        <w:instrText xml:space="preserve"> PAGEREF _Toc211507365 \h </w:instrText>
      </w:r>
      <w:r>
        <w:rPr>
          <w:noProof/>
        </w:rPr>
      </w:r>
      <w:r>
        <w:rPr>
          <w:noProof/>
        </w:rPr>
        <w:fldChar w:fldCharType="separate"/>
      </w:r>
      <w:r w:rsidR="00642205">
        <w:rPr>
          <w:noProof/>
        </w:rPr>
        <w:t>29</w:t>
      </w:r>
      <w:r>
        <w:rPr>
          <w:noProof/>
        </w:rPr>
        <w:fldChar w:fldCharType="end"/>
      </w:r>
    </w:p>
    <w:p w14:paraId="424AFD95" w14:textId="08417E02"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getShopEZwrotyList</w:t>
      </w:r>
      <w:r>
        <w:rPr>
          <w:noProof/>
        </w:rPr>
        <w:tab/>
      </w:r>
      <w:r>
        <w:rPr>
          <w:noProof/>
        </w:rPr>
        <w:fldChar w:fldCharType="begin"/>
      </w:r>
      <w:r>
        <w:rPr>
          <w:noProof/>
        </w:rPr>
        <w:instrText xml:space="preserve"> PAGEREF _Toc211507366 \h </w:instrText>
      </w:r>
      <w:r>
        <w:rPr>
          <w:noProof/>
        </w:rPr>
      </w:r>
      <w:r>
        <w:rPr>
          <w:noProof/>
        </w:rPr>
        <w:fldChar w:fldCharType="separate"/>
      </w:r>
      <w:r w:rsidR="00642205">
        <w:rPr>
          <w:noProof/>
        </w:rPr>
        <w:t>29</w:t>
      </w:r>
      <w:r>
        <w:rPr>
          <w:noProof/>
        </w:rPr>
        <w:fldChar w:fldCharType="end"/>
      </w:r>
    </w:p>
    <w:p w14:paraId="51EF1B9D" w14:textId="3758E6DF"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getUbezpieczeniaInfo</w:t>
      </w:r>
      <w:r>
        <w:rPr>
          <w:noProof/>
        </w:rPr>
        <w:tab/>
      </w:r>
      <w:r>
        <w:rPr>
          <w:noProof/>
        </w:rPr>
        <w:fldChar w:fldCharType="begin"/>
      </w:r>
      <w:r>
        <w:rPr>
          <w:noProof/>
        </w:rPr>
        <w:instrText xml:space="preserve"> PAGEREF _Toc211507367 \h </w:instrText>
      </w:r>
      <w:r>
        <w:rPr>
          <w:noProof/>
        </w:rPr>
      </w:r>
      <w:r>
        <w:rPr>
          <w:noProof/>
        </w:rPr>
        <w:fldChar w:fldCharType="separate"/>
      </w:r>
      <w:r w:rsidR="00642205">
        <w:rPr>
          <w:noProof/>
        </w:rPr>
        <w:t>29</w:t>
      </w:r>
      <w:r>
        <w:rPr>
          <w:noProof/>
        </w:rPr>
        <w:fldChar w:fldCharType="end"/>
      </w:r>
    </w:p>
    <w:p w14:paraId="5D0331BF" w14:textId="05E33295"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lastRenderedPageBreak/>
        <w:t>getUrzedyNadania</w:t>
      </w:r>
      <w:r>
        <w:rPr>
          <w:noProof/>
        </w:rPr>
        <w:tab/>
      </w:r>
      <w:r>
        <w:rPr>
          <w:noProof/>
        </w:rPr>
        <w:fldChar w:fldCharType="begin"/>
      </w:r>
      <w:r>
        <w:rPr>
          <w:noProof/>
        </w:rPr>
        <w:instrText xml:space="preserve"> PAGEREF _Toc211507368 \h </w:instrText>
      </w:r>
      <w:r>
        <w:rPr>
          <w:noProof/>
        </w:rPr>
      </w:r>
      <w:r>
        <w:rPr>
          <w:noProof/>
        </w:rPr>
        <w:fldChar w:fldCharType="separate"/>
      </w:r>
      <w:r w:rsidR="00642205">
        <w:rPr>
          <w:noProof/>
        </w:rPr>
        <w:t>29</w:t>
      </w:r>
      <w:r>
        <w:rPr>
          <w:noProof/>
        </w:rPr>
        <w:fldChar w:fldCharType="end"/>
      </w:r>
    </w:p>
    <w:p w14:paraId="5E9852D0" w14:textId="54E8C552"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strike/>
          <w:noProof/>
        </w:rPr>
        <w:t>getUrzedyWydajaceEPrzesylki</w:t>
      </w:r>
      <w:r>
        <w:rPr>
          <w:noProof/>
        </w:rPr>
        <w:tab/>
      </w:r>
      <w:r>
        <w:rPr>
          <w:noProof/>
        </w:rPr>
        <w:fldChar w:fldCharType="begin"/>
      </w:r>
      <w:r>
        <w:rPr>
          <w:noProof/>
        </w:rPr>
        <w:instrText xml:space="preserve"> PAGEREF _Toc211507369 \h </w:instrText>
      </w:r>
      <w:r>
        <w:rPr>
          <w:noProof/>
        </w:rPr>
      </w:r>
      <w:r>
        <w:rPr>
          <w:noProof/>
        </w:rPr>
        <w:fldChar w:fldCharType="separate"/>
      </w:r>
      <w:r w:rsidR="00642205">
        <w:rPr>
          <w:noProof/>
        </w:rPr>
        <w:t>30</w:t>
      </w:r>
      <w:r>
        <w:rPr>
          <w:noProof/>
        </w:rPr>
        <w:fldChar w:fldCharType="end"/>
      </w:r>
    </w:p>
    <w:p w14:paraId="14ADDB05" w14:textId="317DAA31"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getWplatyCKP</w:t>
      </w:r>
      <w:r>
        <w:rPr>
          <w:noProof/>
        </w:rPr>
        <w:tab/>
      </w:r>
      <w:r>
        <w:rPr>
          <w:noProof/>
        </w:rPr>
        <w:fldChar w:fldCharType="begin"/>
      </w:r>
      <w:r>
        <w:rPr>
          <w:noProof/>
        </w:rPr>
        <w:instrText xml:space="preserve"> PAGEREF _Toc211507370 \h </w:instrText>
      </w:r>
      <w:r>
        <w:rPr>
          <w:noProof/>
        </w:rPr>
      </w:r>
      <w:r>
        <w:rPr>
          <w:noProof/>
        </w:rPr>
        <w:fldChar w:fldCharType="separate"/>
      </w:r>
      <w:r w:rsidR="00642205">
        <w:rPr>
          <w:noProof/>
        </w:rPr>
        <w:t>30</w:t>
      </w:r>
      <w:r>
        <w:rPr>
          <w:noProof/>
        </w:rPr>
        <w:fldChar w:fldCharType="end"/>
      </w:r>
    </w:p>
    <w:p w14:paraId="6CB8000B" w14:textId="65DA1B2F"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getZapowiedziFaktur</w:t>
      </w:r>
      <w:r>
        <w:rPr>
          <w:noProof/>
        </w:rPr>
        <w:tab/>
      </w:r>
      <w:r>
        <w:rPr>
          <w:noProof/>
        </w:rPr>
        <w:fldChar w:fldCharType="begin"/>
      </w:r>
      <w:r>
        <w:rPr>
          <w:noProof/>
        </w:rPr>
        <w:instrText xml:space="preserve"> PAGEREF _Toc211507371 \h </w:instrText>
      </w:r>
      <w:r>
        <w:rPr>
          <w:noProof/>
        </w:rPr>
      </w:r>
      <w:r>
        <w:rPr>
          <w:noProof/>
        </w:rPr>
        <w:fldChar w:fldCharType="separate"/>
      </w:r>
      <w:r w:rsidR="00642205">
        <w:rPr>
          <w:noProof/>
        </w:rPr>
        <w:t>30</w:t>
      </w:r>
      <w:r>
        <w:rPr>
          <w:noProof/>
        </w:rPr>
        <w:fldChar w:fldCharType="end"/>
      </w:r>
    </w:p>
    <w:p w14:paraId="69E68CCC" w14:textId="0D0D5488"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Hello</w:t>
      </w:r>
      <w:r>
        <w:rPr>
          <w:noProof/>
        </w:rPr>
        <w:tab/>
      </w:r>
      <w:r>
        <w:rPr>
          <w:noProof/>
        </w:rPr>
        <w:fldChar w:fldCharType="begin"/>
      </w:r>
      <w:r>
        <w:rPr>
          <w:noProof/>
        </w:rPr>
        <w:instrText xml:space="preserve"> PAGEREF _Toc211507372 \h </w:instrText>
      </w:r>
      <w:r>
        <w:rPr>
          <w:noProof/>
        </w:rPr>
      </w:r>
      <w:r>
        <w:rPr>
          <w:noProof/>
        </w:rPr>
        <w:fldChar w:fldCharType="separate"/>
      </w:r>
      <w:r w:rsidR="00642205">
        <w:rPr>
          <w:noProof/>
        </w:rPr>
        <w:t>30</w:t>
      </w:r>
      <w:r>
        <w:rPr>
          <w:noProof/>
        </w:rPr>
        <w:fldChar w:fldCharType="end"/>
      </w:r>
    </w:p>
    <w:p w14:paraId="4CB4500A" w14:textId="20BA3261"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isMiejscowa</w:t>
      </w:r>
      <w:r>
        <w:rPr>
          <w:noProof/>
        </w:rPr>
        <w:tab/>
      </w:r>
      <w:r>
        <w:rPr>
          <w:noProof/>
        </w:rPr>
        <w:fldChar w:fldCharType="begin"/>
      </w:r>
      <w:r>
        <w:rPr>
          <w:noProof/>
        </w:rPr>
        <w:instrText xml:space="preserve"> PAGEREF _Toc211507373 \h </w:instrText>
      </w:r>
      <w:r>
        <w:rPr>
          <w:noProof/>
        </w:rPr>
      </w:r>
      <w:r>
        <w:rPr>
          <w:noProof/>
        </w:rPr>
        <w:fldChar w:fldCharType="separate"/>
      </w:r>
      <w:r w:rsidR="00642205">
        <w:rPr>
          <w:noProof/>
        </w:rPr>
        <w:t>30</w:t>
      </w:r>
      <w:r>
        <w:rPr>
          <w:noProof/>
        </w:rPr>
        <w:fldChar w:fldCharType="end"/>
      </w:r>
    </w:p>
    <w:p w14:paraId="3C6F78FC" w14:textId="7AA51762"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isObszarMiasto</w:t>
      </w:r>
      <w:r>
        <w:rPr>
          <w:noProof/>
        </w:rPr>
        <w:tab/>
      </w:r>
      <w:r>
        <w:rPr>
          <w:noProof/>
        </w:rPr>
        <w:fldChar w:fldCharType="begin"/>
      </w:r>
      <w:r>
        <w:rPr>
          <w:noProof/>
        </w:rPr>
        <w:instrText xml:space="preserve"> PAGEREF _Toc211507374 \h </w:instrText>
      </w:r>
      <w:r>
        <w:rPr>
          <w:noProof/>
        </w:rPr>
      </w:r>
      <w:r>
        <w:rPr>
          <w:noProof/>
        </w:rPr>
        <w:fldChar w:fldCharType="separate"/>
      </w:r>
      <w:r w:rsidR="00642205">
        <w:rPr>
          <w:noProof/>
        </w:rPr>
        <w:t>30</w:t>
      </w:r>
      <w:r>
        <w:rPr>
          <w:noProof/>
        </w:rPr>
        <w:fldChar w:fldCharType="end"/>
      </w:r>
    </w:p>
    <w:p w14:paraId="1B811DDC" w14:textId="67BA07FA"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moveShipments</w:t>
      </w:r>
      <w:r w:rsidRPr="000A5496">
        <w:rPr>
          <w:noProof/>
          <w:lang w:val="en-GB"/>
        </w:rPr>
        <w:tab/>
      </w:r>
      <w:r>
        <w:rPr>
          <w:noProof/>
        </w:rPr>
        <w:fldChar w:fldCharType="begin"/>
      </w:r>
      <w:r w:rsidRPr="000A5496">
        <w:rPr>
          <w:noProof/>
          <w:lang w:val="en-GB"/>
        </w:rPr>
        <w:instrText xml:space="preserve"> PAGEREF _Toc211507375 \h </w:instrText>
      </w:r>
      <w:r>
        <w:rPr>
          <w:noProof/>
        </w:rPr>
      </w:r>
      <w:r>
        <w:rPr>
          <w:noProof/>
        </w:rPr>
        <w:fldChar w:fldCharType="separate"/>
      </w:r>
      <w:r w:rsidR="00642205">
        <w:rPr>
          <w:noProof/>
          <w:lang w:val="en-GB"/>
        </w:rPr>
        <w:t>30</w:t>
      </w:r>
      <w:r>
        <w:rPr>
          <w:noProof/>
        </w:rPr>
        <w:fldChar w:fldCharType="end"/>
      </w:r>
    </w:p>
    <w:p w14:paraId="4363513F" w14:textId="779B7C23"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orderEasyReturnSolutionLabel</w:t>
      </w:r>
      <w:r w:rsidRPr="000A5496">
        <w:rPr>
          <w:noProof/>
          <w:lang w:val="en-GB"/>
        </w:rPr>
        <w:tab/>
      </w:r>
      <w:r>
        <w:rPr>
          <w:noProof/>
        </w:rPr>
        <w:fldChar w:fldCharType="begin"/>
      </w:r>
      <w:r w:rsidRPr="000A5496">
        <w:rPr>
          <w:noProof/>
          <w:lang w:val="en-GB"/>
        </w:rPr>
        <w:instrText xml:space="preserve"> PAGEREF _Toc211507376 \h </w:instrText>
      </w:r>
      <w:r>
        <w:rPr>
          <w:noProof/>
        </w:rPr>
      </w:r>
      <w:r>
        <w:rPr>
          <w:noProof/>
        </w:rPr>
        <w:fldChar w:fldCharType="separate"/>
      </w:r>
      <w:r w:rsidR="00642205">
        <w:rPr>
          <w:noProof/>
          <w:lang w:val="en-GB"/>
        </w:rPr>
        <w:t>30</w:t>
      </w:r>
      <w:r>
        <w:rPr>
          <w:noProof/>
        </w:rPr>
        <w:fldChar w:fldCharType="end"/>
      </w:r>
    </w:p>
    <w:p w14:paraId="5430ACEF" w14:textId="5E4E8390"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sendEnvelope</w:t>
      </w:r>
      <w:r w:rsidRPr="000A5496">
        <w:rPr>
          <w:noProof/>
          <w:lang w:val="en-GB"/>
        </w:rPr>
        <w:tab/>
      </w:r>
      <w:r>
        <w:rPr>
          <w:noProof/>
        </w:rPr>
        <w:fldChar w:fldCharType="begin"/>
      </w:r>
      <w:r w:rsidRPr="000A5496">
        <w:rPr>
          <w:noProof/>
          <w:lang w:val="en-GB"/>
        </w:rPr>
        <w:instrText xml:space="preserve"> PAGEREF _Toc211507377 \h </w:instrText>
      </w:r>
      <w:r>
        <w:rPr>
          <w:noProof/>
        </w:rPr>
      </w:r>
      <w:r>
        <w:rPr>
          <w:noProof/>
        </w:rPr>
        <w:fldChar w:fldCharType="separate"/>
      </w:r>
      <w:r w:rsidR="00642205">
        <w:rPr>
          <w:noProof/>
          <w:lang w:val="en-GB"/>
        </w:rPr>
        <w:t>31</w:t>
      </w:r>
      <w:r>
        <w:rPr>
          <w:noProof/>
        </w:rPr>
        <w:fldChar w:fldCharType="end"/>
      </w:r>
    </w:p>
    <w:p w14:paraId="6A673EDD" w14:textId="525899EF"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setAktywnaKarta</w:t>
      </w:r>
      <w:r w:rsidRPr="000A5496">
        <w:rPr>
          <w:noProof/>
          <w:lang w:val="en-GB"/>
        </w:rPr>
        <w:tab/>
      </w:r>
      <w:r>
        <w:rPr>
          <w:noProof/>
        </w:rPr>
        <w:fldChar w:fldCharType="begin"/>
      </w:r>
      <w:r w:rsidRPr="000A5496">
        <w:rPr>
          <w:noProof/>
          <w:lang w:val="en-GB"/>
        </w:rPr>
        <w:instrText xml:space="preserve"> PAGEREF _Toc211507378 \h </w:instrText>
      </w:r>
      <w:r>
        <w:rPr>
          <w:noProof/>
        </w:rPr>
      </w:r>
      <w:r>
        <w:rPr>
          <w:noProof/>
        </w:rPr>
        <w:fldChar w:fldCharType="separate"/>
      </w:r>
      <w:r w:rsidR="00642205">
        <w:rPr>
          <w:noProof/>
          <w:lang w:val="en-GB"/>
        </w:rPr>
        <w:t>31</w:t>
      </w:r>
      <w:r>
        <w:rPr>
          <w:noProof/>
        </w:rPr>
        <w:fldChar w:fldCharType="end"/>
      </w:r>
    </w:p>
    <w:p w14:paraId="15E38FA9" w14:textId="6DF0FEC7"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GB"/>
        </w:rPr>
        <w:t>setEnvelopeBuforDataNadania</w:t>
      </w:r>
      <w:r w:rsidRPr="000A5496">
        <w:rPr>
          <w:noProof/>
          <w:lang w:val="en-GB"/>
        </w:rPr>
        <w:tab/>
      </w:r>
      <w:r>
        <w:rPr>
          <w:noProof/>
        </w:rPr>
        <w:fldChar w:fldCharType="begin"/>
      </w:r>
      <w:r w:rsidRPr="000A5496">
        <w:rPr>
          <w:noProof/>
          <w:lang w:val="en-GB"/>
        </w:rPr>
        <w:instrText xml:space="preserve"> PAGEREF _Toc211507379 \h </w:instrText>
      </w:r>
      <w:r>
        <w:rPr>
          <w:noProof/>
        </w:rPr>
      </w:r>
      <w:r>
        <w:rPr>
          <w:noProof/>
        </w:rPr>
        <w:fldChar w:fldCharType="separate"/>
      </w:r>
      <w:r w:rsidR="00642205">
        <w:rPr>
          <w:noProof/>
          <w:lang w:val="en-GB"/>
        </w:rPr>
        <w:t>31</w:t>
      </w:r>
      <w:r>
        <w:rPr>
          <w:noProof/>
        </w:rPr>
        <w:fldChar w:fldCharType="end"/>
      </w:r>
    </w:p>
    <w:p w14:paraId="560B0509" w14:textId="1489329C"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setJednostkaOrganizacyjna</w:t>
      </w:r>
      <w:r w:rsidRPr="000A5496">
        <w:rPr>
          <w:noProof/>
          <w:lang w:val="en-GB"/>
        </w:rPr>
        <w:tab/>
      </w:r>
      <w:r>
        <w:rPr>
          <w:noProof/>
        </w:rPr>
        <w:fldChar w:fldCharType="begin"/>
      </w:r>
      <w:r w:rsidRPr="000A5496">
        <w:rPr>
          <w:noProof/>
          <w:lang w:val="en-GB"/>
        </w:rPr>
        <w:instrText xml:space="preserve"> PAGEREF _Toc211507380 \h </w:instrText>
      </w:r>
      <w:r>
        <w:rPr>
          <w:noProof/>
        </w:rPr>
      </w:r>
      <w:r>
        <w:rPr>
          <w:noProof/>
        </w:rPr>
        <w:fldChar w:fldCharType="separate"/>
      </w:r>
      <w:r w:rsidR="00642205">
        <w:rPr>
          <w:noProof/>
          <w:lang w:val="en-GB"/>
        </w:rPr>
        <w:t>31</w:t>
      </w:r>
      <w:r>
        <w:rPr>
          <w:noProof/>
        </w:rPr>
        <w:fldChar w:fldCharType="end"/>
      </w:r>
    </w:p>
    <w:p w14:paraId="7FCCFE69" w14:textId="092430DA"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setStatusZgodyNaEZwrot</w:t>
      </w:r>
      <w:r w:rsidRPr="000A5496">
        <w:rPr>
          <w:noProof/>
          <w:lang w:val="en-GB"/>
        </w:rPr>
        <w:tab/>
      </w:r>
      <w:r>
        <w:rPr>
          <w:noProof/>
        </w:rPr>
        <w:fldChar w:fldCharType="begin"/>
      </w:r>
      <w:r w:rsidRPr="000A5496">
        <w:rPr>
          <w:noProof/>
          <w:lang w:val="en-GB"/>
        </w:rPr>
        <w:instrText xml:space="preserve"> PAGEREF _Toc211507381 \h </w:instrText>
      </w:r>
      <w:r>
        <w:rPr>
          <w:noProof/>
        </w:rPr>
      </w:r>
      <w:r>
        <w:rPr>
          <w:noProof/>
        </w:rPr>
        <w:fldChar w:fldCharType="separate"/>
      </w:r>
      <w:r w:rsidR="00642205">
        <w:rPr>
          <w:noProof/>
          <w:lang w:val="en-GB"/>
        </w:rPr>
        <w:t>31</w:t>
      </w:r>
      <w:r>
        <w:rPr>
          <w:noProof/>
        </w:rPr>
        <w:fldChar w:fldCharType="end"/>
      </w:r>
    </w:p>
    <w:p w14:paraId="764901AB" w14:textId="6C1626A7"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updateAccount</w:t>
      </w:r>
      <w:r w:rsidRPr="000A5496">
        <w:rPr>
          <w:noProof/>
          <w:lang w:val="en-GB"/>
        </w:rPr>
        <w:tab/>
      </w:r>
      <w:r>
        <w:rPr>
          <w:noProof/>
        </w:rPr>
        <w:fldChar w:fldCharType="begin"/>
      </w:r>
      <w:r w:rsidRPr="000A5496">
        <w:rPr>
          <w:noProof/>
          <w:lang w:val="en-GB"/>
        </w:rPr>
        <w:instrText xml:space="preserve"> PAGEREF _Toc211507382 \h </w:instrText>
      </w:r>
      <w:r>
        <w:rPr>
          <w:noProof/>
        </w:rPr>
      </w:r>
      <w:r>
        <w:rPr>
          <w:noProof/>
        </w:rPr>
        <w:fldChar w:fldCharType="separate"/>
      </w:r>
      <w:r w:rsidR="00642205">
        <w:rPr>
          <w:noProof/>
          <w:lang w:val="en-GB"/>
        </w:rPr>
        <w:t>31</w:t>
      </w:r>
      <w:r>
        <w:rPr>
          <w:noProof/>
        </w:rPr>
        <w:fldChar w:fldCharType="end"/>
      </w:r>
    </w:p>
    <w:p w14:paraId="69D20351" w14:textId="2CEFD0CC"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updateChecklistTemplate</w:t>
      </w:r>
      <w:r w:rsidRPr="000A5496">
        <w:rPr>
          <w:noProof/>
          <w:lang w:val="en-GB"/>
        </w:rPr>
        <w:tab/>
      </w:r>
      <w:r>
        <w:rPr>
          <w:noProof/>
        </w:rPr>
        <w:fldChar w:fldCharType="begin"/>
      </w:r>
      <w:r w:rsidRPr="000A5496">
        <w:rPr>
          <w:noProof/>
          <w:lang w:val="en-GB"/>
        </w:rPr>
        <w:instrText xml:space="preserve"> PAGEREF _Toc211507383 \h </w:instrText>
      </w:r>
      <w:r>
        <w:rPr>
          <w:noProof/>
        </w:rPr>
      </w:r>
      <w:r>
        <w:rPr>
          <w:noProof/>
        </w:rPr>
        <w:fldChar w:fldCharType="separate"/>
      </w:r>
      <w:r w:rsidR="00642205">
        <w:rPr>
          <w:noProof/>
          <w:lang w:val="en-GB"/>
        </w:rPr>
        <w:t>31</w:t>
      </w:r>
      <w:r>
        <w:rPr>
          <w:noProof/>
        </w:rPr>
        <w:fldChar w:fldCharType="end"/>
      </w:r>
    </w:p>
    <w:p w14:paraId="38D6208E" w14:textId="6DC52CB3"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updateEnvelopeBufor</w:t>
      </w:r>
      <w:r w:rsidRPr="000A5496">
        <w:rPr>
          <w:noProof/>
          <w:lang w:val="en-GB"/>
        </w:rPr>
        <w:tab/>
      </w:r>
      <w:r>
        <w:rPr>
          <w:noProof/>
        </w:rPr>
        <w:fldChar w:fldCharType="begin"/>
      </w:r>
      <w:r w:rsidRPr="000A5496">
        <w:rPr>
          <w:noProof/>
          <w:lang w:val="en-GB"/>
        </w:rPr>
        <w:instrText xml:space="preserve"> PAGEREF _Toc211507384 \h </w:instrText>
      </w:r>
      <w:r>
        <w:rPr>
          <w:noProof/>
        </w:rPr>
      </w:r>
      <w:r>
        <w:rPr>
          <w:noProof/>
        </w:rPr>
        <w:fldChar w:fldCharType="separate"/>
      </w:r>
      <w:r w:rsidR="00642205">
        <w:rPr>
          <w:noProof/>
          <w:lang w:val="en-GB"/>
        </w:rPr>
        <w:t>31</w:t>
      </w:r>
      <w:r>
        <w:rPr>
          <w:noProof/>
        </w:rPr>
        <w:fldChar w:fldCharType="end"/>
      </w:r>
    </w:p>
    <w:p w14:paraId="09ABB12B" w14:textId="77503A6C"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updateParcelContent</w:t>
      </w:r>
      <w:r w:rsidRPr="000A5496">
        <w:rPr>
          <w:noProof/>
          <w:lang w:val="en-GB"/>
        </w:rPr>
        <w:tab/>
      </w:r>
      <w:r>
        <w:rPr>
          <w:noProof/>
        </w:rPr>
        <w:fldChar w:fldCharType="begin"/>
      </w:r>
      <w:r w:rsidRPr="000A5496">
        <w:rPr>
          <w:noProof/>
          <w:lang w:val="en-GB"/>
        </w:rPr>
        <w:instrText xml:space="preserve"> PAGEREF _Toc211507385 \h </w:instrText>
      </w:r>
      <w:r>
        <w:rPr>
          <w:noProof/>
        </w:rPr>
      </w:r>
      <w:r>
        <w:rPr>
          <w:noProof/>
        </w:rPr>
        <w:fldChar w:fldCharType="separate"/>
      </w:r>
      <w:r w:rsidR="00642205">
        <w:rPr>
          <w:noProof/>
          <w:lang w:val="en-GB"/>
        </w:rPr>
        <w:t>32</w:t>
      </w:r>
      <w:r>
        <w:rPr>
          <w:noProof/>
        </w:rPr>
        <w:fldChar w:fldCharType="end"/>
      </w:r>
    </w:p>
    <w:p w14:paraId="1AB88056" w14:textId="76287289"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updateProfil</w:t>
      </w:r>
      <w:r w:rsidRPr="000A5496">
        <w:rPr>
          <w:noProof/>
          <w:lang w:val="en-GB"/>
        </w:rPr>
        <w:tab/>
      </w:r>
      <w:r>
        <w:rPr>
          <w:noProof/>
        </w:rPr>
        <w:fldChar w:fldCharType="begin"/>
      </w:r>
      <w:r w:rsidRPr="000A5496">
        <w:rPr>
          <w:noProof/>
          <w:lang w:val="en-GB"/>
        </w:rPr>
        <w:instrText xml:space="preserve"> PAGEREF _Toc211507386 \h </w:instrText>
      </w:r>
      <w:r>
        <w:rPr>
          <w:noProof/>
        </w:rPr>
      </w:r>
      <w:r>
        <w:rPr>
          <w:noProof/>
        </w:rPr>
        <w:fldChar w:fldCharType="separate"/>
      </w:r>
      <w:r w:rsidR="00642205">
        <w:rPr>
          <w:noProof/>
          <w:lang w:val="en-GB"/>
        </w:rPr>
        <w:t>32</w:t>
      </w:r>
      <w:r>
        <w:rPr>
          <w:noProof/>
        </w:rPr>
        <w:fldChar w:fldCharType="end"/>
      </w:r>
    </w:p>
    <w:p w14:paraId="3320222F" w14:textId="1F335C58"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updateReturnDocumentsProfile</w:t>
      </w:r>
      <w:r w:rsidRPr="000A5496">
        <w:rPr>
          <w:noProof/>
          <w:lang w:val="en-GB"/>
        </w:rPr>
        <w:tab/>
      </w:r>
      <w:r>
        <w:rPr>
          <w:noProof/>
        </w:rPr>
        <w:fldChar w:fldCharType="begin"/>
      </w:r>
      <w:r w:rsidRPr="000A5496">
        <w:rPr>
          <w:noProof/>
          <w:lang w:val="en-GB"/>
        </w:rPr>
        <w:instrText xml:space="preserve"> PAGEREF _Toc211507387 \h </w:instrText>
      </w:r>
      <w:r>
        <w:rPr>
          <w:noProof/>
        </w:rPr>
      </w:r>
      <w:r>
        <w:rPr>
          <w:noProof/>
        </w:rPr>
        <w:fldChar w:fldCharType="separate"/>
      </w:r>
      <w:r w:rsidR="00642205">
        <w:rPr>
          <w:noProof/>
          <w:lang w:val="en-GB"/>
        </w:rPr>
        <w:t>32</w:t>
      </w:r>
      <w:r>
        <w:rPr>
          <w:noProof/>
        </w:rPr>
        <w:fldChar w:fldCharType="end"/>
      </w:r>
    </w:p>
    <w:p w14:paraId="72CC2EBA" w14:textId="5A9EACC4"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updateShopEZwroty</w:t>
      </w:r>
      <w:r w:rsidRPr="000A5496">
        <w:rPr>
          <w:noProof/>
          <w:lang w:val="en-GB"/>
        </w:rPr>
        <w:tab/>
      </w:r>
      <w:r>
        <w:rPr>
          <w:noProof/>
        </w:rPr>
        <w:fldChar w:fldCharType="begin"/>
      </w:r>
      <w:r w:rsidRPr="000A5496">
        <w:rPr>
          <w:noProof/>
          <w:lang w:val="en-GB"/>
        </w:rPr>
        <w:instrText xml:space="preserve"> PAGEREF _Toc211507388 \h </w:instrText>
      </w:r>
      <w:r>
        <w:rPr>
          <w:noProof/>
        </w:rPr>
      </w:r>
      <w:r>
        <w:rPr>
          <w:noProof/>
        </w:rPr>
        <w:fldChar w:fldCharType="separate"/>
      </w:r>
      <w:r w:rsidR="00642205">
        <w:rPr>
          <w:noProof/>
          <w:lang w:val="en-GB"/>
        </w:rPr>
        <w:t>32</w:t>
      </w:r>
      <w:r>
        <w:rPr>
          <w:noProof/>
        </w:rPr>
        <w:fldChar w:fldCharType="end"/>
      </w:r>
    </w:p>
    <w:p w14:paraId="1E29849E" w14:textId="5CFC1DB6"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uploadIWDContent</w:t>
      </w:r>
      <w:r w:rsidRPr="000A5496">
        <w:rPr>
          <w:noProof/>
          <w:lang w:val="en-GB"/>
        </w:rPr>
        <w:tab/>
      </w:r>
      <w:r>
        <w:rPr>
          <w:noProof/>
        </w:rPr>
        <w:fldChar w:fldCharType="begin"/>
      </w:r>
      <w:r w:rsidRPr="000A5496">
        <w:rPr>
          <w:noProof/>
          <w:lang w:val="en-GB"/>
        </w:rPr>
        <w:instrText xml:space="preserve"> PAGEREF _Toc211507389 \h </w:instrText>
      </w:r>
      <w:r>
        <w:rPr>
          <w:noProof/>
        </w:rPr>
      </w:r>
      <w:r>
        <w:rPr>
          <w:noProof/>
        </w:rPr>
        <w:fldChar w:fldCharType="separate"/>
      </w:r>
      <w:r w:rsidR="00642205">
        <w:rPr>
          <w:noProof/>
          <w:lang w:val="en-GB"/>
        </w:rPr>
        <w:t>32</w:t>
      </w:r>
      <w:r>
        <w:rPr>
          <w:noProof/>
        </w:rPr>
        <w:fldChar w:fldCharType="end"/>
      </w:r>
    </w:p>
    <w:p w14:paraId="39D15C5E" w14:textId="34C024E8"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wyslijLinkaOStatusieEZwrotu</w:t>
      </w:r>
      <w:r w:rsidRPr="000A5496">
        <w:rPr>
          <w:noProof/>
          <w:lang w:val="en-GB"/>
        </w:rPr>
        <w:tab/>
      </w:r>
      <w:r>
        <w:rPr>
          <w:noProof/>
        </w:rPr>
        <w:fldChar w:fldCharType="begin"/>
      </w:r>
      <w:r w:rsidRPr="000A5496">
        <w:rPr>
          <w:noProof/>
          <w:lang w:val="en-GB"/>
        </w:rPr>
        <w:instrText xml:space="preserve"> PAGEREF _Toc211507390 \h </w:instrText>
      </w:r>
      <w:r>
        <w:rPr>
          <w:noProof/>
        </w:rPr>
      </w:r>
      <w:r>
        <w:rPr>
          <w:noProof/>
        </w:rPr>
        <w:fldChar w:fldCharType="separate"/>
      </w:r>
      <w:r w:rsidR="00642205">
        <w:rPr>
          <w:noProof/>
          <w:lang w:val="en-GB"/>
        </w:rPr>
        <w:t>32</w:t>
      </w:r>
      <w:r>
        <w:rPr>
          <w:noProof/>
        </w:rPr>
        <w:fldChar w:fldCharType="end"/>
      </w:r>
    </w:p>
    <w:p w14:paraId="2FD15A1E" w14:textId="2F7B72D7"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zamowKuriera</w:t>
      </w:r>
      <w:r w:rsidRPr="000A5496">
        <w:rPr>
          <w:noProof/>
          <w:lang w:val="en-GB"/>
        </w:rPr>
        <w:tab/>
      </w:r>
      <w:r>
        <w:rPr>
          <w:noProof/>
        </w:rPr>
        <w:fldChar w:fldCharType="begin"/>
      </w:r>
      <w:r w:rsidRPr="000A5496">
        <w:rPr>
          <w:noProof/>
          <w:lang w:val="en-GB"/>
        </w:rPr>
        <w:instrText xml:space="preserve"> PAGEREF _Toc211507391 \h </w:instrText>
      </w:r>
      <w:r>
        <w:rPr>
          <w:noProof/>
        </w:rPr>
      </w:r>
      <w:r>
        <w:rPr>
          <w:noProof/>
        </w:rPr>
        <w:fldChar w:fldCharType="separate"/>
      </w:r>
      <w:r w:rsidR="00642205">
        <w:rPr>
          <w:noProof/>
          <w:lang w:val="en-GB"/>
        </w:rPr>
        <w:t>32</w:t>
      </w:r>
      <w:r>
        <w:rPr>
          <w:noProof/>
        </w:rPr>
        <w:fldChar w:fldCharType="end"/>
      </w:r>
    </w:p>
    <w:p w14:paraId="0D7AEDD2" w14:textId="2008144F" w:rsidR="006A29CB" w:rsidRPr="000A5496" w:rsidRDefault="006A29CB">
      <w:pPr>
        <w:pStyle w:val="Spistreci1"/>
        <w:tabs>
          <w:tab w:val="right" w:leader="dot" w:pos="9628"/>
        </w:tabs>
        <w:rPr>
          <w:rFonts w:asciiTheme="minorHAnsi" w:eastAsiaTheme="minorEastAsia" w:hAnsiTheme="minorHAnsi" w:cstheme="minorBidi"/>
          <w:noProof/>
          <w:color w:val="auto"/>
          <w:kern w:val="2"/>
          <w:sz w:val="24"/>
          <w:szCs w:val="24"/>
          <w:lang w:val="en-GB" w:eastAsia="pl-PL"/>
          <w14:ligatures w14:val="standardContextual"/>
        </w:rPr>
      </w:pPr>
      <w:r w:rsidRPr="000A5496">
        <w:rPr>
          <w:noProof/>
          <w:lang w:val="en-GB"/>
        </w:rPr>
        <w:t>Selected classes</w:t>
      </w:r>
      <w:r w:rsidRPr="000A5496">
        <w:rPr>
          <w:noProof/>
          <w:lang w:val="en-GB"/>
        </w:rPr>
        <w:tab/>
      </w:r>
      <w:r>
        <w:rPr>
          <w:noProof/>
        </w:rPr>
        <w:fldChar w:fldCharType="begin"/>
      </w:r>
      <w:r w:rsidRPr="000A5496">
        <w:rPr>
          <w:noProof/>
          <w:lang w:val="en-GB"/>
        </w:rPr>
        <w:instrText xml:space="preserve"> PAGEREF _Toc211507392 \h </w:instrText>
      </w:r>
      <w:r>
        <w:rPr>
          <w:noProof/>
        </w:rPr>
      </w:r>
      <w:r>
        <w:rPr>
          <w:noProof/>
        </w:rPr>
        <w:fldChar w:fldCharType="separate"/>
      </w:r>
      <w:r w:rsidR="00642205">
        <w:rPr>
          <w:noProof/>
          <w:lang w:val="en-GB"/>
        </w:rPr>
        <w:t>33</w:t>
      </w:r>
      <w:r>
        <w:rPr>
          <w:noProof/>
        </w:rPr>
        <w:fldChar w:fldCharType="end"/>
      </w:r>
    </w:p>
    <w:p w14:paraId="40023841" w14:textId="24301C82"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AccompanyingDocumentsEnum</w:t>
      </w:r>
      <w:r w:rsidRPr="000A5496">
        <w:rPr>
          <w:noProof/>
          <w:lang w:val="en-GB"/>
        </w:rPr>
        <w:tab/>
      </w:r>
      <w:r>
        <w:rPr>
          <w:noProof/>
        </w:rPr>
        <w:fldChar w:fldCharType="begin"/>
      </w:r>
      <w:r w:rsidRPr="000A5496">
        <w:rPr>
          <w:noProof/>
          <w:lang w:val="en-GB"/>
        </w:rPr>
        <w:instrText xml:space="preserve"> PAGEREF _Toc211507393 \h </w:instrText>
      </w:r>
      <w:r>
        <w:rPr>
          <w:noProof/>
        </w:rPr>
      </w:r>
      <w:r>
        <w:rPr>
          <w:noProof/>
        </w:rPr>
        <w:fldChar w:fldCharType="separate"/>
      </w:r>
      <w:r w:rsidR="00642205">
        <w:rPr>
          <w:noProof/>
          <w:lang w:val="en-GB"/>
        </w:rPr>
        <w:t>33</w:t>
      </w:r>
      <w:r>
        <w:rPr>
          <w:noProof/>
        </w:rPr>
        <w:fldChar w:fldCharType="end"/>
      </w:r>
    </w:p>
    <w:p w14:paraId="3034DA79" w14:textId="1209DB71"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AccompanyingDocumentsType</w:t>
      </w:r>
      <w:r w:rsidRPr="000A5496">
        <w:rPr>
          <w:noProof/>
          <w:lang w:val="en-GB"/>
        </w:rPr>
        <w:tab/>
      </w:r>
      <w:r>
        <w:rPr>
          <w:noProof/>
        </w:rPr>
        <w:fldChar w:fldCharType="begin"/>
      </w:r>
      <w:r w:rsidRPr="000A5496">
        <w:rPr>
          <w:noProof/>
          <w:lang w:val="en-GB"/>
        </w:rPr>
        <w:instrText xml:space="preserve"> PAGEREF _Toc211507394 \h </w:instrText>
      </w:r>
      <w:r>
        <w:rPr>
          <w:noProof/>
        </w:rPr>
      </w:r>
      <w:r>
        <w:rPr>
          <w:noProof/>
        </w:rPr>
        <w:fldChar w:fldCharType="separate"/>
      </w:r>
      <w:r w:rsidR="00642205">
        <w:rPr>
          <w:noProof/>
          <w:lang w:val="en-GB"/>
        </w:rPr>
        <w:t>33</w:t>
      </w:r>
      <w:r>
        <w:rPr>
          <w:noProof/>
        </w:rPr>
        <w:fldChar w:fldCharType="end"/>
      </w:r>
    </w:p>
    <w:p w14:paraId="76AE2B05" w14:textId="30B315D6"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accountType</w:t>
      </w:r>
      <w:r w:rsidRPr="000A5496">
        <w:rPr>
          <w:noProof/>
          <w:lang w:val="en-GB"/>
        </w:rPr>
        <w:tab/>
      </w:r>
      <w:r>
        <w:rPr>
          <w:noProof/>
        </w:rPr>
        <w:fldChar w:fldCharType="begin"/>
      </w:r>
      <w:r w:rsidRPr="000A5496">
        <w:rPr>
          <w:noProof/>
          <w:lang w:val="en-GB"/>
        </w:rPr>
        <w:instrText xml:space="preserve"> PAGEREF _Toc211507395 \h </w:instrText>
      </w:r>
      <w:r>
        <w:rPr>
          <w:noProof/>
        </w:rPr>
      </w:r>
      <w:r>
        <w:rPr>
          <w:noProof/>
        </w:rPr>
        <w:fldChar w:fldCharType="separate"/>
      </w:r>
      <w:r w:rsidR="00642205">
        <w:rPr>
          <w:noProof/>
          <w:lang w:val="en-GB"/>
        </w:rPr>
        <w:t>33</w:t>
      </w:r>
      <w:r>
        <w:rPr>
          <w:noProof/>
        </w:rPr>
        <w:fldChar w:fldCharType="end"/>
      </w:r>
    </w:p>
    <w:p w14:paraId="12B56192" w14:textId="421A1152"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additionalActivityType</w:t>
      </w:r>
      <w:r w:rsidRPr="000A5496">
        <w:rPr>
          <w:noProof/>
          <w:lang w:val="en-GB"/>
        </w:rPr>
        <w:tab/>
      </w:r>
      <w:r>
        <w:rPr>
          <w:noProof/>
        </w:rPr>
        <w:fldChar w:fldCharType="begin"/>
      </w:r>
      <w:r w:rsidRPr="000A5496">
        <w:rPr>
          <w:noProof/>
          <w:lang w:val="en-GB"/>
        </w:rPr>
        <w:instrText xml:space="preserve"> PAGEREF _Toc211507396 \h </w:instrText>
      </w:r>
      <w:r>
        <w:rPr>
          <w:noProof/>
        </w:rPr>
      </w:r>
      <w:r>
        <w:rPr>
          <w:noProof/>
        </w:rPr>
        <w:fldChar w:fldCharType="separate"/>
      </w:r>
      <w:r w:rsidR="00642205">
        <w:rPr>
          <w:noProof/>
          <w:lang w:val="en-GB"/>
        </w:rPr>
        <w:t>34</w:t>
      </w:r>
      <w:r>
        <w:rPr>
          <w:noProof/>
        </w:rPr>
        <w:fldChar w:fldCharType="end"/>
      </w:r>
    </w:p>
    <w:p w14:paraId="536CD02A" w14:textId="01CACA2F"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addShipmentResponseItemType</w:t>
      </w:r>
      <w:r w:rsidRPr="000A5496">
        <w:rPr>
          <w:noProof/>
          <w:lang w:val="en-GB"/>
        </w:rPr>
        <w:tab/>
      </w:r>
      <w:r>
        <w:rPr>
          <w:noProof/>
        </w:rPr>
        <w:fldChar w:fldCharType="begin"/>
      </w:r>
      <w:r w:rsidRPr="000A5496">
        <w:rPr>
          <w:noProof/>
          <w:lang w:val="en-GB"/>
        </w:rPr>
        <w:instrText xml:space="preserve"> PAGEREF _Toc211507397 \h </w:instrText>
      </w:r>
      <w:r>
        <w:rPr>
          <w:noProof/>
        </w:rPr>
      </w:r>
      <w:r>
        <w:rPr>
          <w:noProof/>
        </w:rPr>
        <w:fldChar w:fldCharType="separate"/>
      </w:r>
      <w:r w:rsidR="00642205">
        <w:rPr>
          <w:noProof/>
          <w:lang w:val="en-GB"/>
        </w:rPr>
        <w:t>34</w:t>
      </w:r>
      <w:r>
        <w:rPr>
          <w:noProof/>
        </w:rPr>
        <w:fldChar w:fldCharType="end"/>
      </w:r>
    </w:p>
    <w:p w14:paraId="107AC8F5" w14:textId="32D72A2D"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adresKorespondencyjnyType</w:t>
      </w:r>
      <w:r w:rsidRPr="000A5496">
        <w:rPr>
          <w:noProof/>
          <w:lang w:val="en-GB"/>
        </w:rPr>
        <w:tab/>
      </w:r>
      <w:r>
        <w:rPr>
          <w:noProof/>
        </w:rPr>
        <w:fldChar w:fldCharType="begin"/>
      </w:r>
      <w:r w:rsidRPr="000A5496">
        <w:rPr>
          <w:noProof/>
          <w:lang w:val="en-GB"/>
        </w:rPr>
        <w:instrText xml:space="preserve"> PAGEREF _Toc211507398 \h </w:instrText>
      </w:r>
      <w:r>
        <w:rPr>
          <w:noProof/>
        </w:rPr>
      </w:r>
      <w:r>
        <w:rPr>
          <w:noProof/>
        </w:rPr>
        <w:fldChar w:fldCharType="separate"/>
      </w:r>
      <w:r w:rsidR="00642205">
        <w:rPr>
          <w:noProof/>
          <w:lang w:val="en-GB"/>
        </w:rPr>
        <w:t>35</w:t>
      </w:r>
      <w:r>
        <w:rPr>
          <w:noProof/>
        </w:rPr>
        <w:fldChar w:fldCharType="end"/>
      </w:r>
    </w:p>
    <w:p w14:paraId="517C0F7B" w14:textId="74441A26"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adresType</w:t>
      </w:r>
      <w:r w:rsidRPr="000A5496">
        <w:rPr>
          <w:noProof/>
          <w:lang w:val="en-GB"/>
        </w:rPr>
        <w:tab/>
      </w:r>
      <w:r>
        <w:rPr>
          <w:noProof/>
        </w:rPr>
        <w:fldChar w:fldCharType="begin"/>
      </w:r>
      <w:r w:rsidRPr="000A5496">
        <w:rPr>
          <w:noProof/>
          <w:lang w:val="en-GB"/>
        </w:rPr>
        <w:instrText xml:space="preserve"> PAGEREF _Toc211507399 \h </w:instrText>
      </w:r>
      <w:r>
        <w:rPr>
          <w:noProof/>
        </w:rPr>
      </w:r>
      <w:r>
        <w:rPr>
          <w:noProof/>
        </w:rPr>
        <w:fldChar w:fldCharType="separate"/>
      </w:r>
      <w:r w:rsidR="00642205">
        <w:rPr>
          <w:noProof/>
          <w:lang w:val="en-GB"/>
        </w:rPr>
        <w:t>35</w:t>
      </w:r>
      <w:r>
        <w:rPr>
          <w:noProof/>
        </w:rPr>
        <w:fldChar w:fldCharType="end"/>
      </w:r>
    </w:p>
    <w:p w14:paraId="1F6ACF88" w14:textId="2EF3C6C8"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AddressType</w:t>
      </w:r>
      <w:r w:rsidRPr="000A5496">
        <w:rPr>
          <w:noProof/>
          <w:lang w:val="en-GB"/>
        </w:rPr>
        <w:tab/>
      </w:r>
      <w:r>
        <w:rPr>
          <w:noProof/>
        </w:rPr>
        <w:fldChar w:fldCharType="begin"/>
      </w:r>
      <w:r w:rsidRPr="000A5496">
        <w:rPr>
          <w:noProof/>
          <w:lang w:val="en-GB"/>
        </w:rPr>
        <w:instrText xml:space="preserve"> PAGEREF _Toc211507400 \h </w:instrText>
      </w:r>
      <w:r>
        <w:rPr>
          <w:noProof/>
        </w:rPr>
      </w:r>
      <w:r>
        <w:rPr>
          <w:noProof/>
        </w:rPr>
        <w:fldChar w:fldCharType="separate"/>
      </w:r>
      <w:r w:rsidR="00642205">
        <w:rPr>
          <w:noProof/>
          <w:lang w:val="en-GB"/>
        </w:rPr>
        <w:t>35</w:t>
      </w:r>
      <w:r>
        <w:rPr>
          <w:noProof/>
        </w:rPr>
        <w:fldChar w:fldCharType="end"/>
      </w:r>
    </w:p>
    <w:p w14:paraId="5FA852D2" w14:textId="6301B5BE"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lastRenderedPageBreak/>
        <w:t>ApartamentNumberType</w:t>
      </w:r>
      <w:r w:rsidRPr="000A5496">
        <w:rPr>
          <w:noProof/>
          <w:lang w:val="en-GB"/>
        </w:rPr>
        <w:tab/>
      </w:r>
      <w:r>
        <w:rPr>
          <w:noProof/>
        </w:rPr>
        <w:fldChar w:fldCharType="begin"/>
      </w:r>
      <w:r w:rsidRPr="000A5496">
        <w:rPr>
          <w:noProof/>
          <w:lang w:val="en-GB"/>
        </w:rPr>
        <w:instrText xml:space="preserve"> PAGEREF _Toc211507401 \h </w:instrText>
      </w:r>
      <w:r>
        <w:rPr>
          <w:noProof/>
        </w:rPr>
      </w:r>
      <w:r>
        <w:rPr>
          <w:noProof/>
        </w:rPr>
        <w:fldChar w:fldCharType="separate"/>
      </w:r>
      <w:r w:rsidR="00642205">
        <w:rPr>
          <w:noProof/>
          <w:lang w:val="en-GB"/>
        </w:rPr>
        <w:t>36</w:t>
      </w:r>
      <w:r>
        <w:rPr>
          <w:noProof/>
        </w:rPr>
        <w:fldChar w:fldCharType="end"/>
      </w:r>
    </w:p>
    <w:p w14:paraId="577E27E4" w14:textId="266E8A49"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awizacjaType</w:t>
      </w:r>
      <w:r w:rsidRPr="000A5496">
        <w:rPr>
          <w:noProof/>
          <w:lang w:val="en-GB"/>
        </w:rPr>
        <w:tab/>
      </w:r>
      <w:r>
        <w:rPr>
          <w:noProof/>
        </w:rPr>
        <w:fldChar w:fldCharType="begin"/>
      </w:r>
      <w:r w:rsidRPr="000A5496">
        <w:rPr>
          <w:noProof/>
          <w:lang w:val="en-GB"/>
        </w:rPr>
        <w:instrText xml:space="preserve"> PAGEREF _Toc211507402 \h </w:instrText>
      </w:r>
      <w:r>
        <w:rPr>
          <w:noProof/>
        </w:rPr>
      </w:r>
      <w:r>
        <w:rPr>
          <w:noProof/>
        </w:rPr>
        <w:fldChar w:fldCharType="separate"/>
      </w:r>
      <w:r w:rsidR="00642205">
        <w:rPr>
          <w:noProof/>
          <w:lang w:val="en-GB"/>
        </w:rPr>
        <w:t>36</w:t>
      </w:r>
      <w:r>
        <w:rPr>
          <w:noProof/>
        </w:rPr>
        <w:fldChar w:fldCharType="end"/>
      </w:r>
    </w:p>
    <w:p w14:paraId="1DCD3B5C" w14:textId="364DFACA"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awizoPrzesylkiType</w:t>
      </w:r>
      <w:r w:rsidRPr="000A5496">
        <w:rPr>
          <w:noProof/>
          <w:lang w:val="en-GB"/>
        </w:rPr>
        <w:tab/>
      </w:r>
      <w:r>
        <w:rPr>
          <w:noProof/>
        </w:rPr>
        <w:fldChar w:fldCharType="begin"/>
      </w:r>
      <w:r w:rsidRPr="000A5496">
        <w:rPr>
          <w:noProof/>
          <w:lang w:val="en-GB"/>
        </w:rPr>
        <w:instrText xml:space="preserve"> PAGEREF _Toc211507403 \h </w:instrText>
      </w:r>
      <w:r>
        <w:rPr>
          <w:noProof/>
        </w:rPr>
      </w:r>
      <w:r>
        <w:rPr>
          <w:noProof/>
        </w:rPr>
        <w:fldChar w:fldCharType="separate"/>
      </w:r>
      <w:r w:rsidR="00642205">
        <w:rPr>
          <w:noProof/>
          <w:lang w:val="en-GB"/>
        </w:rPr>
        <w:t>36</w:t>
      </w:r>
      <w:r>
        <w:rPr>
          <w:noProof/>
        </w:rPr>
        <w:fldChar w:fldCharType="end"/>
      </w:r>
    </w:p>
    <w:p w14:paraId="656AF09E" w14:textId="1914012D"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buforType</w:t>
      </w:r>
      <w:r w:rsidRPr="000A5496">
        <w:rPr>
          <w:noProof/>
          <w:lang w:val="en-GB"/>
        </w:rPr>
        <w:tab/>
      </w:r>
      <w:r>
        <w:rPr>
          <w:noProof/>
        </w:rPr>
        <w:fldChar w:fldCharType="begin"/>
      </w:r>
      <w:r w:rsidRPr="000A5496">
        <w:rPr>
          <w:noProof/>
          <w:lang w:val="en-GB"/>
        </w:rPr>
        <w:instrText xml:space="preserve"> PAGEREF _Toc211507404 \h </w:instrText>
      </w:r>
      <w:r>
        <w:rPr>
          <w:noProof/>
        </w:rPr>
      </w:r>
      <w:r>
        <w:rPr>
          <w:noProof/>
        </w:rPr>
        <w:fldChar w:fldCharType="separate"/>
      </w:r>
      <w:r w:rsidR="00642205">
        <w:rPr>
          <w:noProof/>
          <w:lang w:val="en-GB"/>
        </w:rPr>
        <w:t>36</w:t>
      </w:r>
      <w:r>
        <w:rPr>
          <w:noProof/>
        </w:rPr>
        <w:fldChar w:fldCharType="end"/>
      </w:r>
    </w:p>
    <w:p w14:paraId="529DC014" w14:textId="0CC9D468"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checklistTemplateType</w:t>
      </w:r>
      <w:r w:rsidRPr="000A5496">
        <w:rPr>
          <w:noProof/>
          <w:lang w:val="en-GB"/>
        </w:rPr>
        <w:tab/>
      </w:r>
      <w:r>
        <w:rPr>
          <w:noProof/>
        </w:rPr>
        <w:fldChar w:fldCharType="begin"/>
      </w:r>
      <w:r w:rsidRPr="000A5496">
        <w:rPr>
          <w:noProof/>
          <w:lang w:val="en-GB"/>
        </w:rPr>
        <w:instrText xml:space="preserve"> PAGEREF _Toc211507405 \h </w:instrText>
      </w:r>
      <w:r>
        <w:rPr>
          <w:noProof/>
        </w:rPr>
      </w:r>
      <w:r>
        <w:rPr>
          <w:noProof/>
        </w:rPr>
        <w:fldChar w:fldCharType="separate"/>
      </w:r>
      <w:r w:rsidR="00642205">
        <w:rPr>
          <w:noProof/>
          <w:lang w:val="en-GB"/>
        </w:rPr>
        <w:t>37</w:t>
      </w:r>
      <w:r>
        <w:rPr>
          <w:noProof/>
        </w:rPr>
        <w:fldChar w:fldCharType="end"/>
      </w:r>
    </w:p>
    <w:p w14:paraId="08DEA193" w14:textId="62310BFD"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CityType</w:t>
      </w:r>
      <w:r w:rsidRPr="000A5496">
        <w:rPr>
          <w:noProof/>
          <w:lang w:val="en-GB"/>
        </w:rPr>
        <w:tab/>
      </w:r>
      <w:r>
        <w:rPr>
          <w:noProof/>
        </w:rPr>
        <w:fldChar w:fldCharType="begin"/>
      </w:r>
      <w:r w:rsidRPr="000A5496">
        <w:rPr>
          <w:noProof/>
          <w:lang w:val="en-GB"/>
        </w:rPr>
        <w:instrText xml:space="preserve"> PAGEREF _Toc211507406 \h </w:instrText>
      </w:r>
      <w:r>
        <w:rPr>
          <w:noProof/>
        </w:rPr>
      </w:r>
      <w:r>
        <w:rPr>
          <w:noProof/>
        </w:rPr>
        <w:fldChar w:fldCharType="separate"/>
      </w:r>
      <w:r w:rsidR="00642205">
        <w:rPr>
          <w:noProof/>
          <w:lang w:val="en-GB"/>
        </w:rPr>
        <w:t>38</w:t>
      </w:r>
      <w:r>
        <w:rPr>
          <w:noProof/>
        </w:rPr>
        <w:fldChar w:fldCharType="end"/>
      </w:r>
    </w:p>
    <w:p w14:paraId="5FE943DD" w14:textId="0952443C"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CustomsDeclarationContentEnum</w:t>
      </w:r>
      <w:r w:rsidRPr="000A5496">
        <w:rPr>
          <w:noProof/>
          <w:lang w:val="en-GB"/>
        </w:rPr>
        <w:tab/>
      </w:r>
      <w:r>
        <w:rPr>
          <w:noProof/>
        </w:rPr>
        <w:fldChar w:fldCharType="begin"/>
      </w:r>
      <w:r w:rsidRPr="000A5496">
        <w:rPr>
          <w:noProof/>
          <w:lang w:val="en-GB"/>
        </w:rPr>
        <w:instrText xml:space="preserve"> PAGEREF _Toc211507407 \h </w:instrText>
      </w:r>
      <w:r>
        <w:rPr>
          <w:noProof/>
        </w:rPr>
      </w:r>
      <w:r>
        <w:rPr>
          <w:noProof/>
        </w:rPr>
        <w:fldChar w:fldCharType="separate"/>
      </w:r>
      <w:r w:rsidR="00642205">
        <w:rPr>
          <w:noProof/>
          <w:lang w:val="en-GB"/>
        </w:rPr>
        <w:t>38</w:t>
      </w:r>
      <w:r>
        <w:rPr>
          <w:noProof/>
        </w:rPr>
        <w:fldChar w:fldCharType="end"/>
      </w:r>
    </w:p>
    <w:p w14:paraId="12DD6FB9" w14:textId="7437FE08"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CustomsDeclarationType</w:t>
      </w:r>
      <w:r w:rsidRPr="000A5496">
        <w:rPr>
          <w:noProof/>
          <w:lang w:val="en-GB"/>
        </w:rPr>
        <w:tab/>
      </w:r>
      <w:r>
        <w:rPr>
          <w:noProof/>
        </w:rPr>
        <w:fldChar w:fldCharType="begin"/>
      </w:r>
      <w:r w:rsidRPr="000A5496">
        <w:rPr>
          <w:noProof/>
          <w:lang w:val="en-GB"/>
        </w:rPr>
        <w:instrText xml:space="preserve"> PAGEREF _Toc211507408 \h </w:instrText>
      </w:r>
      <w:r>
        <w:rPr>
          <w:noProof/>
        </w:rPr>
      </w:r>
      <w:r>
        <w:rPr>
          <w:noProof/>
        </w:rPr>
        <w:fldChar w:fldCharType="separate"/>
      </w:r>
      <w:r w:rsidR="00642205">
        <w:rPr>
          <w:noProof/>
          <w:lang w:val="en-GB"/>
        </w:rPr>
        <w:t>38</w:t>
      </w:r>
      <w:r>
        <w:rPr>
          <w:noProof/>
        </w:rPr>
        <w:fldChar w:fldCharType="end"/>
      </w:r>
    </w:p>
    <w:p w14:paraId="5413B80A" w14:textId="1F14E94A"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CustomsDeclarationTypeEnum</w:t>
      </w:r>
      <w:r w:rsidRPr="000A5496">
        <w:rPr>
          <w:noProof/>
          <w:lang w:val="en-GB"/>
        </w:rPr>
        <w:tab/>
      </w:r>
      <w:r>
        <w:rPr>
          <w:noProof/>
        </w:rPr>
        <w:fldChar w:fldCharType="begin"/>
      </w:r>
      <w:r w:rsidRPr="000A5496">
        <w:rPr>
          <w:noProof/>
          <w:lang w:val="en-GB"/>
        </w:rPr>
        <w:instrText xml:space="preserve"> PAGEREF _Toc211507409 \h </w:instrText>
      </w:r>
      <w:r>
        <w:rPr>
          <w:noProof/>
        </w:rPr>
      </w:r>
      <w:r>
        <w:rPr>
          <w:noProof/>
        </w:rPr>
        <w:fldChar w:fldCharType="separate"/>
      </w:r>
      <w:r w:rsidR="00642205">
        <w:rPr>
          <w:noProof/>
          <w:lang w:val="en-GB"/>
        </w:rPr>
        <w:t>39</w:t>
      </w:r>
      <w:r>
        <w:rPr>
          <w:noProof/>
        </w:rPr>
        <w:fldChar w:fldCharType="end"/>
      </w:r>
    </w:p>
    <w:p w14:paraId="13883B71" w14:textId="2B27B734"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daneSentType</w:t>
      </w:r>
      <w:r w:rsidRPr="000A5496">
        <w:rPr>
          <w:noProof/>
          <w:lang w:val="en-GB"/>
        </w:rPr>
        <w:tab/>
      </w:r>
      <w:r>
        <w:rPr>
          <w:noProof/>
        </w:rPr>
        <w:fldChar w:fldCharType="begin"/>
      </w:r>
      <w:r w:rsidRPr="000A5496">
        <w:rPr>
          <w:noProof/>
          <w:lang w:val="en-GB"/>
        </w:rPr>
        <w:instrText xml:space="preserve"> PAGEREF _Toc211507410 \h </w:instrText>
      </w:r>
      <w:r>
        <w:rPr>
          <w:noProof/>
        </w:rPr>
      </w:r>
      <w:r>
        <w:rPr>
          <w:noProof/>
        </w:rPr>
        <w:fldChar w:fldCharType="separate"/>
      </w:r>
      <w:r w:rsidR="00642205">
        <w:rPr>
          <w:noProof/>
          <w:lang w:val="en-GB"/>
        </w:rPr>
        <w:t>39</w:t>
      </w:r>
      <w:r>
        <w:rPr>
          <w:noProof/>
        </w:rPr>
        <w:fldChar w:fldCharType="end"/>
      </w:r>
    </w:p>
    <w:p w14:paraId="6C5D0F6D" w14:textId="3F24CAAC"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deklaracjaCelna2Type</w:t>
      </w:r>
      <w:r>
        <w:rPr>
          <w:noProof/>
        </w:rPr>
        <w:tab/>
      </w:r>
      <w:r>
        <w:rPr>
          <w:noProof/>
        </w:rPr>
        <w:fldChar w:fldCharType="begin"/>
      </w:r>
      <w:r>
        <w:rPr>
          <w:noProof/>
        </w:rPr>
        <w:instrText xml:space="preserve"> PAGEREF _Toc211507411 \h </w:instrText>
      </w:r>
      <w:r>
        <w:rPr>
          <w:noProof/>
        </w:rPr>
      </w:r>
      <w:r>
        <w:rPr>
          <w:noProof/>
        </w:rPr>
        <w:fldChar w:fldCharType="separate"/>
      </w:r>
      <w:r w:rsidR="00642205">
        <w:rPr>
          <w:noProof/>
        </w:rPr>
        <w:t>39</w:t>
      </w:r>
      <w:r>
        <w:rPr>
          <w:noProof/>
        </w:rPr>
        <w:fldChar w:fldCharType="end"/>
      </w:r>
    </w:p>
    <w:p w14:paraId="4925BD56" w14:textId="28644AA0"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deklaracjaCelnaType</w:t>
      </w:r>
      <w:r>
        <w:rPr>
          <w:noProof/>
        </w:rPr>
        <w:tab/>
      </w:r>
      <w:r>
        <w:rPr>
          <w:noProof/>
        </w:rPr>
        <w:fldChar w:fldCharType="begin"/>
      </w:r>
      <w:r>
        <w:rPr>
          <w:noProof/>
        </w:rPr>
        <w:instrText xml:space="preserve"> PAGEREF _Toc211507412 \h </w:instrText>
      </w:r>
      <w:r>
        <w:rPr>
          <w:noProof/>
        </w:rPr>
      </w:r>
      <w:r>
        <w:rPr>
          <w:noProof/>
        </w:rPr>
        <w:fldChar w:fldCharType="separate"/>
      </w:r>
      <w:r w:rsidR="00642205">
        <w:rPr>
          <w:noProof/>
        </w:rPr>
        <w:t>40</w:t>
      </w:r>
      <w:r>
        <w:rPr>
          <w:noProof/>
        </w:rPr>
        <w:fldChar w:fldCharType="end"/>
      </w:r>
    </w:p>
    <w:p w14:paraId="47DD6615" w14:textId="648CD5B0"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dokumentyTowarzyszaceType</w:t>
      </w:r>
      <w:r>
        <w:rPr>
          <w:noProof/>
        </w:rPr>
        <w:tab/>
      </w:r>
      <w:r>
        <w:rPr>
          <w:noProof/>
        </w:rPr>
        <w:fldChar w:fldCharType="begin"/>
      </w:r>
      <w:r>
        <w:rPr>
          <w:noProof/>
        </w:rPr>
        <w:instrText xml:space="preserve"> PAGEREF _Toc211507413 \h </w:instrText>
      </w:r>
      <w:r>
        <w:rPr>
          <w:noProof/>
        </w:rPr>
      </w:r>
      <w:r>
        <w:rPr>
          <w:noProof/>
        </w:rPr>
        <w:fldChar w:fldCharType="separate"/>
      </w:r>
      <w:r w:rsidR="00642205">
        <w:rPr>
          <w:noProof/>
        </w:rPr>
        <w:t>42</w:t>
      </w:r>
      <w:r>
        <w:rPr>
          <w:noProof/>
        </w:rPr>
        <w:fldChar w:fldCharType="end"/>
      </w:r>
    </w:p>
    <w:p w14:paraId="13A2054E" w14:textId="26565095"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DeliveryMethodType</w:t>
      </w:r>
      <w:r>
        <w:rPr>
          <w:noProof/>
        </w:rPr>
        <w:tab/>
      </w:r>
      <w:r>
        <w:rPr>
          <w:noProof/>
        </w:rPr>
        <w:fldChar w:fldCharType="begin"/>
      </w:r>
      <w:r>
        <w:rPr>
          <w:noProof/>
        </w:rPr>
        <w:instrText xml:space="preserve"> PAGEREF _Toc211507414 \h </w:instrText>
      </w:r>
      <w:r>
        <w:rPr>
          <w:noProof/>
        </w:rPr>
      </w:r>
      <w:r>
        <w:rPr>
          <w:noProof/>
        </w:rPr>
        <w:fldChar w:fldCharType="separate"/>
      </w:r>
      <w:r w:rsidR="00642205">
        <w:rPr>
          <w:noProof/>
        </w:rPr>
        <w:t>42</w:t>
      </w:r>
      <w:r>
        <w:rPr>
          <w:noProof/>
        </w:rPr>
        <w:fldChar w:fldCharType="end"/>
      </w:r>
    </w:p>
    <w:p w14:paraId="49B2345D" w14:textId="301AC02F"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deliveryPathType</w:t>
      </w:r>
      <w:r>
        <w:rPr>
          <w:noProof/>
        </w:rPr>
        <w:tab/>
      </w:r>
      <w:r>
        <w:rPr>
          <w:noProof/>
        </w:rPr>
        <w:fldChar w:fldCharType="begin"/>
      </w:r>
      <w:r>
        <w:rPr>
          <w:noProof/>
        </w:rPr>
        <w:instrText xml:space="preserve"> PAGEREF _Toc211507415 \h </w:instrText>
      </w:r>
      <w:r>
        <w:rPr>
          <w:noProof/>
        </w:rPr>
      </w:r>
      <w:r>
        <w:rPr>
          <w:noProof/>
        </w:rPr>
        <w:fldChar w:fldCharType="separate"/>
      </w:r>
      <w:r w:rsidR="00642205">
        <w:rPr>
          <w:noProof/>
        </w:rPr>
        <w:t>42</w:t>
      </w:r>
      <w:r>
        <w:rPr>
          <w:noProof/>
        </w:rPr>
        <w:fldChar w:fldCharType="end"/>
      </w:r>
    </w:p>
    <w:p w14:paraId="548FA202" w14:textId="28A3C676"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doreczenieBiznesowaType</w:t>
      </w:r>
      <w:r>
        <w:rPr>
          <w:noProof/>
        </w:rPr>
        <w:tab/>
      </w:r>
      <w:r>
        <w:rPr>
          <w:noProof/>
        </w:rPr>
        <w:fldChar w:fldCharType="begin"/>
      </w:r>
      <w:r>
        <w:rPr>
          <w:noProof/>
        </w:rPr>
        <w:instrText xml:space="preserve"> PAGEREF _Toc211507416 \h </w:instrText>
      </w:r>
      <w:r>
        <w:rPr>
          <w:noProof/>
        </w:rPr>
      </w:r>
      <w:r>
        <w:rPr>
          <w:noProof/>
        </w:rPr>
        <w:fldChar w:fldCharType="separate"/>
      </w:r>
      <w:r w:rsidR="00642205">
        <w:rPr>
          <w:noProof/>
        </w:rPr>
        <w:t>42</w:t>
      </w:r>
      <w:r>
        <w:rPr>
          <w:noProof/>
        </w:rPr>
        <w:fldChar w:fldCharType="end"/>
      </w:r>
    </w:p>
    <w:p w14:paraId="254718D8" w14:textId="03FE0B70"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doreczeniePrzesylkiType</w:t>
      </w:r>
      <w:r>
        <w:rPr>
          <w:noProof/>
        </w:rPr>
        <w:tab/>
      </w:r>
      <w:r>
        <w:rPr>
          <w:noProof/>
        </w:rPr>
        <w:fldChar w:fldCharType="begin"/>
      </w:r>
      <w:r>
        <w:rPr>
          <w:noProof/>
        </w:rPr>
        <w:instrText xml:space="preserve"> PAGEREF _Toc211507417 \h </w:instrText>
      </w:r>
      <w:r>
        <w:rPr>
          <w:noProof/>
        </w:rPr>
      </w:r>
      <w:r>
        <w:rPr>
          <w:noProof/>
        </w:rPr>
        <w:fldChar w:fldCharType="separate"/>
      </w:r>
      <w:r w:rsidR="00642205">
        <w:rPr>
          <w:noProof/>
        </w:rPr>
        <w:t>42</w:t>
      </w:r>
      <w:r>
        <w:rPr>
          <w:noProof/>
        </w:rPr>
        <w:fldChar w:fldCharType="end"/>
      </w:r>
    </w:p>
    <w:p w14:paraId="3390E272" w14:textId="39CF970D"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doreczenieType</w:t>
      </w:r>
      <w:r>
        <w:rPr>
          <w:noProof/>
        </w:rPr>
        <w:tab/>
      </w:r>
      <w:r>
        <w:rPr>
          <w:noProof/>
        </w:rPr>
        <w:fldChar w:fldCharType="begin"/>
      </w:r>
      <w:r>
        <w:rPr>
          <w:noProof/>
        </w:rPr>
        <w:instrText xml:space="preserve"> PAGEREF _Toc211507418 \h </w:instrText>
      </w:r>
      <w:r>
        <w:rPr>
          <w:noProof/>
        </w:rPr>
      </w:r>
      <w:r>
        <w:rPr>
          <w:noProof/>
        </w:rPr>
        <w:fldChar w:fldCharType="separate"/>
      </w:r>
      <w:r w:rsidR="00642205">
        <w:rPr>
          <w:noProof/>
        </w:rPr>
        <w:t>43</w:t>
      </w:r>
      <w:r>
        <w:rPr>
          <w:noProof/>
        </w:rPr>
        <w:fldChar w:fldCharType="end"/>
      </w:r>
    </w:p>
    <w:p w14:paraId="584C104C" w14:textId="729081FB"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emailType</w:t>
      </w:r>
      <w:r>
        <w:rPr>
          <w:noProof/>
        </w:rPr>
        <w:tab/>
      </w:r>
      <w:r>
        <w:rPr>
          <w:noProof/>
        </w:rPr>
        <w:fldChar w:fldCharType="begin"/>
      </w:r>
      <w:r>
        <w:rPr>
          <w:noProof/>
        </w:rPr>
        <w:instrText xml:space="preserve"> PAGEREF _Toc211507419 \h </w:instrText>
      </w:r>
      <w:r>
        <w:rPr>
          <w:noProof/>
        </w:rPr>
      </w:r>
      <w:r>
        <w:rPr>
          <w:noProof/>
        </w:rPr>
        <w:fldChar w:fldCharType="separate"/>
      </w:r>
      <w:r w:rsidR="00642205">
        <w:rPr>
          <w:noProof/>
        </w:rPr>
        <w:t>44</w:t>
      </w:r>
      <w:r>
        <w:rPr>
          <w:noProof/>
        </w:rPr>
        <w:fldChar w:fldCharType="end"/>
      </w:r>
    </w:p>
    <w:p w14:paraId="791A0820" w14:textId="5ECD18C0"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EMSType</w:t>
      </w:r>
      <w:r>
        <w:rPr>
          <w:noProof/>
        </w:rPr>
        <w:tab/>
      </w:r>
      <w:r>
        <w:rPr>
          <w:noProof/>
        </w:rPr>
        <w:fldChar w:fldCharType="begin"/>
      </w:r>
      <w:r>
        <w:rPr>
          <w:noProof/>
        </w:rPr>
        <w:instrText xml:space="preserve"> PAGEREF _Toc211507420 \h </w:instrText>
      </w:r>
      <w:r>
        <w:rPr>
          <w:noProof/>
        </w:rPr>
      </w:r>
      <w:r>
        <w:rPr>
          <w:noProof/>
        </w:rPr>
        <w:fldChar w:fldCharType="separate"/>
      </w:r>
      <w:r w:rsidR="00642205">
        <w:rPr>
          <w:noProof/>
        </w:rPr>
        <w:t>44</w:t>
      </w:r>
      <w:r>
        <w:rPr>
          <w:noProof/>
        </w:rPr>
        <w:fldChar w:fldCharType="end"/>
      </w:r>
    </w:p>
    <w:p w14:paraId="76B6AFA1" w14:textId="685430C2"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envelopeInfoType</w:t>
      </w:r>
      <w:r w:rsidRPr="000A5496">
        <w:rPr>
          <w:noProof/>
          <w:lang w:val="en-GB"/>
        </w:rPr>
        <w:tab/>
      </w:r>
      <w:r>
        <w:rPr>
          <w:noProof/>
        </w:rPr>
        <w:fldChar w:fldCharType="begin"/>
      </w:r>
      <w:r w:rsidRPr="000A5496">
        <w:rPr>
          <w:noProof/>
          <w:lang w:val="en-GB"/>
        </w:rPr>
        <w:instrText xml:space="preserve"> PAGEREF _Toc211507421 \h </w:instrText>
      </w:r>
      <w:r>
        <w:rPr>
          <w:noProof/>
        </w:rPr>
      </w:r>
      <w:r>
        <w:rPr>
          <w:noProof/>
        </w:rPr>
        <w:fldChar w:fldCharType="separate"/>
      </w:r>
      <w:r w:rsidR="00642205">
        <w:rPr>
          <w:noProof/>
          <w:lang w:val="en-GB"/>
        </w:rPr>
        <w:t>45</w:t>
      </w:r>
      <w:r>
        <w:rPr>
          <w:noProof/>
        </w:rPr>
        <w:fldChar w:fldCharType="end"/>
      </w:r>
    </w:p>
    <w:p w14:paraId="597CA501" w14:textId="17C7F45B"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envelopeStatusType</w:t>
      </w:r>
      <w:r w:rsidRPr="000A5496">
        <w:rPr>
          <w:noProof/>
          <w:lang w:val="en-GB"/>
        </w:rPr>
        <w:tab/>
      </w:r>
      <w:r>
        <w:rPr>
          <w:noProof/>
        </w:rPr>
        <w:fldChar w:fldCharType="begin"/>
      </w:r>
      <w:r w:rsidRPr="000A5496">
        <w:rPr>
          <w:noProof/>
          <w:lang w:val="en-GB"/>
        </w:rPr>
        <w:instrText xml:space="preserve"> PAGEREF _Toc211507422 \h </w:instrText>
      </w:r>
      <w:r>
        <w:rPr>
          <w:noProof/>
        </w:rPr>
      </w:r>
      <w:r>
        <w:rPr>
          <w:noProof/>
        </w:rPr>
        <w:fldChar w:fldCharType="separate"/>
      </w:r>
      <w:r w:rsidR="00642205">
        <w:rPr>
          <w:noProof/>
          <w:lang w:val="en-GB"/>
        </w:rPr>
        <w:t>45</w:t>
      </w:r>
      <w:r>
        <w:rPr>
          <w:noProof/>
        </w:rPr>
        <w:fldChar w:fldCharType="end"/>
      </w:r>
    </w:p>
    <w:p w14:paraId="1DD2F866" w14:textId="3290C2D8"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EPOExtendedType</w:t>
      </w:r>
      <w:r w:rsidRPr="000A5496">
        <w:rPr>
          <w:noProof/>
          <w:lang w:val="en-GB"/>
        </w:rPr>
        <w:tab/>
      </w:r>
      <w:r>
        <w:rPr>
          <w:noProof/>
        </w:rPr>
        <w:fldChar w:fldCharType="begin"/>
      </w:r>
      <w:r w:rsidRPr="000A5496">
        <w:rPr>
          <w:noProof/>
          <w:lang w:val="en-GB"/>
        </w:rPr>
        <w:instrText xml:space="preserve"> PAGEREF _Toc211507423 \h </w:instrText>
      </w:r>
      <w:r>
        <w:rPr>
          <w:noProof/>
        </w:rPr>
      </w:r>
      <w:r>
        <w:rPr>
          <w:noProof/>
        </w:rPr>
        <w:fldChar w:fldCharType="separate"/>
      </w:r>
      <w:r w:rsidR="00642205">
        <w:rPr>
          <w:noProof/>
          <w:lang w:val="en-GB"/>
        </w:rPr>
        <w:t>45</w:t>
      </w:r>
      <w:r>
        <w:rPr>
          <w:noProof/>
        </w:rPr>
        <w:fldChar w:fldCharType="end"/>
      </w:r>
    </w:p>
    <w:p w14:paraId="41901D26" w14:textId="7D6E43C5"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EPOInfoType</w:t>
      </w:r>
      <w:r w:rsidRPr="000A5496">
        <w:rPr>
          <w:noProof/>
          <w:lang w:val="en-GB"/>
        </w:rPr>
        <w:tab/>
      </w:r>
      <w:r>
        <w:rPr>
          <w:noProof/>
        </w:rPr>
        <w:fldChar w:fldCharType="begin"/>
      </w:r>
      <w:r w:rsidRPr="000A5496">
        <w:rPr>
          <w:noProof/>
          <w:lang w:val="en-GB"/>
        </w:rPr>
        <w:instrText xml:space="preserve"> PAGEREF _Toc211507424 \h </w:instrText>
      </w:r>
      <w:r>
        <w:rPr>
          <w:noProof/>
        </w:rPr>
      </w:r>
      <w:r>
        <w:rPr>
          <w:noProof/>
        </w:rPr>
        <w:fldChar w:fldCharType="separate"/>
      </w:r>
      <w:r w:rsidR="00642205">
        <w:rPr>
          <w:noProof/>
          <w:lang w:val="en-GB"/>
        </w:rPr>
        <w:t>45</w:t>
      </w:r>
      <w:r>
        <w:rPr>
          <w:noProof/>
        </w:rPr>
        <w:fldChar w:fldCharType="end"/>
      </w:r>
    </w:p>
    <w:p w14:paraId="50BB0834" w14:textId="2986C1C3"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EPOSimpleType</w:t>
      </w:r>
      <w:r w:rsidRPr="000A5496">
        <w:rPr>
          <w:noProof/>
          <w:lang w:val="en-GB"/>
        </w:rPr>
        <w:tab/>
      </w:r>
      <w:r>
        <w:rPr>
          <w:noProof/>
        </w:rPr>
        <w:fldChar w:fldCharType="begin"/>
      </w:r>
      <w:r w:rsidRPr="000A5496">
        <w:rPr>
          <w:noProof/>
          <w:lang w:val="en-GB"/>
        </w:rPr>
        <w:instrText xml:space="preserve"> PAGEREF _Toc211507425 \h </w:instrText>
      </w:r>
      <w:r>
        <w:rPr>
          <w:noProof/>
        </w:rPr>
      </w:r>
      <w:r>
        <w:rPr>
          <w:noProof/>
        </w:rPr>
        <w:fldChar w:fldCharType="separate"/>
      </w:r>
      <w:r w:rsidR="00642205">
        <w:rPr>
          <w:noProof/>
          <w:lang w:val="en-GB"/>
        </w:rPr>
        <w:t>46</w:t>
      </w:r>
      <w:r>
        <w:rPr>
          <w:noProof/>
        </w:rPr>
        <w:fldChar w:fldCharType="end"/>
      </w:r>
    </w:p>
    <w:p w14:paraId="3236A515" w14:textId="4DB69FC5"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errorType</w:t>
      </w:r>
      <w:r w:rsidRPr="000A5496">
        <w:rPr>
          <w:noProof/>
          <w:lang w:val="en-GB"/>
        </w:rPr>
        <w:tab/>
      </w:r>
      <w:r>
        <w:rPr>
          <w:noProof/>
        </w:rPr>
        <w:fldChar w:fldCharType="begin"/>
      </w:r>
      <w:r w:rsidRPr="000A5496">
        <w:rPr>
          <w:noProof/>
          <w:lang w:val="en-GB"/>
        </w:rPr>
        <w:instrText xml:space="preserve"> PAGEREF _Toc211507426 \h </w:instrText>
      </w:r>
      <w:r>
        <w:rPr>
          <w:noProof/>
        </w:rPr>
      </w:r>
      <w:r>
        <w:rPr>
          <w:noProof/>
        </w:rPr>
        <w:fldChar w:fldCharType="separate"/>
      </w:r>
      <w:r w:rsidR="00642205">
        <w:rPr>
          <w:noProof/>
          <w:lang w:val="en-GB"/>
        </w:rPr>
        <w:t>46</w:t>
      </w:r>
      <w:r>
        <w:rPr>
          <w:noProof/>
        </w:rPr>
        <w:fldChar w:fldCharType="end"/>
      </w:r>
    </w:p>
    <w:p w14:paraId="7567E992" w14:textId="3F7CFDA1"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EZDOPrzesylkaType</w:t>
      </w:r>
      <w:r w:rsidRPr="000A5496">
        <w:rPr>
          <w:noProof/>
          <w:lang w:val="en-GB"/>
        </w:rPr>
        <w:tab/>
      </w:r>
      <w:r>
        <w:rPr>
          <w:noProof/>
        </w:rPr>
        <w:fldChar w:fldCharType="begin"/>
      </w:r>
      <w:r w:rsidRPr="000A5496">
        <w:rPr>
          <w:noProof/>
          <w:lang w:val="en-GB"/>
        </w:rPr>
        <w:instrText xml:space="preserve"> PAGEREF _Toc211507427 \h </w:instrText>
      </w:r>
      <w:r>
        <w:rPr>
          <w:noProof/>
        </w:rPr>
      </w:r>
      <w:r>
        <w:rPr>
          <w:noProof/>
        </w:rPr>
        <w:fldChar w:fldCharType="separate"/>
      </w:r>
      <w:r w:rsidR="00642205">
        <w:rPr>
          <w:noProof/>
          <w:lang w:val="en-GB"/>
        </w:rPr>
        <w:t>46</w:t>
      </w:r>
      <w:r>
        <w:rPr>
          <w:noProof/>
        </w:rPr>
        <w:fldChar w:fldCharType="end"/>
      </w:r>
    </w:p>
    <w:p w14:paraId="2E78892A" w14:textId="58E8CFAB"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eZwrotKartaType</w:t>
      </w:r>
      <w:r w:rsidRPr="000A5496">
        <w:rPr>
          <w:noProof/>
          <w:lang w:val="en-GB"/>
        </w:rPr>
        <w:tab/>
      </w:r>
      <w:r>
        <w:rPr>
          <w:noProof/>
        </w:rPr>
        <w:fldChar w:fldCharType="begin"/>
      </w:r>
      <w:r w:rsidRPr="000A5496">
        <w:rPr>
          <w:noProof/>
          <w:lang w:val="en-GB"/>
        </w:rPr>
        <w:instrText xml:space="preserve"> PAGEREF _Toc211507428 \h </w:instrText>
      </w:r>
      <w:r>
        <w:rPr>
          <w:noProof/>
        </w:rPr>
      </w:r>
      <w:r>
        <w:rPr>
          <w:noProof/>
        </w:rPr>
        <w:fldChar w:fldCharType="separate"/>
      </w:r>
      <w:r w:rsidR="00642205">
        <w:rPr>
          <w:noProof/>
          <w:lang w:val="en-GB"/>
        </w:rPr>
        <w:t>46</w:t>
      </w:r>
      <w:r>
        <w:rPr>
          <w:noProof/>
        </w:rPr>
        <w:fldChar w:fldCharType="end"/>
      </w:r>
    </w:p>
    <w:p w14:paraId="6132E54D" w14:textId="4F4EE492"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FirstNameOrCompanyNameType</w:t>
      </w:r>
      <w:r w:rsidRPr="000A5496">
        <w:rPr>
          <w:noProof/>
          <w:lang w:val="en-GB"/>
        </w:rPr>
        <w:tab/>
      </w:r>
      <w:r>
        <w:rPr>
          <w:noProof/>
        </w:rPr>
        <w:fldChar w:fldCharType="begin"/>
      </w:r>
      <w:r w:rsidRPr="000A5496">
        <w:rPr>
          <w:noProof/>
          <w:lang w:val="en-GB"/>
        </w:rPr>
        <w:instrText xml:space="preserve"> PAGEREF _Toc211507429 \h </w:instrText>
      </w:r>
      <w:r>
        <w:rPr>
          <w:noProof/>
        </w:rPr>
      </w:r>
      <w:r>
        <w:rPr>
          <w:noProof/>
        </w:rPr>
        <w:fldChar w:fldCharType="separate"/>
      </w:r>
      <w:r w:rsidR="00642205">
        <w:rPr>
          <w:noProof/>
          <w:lang w:val="en-GB"/>
        </w:rPr>
        <w:t>46</w:t>
      </w:r>
      <w:r>
        <w:rPr>
          <w:noProof/>
        </w:rPr>
        <w:fldChar w:fldCharType="end"/>
      </w:r>
    </w:p>
    <w:p w14:paraId="78939B07" w14:textId="4139768B"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GB"/>
        </w:rPr>
        <w:t>formatPocztex2021Type</w:t>
      </w:r>
      <w:r w:rsidRPr="000A5496">
        <w:rPr>
          <w:noProof/>
          <w:lang w:val="en-GB"/>
        </w:rPr>
        <w:tab/>
      </w:r>
      <w:r>
        <w:rPr>
          <w:noProof/>
        </w:rPr>
        <w:fldChar w:fldCharType="begin"/>
      </w:r>
      <w:r w:rsidRPr="000A5496">
        <w:rPr>
          <w:noProof/>
          <w:lang w:val="en-GB"/>
        </w:rPr>
        <w:instrText xml:space="preserve"> PAGEREF _Toc211507430 \h </w:instrText>
      </w:r>
      <w:r>
        <w:rPr>
          <w:noProof/>
        </w:rPr>
      </w:r>
      <w:r>
        <w:rPr>
          <w:noProof/>
        </w:rPr>
        <w:fldChar w:fldCharType="separate"/>
      </w:r>
      <w:r w:rsidR="00642205">
        <w:rPr>
          <w:noProof/>
          <w:lang w:val="en-GB"/>
        </w:rPr>
        <w:t>47</w:t>
      </w:r>
      <w:r>
        <w:rPr>
          <w:noProof/>
        </w:rPr>
        <w:fldChar w:fldCharType="end"/>
      </w:r>
    </w:p>
    <w:p w14:paraId="51AF5680" w14:textId="22A4CE12"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formatType</w:t>
      </w:r>
      <w:r w:rsidRPr="000A5496">
        <w:rPr>
          <w:noProof/>
          <w:lang w:val="en-GB"/>
        </w:rPr>
        <w:tab/>
      </w:r>
      <w:r>
        <w:rPr>
          <w:noProof/>
        </w:rPr>
        <w:fldChar w:fldCharType="begin"/>
      </w:r>
      <w:r w:rsidRPr="000A5496">
        <w:rPr>
          <w:noProof/>
          <w:lang w:val="en-GB"/>
        </w:rPr>
        <w:instrText xml:space="preserve"> PAGEREF _Toc211507431 \h </w:instrText>
      </w:r>
      <w:r>
        <w:rPr>
          <w:noProof/>
        </w:rPr>
      </w:r>
      <w:r>
        <w:rPr>
          <w:noProof/>
        </w:rPr>
        <w:fldChar w:fldCharType="separate"/>
      </w:r>
      <w:r w:rsidR="00642205">
        <w:rPr>
          <w:noProof/>
          <w:lang w:val="en-GB"/>
        </w:rPr>
        <w:t>47</w:t>
      </w:r>
      <w:r>
        <w:rPr>
          <w:noProof/>
        </w:rPr>
        <w:fldChar w:fldCharType="end"/>
      </w:r>
    </w:p>
    <w:p w14:paraId="4E964930" w14:textId="4DDD0DBD"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getEPOStatusType</w:t>
      </w:r>
      <w:r w:rsidRPr="000A5496">
        <w:rPr>
          <w:noProof/>
          <w:lang w:val="en-GB"/>
        </w:rPr>
        <w:tab/>
      </w:r>
      <w:r>
        <w:rPr>
          <w:noProof/>
        </w:rPr>
        <w:fldChar w:fldCharType="begin"/>
      </w:r>
      <w:r w:rsidRPr="000A5496">
        <w:rPr>
          <w:noProof/>
          <w:lang w:val="en-GB"/>
        </w:rPr>
        <w:instrText xml:space="preserve"> PAGEREF _Toc211507432 \h </w:instrText>
      </w:r>
      <w:r>
        <w:rPr>
          <w:noProof/>
        </w:rPr>
      </w:r>
      <w:r>
        <w:rPr>
          <w:noProof/>
        </w:rPr>
        <w:fldChar w:fldCharType="separate"/>
      </w:r>
      <w:r w:rsidR="00642205">
        <w:rPr>
          <w:noProof/>
          <w:lang w:val="en-GB"/>
        </w:rPr>
        <w:t>47</w:t>
      </w:r>
      <w:r>
        <w:rPr>
          <w:noProof/>
        </w:rPr>
        <w:fldChar w:fldCharType="end"/>
      </w:r>
    </w:p>
    <w:p w14:paraId="7682845C" w14:textId="214BC891"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getWplatyCKPType</w:t>
      </w:r>
      <w:r w:rsidRPr="000A5496">
        <w:rPr>
          <w:noProof/>
          <w:lang w:val="en-GB"/>
        </w:rPr>
        <w:tab/>
      </w:r>
      <w:r>
        <w:rPr>
          <w:noProof/>
        </w:rPr>
        <w:fldChar w:fldCharType="begin"/>
      </w:r>
      <w:r w:rsidRPr="000A5496">
        <w:rPr>
          <w:noProof/>
          <w:lang w:val="en-GB"/>
        </w:rPr>
        <w:instrText xml:space="preserve"> PAGEREF _Toc211507433 \h </w:instrText>
      </w:r>
      <w:r>
        <w:rPr>
          <w:noProof/>
        </w:rPr>
      </w:r>
      <w:r>
        <w:rPr>
          <w:noProof/>
        </w:rPr>
        <w:fldChar w:fldCharType="separate"/>
      </w:r>
      <w:r w:rsidR="00642205">
        <w:rPr>
          <w:noProof/>
          <w:lang w:val="en-GB"/>
        </w:rPr>
        <w:t>48</w:t>
      </w:r>
      <w:r>
        <w:rPr>
          <w:noProof/>
        </w:rPr>
        <w:fldChar w:fldCharType="end"/>
      </w:r>
    </w:p>
    <w:p w14:paraId="081CBA08" w14:textId="638C16C4"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lastRenderedPageBreak/>
        <w:t>getWplatyCKPResponseType</w:t>
      </w:r>
      <w:r w:rsidRPr="000A5496">
        <w:rPr>
          <w:noProof/>
          <w:lang w:val="en-GB"/>
        </w:rPr>
        <w:tab/>
      </w:r>
      <w:r>
        <w:rPr>
          <w:noProof/>
        </w:rPr>
        <w:fldChar w:fldCharType="begin"/>
      </w:r>
      <w:r w:rsidRPr="000A5496">
        <w:rPr>
          <w:noProof/>
          <w:lang w:val="en-GB"/>
        </w:rPr>
        <w:instrText xml:space="preserve"> PAGEREF _Toc211507434 \h </w:instrText>
      </w:r>
      <w:r>
        <w:rPr>
          <w:noProof/>
        </w:rPr>
      </w:r>
      <w:r>
        <w:rPr>
          <w:noProof/>
        </w:rPr>
        <w:fldChar w:fldCharType="separate"/>
      </w:r>
      <w:r w:rsidR="00642205">
        <w:rPr>
          <w:noProof/>
          <w:lang w:val="en-GB"/>
        </w:rPr>
        <w:t>48</w:t>
      </w:r>
      <w:r>
        <w:rPr>
          <w:noProof/>
        </w:rPr>
        <w:fldChar w:fldCharType="end"/>
      </w:r>
    </w:p>
    <w:p w14:paraId="51197B14" w14:textId="41C23CDE"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globalExpresType</w:t>
      </w:r>
      <w:r w:rsidRPr="000A5496">
        <w:rPr>
          <w:noProof/>
          <w:lang w:val="en-GB"/>
        </w:rPr>
        <w:tab/>
      </w:r>
      <w:r>
        <w:rPr>
          <w:noProof/>
        </w:rPr>
        <w:fldChar w:fldCharType="begin"/>
      </w:r>
      <w:r w:rsidRPr="000A5496">
        <w:rPr>
          <w:noProof/>
          <w:lang w:val="en-GB"/>
        </w:rPr>
        <w:instrText xml:space="preserve"> PAGEREF _Toc211507435 \h </w:instrText>
      </w:r>
      <w:r>
        <w:rPr>
          <w:noProof/>
        </w:rPr>
      </w:r>
      <w:r>
        <w:rPr>
          <w:noProof/>
        </w:rPr>
        <w:fldChar w:fldCharType="separate"/>
      </w:r>
      <w:r w:rsidR="00642205">
        <w:rPr>
          <w:noProof/>
          <w:lang w:val="en-GB"/>
        </w:rPr>
        <w:t>48</w:t>
      </w:r>
      <w:r>
        <w:rPr>
          <w:noProof/>
        </w:rPr>
        <w:fldChar w:fldCharType="end"/>
      </w:r>
    </w:p>
    <w:p w14:paraId="5993949E" w14:textId="20DC3B2B"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HarmonizedSystemCodeType</w:t>
      </w:r>
      <w:r w:rsidRPr="000A5496">
        <w:rPr>
          <w:noProof/>
          <w:lang w:val="en-GB"/>
        </w:rPr>
        <w:tab/>
      </w:r>
      <w:r>
        <w:rPr>
          <w:noProof/>
        </w:rPr>
        <w:fldChar w:fldCharType="begin"/>
      </w:r>
      <w:r w:rsidRPr="000A5496">
        <w:rPr>
          <w:noProof/>
          <w:lang w:val="en-GB"/>
        </w:rPr>
        <w:instrText xml:space="preserve"> PAGEREF _Toc211507436 \h </w:instrText>
      </w:r>
      <w:r>
        <w:rPr>
          <w:noProof/>
        </w:rPr>
      </w:r>
      <w:r>
        <w:rPr>
          <w:noProof/>
        </w:rPr>
        <w:fldChar w:fldCharType="separate"/>
      </w:r>
      <w:r w:rsidR="00642205">
        <w:rPr>
          <w:noProof/>
          <w:lang w:val="en-GB"/>
        </w:rPr>
        <w:t>49</w:t>
      </w:r>
      <w:r>
        <w:rPr>
          <w:noProof/>
        </w:rPr>
        <w:fldChar w:fldCharType="end"/>
      </w:r>
    </w:p>
    <w:p w14:paraId="0DB94FE3" w14:textId="348BB745"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HouseNumberType</w:t>
      </w:r>
      <w:r w:rsidRPr="000A5496">
        <w:rPr>
          <w:noProof/>
          <w:lang w:val="en-GB"/>
        </w:rPr>
        <w:tab/>
      </w:r>
      <w:r>
        <w:rPr>
          <w:noProof/>
        </w:rPr>
        <w:fldChar w:fldCharType="begin"/>
      </w:r>
      <w:r w:rsidRPr="000A5496">
        <w:rPr>
          <w:noProof/>
          <w:lang w:val="en-GB"/>
        </w:rPr>
        <w:instrText xml:space="preserve"> PAGEREF _Toc211507437 \h </w:instrText>
      </w:r>
      <w:r>
        <w:rPr>
          <w:noProof/>
        </w:rPr>
      </w:r>
      <w:r>
        <w:rPr>
          <w:noProof/>
        </w:rPr>
        <w:fldChar w:fldCharType="separate"/>
      </w:r>
      <w:r w:rsidR="00642205">
        <w:rPr>
          <w:noProof/>
          <w:lang w:val="en-GB"/>
        </w:rPr>
        <w:t>49</w:t>
      </w:r>
      <w:r>
        <w:rPr>
          <w:noProof/>
        </w:rPr>
        <w:fldChar w:fldCharType="end"/>
      </w:r>
    </w:p>
    <w:p w14:paraId="193A6CD1" w14:textId="51A41652" w:rsidR="006A29CB" w:rsidRPr="000A5496"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A type to send house number (1-11 characters)</w:t>
      </w:r>
      <w:r w:rsidRPr="000A5496">
        <w:rPr>
          <w:noProof/>
          <w:lang w:val="en-GB"/>
        </w:rPr>
        <w:tab/>
      </w:r>
      <w:r>
        <w:rPr>
          <w:noProof/>
        </w:rPr>
        <w:fldChar w:fldCharType="begin"/>
      </w:r>
      <w:r w:rsidRPr="000A5496">
        <w:rPr>
          <w:noProof/>
          <w:lang w:val="en-GB"/>
        </w:rPr>
        <w:instrText xml:space="preserve"> PAGEREF _Toc211507438 \h </w:instrText>
      </w:r>
      <w:r>
        <w:rPr>
          <w:noProof/>
        </w:rPr>
      </w:r>
      <w:r>
        <w:rPr>
          <w:noProof/>
        </w:rPr>
        <w:fldChar w:fldCharType="separate"/>
      </w:r>
      <w:r w:rsidR="00642205">
        <w:rPr>
          <w:noProof/>
          <w:lang w:val="en-GB"/>
        </w:rPr>
        <w:t>49</w:t>
      </w:r>
      <w:r>
        <w:rPr>
          <w:noProof/>
        </w:rPr>
        <w:fldChar w:fldCharType="end"/>
      </w:r>
    </w:p>
    <w:p w14:paraId="716D4DFD" w14:textId="54D702D1"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IdLibraryForLegalDepositType</w:t>
      </w:r>
      <w:r>
        <w:rPr>
          <w:noProof/>
        </w:rPr>
        <w:tab/>
      </w:r>
      <w:r>
        <w:rPr>
          <w:noProof/>
        </w:rPr>
        <w:fldChar w:fldCharType="begin"/>
      </w:r>
      <w:r>
        <w:rPr>
          <w:noProof/>
        </w:rPr>
        <w:instrText xml:space="preserve"> PAGEREF _Toc211507439 \h </w:instrText>
      </w:r>
      <w:r>
        <w:rPr>
          <w:noProof/>
        </w:rPr>
      </w:r>
      <w:r>
        <w:rPr>
          <w:noProof/>
        </w:rPr>
        <w:fldChar w:fldCharType="separate"/>
      </w:r>
      <w:r w:rsidR="00642205">
        <w:rPr>
          <w:noProof/>
        </w:rPr>
        <w:t>49</w:t>
      </w:r>
      <w:r>
        <w:rPr>
          <w:noProof/>
        </w:rPr>
        <w:fldChar w:fldCharType="end"/>
      </w:r>
    </w:p>
    <w:p w14:paraId="0955C85E" w14:textId="61B40CEC"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infoPaczkaKorzysciType</w:t>
      </w:r>
      <w:r>
        <w:rPr>
          <w:noProof/>
        </w:rPr>
        <w:tab/>
      </w:r>
      <w:r>
        <w:rPr>
          <w:noProof/>
        </w:rPr>
        <w:fldChar w:fldCharType="begin"/>
      </w:r>
      <w:r>
        <w:rPr>
          <w:noProof/>
        </w:rPr>
        <w:instrText xml:space="preserve"> PAGEREF _Toc211507440 \h </w:instrText>
      </w:r>
      <w:r>
        <w:rPr>
          <w:noProof/>
        </w:rPr>
      </w:r>
      <w:r>
        <w:rPr>
          <w:noProof/>
        </w:rPr>
        <w:fldChar w:fldCharType="separate"/>
      </w:r>
      <w:r w:rsidR="00642205">
        <w:rPr>
          <w:noProof/>
        </w:rPr>
        <w:t>49</w:t>
      </w:r>
      <w:r>
        <w:rPr>
          <w:noProof/>
        </w:rPr>
        <w:fldChar w:fldCharType="end"/>
      </w:r>
    </w:p>
    <w:p w14:paraId="3AF46F87" w14:textId="3E689947"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jednostkaOrganizacyjnaType</w:t>
      </w:r>
      <w:r>
        <w:rPr>
          <w:noProof/>
        </w:rPr>
        <w:tab/>
      </w:r>
      <w:r>
        <w:rPr>
          <w:noProof/>
        </w:rPr>
        <w:fldChar w:fldCharType="begin"/>
      </w:r>
      <w:r>
        <w:rPr>
          <w:noProof/>
        </w:rPr>
        <w:instrText xml:space="preserve"> PAGEREF _Toc211507441 \h </w:instrText>
      </w:r>
      <w:r>
        <w:rPr>
          <w:noProof/>
        </w:rPr>
      </w:r>
      <w:r>
        <w:rPr>
          <w:noProof/>
        </w:rPr>
        <w:fldChar w:fldCharType="separate"/>
      </w:r>
      <w:r w:rsidR="00642205">
        <w:rPr>
          <w:noProof/>
        </w:rPr>
        <w:t>50</w:t>
      </w:r>
      <w:r>
        <w:rPr>
          <w:noProof/>
        </w:rPr>
        <w:fldChar w:fldCharType="end"/>
      </w:r>
    </w:p>
    <w:p w14:paraId="4E675C6B" w14:textId="4DF1F24D"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kartaType</w:t>
      </w:r>
      <w:r>
        <w:rPr>
          <w:noProof/>
        </w:rPr>
        <w:tab/>
      </w:r>
      <w:r>
        <w:rPr>
          <w:noProof/>
        </w:rPr>
        <w:fldChar w:fldCharType="begin"/>
      </w:r>
      <w:r>
        <w:rPr>
          <w:noProof/>
        </w:rPr>
        <w:instrText xml:space="preserve"> PAGEREF _Toc211507442 \h </w:instrText>
      </w:r>
      <w:r>
        <w:rPr>
          <w:noProof/>
        </w:rPr>
      </w:r>
      <w:r>
        <w:rPr>
          <w:noProof/>
        </w:rPr>
        <w:fldChar w:fldCharType="separate"/>
      </w:r>
      <w:r w:rsidR="00642205">
        <w:rPr>
          <w:noProof/>
        </w:rPr>
        <w:t>50</w:t>
      </w:r>
      <w:r>
        <w:rPr>
          <w:noProof/>
        </w:rPr>
        <w:fldChar w:fldCharType="end"/>
      </w:r>
    </w:p>
    <w:p w14:paraId="6E514E8F" w14:textId="72E4F006"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kategoriePowodowReklamacjiType</w:t>
      </w:r>
      <w:r>
        <w:rPr>
          <w:noProof/>
        </w:rPr>
        <w:tab/>
      </w:r>
      <w:r>
        <w:rPr>
          <w:noProof/>
        </w:rPr>
        <w:fldChar w:fldCharType="begin"/>
      </w:r>
      <w:r>
        <w:rPr>
          <w:noProof/>
        </w:rPr>
        <w:instrText xml:space="preserve"> PAGEREF _Toc211507443 \h </w:instrText>
      </w:r>
      <w:r>
        <w:rPr>
          <w:noProof/>
        </w:rPr>
      </w:r>
      <w:r>
        <w:rPr>
          <w:noProof/>
        </w:rPr>
        <w:fldChar w:fldCharType="separate"/>
      </w:r>
      <w:r w:rsidR="00642205">
        <w:rPr>
          <w:noProof/>
        </w:rPr>
        <w:t>50</w:t>
      </w:r>
      <w:r>
        <w:rPr>
          <w:noProof/>
        </w:rPr>
        <w:fldChar w:fldCharType="end"/>
      </w:r>
    </w:p>
    <w:p w14:paraId="403FAE0C" w14:textId="49454A78"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LastNameOrCompanyNameContinuedType</w:t>
      </w:r>
      <w:r>
        <w:rPr>
          <w:noProof/>
        </w:rPr>
        <w:tab/>
      </w:r>
      <w:r>
        <w:rPr>
          <w:noProof/>
        </w:rPr>
        <w:fldChar w:fldCharType="begin"/>
      </w:r>
      <w:r>
        <w:rPr>
          <w:noProof/>
        </w:rPr>
        <w:instrText xml:space="preserve"> PAGEREF _Toc211507444 \h </w:instrText>
      </w:r>
      <w:r>
        <w:rPr>
          <w:noProof/>
        </w:rPr>
      </w:r>
      <w:r>
        <w:rPr>
          <w:noProof/>
        </w:rPr>
        <w:fldChar w:fldCharType="separate"/>
      </w:r>
      <w:r w:rsidR="00642205">
        <w:rPr>
          <w:noProof/>
        </w:rPr>
        <w:t>51</w:t>
      </w:r>
      <w:r>
        <w:rPr>
          <w:noProof/>
        </w:rPr>
        <w:fldChar w:fldCharType="end"/>
      </w:r>
    </w:p>
    <w:p w14:paraId="6604E3FD" w14:textId="7050B3F7"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LibraryForLegalDepositType</w:t>
      </w:r>
      <w:r>
        <w:rPr>
          <w:noProof/>
        </w:rPr>
        <w:tab/>
      </w:r>
      <w:r>
        <w:rPr>
          <w:noProof/>
        </w:rPr>
        <w:fldChar w:fldCharType="begin"/>
      </w:r>
      <w:r>
        <w:rPr>
          <w:noProof/>
        </w:rPr>
        <w:instrText xml:space="preserve"> PAGEREF _Toc211507445 \h </w:instrText>
      </w:r>
      <w:r>
        <w:rPr>
          <w:noProof/>
        </w:rPr>
      </w:r>
      <w:r>
        <w:rPr>
          <w:noProof/>
        </w:rPr>
        <w:fldChar w:fldCharType="separate"/>
      </w:r>
      <w:r w:rsidR="00642205">
        <w:rPr>
          <w:noProof/>
        </w:rPr>
        <w:t>51</w:t>
      </w:r>
      <w:r>
        <w:rPr>
          <w:noProof/>
        </w:rPr>
        <w:fldChar w:fldCharType="end"/>
      </w:r>
    </w:p>
    <w:p w14:paraId="64AB54BF" w14:textId="36A81A3A"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listWartosciowyKrajowyType</w:t>
      </w:r>
      <w:r>
        <w:rPr>
          <w:noProof/>
        </w:rPr>
        <w:tab/>
      </w:r>
      <w:r>
        <w:rPr>
          <w:noProof/>
        </w:rPr>
        <w:fldChar w:fldCharType="begin"/>
      </w:r>
      <w:r>
        <w:rPr>
          <w:noProof/>
        </w:rPr>
        <w:instrText xml:space="preserve"> PAGEREF _Toc211507446 \h </w:instrText>
      </w:r>
      <w:r>
        <w:rPr>
          <w:noProof/>
        </w:rPr>
      </w:r>
      <w:r>
        <w:rPr>
          <w:noProof/>
        </w:rPr>
        <w:fldChar w:fldCharType="separate"/>
      </w:r>
      <w:r w:rsidR="00642205">
        <w:rPr>
          <w:noProof/>
        </w:rPr>
        <w:t>51</w:t>
      </w:r>
      <w:r>
        <w:rPr>
          <w:noProof/>
        </w:rPr>
        <w:fldChar w:fldCharType="end"/>
      </w:r>
    </w:p>
    <w:p w14:paraId="1BDF1C8C" w14:textId="0C2F508A"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listZwyklyFirmowyType</w:t>
      </w:r>
      <w:r>
        <w:rPr>
          <w:noProof/>
        </w:rPr>
        <w:tab/>
      </w:r>
      <w:r>
        <w:rPr>
          <w:noProof/>
        </w:rPr>
        <w:fldChar w:fldCharType="begin"/>
      </w:r>
      <w:r>
        <w:rPr>
          <w:noProof/>
        </w:rPr>
        <w:instrText xml:space="preserve"> PAGEREF _Toc211507447 \h </w:instrText>
      </w:r>
      <w:r>
        <w:rPr>
          <w:noProof/>
        </w:rPr>
      </w:r>
      <w:r>
        <w:rPr>
          <w:noProof/>
        </w:rPr>
        <w:fldChar w:fldCharType="separate"/>
      </w:r>
      <w:r w:rsidR="00642205">
        <w:rPr>
          <w:noProof/>
        </w:rPr>
        <w:t>52</w:t>
      </w:r>
      <w:r>
        <w:rPr>
          <w:noProof/>
        </w:rPr>
        <w:fldChar w:fldCharType="end"/>
      </w:r>
    </w:p>
    <w:p w14:paraId="5956F5AF" w14:textId="1C27C518"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listZwyklyType*</w:t>
      </w:r>
      <w:r>
        <w:rPr>
          <w:noProof/>
        </w:rPr>
        <w:tab/>
      </w:r>
      <w:r>
        <w:rPr>
          <w:noProof/>
        </w:rPr>
        <w:fldChar w:fldCharType="begin"/>
      </w:r>
      <w:r>
        <w:rPr>
          <w:noProof/>
        </w:rPr>
        <w:instrText xml:space="preserve"> PAGEREF _Toc211507448 \h </w:instrText>
      </w:r>
      <w:r>
        <w:rPr>
          <w:noProof/>
        </w:rPr>
      </w:r>
      <w:r>
        <w:rPr>
          <w:noProof/>
        </w:rPr>
        <w:fldChar w:fldCharType="separate"/>
      </w:r>
      <w:r w:rsidR="00642205">
        <w:rPr>
          <w:noProof/>
        </w:rPr>
        <w:t>52</w:t>
      </w:r>
      <w:r>
        <w:rPr>
          <w:noProof/>
        </w:rPr>
        <w:fldChar w:fldCharType="end"/>
      </w:r>
    </w:p>
    <w:p w14:paraId="781C17B5" w14:textId="4EFDECCF"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lokalizacjaGeograficznaType</w:t>
      </w:r>
      <w:r>
        <w:rPr>
          <w:noProof/>
        </w:rPr>
        <w:tab/>
      </w:r>
      <w:r>
        <w:rPr>
          <w:noProof/>
        </w:rPr>
        <w:fldChar w:fldCharType="begin"/>
      </w:r>
      <w:r>
        <w:rPr>
          <w:noProof/>
        </w:rPr>
        <w:instrText xml:space="preserve"> PAGEREF _Toc211507449 \h </w:instrText>
      </w:r>
      <w:r>
        <w:rPr>
          <w:noProof/>
        </w:rPr>
      </w:r>
      <w:r>
        <w:rPr>
          <w:noProof/>
        </w:rPr>
        <w:fldChar w:fldCharType="separate"/>
      </w:r>
      <w:r w:rsidR="00642205">
        <w:rPr>
          <w:noProof/>
        </w:rPr>
        <w:t>53</w:t>
      </w:r>
      <w:r>
        <w:rPr>
          <w:noProof/>
        </w:rPr>
        <w:fldChar w:fldCharType="end"/>
      </w:r>
    </w:p>
    <w:p w14:paraId="68C6727D" w14:textId="0DAFC070"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marketingowaZAdresemType</w:t>
      </w:r>
      <w:r>
        <w:rPr>
          <w:noProof/>
        </w:rPr>
        <w:tab/>
      </w:r>
      <w:r>
        <w:rPr>
          <w:noProof/>
        </w:rPr>
        <w:fldChar w:fldCharType="begin"/>
      </w:r>
      <w:r>
        <w:rPr>
          <w:noProof/>
        </w:rPr>
        <w:instrText xml:space="preserve"> PAGEREF _Toc211507450 \h </w:instrText>
      </w:r>
      <w:r>
        <w:rPr>
          <w:noProof/>
        </w:rPr>
      </w:r>
      <w:r>
        <w:rPr>
          <w:noProof/>
        </w:rPr>
        <w:fldChar w:fldCharType="separate"/>
      </w:r>
      <w:r w:rsidR="00642205">
        <w:rPr>
          <w:noProof/>
        </w:rPr>
        <w:t>53</w:t>
      </w:r>
      <w:r>
        <w:rPr>
          <w:noProof/>
        </w:rPr>
        <w:fldChar w:fldCharType="end"/>
      </w:r>
    </w:p>
    <w:p w14:paraId="20230971" w14:textId="157EA277"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marketingowaZbiorczoType</w:t>
      </w:r>
      <w:r>
        <w:rPr>
          <w:noProof/>
        </w:rPr>
        <w:tab/>
      </w:r>
      <w:r>
        <w:rPr>
          <w:noProof/>
        </w:rPr>
        <w:fldChar w:fldCharType="begin"/>
      </w:r>
      <w:r>
        <w:rPr>
          <w:noProof/>
        </w:rPr>
        <w:instrText xml:space="preserve"> PAGEREF _Toc211507451 \h </w:instrText>
      </w:r>
      <w:r>
        <w:rPr>
          <w:noProof/>
        </w:rPr>
      </w:r>
      <w:r>
        <w:rPr>
          <w:noProof/>
        </w:rPr>
        <w:fldChar w:fldCharType="separate"/>
      </w:r>
      <w:r w:rsidR="00642205">
        <w:rPr>
          <w:noProof/>
        </w:rPr>
        <w:t>53</w:t>
      </w:r>
      <w:r>
        <w:rPr>
          <w:noProof/>
        </w:rPr>
        <w:fldChar w:fldCharType="end"/>
      </w:r>
    </w:p>
    <w:p w14:paraId="7B2DFA55" w14:textId="3D02E28F"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mobileType</w:t>
      </w:r>
      <w:r>
        <w:rPr>
          <w:noProof/>
        </w:rPr>
        <w:tab/>
      </w:r>
      <w:r>
        <w:rPr>
          <w:noProof/>
        </w:rPr>
        <w:fldChar w:fldCharType="begin"/>
      </w:r>
      <w:r>
        <w:rPr>
          <w:noProof/>
        </w:rPr>
        <w:instrText xml:space="preserve"> PAGEREF _Toc211507452 \h </w:instrText>
      </w:r>
      <w:r>
        <w:rPr>
          <w:noProof/>
        </w:rPr>
      </w:r>
      <w:r>
        <w:rPr>
          <w:noProof/>
        </w:rPr>
        <w:fldChar w:fldCharType="separate"/>
      </w:r>
      <w:r w:rsidR="00642205">
        <w:rPr>
          <w:noProof/>
        </w:rPr>
        <w:t>53</w:t>
      </w:r>
      <w:r>
        <w:rPr>
          <w:noProof/>
        </w:rPr>
        <w:fldChar w:fldCharType="end"/>
      </w:r>
    </w:p>
    <w:p w14:paraId="2DE97741" w14:textId="33859136"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odbiorPrzesylkiOdNadawcyType</w:t>
      </w:r>
      <w:r>
        <w:rPr>
          <w:noProof/>
        </w:rPr>
        <w:tab/>
      </w:r>
      <w:r>
        <w:rPr>
          <w:noProof/>
        </w:rPr>
        <w:fldChar w:fldCharType="begin"/>
      </w:r>
      <w:r>
        <w:rPr>
          <w:noProof/>
        </w:rPr>
        <w:instrText xml:space="preserve"> PAGEREF _Toc211507453 \h </w:instrText>
      </w:r>
      <w:r>
        <w:rPr>
          <w:noProof/>
        </w:rPr>
      </w:r>
      <w:r>
        <w:rPr>
          <w:noProof/>
        </w:rPr>
        <w:fldChar w:fldCharType="separate"/>
      </w:r>
      <w:r w:rsidR="00642205">
        <w:rPr>
          <w:noProof/>
        </w:rPr>
        <w:t>53</w:t>
      </w:r>
      <w:r>
        <w:rPr>
          <w:noProof/>
        </w:rPr>
        <w:fldChar w:fldCharType="end"/>
      </w:r>
    </w:p>
    <w:p w14:paraId="7090D380" w14:textId="4A43D902"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oplacaOdbiorcaType</w:t>
      </w:r>
      <w:r>
        <w:rPr>
          <w:noProof/>
        </w:rPr>
        <w:tab/>
      </w:r>
      <w:r>
        <w:rPr>
          <w:noProof/>
        </w:rPr>
        <w:fldChar w:fldCharType="begin"/>
      </w:r>
      <w:r>
        <w:rPr>
          <w:noProof/>
        </w:rPr>
        <w:instrText xml:space="preserve"> PAGEREF _Toc211507454 \h </w:instrText>
      </w:r>
      <w:r>
        <w:rPr>
          <w:noProof/>
        </w:rPr>
      </w:r>
      <w:r>
        <w:rPr>
          <w:noProof/>
        </w:rPr>
        <w:fldChar w:fldCharType="separate"/>
      </w:r>
      <w:r w:rsidR="00642205">
        <w:rPr>
          <w:noProof/>
        </w:rPr>
        <w:t>54</w:t>
      </w:r>
      <w:r>
        <w:rPr>
          <w:noProof/>
        </w:rPr>
        <w:fldChar w:fldCharType="end"/>
      </w:r>
    </w:p>
    <w:p w14:paraId="7F0EBC00" w14:textId="2DCE94F5"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orderEasyReturnSolutionLabelType</w:t>
      </w:r>
      <w:r>
        <w:rPr>
          <w:noProof/>
        </w:rPr>
        <w:tab/>
      </w:r>
      <w:r>
        <w:rPr>
          <w:noProof/>
        </w:rPr>
        <w:fldChar w:fldCharType="begin"/>
      </w:r>
      <w:r>
        <w:rPr>
          <w:noProof/>
        </w:rPr>
        <w:instrText xml:space="preserve"> PAGEREF _Toc211507455 \h </w:instrText>
      </w:r>
      <w:r>
        <w:rPr>
          <w:noProof/>
        </w:rPr>
      </w:r>
      <w:r>
        <w:rPr>
          <w:noProof/>
        </w:rPr>
        <w:fldChar w:fldCharType="separate"/>
      </w:r>
      <w:r w:rsidR="00642205">
        <w:rPr>
          <w:noProof/>
        </w:rPr>
        <w:t>54</w:t>
      </w:r>
      <w:r>
        <w:rPr>
          <w:noProof/>
        </w:rPr>
        <w:fldChar w:fldCharType="end"/>
      </w:r>
    </w:p>
    <w:p w14:paraId="734F386B" w14:textId="39C06549"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oplacaOdbiorcaKartaType</w:t>
      </w:r>
      <w:r>
        <w:rPr>
          <w:noProof/>
        </w:rPr>
        <w:tab/>
      </w:r>
      <w:r>
        <w:rPr>
          <w:noProof/>
        </w:rPr>
        <w:fldChar w:fldCharType="begin"/>
      </w:r>
      <w:r>
        <w:rPr>
          <w:noProof/>
        </w:rPr>
        <w:instrText xml:space="preserve"> PAGEREF _Toc211507456 \h </w:instrText>
      </w:r>
      <w:r>
        <w:rPr>
          <w:noProof/>
        </w:rPr>
      </w:r>
      <w:r>
        <w:rPr>
          <w:noProof/>
        </w:rPr>
        <w:fldChar w:fldCharType="separate"/>
      </w:r>
      <w:r w:rsidR="00642205">
        <w:rPr>
          <w:noProof/>
        </w:rPr>
        <w:t>54</w:t>
      </w:r>
      <w:r>
        <w:rPr>
          <w:noProof/>
        </w:rPr>
        <w:fldChar w:fldCharType="end"/>
      </w:r>
    </w:p>
    <w:p w14:paraId="41345AC8" w14:textId="374196C5"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paczkaPocztowaType</w:t>
      </w:r>
      <w:r>
        <w:rPr>
          <w:noProof/>
        </w:rPr>
        <w:tab/>
      </w:r>
      <w:r>
        <w:rPr>
          <w:noProof/>
        </w:rPr>
        <w:fldChar w:fldCharType="begin"/>
      </w:r>
      <w:r>
        <w:rPr>
          <w:noProof/>
        </w:rPr>
        <w:instrText xml:space="preserve"> PAGEREF _Toc211507457 \h </w:instrText>
      </w:r>
      <w:r>
        <w:rPr>
          <w:noProof/>
        </w:rPr>
      </w:r>
      <w:r>
        <w:rPr>
          <w:noProof/>
        </w:rPr>
        <w:fldChar w:fldCharType="separate"/>
      </w:r>
      <w:r w:rsidR="00642205">
        <w:rPr>
          <w:noProof/>
        </w:rPr>
        <w:t>54</w:t>
      </w:r>
      <w:r>
        <w:rPr>
          <w:noProof/>
        </w:rPr>
        <w:fldChar w:fldCharType="end"/>
      </w:r>
    </w:p>
    <w:p w14:paraId="108B7284" w14:textId="790ED086"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0A5496">
        <w:rPr>
          <w:noProof/>
        </w:rPr>
        <w:t>paczkaZagranicznaPremiumType</w:t>
      </w:r>
      <w:r>
        <w:rPr>
          <w:noProof/>
        </w:rPr>
        <w:tab/>
      </w:r>
      <w:r>
        <w:rPr>
          <w:noProof/>
        </w:rPr>
        <w:fldChar w:fldCharType="begin"/>
      </w:r>
      <w:r>
        <w:rPr>
          <w:noProof/>
        </w:rPr>
        <w:instrText xml:space="preserve"> PAGEREF _Toc211507458 \h </w:instrText>
      </w:r>
      <w:r>
        <w:rPr>
          <w:noProof/>
        </w:rPr>
      </w:r>
      <w:r>
        <w:rPr>
          <w:noProof/>
        </w:rPr>
        <w:fldChar w:fldCharType="separate"/>
      </w:r>
      <w:r w:rsidR="00642205">
        <w:rPr>
          <w:noProof/>
        </w:rPr>
        <w:t>55</w:t>
      </w:r>
      <w:r>
        <w:rPr>
          <w:noProof/>
        </w:rPr>
        <w:fldChar w:fldCharType="end"/>
      </w:r>
    </w:p>
    <w:p w14:paraId="50B4ECD9" w14:textId="093A1C6D"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paczkaZagranicznaType</w:t>
      </w:r>
      <w:r>
        <w:rPr>
          <w:noProof/>
        </w:rPr>
        <w:tab/>
      </w:r>
      <w:r>
        <w:rPr>
          <w:noProof/>
        </w:rPr>
        <w:fldChar w:fldCharType="begin"/>
      </w:r>
      <w:r>
        <w:rPr>
          <w:noProof/>
        </w:rPr>
        <w:instrText xml:space="preserve"> PAGEREF _Toc211507459 \h </w:instrText>
      </w:r>
      <w:r>
        <w:rPr>
          <w:noProof/>
        </w:rPr>
      </w:r>
      <w:r>
        <w:rPr>
          <w:noProof/>
        </w:rPr>
        <w:fldChar w:fldCharType="separate"/>
      </w:r>
      <w:r w:rsidR="00642205">
        <w:rPr>
          <w:noProof/>
        </w:rPr>
        <w:t>56</w:t>
      </w:r>
      <w:r>
        <w:rPr>
          <w:noProof/>
        </w:rPr>
        <w:fldChar w:fldCharType="end"/>
      </w:r>
    </w:p>
    <w:p w14:paraId="47EF11D4" w14:textId="4AD3E761"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paletaType</w:t>
      </w:r>
      <w:r>
        <w:rPr>
          <w:noProof/>
        </w:rPr>
        <w:tab/>
      </w:r>
      <w:r>
        <w:rPr>
          <w:noProof/>
        </w:rPr>
        <w:fldChar w:fldCharType="begin"/>
      </w:r>
      <w:r>
        <w:rPr>
          <w:noProof/>
        </w:rPr>
        <w:instrText xml:space="preserve"> PAGEREF _Toc211507460 \h </w:instrText>
      </w:r>
      <w:r>
        <w:rPr>
          <w:noProof/>
        </w:rPr>
      </w:r>
      <w:r>
        <w:rPr>
          <w:noProof/>
        </w:rPr>
        <w:fldChar w:fldCharType="separate"/>
      </w:r>
      <w:r w:rsidR="00642205">
        <w:rPr>
          <w:noProof/>
        </w:rPr>
        <w:t>57</w:t>
      </w:r>
      <w:r>
        <w:rPr>
          <w:noProof/>
        </w:rPr>
        <w:fldChar w:fldCharType="end"/>
      </w:r>
    </w:p>
    <w:p w14:paraId="398BD96B" w14:textId="101BC161"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parcelContentType</w:t>
      </w:r>
      <w:r>
        <w:rPr>
          <w:noProof/>
        </w:rPr>
        <w:tab/>
      </w:r>
      <w:r>
        <w:rPr>
          <w:noProof/>
        </w:rPr>
        <w:fldChar w:fldCharType="begin"/>
      </w:r>
      <w:r>
        <w:rPr>
          <w:noProof/>
        </w:rPr>
        <w:instrText xml:space="preserve"> PAGEREF _Toc211507461 \h </w:instrText>
      </w:r>
      <w:r>
        <w:rPr>
          <w:noProof/>
        </w:rPr>
      </w:r>
      <w:r>
        <w:rPr>
          <w:noProof/>
        </w:rPr>
        <w:fldChar w:fldCharType="separate"/>
      </w:r>
      <w:r w:rsidR="00642205">
        <w:rPr>
          <w:noProof/>
        </w:rPr>
        <w:t>57</w:t>
      </w:r>
      <w:r>
        <w:rPr>
          <w:noProof/>
        </w:rPr>
        <w:fldChar w:fldCharType="end"/>
      </w:r>
    </w:p>
    <w:p w14:paraId="4520AAD3" w14:textId="235BDAB6"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placowkaPocztowaType</w:t>
      </w:r>
      <w:r>
        <w:rPr>
          <w:noProof/>
        </w:rPr>
        <w:tab/>
      </w:r>
      <w:r>
        <w:rPr>
          <w:noProof/>
        </w:rPr>
        <w:fldChar w:fldCharType="begin"/>
      </w:r>
      <w:r>
        <w:rPr>
          <w:noProof/>
        </w:rPr>
        <w:instrText xml:space="preserve"> PAGEREF _Toc211507462 \h </w:instrText>
      </w:r>
      <w:r>
        <w:rPr>
          <w:noProof/>
        </w:rPr>
      </w:r>
      <w:r>
        <w:rPr>
          <w:noProof/>
        </w:rPr>
        <w:fldChar w:fldCharType="separate"/>
      </w:r>
      <w:r w:rsidR="00642205">
        <w:rPr>
          <w:noProof/>
        </w:rPr>
        <w:t>57</w:t>
      </w:r>
      <w:r>
        <w:rPr>
          <w:noProof/>
        </w:rPr>
        <w:fldChar w:fldCharType="end"/>
      </w:r>
    </w:p>
    <w:p w14:paraId="11462909" w14:textId="24A02A80"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platnikType</w:t>
      </w:r>
      <w:r>
        <w:rPr>
          <w:noProof/>
        </w:rPr>
        <w:tab/>
      </w:r>
      <w:r>
        <w:rPr>
          <w:noProof/>
        </w:rPr>
        <w:fldChar w:fldCharType="begin"/>
      </w:r>
      <w:r>
        <w:rPr>
          <w:noProof/>
        </w:rPr>
        <w:instrText xml:space="preserve"> PAGEREF _Toc211507463 \h </w:instrText>
      </w:r>
      <w:r>
        <w:rPr>
          <w:noProof/>
        </w:rPr>
      </w:r>
      <w:r>
        <w:rPr>
          <w:noProof/>
        </w:rPr>
        <w:fldChar w:fldCharType="separate"/>
      </w:r>
      <w:r w:rsidR="00642205">
        <w:rPr>
          <w:noProof/>
        </w:rPr>
        <w:t>59</w:t>
      </w:r>
      <w:r>
        <w:rPr>
          <w:noProof/>
        </w:rPr>
        <w:fldChar w:fldCharType="end"/>
      </w:r>
    </w:p>
    <w:p w14:paraId="4BA10394" w14:textId="0990CCBE"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pobranieType</w:t>
      </w:r>
      <w:r>
        <w:rPr>
          <w:noProof/>
        </w:rPr>
        <w:tab/>
      </w:r>
      <w:r>
        <w:rPr>
          <w:noProof/>
        </w:rPr>
        <w:fldChar w:fldCharType="begin"/>
      </w:r>
      <w:r>
        <w:rPr>
          <w:noProof/>
        </w:rPr>
        <w:instrText xml:space="preserve"> PAGEREF _Toc211507464 \h </w:instrText>
      </w:r>
      <w:r>
        <w:rPr>
          <w:noProof/>
        </w:rPr>
      </w:r>
      <w:r>
        <w:rPr>
          <w:noProof/>
        </w:rPr>
        <w:fldChar w:fldCharType="separate"/>
      </w:r>
      <w:r w:rsidR="00642205">
        <w:rPr>
          <w:noProof/>
        </w:rPr>
        <w:t>59</w:t>
      </w:r>
      <w:r>
        <w:rPr>
          <w:noProof/>
        </w:rPr>
        <w:fldChar w:fldCharType="end"/>
      </w:r>
    </w:p>
    <w:p w14:paraId="7B131F47" w14:textId="3547ACE3"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ED75D4">
        <w:rPr>
          <w:noProof/>
        </w:rPr>
        <w:t>pocztex2021Type</w:t>
      </w:r>
      <w:r>
        <w:rPr>
          <w:noProof/>
        </w:rPr>
        <w:tab/>
      </w:r>
      <w:r>
        <w:rPr>
          <w:noProof/>
        </w:rPr>
        <w:fldChar w:fldCharType="begin"/>
      </w:r>
      <w:r>
        <w:rPr>
          <w:noProof/>
        </w:rPr>
        <w:instrText xml:space="preserve"> PAGEREF _Toc211507465 \h </w:instrText>
      </w:r>
      <w:r>
        <w:rPr>
          <w:noProof/>
        </w:rPr>
      </w:r>
      <w:r>
        <w:rPr>
          <w:noProof/>
        </w:rPr>
        <w:fldChar w:fldCharType="separate"/>
      </w:r>
      <w:r w:rsidR="00642205">
        <w:rPr>
          <w:noProof/>
        </w:rPr>
        <w:t>60</w:t>
      </w:r>
      <w:r>
        <w:rPr>
          <w:noProof/>
        </w:rPr>
        <w:fldChar w:fldCharType="end"/>
      </w:r>
    </w:p>
    <w:p w14:paraId="27A3D0D1" w14:textId="7F6FC0E1"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pocztex2021KurierType</w:t>
      </w:r>
      <w:r>
        <w:rPr>
          <w:noProof/>
        </w:rPr>
        <w:tab/>
      </w:r>
      <w:r>
        <w:rPr>
          <w:noProof/>
        </w:rPr>
        <w:fldChar w:fldCharType="begin"/>
      </w:r>
      <w:r>
        <w:rPr>
          <w:noProof/>
        </w:rPr>
        <w:instrText xml:space="preserve"> PAGEREF _Toc211507466 \h </w:instrText>
      </w:r>
      <w:r>
        <w:rPr>
          <w:noProof/>
        </w:rPr>
      </w:r>
      <w:r>
        <w:rPr>
          <w:noProof/>
        </w:rPr>
        <w:fldChar w:fldCharType="separate"/>
      </w:r>
      <w:r w:rsidR="00642205">
        <w:rPr>
          <w:noProof/>
        </w:rPr>
        <w:t>61</w:t>
      </w:r>
      <w:r>
        <w:rPr>
          <w:noProof/>
        </w:rPr>
        <w:fldChar w:fldCharType="end"/>
      </w:r>
    </w:p>
    <w:p w14:paraId="528EBCAA" w14:textId="3B5538EA"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lastRenderedPageBreak/>
        <w:t>pocztex2021NaDzisType</w:t>
      </w:r>
      <w:r>
        <w:rPr>
          <w:noProof/>
        </w:rPr>
        <w:tab/>
      </w:r>
      <w:r>
        <w:rPr>
          <w:noProof/>
        </w:rPr>
        <w:fldChar w:fldCharType="begin"/>
      </w:r>
      <w:r>
        <w:rPr>
          <w:noProof/>
        </w:rPr>
        <w:instrText xml:space="preserve"> PAGEREF _Toc211507467 \h </w:instrText>
      </w:r>
      <w:r>
        <w:rPr>
          <w:noProof/>
        </w:rPr>
      </w:r>
      <w:r>
        <w:rPr>
          <w:noProof/>
        </w:rPr>
        <w:fldChar w:fldCharType="separate"/>
      </w:r>
      <w:r w:rsidR="00642205">
        <w:rPr>
          <w:noProof/>
        </w:rPr>
        <w:t>63</w:t>
      </w:r>
      <w:r>
        <w:rPr>
          <w:noProof/>
        </w:rPr>
        <w:fldChar w:fldCharType="end"/>
      </w:r>
    </w:p>
    <w:p w14:paraId="48E89E53" w14:textId="5FB7DA55"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potwierdzenieDoreczeniaType</w:t>
      </w:r>
      <w:r>
        <w:rPr>
          <w:noProof/>
        </w:rPr>
        <w:tab/>
      </w:r>
      <w:r>
        <w:rPr>
          <w:noProof/>
        </w:rPr>
        <w:fldChar w:fldCharType="begin"/>
      </w:r>
      <w:r>
        <w:rPr>
          <w:noProof/>
        </w:rPr>
        <w:instrText xml:space="preserve"> PAGEREF _Toc211507468 \h </w:instrText>
      </w:r>
      <w:r>
        <w:rPr>
          <w:noProof/>
        </w:rPr>
      </w:r>
      <w:r>
        <w:rPr>
          <w:noProof/>
        </w:rPr>
        <w:fldChar w:fldCharType="separate"/>
      </w:r>
      <w:r w:rsidR="00642205">
        <w:rPr>
          <w:noProof/>
        </w:rPr>
        <w:t>63</w:t>
      </w:r>
      <w:r>
        <w:rPr>
          <w:noProof/>
        </w:rPr>
        <w:fldChar w:fldCharType="end"/>
      </w:r>
    </w:p>
    <w:p w14:paraId="1F0EA474" w14:textId="49E4426E"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potwierdzenieEDoreczeniaType</w:t>
      </w:r>
      <w:r>
        <w:rPr>
          <w:noProof/>
        </w:rPr>
        <w:tab/>
      </w:r>
      <w:r>
        <w:rPr>
          <w:noProof/>
        </w:rPr>
        <w:fldChar w:fldCharType="begin"/>
      </w:r>
      <w:r>
        <w:rPr>
          <w:noProof/>
        </w:rPr>
        <w:instrText xml:space="preserve"> PAGEREF _Toc211507469 \h </w:instrText>
      </w:r>
      <w:r>
        <w:rPr>
          <w:noProof/>
        </w:rPr>
      </w:r>
      <w:r>
        <w:rPr>
          <w:noProof/>
        </w:rPr>
        <w:fldChar w:fldCharType="separate"/>
      </w:r>
      <w:r w:rsidR="00642205">
        <w:rPr>
          <w:noProof/>
        </w:rPr>
        <w:t>63</w:t>
      </w:r>
      <w:r>
        <w:rPr>
          <w:noProof/>
        </w:rPr>
        <w:fldChar w:fldCharType="end"/>
      </w:r>
    </w:p>
    <w:p w14:paraId="0FC7C8DD" w14:textId="14245703"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potwierdzenieOdbioruBiznesowaType</w:t>
      </w:r>
      <w:r>
        <w:rPr>
          <w:noProof/>
        </w:rPr>
        <w:tab/>
      </w:r>
      <w:r>
        <w:rPr>
          <w:noProof/>
        </w:rPr>
        <w:fldChar w:fldCharType="begin"/>
      </w:r>
      <w:r>
        <w:rPr>
          <w:noProof/>
        </w:rPr>
        <w:instrText xml:space="preserve"> PAGEREF _Toc211507470 \h </w:instrText>
      </w:r>
      <w:r>
        <w:rPr>
          <w:noProof/>
        </w:rPr>
      </w:r>
      <w:r>
        <w:rPr>
          <w:noProof/>
        </w:rPr>
        <w:fldChar w:fldCharType="separate"/>
      </w:r>
      <w:r w:rsidR="00642205">
        <w:rPr>
          <w:noProof/>
        </w:rPr>
        <w:t>64</w:t>
      </w:r>
      <w:r>
        <w:rPr>
          <w:noProof/>
        </w:rPr>
        <w:fldChar w:fldCharType="end"/>
      </w:r>
    </w:p>
    <w:p w14:paraId="7E718E23" w14:textId="73084A0C"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potwierdzenieOdbioruType</w:t>
      </w:r>
      <w:r>
        <w:rPr>
          <w:noProof/>
        </w:rPr>
        <w:tab/>
      </w:r>
      <w:r>
        <w:rPr>
          <w:noProof/>
        </w:rPr>
        <w:fldChar w:fldCharType="begin"/>
      </w:r>
      <w:r>
        <w:rPr>
          <w:noProof/>
        </w:rPr>
        <w:instrText xml:space="preserve"> PAGEREF _Toc211507471 \h </w:instrText>
      </w:r>
      <w:r>
        <w:rPr>
          <w:noProof/>
        </w:rPr>
      </w:r>
      <w:r>
        <w:rPr>
          <w:noProof/>
        </w:rPr>
        <w:fldChar w:fldCharType="separate"/>
      </w:r>
      <w:r w:rsidR="00642205">
        <w:rPr>
          <w:noProof/>
        </w:rPr>
        <w:t>64</w:t>
      </w:r>
      <w:r>
        <w:rPr>
          <w:noProof/>
        </w:rPr>
        <w:fldChar w:fldCharType="end"/>
      </w:r>
    </w:p>
    <w:p w14:paraId="6566DC55" w14:textId="47E31C94"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ED75D4">
        <w:rPr>
          <w:noProof/>
        </w:rPr>
        <w:t>potwierdzenieOdbioruKurierskaType</w:t>
      </w:r>
      <w:r>
        <w:rPr>
          <w:noProof/>
        </w:rPr>
        <w:tab/>
      </w:r>
      <w:r>
        <w:rPr>
          <w:noProof/>
        </w:rPr>
        <w:fldChar w:fldCharType="begin"/>
      </w:r>
      <w:r>
        <w:rPr>
          <w:noProof/>
        </w:rPr>
        <w:instrText xml:space="preserve"> PAGEREF _Toc211507472 \h </w:instrText>
      </w:r>
      <w:r>
        <w:rPr>
          <w:noProof/>
        </w:rPr>
      </w:r>
      <w:r>
        <w:rPr>
          <w:noProof/>
        </w:rPr>
        <w:fldChar w:fldCharType="separate"/>
      </w:r>
      <w:r w:rsidR="00642205">
        <w:rPr>
          <w:noProof/>
        </w:rPr>
        <w:t>64</w:t>
      </w:r>
      <w:r>
        <w:rPr>
          <w:noProof/>
        </w:rPr>
        <w:fldChar w:fldCharType="end"/>
      </w:r>
    </w:p>
    <w:p w14:paraId="361FA064" w14:textId="28974D7E"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ED75D4">
        <w:rPr>
          <w:noProof/>
        </w:rPr>
        <w:t>potwierdzenieOdbioruPocztex2021Type</w:t>
      </w:r>
      <w:r>
        <w:rPr>
          <w:noProof/>
        </w:rPr>
        <w:tab/>
      </w:r>
      <w:r>
        <w:rPr>
          <w:noProof/>
        </w:rPr>
        <w:fldChar w:fldCharType="begin"/>
      </w:r>
      <w:r>
        <w:rPr>
          <w:noProof/>
        </w:rPr>
        <w:instrText xml:space="preserve"> PAGEREF _Toc211507473 \h </w:instrText>
      </w:r>
      <w:r>
        <w:rPr>
          <w:noProof/>
        </w:rPr>
      </w:r>
      <w:r>
        <w:rPr>
          <w:noProof/>
        </w:rPr>
        <w:fldChar w:fldCharType="separate"/>
      </w:r>
      <w:r w:rsidR="00642205">
        <w:rPr>
          <w:noProof/>
        </w:rPr>
        <w:t>65</w:t>
      </w:r>
      <w:r>
        <w:rPr>
          <w:noProof/>
        </w:rPr>
        <w:fldChar w:fldCharType="end"/>
      </w:r>
    </w:p>
    <w:p w14:paraId="7658EB4D" w14:textId="3122FBEF"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powodReklamacjiType</w:t>
      </w:r>
      <w:r>
        <w:rPr>
          <w:noProof/>
        </w:rPr>
        <w:tab/>
      </w:r>
      <w:r>
        <w:rPr>
          <w:noProof/>
        </w:rPr>
        <w:fldChar w:fldCharType="begin"/>
      </w:r>
      <w:r>
        <w:rPr>
          <w:noProof/>
        </w:rPr>
        <w:instrText xml:space="preserve"> PAGEREF _Toc211507474 \h </w:instrText>
      </w:r>
      <w:r>
        <w:rPr>
          <w:noProof/>
        </w:rPr>
      </w:r>
      <w:r>
        <w:rPr>
          <w:noProof/>
        </w:rPr>
        <w:fldChar w:fldCharType="separate"/>
      </w:r>
      <w:r w:rsidR="00642205">
        <w:rPr>
          <w:noProof/>
        </w:rPr>
        <w:t>65</w:t>
      </w:r>
      <w:r>
        <w:rPr>
          <w:noProof/>
        </w:rPr>
        <w:fldChar w:fldCharType="end"/>
      </w:r>
    </w:p>
    <w:p w14:paraId="4C47D40B" w14:textId="5E104BE2"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powodSzczegolowyTyp</w:t>
      </w:r>
      <w:r>
        <w:rPr>
          <w:noProof/>
        </w:rPr>
        <w:tab/>
      </w:r>
      <w:r>
        <w:rPr>
          <w:noProof/>
        </w:rPr>
        <w:fldChar w:fldCharType="begin"/>
      </w:r>
      <w:r>
        <w:rPr>
          <w:noProof/>
        </w:rPr>
        <w:instrText xml:space="preserve"> PAGEREF _Toc211507475 \h </w:instrText>
      </w:r>
      <w:r>
        <w:rPr>
          <w:noProof/>
        </w:rPr>
      </w:r>
      <w:r>
        <w:rPr>
          <w:noProof/>
        </w:rPr>
        <w:fldChar w:fldCharType="separate"/>
      </w:r>
      <w:r w:rsidR="00642205">
        <w:rPr>
          <w:noProof/>
        </w:rPr>
        <w:t>65</w:t>
      </w:r>
      <w:r>
        <w:rPr>
          <w:noProof/>
        </w:rPr>
        <w:fldChar w:fldCharType="end"/>
      </w:r>
    </w:p>
    <w:p w14:paraId="7A9E9990" w14:textId="41F607CB"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PrintType</w:t>
      </w:r>
      <w:r>
        <w:rPr>
          <w:noProof/>
        </w:rPr>
        <w:tab/>
      </w:r>
      <w:r>
        <w:rPr>
          <w:noProof/>
        </w:rPr>
        <w:fldChar w:fldCharType="begin"/>
      </w:r>
      <w:r>
        <w:rPr>
          <w:noProof/>
        </w:rPr>
        <w:instrText xml:space="preserve"> PAGEREF _Toc211507476 \h </w:instrText>
      </w:r>
      <w:r>
        <w:rPr>
          <w:noProof/>
        </w:rPr>
      </w:r>
      <w:r>
        <w:rPr>
          <w:noProof/>
        </w:rPr>
        <w:fldChar w:fldCharType="separate"/>
      </w:r>
      <w:r w:rsidR="00642205">
        <w:rPr>
          <w:noProof/>
        </w:rPr>
        <w:t>65</w:t>
      </w:r>
      <w:r>
        <w:rPr>
          <w:noProof/>
        </w:rPr>
        <w:fldChar w:fldCharType="end"/>
      </w:r>
    </w:p>
    <w:p w14:paraId="317614E9" w14:textId="096D7ED4"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ED75D4">
        <w:rPr>
          <w:noProof/>
        </w:rPr>
        <w:t>produktInKartaType</w:t>
      </w:r>
      <w:r>
        <w:rPr>
          <w:noProof/>
        </w:rPr>
        <w:tab/>
      </w:r>
      <w:r>
        <w:rPr>
          <w:noProof/>
        </w:rPr>
        <w:fldChar w:fldCharType="begin"/>
      </w:r>
      <w:r>
        <w:rPr>
          <w:noProof/>
        </w:rPr>
        <w:instrText xml:space="preserve"> PAGEREF _Toc211507477 \h </w:instrText>
      </w:r>
      <w:r>
        <w:rPr>
          <w:noProof/>
        </w:rPr>
      </w:r>
      <w:r>
        <w:rPr>
          <w:noProof/>
        </w:rPr>
        <w:fldChar w:fldCharType="separate"/>
      </w:r>
      <w:r w:rsidR="00642205">
        <w:rPr>
          <w:noProof/>
        </w:rPr>
        <w:t>66</w:t>
      </w:r>
      <w:r>
        <w:rPr>
          <w:noProof/>
        </w:rPr>
        <w:fldChar w:fldCharType="end"/>
      </w:r>
    </w:p>
    <w:p w14:paraId="1A0D0231" w14:textId="51CD8830"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ED75D4">
        <w:rPr>
          <w:noProof/>
        </w:rPr>
        <w:t>produktyInKartaType</w:t>
      </w:r>
      <w:r>
        <w:rPr>
          <w:noProof/>
        </w:rPr>
        <w:tab/>
      </w:r>
      <w:r>
        <w:rPr>
          <w:noProof/>
        </w:rPr>
        <w:fldChar w:fldCharType="begin"/>
      </w:r>
      <w:r>
        <w:rPr>
          <w:noProof/>
        </w:rPr>
        <w:instrText xml:space="preserve"> PAGEREF _Toc211507478 \h </w:instrText>
      </w:r>
      <w:r>
        <w:rPr>
          <w:noProof/>
        </w:rPr>
      </w:r>
      <w:r>
        <w:rPr>
          <w:noProof/>
        </w:rPr>
        <w:fldChar w:fldCharType="separate"/>
      </w:r>
      <w:r w:rsidR="00642205">
        <w:rPr>
          <w:noProof/>
        </w:rPr>
        <w:t>66</w:t>
      </w:r>
      <w:r>
        <w:rPr>
          <w:noProof/>
        </w:rPr>
        <w:fldChar w:fldCharType="end"/>
      </w:r>
    </w:p>
    <w:p w14:paraId="0019D996" w14:textId="5C222CF2"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profilType</w:t>
      </w:r>
      <w:r>
        <w:rPr>
          <w:noProof/>
        </w:rPr>
        <w:tab/>
      </w:r>
      <w:r>
        <w:rPr>
          <w:noProof/>
        </w:rPr>
        <w:fldChar w:fldCharType="begin"/>
      </w:r>
      <w:r>
        <w:rPr>
          <w:noProof/>
        </w:rPr>
        <w:instrText xml:space="preserve"> PAGEREF _Toc211507479 \h </w:instrText>
      </w:r>
      <w:r>
        <w:rPr>
          <w:noProof/>
        </w:rPr>
      </w:r>
      <w:r>
        <w:rPr>
          <w:noProof/>
        </w:rPr>
        <w:fldChar w:fldCharType="separate"/>
      </w:r>
      <w:r w:rsidR="00642205">
        <w:rPr>
          <w:noProof/>
        </w:rPr>
        <w:t>66</w:t>
      </w:r>
      <w:r>
        <w:rPr>
          <w:noProof/>
        </w:rPr>
        <w:fldChar w:fldCharType="end"/>
      </w:r>
    </w:p>
    <w:p w14:paraId="7ABD036A" w14:textId="2C2F8C52"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przesylkaBiznesowaPlusType</w:t>
      </w:r>
      <w:r>
        <w:rPr>
          <w:noProof/>
        </w:rPr>
        <w:tab/>
      </w:r>
      <w:r>
        <w:rPr>
          <w:noProof/>
        </w:rPr>
        <w:fldChar w:fldCharType="begin"/>
      </w:r>
      <w:r>
        <w:rPr>
          <w:noProof/>
        </w:rPr>
        <w:instrText xml:space="preserve"> PAGEREF _Toc211507480 \h </w:instrText>
      </w:r>
      <w:r>
        <w:rPr>
          <w:noProof/>
        </w:rPr>
      </w:r>
      <w:r>
        <w:rPr>
          <w:noProof/>
        </w:rPr>
        <w:fldChar w:fldCharType="separate"/>
      </w:r>
      <w:r w:rsidR="00642205">
        <w:rPr>
          <w:noProof/>
        </w:rPr>
        <w:t>67</w:t>
      </w:r>
      <w:r>
        <w:rPr>
          <w:noProof/>
        </w:rPr>
        <w:fldChar w:fldCharType="end"/>
      </w:r>
    </w:p>
    <w:p w14:paraId="4038F4FE" w14:textId="6BF62E81"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przesylkaBiznesowaType</w:t>
      </w:r>
      <w:r>
        <w:rPr>
          <w:noProof/>
        </w:rPr>
        <w:tab/>
      </w:r>
      <w:r>
        <w:rPr>
          <w:noProof/>
        </w:rPr>
        <w:fldChar w:fldCharType="begin"/>
      </w:r>
      <w:r>
        <w:rPr>
          <w:noProof/>
        </w:rPr>
        <w:instrText xml:space="preserve"> PAGEREF _Toc211507481 \h </w:instrText>
      </w:r>
      <w:r>
        <w:rPr>
          <w:noProof/>
        </w:rPr>
      </w:r>
      <w:r>
        <w:rPr>
          <w:noProof/>
        </w:rPr>
        <w:fldChar w:fldCharType="separate"/>
      </w:r>
      <w:r w:rsidR="00642205">
        <w:rPr>
          <w:noProof/>
        </w:rPr>
        <w:t>68</w:t>
      </w:r>
      <w:r>
        <w:rPr>
          <w:noProof/>
        </w:rPr>
        <w:fldChar w:fldCharType="end"/>
      </w:r>
    </w:p>
    <w:p w14:paraId="641B82B9" w14:textId="18EB9A15"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przesylkaEPOType</w:t>
      </w:r>
      <w:r>
        <w:rPr>
          <w:noProof/>
        </w:rPr>
        <w:tab/>
      </w:r>
      <w:r>
        <w:rPr>
          <w:noProof/>
        </w:rPr>
        <w:fldChar w:fldCharType="begin"/>
      </w:r>
      <w:r>
        <w:rPr>
          <w:noProof/>
        </w:rPr>
        <w:instrText xml:space="preserve"> PAGEREF _Toc211507482 \h </w:instrText>
      </w:r>
      <w:r>
        <w:rPr>
          <w:noProof/>
        </w:rPr>
      </w:r>
      <w:r>
        <w:rPr>
          <w:noProof/>
        </w:rPr>
        <w:fldChar w:fldCharType="separate"/>
      </w:r>
      <w:r w:rsidR="00642205">
        <w:rPr>
          <w:noProof/>
        </w:rPr>
        <w:t>70</w:t>
      </w:r>
      <w:r>
        <w:rPr>
          <w:noProof/>
        </w:rPr>
        <w:fldChar w:fldCharType="end"/>
      </w:r>
    </w:p>
    <w:p w14:paraId="0E72D3DE" w14:textId="309A0949"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przesylkaEZwrotPaczkaType</w:t>
      </w:r>
      <w:r>
        <w:rPr>
          <w:noProof/>
        </w:rPr>
        <w:tab/>
      </w:r>
      <w:r>
        <w:rPr>
          <w:noProof/>
        </w:rPr>
        <w:fldChar w:fldCharType="begin"/>
      </w:r>
      <w:r>
        <w:rPr>
          <w:noProof/>
        </w:rPr>
        <w:instrText xml:space="preserve"> PAGEREF _Toc211507483 \h </w:instrText>
      </w:r>
      <w:r>
        <w:rPr>
          <w:noProof/>
        </w:rPr>
      </w:r>
      <w:r>
        <w:rPr>
          <w:noProof/>
        </w:rPr>
        <w:fldChar w:fldCharType="separate"/>
      </w:r>
      <w:r w:rsidR="00642205">
        <w:rPr>
          <w:noProof/>
        </w:rPr>
        <w:t>70</w:t>
      </w:r>
      <w:r>
        <w:rPr>
          <w:noProof/>
        </w:rPr>
        <w:fldChar w:fldCharType="end"/>
      </w:r>
    </w:p>
    <w:p w14:paraId="6636AB43" w14:textId="1126470F"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przesylkaEZwrotPocztexType</w:t>
      </w:r>
      <w:r>
        <w:rPr>
          <w:noProof/>
        </w:rPr>
        <w:tab/>
      </w:r>
      <w:r>
        <w:rPr>
          <w:noProof/>
        </w:rPr>
        <w:fldChar w:fldCharType="begin"/>
      </w:r>
      <w:r>
        <w:rPr>
          <w:noProof/>
        </w:rPr>
        <w:instrText xml:space="preserve"> PAGEREF _Toc211507484 \h </w:instrText>
      </w:r>
      <w:r>
        <w:rPr>
          <w:noProof/>
        </w:rPr>
      </w:r>
      <w:r>
        <w:rPr>
          <w:noProof/>
        </w:rPr>
        <w:fldChar w:fldCharType="separate"/>
      </w:r>
      <w:r w:rsidR="00642205">
        <w:rPr>
          <w:noProof/>
        </w:rPr>
        <w:t>70</w:t>
      </w:r>
      <w:r>
        <w:rPr>
          <w:noProof/>
        </w:rPr>
        <w:fldChar w:fldCharType="end"/>
      </w:r>
    </w:p>
    <w:p w14:paraId="5A550B58" w14:textId="5867F143"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przesylkaEZwrotPocztex2021Type</w:t>
      </w:r>
      <w:r>
        <w:rPr>
          <w:noProof/>
        </w:rPr>
        <w:tab/>
      </w:r>
      <w:r>
        <w:rPr>
          <w:noProof/>
        </w:rPr>
        <w:fldChar w:fldCharType="begin"/>
      </w:r>
      <w:r>
        <w:rPr>
          <w:noProof/>
        </w:rPr>
        <w:instrText xml:space="preserve"> PAGEREF _Toc211507485 \h </w:instrText>
      </w:r>
      <w:r>
        <w:rPr>
          <w:noProof/>
        </w:rPr>
      </w:r>
      <w:r>
        <w:rPr>
          <w:noProof/>
        </w:rPr>
        <w:fldChar w:fldCharType="separate"/>
      </w:r>
      <w:r w:rsidR="00642205">
        <w:rPr>
          <w:noProof/>
        </w:rPr>
        <w:t>71</w:t>
      </w:r>
      <w:r>
        <w:rPr>
          <w:noProof/>
        </w:rPr>
        <w:fldChar w:fldCharType="end"/>
      </w:r>
    </w:p>
    <w:p w14:paraId="0BA11F4A" w14:textId="4FC84C3C"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przesylkaFirmowaPoleconaType</w:t>
      </w:r>
      <w:r>
        <w:rPr>
          <w:noProof/>
        </w:rPr>
        <w:tab/>
      </w:r>
      <w:r>
        <w:rPr>
          <w:noProof/>
        </w:rPr>
        <w:fldChar w:fldCharType="begin"/>
      </w:r>
      <w:r>
        <w:rPr>
          <w:noProof/>
        </w:rPr>
        <w:instrText xml:space="preserve"> PAGEREF _Toc211507486 \h </w:instrText>
      </w:r>
      <w:r>
        <w:rPr>
          <w:noProof/>
        </w:rPr>
      </w:r>
      <w:r>
        <w:rPr>
          <w:noProof/>
        </w:rPr>
        <w:fldChar w:fldCharType="separate"/>
      </w:r>
      <w:r w:rsidR="00642205">
        <w:rPr>
          <w:noProof/>
        </w:rPr>
        <w:t>71</w:t>
      </w:r>
      <w:r>
        <w:rPr>
          <w:noProof/>
        </w:rPr>
        <w:fldChar w:fldCharType="end"/>
      </w:r>
    </w:p>
    <w:p w14:paraId="3F3A1813" w14:textId="66FC75CB"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przesylkaListowaZadeklarowanaWartoscType*</w:t>
      </w:r>
      <w:r>
        <w:rPr>
          <w:noProof/>
        </w:rPr>
        <w:tab/>
      </w:r>
      <w:r>
        <w:rPr>
          <w:noProof/>
        </w:rPr>
        <w:fldChar w:fldCharType="begin"/>
      </w:r>
      <w:r>
        <w:rPr>
          <w:noProof/>
        </w:rPr>
        <w:instrText xml:space="preserve"> PAGEREF _Toc211507487 \h </w:instrText>
      </w:r>
      <w:r>
        <w:rPr>
          <w:noProof/>
        </w:rPr>
      </w:r>
      <w:r>
        <w:rPr>
          <w:noProof/>
        </w:rPr>
        <w:fldChar w:fldCharType="separate"/>
      </w:r>
      <w:r w:rsidR="00642205">
        <w:rPr>
          <w:noProof/>
        </w:rPr>
        <w:t>71</w:t>
      </w:r>
      <w:r>
        <w:rPr>
          <w:noProof/>
        </w:rPr>
        <w:fldChar w:fldCharType="end"/>
      </w:r>
    </w:p>
    <w:p w14:paraId="32BA619A" w14:textId="70DA4CD7"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strike/>
          <w:noProof/>
        </w:rPr>
        <w:t>przesylkaNaWarunkachSzczegolnychType</w:t>
      </w:r>
      <w:r>
        <w:rPr>
          <w:noProof/>
        </w:rPr>
        <w:tab/>
      </w:r>
      <w:r>
        <w:rPr>
          <w:noProof/>
        </w:rPr>
        <w:fldChar w:fldCharType="begin"/>
      </w:r>
      <w:r>
        <w:rPr>
          <w:noProof/>
        </w:rPr>
        <w:instrText xml:space="preserve"> PAGEREF _Toc211507488 \h </w:instrText>
      </w:r>
      <w:r>
        <w:rPr>
          <w:noProof/>
        </w:rPr>
      </w:r>
      <w:r>
        <w:rPr>
          <w:noProof/>
        </w:rPr>
        <w:fldChar w:fldCharType="separate"/>
      </w:r>
      <w:r w:rsidR="00642205">
        <w:rPr>
          <w:noProof/>
        </w:rPr>
        <w:t>72</w:t>
      </w:r>
      <w:r>
        <w:rPr>
          <w:noProof/>
        </w:rPr>
        <w:fldChar w:fldCharType="end"/>
      </w:r>
    </w:p>
    <w:p w14:paraId="333F1C79" w14:textId="29EA715D"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ED75D4">
        <w:rPr>
          <w:noProof/>
        </w:rPr>
        <w:t>przesylkaNierejestrowanaKrajowaType</w:t>
      </w:r>
      <w:r>
        <w:rPr>
          <w:noProof/>
        </w:rPr>
        <w:tab/>
      </w:r>
      <w:r>
        <w:rPr>
          <w:noProof/>
        </w:rPr>
        <w:fldChar w:fldCharType="begin"/>
      </w:r>
      <w:r>
        <w:rPr>
          <w:noProof/>
        </w:rPr>
        <w:instrText xml:space="preserve"> PAGEREF _Toc211507489 \h </w:instrText>
      </w:r>
      <w:r>
        <w:rPr>
          <w:noProof/>
        </w:rPr>
      </w:r>
      <w:r>
        <w:rPr>
          <w:noProof/>
        </w:rPr>
        <w:fldChar w:fldCharType="separate"/>
      </w:r>
      <w:r w:rsidR="00642205">
        <w:rPr>
          <w:noProof/>
        </w:rPr>
        <w:t>72</w:t>
      </w:r>
      <w:r>
        <w:rPr>
          <w:noProof/>
        </w:rPr>
        <w:fldChar w:fldCharType="end"/>
      </w:r>
    </w:p>
    <w:p w14:paraId="17342B65" w14:textId="36E8B255"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przesylkaNieRejestrowanaType</w:t>
      </w:r>
      <w:r>
        <w:rPr>
          <w:noProof/>
        </w:rPr>
        <w:tab/>
      </w:r>
      <w:r>
        <w:rPr>
          <w:noProof/>
        </w:rPr>
        <w:fldChar w:fldCharType="begin"/>
      </w:r>
      <w:r>
        <w:rPr>
          <w:noProof/>
        </w:rPr>
        <w:instrText xml:space="preserve"> PAGEREF _Toc211507490 \h </w:instrText>
      </w:r>
      <w:r>
        <w:rPr>
          <w:noProof/>
        </w:rPr>
      </w:r>
      <w:r>
        <w:rPr>
          <w:noProof/>
        </w:rPr>
        <w:fldChar w:fldCharType="separate"/>
      </w:r>
      <w:r w:rsidR="00642205">
        <w:rPr>
          <w:noProof/>
        </w:rPr>
        <w:t>73</w:t>
      </w:r>
      <w:r>
        <w:rPr>
          <w:noProof/>
        </w:rPr>
        <w:fldChar w:fldCharType="end"/>
      </w:r>
    </w:p>
    <w:p w14:paraId="47718893" w14:textId="753A6B7F"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przesylkaNierejestrowanaZNumeremType</w:t>
      </w:r>
      <w:r>
        <w:rPr>
          <w:noProof/>
        </w:rPr>
        <w:tab/>
      </w:r>
      <w:r>
        <w:rPr>
          <w:noProof/>
        </w:rPr>
        <w:fldChar w:fldCharType="begin"/>
      </w:r>
      <w:r>
        <w:rPr>
          <w:noProof/>
        </w:rPr>
        <w:instrText xml:space="preserve"> PAGEREF _Toc211507491 \h </w:instrText>
      </w:r>
      <w:r>
        <w:rPr>
          <w:noProof/>
        </w:rPr>
      </w:r>
      <w:r>
        <w:rPr>
          <w:noProof/>
        </w:rPr>
        <w:fldChar w:fldCharType="separate"/>
      </w:r>
      <w:r w:rsidR="00642205">
        <w:rPr>
          <w:noProof/>
        </w:rPr>
        <w:t>73</w:t>
      </w:r>
      <w:r>
        <w:rPr>
          <w:noProof/>
        </w:rPr>
        <w:fldChar w:fldCharType="end"/>
      </w:r>
    </w:p>
    <w:p w14:paraId="699142CC" w14:textId="36935452"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przesylkaPaletowaType</w:t>
      </w:r>
      <w:r>
        <w:rPr>
          <w:noProof/>
        </w:rPr>
        <w:tab/>
      </w:r>
      <w:r>
        <w:rPr>
          <w:noProof/>
        </w:rPr>
        <w:fldChar w:fldCharType="begin"/>
      </w:r>
      <w:r>
        <w:rPr>
          <w:noProof/>
        </w:rPr>
        <w:instrText xml:space="preserve"> PAGEREF _Toc211507492 \h </w:instrText>
      </w:r>
      <w:r>
        <w:rPr>
          <w:noProof/>
        </w:rPr>
      </w:r>
      <w:r>
        <w:rPr>
          <w:noProof/>
        </w:rPr>
        <w:fldChar w:fldCharType="separate"/>
      </w:r>
      <w:r w:rsidR="00642205">
        <w:rPr>
          <w:noProof/>
        </w:rPr>
        <w:t>73</w:t>
      </w:r>
      <w:r>
        <w:rPr>
          <w:noProof/>
        </w:rPr>
        <w:fldChar w:fldCharType="end"/>
      </w:r>
    </w:p>
    <w:p w14:paraId="04BC6C52" w14:textId="77D94C4A"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strike/>
          <w:noProof/>
        </w:rPr>
        <w:t>przesylkaPobraniowaType</w:t>
      </w:r>
      <w:r>
        <w:rPr>
          <w:noProof/>
        </w:rPr>
        <w:tab/>
      </w:r>
      <w:r>
        <w:rPr>
          <w:noProof/>
        </w:rPr>
        <w:fldChar w:fldCharType="begin"/>
      </w:r>
      <w:r>
        <w:rPr>
          <w:noProof/>
        </w:rPr>
        <w:instrText xml:space="preserve"> PAGEREF _Toc211507493 \h </w:instrText>
      </w:r>
      <w:r>
        <w:rPr>
          <w:noProof/>
        </w:rPr>
      </w:r>
      <w:r>
        <w:rPr>
          <w:noProof/>
        </w:rPr>
        <w:fldChar w:fldCharType="separate"/>
      </w:r>
      <w:r w:rsidR="00642205">
        <w:rPr>
          <w:noProof/>
        </w:rPr>
        <w:t>75</w:t>
      </w:r>
      <w:r>
        <w:rPr>
          <w:noProof/>
        </w:rPr>
        <w:fldChar w:fldCharType="end"/>
      </w:r>
    </w:p>
    <w:p w14:paraId="4B9441F5" w14:textId="3E66A205"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przesylkaPoleconaKrajowaType</w:t>
      </w:r>
      <w:r>
        <w:rPr>
          <w:noProof/>
        </w:rPr>
        <w:tab/>
      </w:r>
      <w:r>
        <w:rPr>
          <w:noProof/>
        </w:rPr>
        <w:fldChar w:fldCharType="begin"/>
      </w:r>
      <w:r>
        <w:rPr>
          <w:noProof/>
        </w:rPr>
        <w:instrText xml:space="preserve"> PAGEREF _Toc211507494 \h </w:instrText>
      </w:r>
      <w:r>
        <w:rPr>
          <w:noProof/>
        </w:rPr>
      </w:r>
      <w:r>
        <w:rPr>
          <w:noProof/>
        </w:rPr>
        <w:fldChar w:fldCharType="separate"/>
      </w:r>
      <w:r w:rsidR="00642205">
        <w:rPr>
          <w:noProof/>
        </w:rPr>
        <w:t>75</w:t>
      </w:r>
      <w:r>
        <w:rPr>
          <w:noProof/>
        </w:rPr>
        <w:fldChar w:fldCharType="end"/>
      </w:r>
    </w:p>
    <w:p w14:paraId="11B32860" w14:textId="1820CD01"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przesylkaPoleconaZagranicznaType</w:t>
      </w:r>
      <w:r>
        <w:rPr>
          <w:noProof/>
        </w:rPr>
        <w:tab/>
      </w:r>
      <w:r>
        <w:rPr>
          <w:noProof/>
        </w:rPr>
        <w:fldChar w:fldCharType="begin"/>
      </w:r>
      <w:r>
        <w:rPr>
          <w:noProof/>
        </w:rPr>
        <w:instrText xml:space="preserve"> PAGEREF _Toc211507495 \h </w:instrText>
      </w:r>
      <w:r>
        <w:rPr>
          <w:noProof/>
        </w:rPr>
      </w:r>
      <w:r>
        <w:rPr>
          <w:noProof/>
        </w:rPr>
        <w:fldChar w:fldCharType="separate"/>
      </w:r>
      <w:r w:rsidR="00642205">
        <w:rPr>
          <w:noProof/>
        </w:rPr>
        <w:t>76</w:t>
      </w:r>
      <w:r>
        <w:rPr>
          <w:noProof/>
        </w:rPr>
        <w:fldChar w:fldCharType="end"/>
      </w:r>
    </w:p>
    <w:p w14:paraId="2120B295" w14:textId="75DCAB9C"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przesylkaProceduralnaType</w:t>
      </w:r>
      <w:r>
        <w:rPr>
          <w:noProof/>
        </w:rPr>
        <w:tab/>
      </w:r>
      <w:r>
        <w:rPr>
          <w:noProof/>
        </w:rPr>
        <w:fldChar w:fldCharType="begin"/>
      </w:r>
      <w:r>
        <w:rPr>
          <w:noProof/>
        </w:rPr>
        <w:instrText xml:space="preserve"> PAGEREF _Toc211507496 \h </w:instrText>
      </w:r>
      <w:r>
        <w:rPr>
          <w:noProof/>
        </w:rPr>
      </w:r>
      <w:r>
        <w:rPr>
          <w:noProof/>
        </w:rPr>
        <w:fldChar w:fldCharType="separate"/>
      </w:r>
      <w:r w:rsidR="00642205">
        <w:rPr>
          <w:noProof/>
        </w:rPr>
        <w:t>77</w:t>
      </w:r>
      <w:r>
        <w:rPr>
          <w:noProof/>
        </w:rPr>
        <w:fldChar w:fldCharType="end"/>
      </w:r>
    </w:p>
    <w:p w14:paraId="7E6FD172" w14:textId="665D4F2C"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przesylkaRejestrowanaType</w:t>
      </w:r>
      <w:r>
        <w:rPr>
          <w:noProof/>
        </w:rPr>
        <w:tab/>
      </w:r>
      <w:r>
        <w:rPr>
          <w:noProof/>
        </w:rPr>
        <w:fldChar w:fldCharType="begin"/>
      </w:r>
      <w:r>
        <w:rPr>
          <w:noProof/>
        </w:rPr>
        <w:instrText xml:space="preserve"> PAGEREF _Toc211507497 \h </w:instrText>
      </w:r>
      <w:r>
        <w:rPr>
          <w:noProof/>
        </w:rPr>
      </w:r>
      <w:r>
        <w:rPr>
          <w:noProof/>
        </w:rPr>
        <w:fldChar w:fldCharType="separate"/>
      </w:r>
      <w:r w:rsidR="00642205">
        <w:rPr>
          <w:noProof/>
        </w:rPr>
        <w:t>77</w:t>
      </w:r>
      <w:r>
        <w:rPr>
          <w:noProof/>
        </w:rPr>
        <w:fldChar w:fldCharType="end"/>
      </w:r>
    </w:p>
    <w:p w14:paraId="22C30205" w14:textId="0B8F36AD"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przesylkaType</w:t>
      </w:r>
      <w:r>
        <w:rPr>
          <w:noProof/>
        </w:rPr>
        <w:tab/>
      </w:r>
      <w:r>
        <w:rPr>
          <w:noProof/>
        </w:rPr>
        <w:fldChar w:fldCharType="begin"/>
      </w:r>
      <w:r>
        <w:rPr>
          <w:noProof/>
        </w:rPr>
        <w:instrText xml:space="preserve"> PAGEREF _Toc211507498 \h </w:instrText>
      </w:r>
      <w:r>
        <w:rPr>
          <w:noProof/>
        </w:rPr>
      </w:r>
      <w:r>
        <w:rPr>
          <w:noProof/>
        </w:rPr>
        <w:fldChar w:fldCharType="separate"/>
      </w:r>
      <w:r w:rsidR="00642205">
        <w:rPr>
          <w:noProof/>
        </w:rPr>
        <w:t>78</w:t>
      </w:r>
      <w:r>
        <w:rPr>
          <w:noProof/>
        </w:rPr>
        <w:fldChar w:fldCharType="end"/>
      </w:r>
    </w:p>
    <w:p w14:paraId="2E313A2E" w14:textId="4C95634C"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przesylkaZadeklarowanaWartoscZagranicznaType</w:t>
      </w:r>
      <w:r>
        <w:rPr>
          <w:noProof/>
        </w:rPr>
        <w:tab/>
      </w:r>
      <w:r>
        <w:rPr>
          <w:noProof/>
        </w:rPr>
        <w:fldChar w:fldCharType="begin"/>
      </w:r>
      <w:r>
        <w:rPr>
          <w:noProof/>
        </w:rPr>
        <w:instrText xml:space="preserve"> PAGEREF _Toc211507499 \h </w:instrText>
      </w:r>
      <w:r>
        <w:rPr>
          <w:noProof/>
        </w:rPr>
      </w:r>
      <w:r>
        <w:rPr>
          <w:noProof/>
        </w:rPr>
        <w:fldChar w:fldCharType="separate"/>
      </w:r>
      <w:r w:rsidR="00642205">
        <w:rPr>
          <w:noProof/>
        </w:rPr>
        <w:t>78</w:t>
      </w:r>
      <w:r>
        <w:rPr>
          <w:noProof/>
        </w:rPr>
        <w:fldChar w:fldCharType="end"/>
      </w:r>
    </w:p>
    <w:p w14:paraId="3191D1AD" w14:textId="55AC4251"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lastRenderedPageBreak/>
        <w:t>przesylkaZagranicznaType</w:t>
      </w:r>
      <w:r>
        <w:rPr>
          <w:noProof/>
        </w:rPr>
        <w:tab/>
      </w:r>
      <w:r>
        <w:rPr>
          <w:noProof/>
        </w:rPr>
        <w:fldChar w:fldCharType="begin"/>
      </w:r>
      <w:r>
        <w:rPr>
          <w:noProof/>
        </w:rPr>
        <w:instrText xml:space="preserve"> PAGEREF _Toc211507500 \h </w:instrText>
      </w:r>
      <w:r>
        <w:rPr>
          <w:noProof/>
        </w:rPr>
      </w:r>
      <w:r>
        <w:rPr>
          <w:noProof/>
        </w:rPr>
        <w:fldChar w:fldCharType="separate"/>
      </w:r>
      <w:r w:rsidR="00642205">
        <w:rPr>
          <w:noProof/>
        </w:rPr>
        <w:t>79</w:t>
      </w:r>
      <w:r>
        <w:rPr>
          <w:noProof/>
        </w:rPr>
        <w:fldChar w:fldCharType="end"/>
      </w:r>
    </w:p>
    <w:p w14:paraId="4225A0F4" w14:textId="5A1CC192"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punktNadaniaType</w:t>
      </w:r>
      <w:r>
        <w:rPr>
          <w:noProof/>
        </w:rPr>
        <w:tab/>
      </w:r>
      <w:r>
        <w:rPr>
          <w:noProof/>
        </w:rPr>
        <w:fldChar w:fldCharType="begin"/>
      </w:r>
      <w:r>
        <w:rPr>
          <w:noProof/>
        </w:rPr>
        <w:instrText xml:space="preserve"> PAGEREF _Toc211507501 \h </w:instrText>
      </w:r>
      <w:r>
        <w:rPr>
          <w:noProof/>
        </w:rPr>
      </w:r>
      <w:r>
        <w:rPr>
          <w:noProof/>
        </w:rPr>
        <w:fldChar w:fldCharType="separate"/>
      </w:r>
      <w:r w:rsidR="00642205">
        <w:rPr>
          <w:noProof/>
        </w:rPr>
        <w:t>80</w:t>
      </w:r>
      <w:r>
        <w:rPr>
          <w:noProof/>
        </w:rPr>
        <w:fldChar w:fldCharType="end"/>
      </w:r>
    </w:p>
    <w:p w14:paraId="389C98F1" w14:textId="17DA8B87"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punktOdbioruType</w:t>
      </w:r>
      <w:r>
        <w:rPr>
          <w:noProof/>
        </w:rPr>
        <w:tab/>
      </w:r>
      <w:r>
        <w:rPr>
          <w:noProof/>
        </w:rPr>
        <w:fldChar w:fldCharType="begin"/>
      </w:r>
      <w:r>
        <w:rPr>
          <w:noProof/>
        </w:rPr>
        <w:instrText xml:space="preserve"> PAGEREF _Toc211507502 \h </w:instrText>
      </w:r>
      <w:r>
        <w:rPr>
          <w:noProof/>
        </w:rPr>
      </w:r>
      <w:r>
        <w:rPr>
          <w:noProof/>
        </w:rPr>
        <w:fldChar w:fldCharType="separate"/>
      </w:r>
      <w:r w:rsidR="00642205">
        <w:rPr>
          <w:noProof/>
        </w:rPr>
        <w:t>80</w:t>
      </w:r>
      <w:r>
        <w:rPr>
          <w:noProof/>
        </w:rPr>
        <w:fldChar w:fldCharType="end"/>
      </w:r>
    </w:p>
    <w:p w14:paraId="6AA42965" w14:textId="2108FFD8"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reklamowanaPrzesylkaType</w:t>
      </w:r>
      <w:r>
        <w:rPr>
          <w:noProof/>
        </w:rPr>
        <w:tab/>
      </w:r>
      <w:r>
        <w:rPr>
          <w:noProof/>
        </w:rPr>
        <w:fldChar w:fldCharType="begin"/>
      </w:r>
      <w:r>
        <w:rPr>
          <w:noProof/>
        </w:rPr>
        <w:instrText xml:space="preserve"> PAGEREF _Toc211507503 \h </w:instrText>
      </w:r>
      <w:r>
        <w:rPr>
          <w:noProof/>
        </w:rPr>
      </w:r>
      <w:r>
        <w:rPr>
          <w:noProof/>
        </w:rPr>
        <w:fldChar w:fldCharType="separate"/>
      </w:r>
      <w:r w:rsidR="00642205">
        <w:rPr>
          <w:noProof/>
        </w:rPr>
        <w:t>80</w:t>
      </w:r>
      <w:r>
        <w:rPr>
          <w:noProof/>
        </w:rPr>
        <w:fldChar w:fldCharType="end"/>
      </w:r>
    </w:p>
    <w:p w14:paraId="36D4EB59" w14:textId="0454AC75" w:rsidR="006A29CB" w:rsidRPr="00642205"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reklamowaType</w:t>
      </w:r>
      <w:r w:rsidRPr="00642205">
        <w:rPr>
          <w:noProof/>
          <w:lang w:val="en-GB"/>
        </w:rPr>
        <w:tab/>
      </w:r>
      <w:r>
        <w:rPr>
          <w:noProof/>
        </w:rPr>
        <w:fldChar w:fldCharType="begin"/>
      </w:r>
      <w:r w:rsidRPr="00642205">
        <w:rPr>
          <w:noProof/>
          <w:lang w:val="en-GB"/>
        </w:rPr>
        <w:instrText xml:space="preserve"> PAGEREF _Toc211507504 \h </w:instrText>
      </w:r>
      <w:r>
        <w:rPr>
          <w:noProof/>
        </w:rPr>
      </w:r>
      <w:r>
        <w:rPr>
          <w:noProof/>
        </w:rPr>
        <w:fldChar w:fldCharType="separate"/>
      </w:r>
      <w:r w:rsidR="00642205">
        <w:rPr>
          <w:noProof/>
          <w:lang w:val="en-GB"/>
        </w:rPr>
        <w:t>80</w:t>
      </w:r>
      <w:r>
        <w:rPr>
          <w:noProof/>
        </w:rPr>
        <w:fldChar w:fldCharType="end"/>
      </w:r>
    </w:p>
    <w:p w14:paraId="21557F23" w14:textId="2C870AF7" w:rsidR="006A29CB" w:rsidRPr="00642205"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relatedToAllegroType</w:t>
      </w:r>
      <w:r w:rsidRPr="00642205">
        <w:rPr>
          <w:noProof/>
          <w:lang w:val="en-GB"/>
        </w:rPr>
        <w:tab/>
      </w:r>
      <w:r>
        <w:rPr>
          <w:noProof/>
        </w:rPr>
        <w:fldChar w:fldCharType="begin"/>
      </w:r>
      <w:r w:rsidRPr="00642205">
        <w:rPr>
          <w:noProof/>
          <w:lang w:val="en-GB"/>
        </w:rPr>
        <w:instrText xml:space="preserve"> PAGEREF _Toc211507505 \h </w:instrText>
      </w:r>
      <w:r>
        <w:rPr>
          <w:noProof/>
        </w:rPr>
      </w:r>
      <w:r>
        <w:rPr>
          <w:noProof/>
        </w:rPr>
        <w:fldChar w:fldCharType="separate"/>
      </w:r>
      <w:r w:rsidR="00642205">
        <w:rPr>
          <w:noProof/>
          <w:lang w:val="en-GB"/>
        </w:rPr>
        <w:t>81</w:t>
      </w:r>
      <w:r>
        <w:rPr>
          <w:noProof/>
        </w:rPr>
        <w:fldChar w:fldCharType="end"/>
      </w:r>
    </w:p>
    <w:p w14:paraId="67FB3854" w14:textId="7E85B797" w:rsidR="006A29CB" w:rsidRPr="00642205"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ShipmentContentsDetailsType</w:t>
      </w:r>
      <w:r w:rsidRPr="00642205">
        <w:rPr>
          <w:noProof/>
          <w:lang w:val="en-GB"/>
        </w:rPr>
        <w:tab/>
      </w:r>
      <w:r>
        <w:rPr>
          <w:noProof/>
        </w:rPr>
        <w:fldChar w:fldCharType="begin"/>
      </w:r>
      <w:r w:rsidRPr="00642205">
        <w:rPr>
          <w:noProof/>
          <w:lang w:val="en-GB"/>
        </w:rPr>
        <w:instrText xml:space="preserve"> PAGEREF _Toc211507506 \h </w:instrText>
      </w:r>
      <w:r>
        <w:rPr>
          <w:noProof/>
        </w:rPr>
      </w:r>
      <w:r>
        <w:rPr>
          <w:noProof/>
        </w:rPr>
        <w:fldChar w:fldCharType="separate"/>
      </w:r>
      <w:r w:rsidR="00642205">
        <w:rPr>
          <w:noProof/>
          <w:lang w:val="en-GB"/>
        </w:rPr>
        <w:t>81</w:t>
      </w:r>
      <w:r>
        <w:rPr>
          <w:noProof/>
        </w:rPr>
        <w:fldChar w:fldCharType="end"/>
      </w:r>
    </w:p>
    <w:p w14:paraId="2BACEDD2" w14:textId="59C1B467" w:rsidR="006A29CB" w:rsidRPr="00642205"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shopEZwrotType</w:t>
      </w:r>
      <w:r w:rsidRPr="00642205">
        <w:rPr>
          <w:noProof/>
          <w:lang w:val="en-GB"/>
        </w:rPr>
        <w:tab/>
      </w:r>
      <w:r>
        <w:rPr>
          <w:noProof/>
        </w:rPr>
        <w:fldChar w:fldCharType="begin"/>
      </w:r>
      <w:r w:rsidRPr="00642205">
        <w:rPr>
          <w:noProof/>
          <w:lang w:val="en-GB"/>
        </w:rPr>
        <w:instrText xml:space="preserve"> PAGEREF _Toc211507507 \h </w:instrText>
      </w:r>
      <w:r>
        <w:rPr>
          <w:noProof/>
        </w:rPr>
      </w:r>
      <w:r>
        <w:rPr>
          <w:noProof/>
        </w:rPr>
        <w:fldChar w:fldCharType="separate"/>
      </w:r>
      <w:r w:rsidR="00642205">
        <w:rPr>
          <w:noProof/>
          <w:lang w:val="en-GB"/>
        </w:rPr>
        <w:t>81</w:t>
      </w:r>
      <w:r>
        <w:rPr>
          <w:noProof/>
        </w:rPr>
        <w:fldChar w:fldCharType="end"/>
      </w:r>
    </w:p>
    <w:p w14:paraId="242C5C12" w14:textId="6D6A1771" w:rsidR="006A29CB" w:rsidRPr="00642205"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 xml:space="preserve">sposobDoreczeniaType </w:t>
      </w:r>
      <w:r w:rsidRPr="00642205">
        <w:rPr>
          <w:noProof/>
          <w:lang w:val="en-GB"/>
        </w:rPr>
        <w:tab/>
      </w:r>
      <w:r>
        <w:rPr>
          <w:noProof/>
        </w:rPr>
        <w:fldChar w:fldCharType="begin"/>
      </w:r>
      <w:r w:rsidRPr="00642205">
        <w:rPr>
          <w:noProof/>
          <w:lang w:val="en-GB"/>
        </w:rPr>
        <w:instrText xml:space="preserve"> PAGEREF _Toc211507508 \h </w:instrText>
      </w:r>
      <w:r>
        <w:rPr>
          <w:noProof/>
        </w:rPr>
      </w:r>
      <w:r>
        <w:rPr>
          <w:noProof/>
        </w:rPr>
        <w:fldChar w:fldCharType="separate"/>
      </w:r>
      <w:r w:rsidR="00642205">
        <w:rPr>
          <w:noProof/>
          <w:lang w:val="en-GB"/>
        </w:rPr>
        <w:t>82</w:t>
      </w:r>
      <w:r>
        <w:rPr>
          <w:noProof/>
        </w:rPr>
        <w:fldChar w:fldCharType="end"/>
      </w:r>
    </w:p>
    <w:p w14:paraId="54D4DCA7" w14:textId="46AC9FEB"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sposobNadaniaInterconnectType</w:t>
      </w:r>
      <w:r>
        <w:rPr>
          <w:noProof/>
        </w:rPr>
        <w:tab/>
      </w:r>
      <w:r>
        <w:rPr>
          <w:noProof/>
        </w:rPr>
        <w:fldChar w:fldCharType="begin"/>
      </w:r>
      <w:r>
        <w:rPr>
          <w:noProof/>
        </w:rPr>
        <w:instrText xml:space="preserve"> PAGEREF _Toc211507509 \h </w:instrText>
      </w:r>
      <w:r>
        <w:rPr>
          <w:noProof/>
        </w:rPr>
      </w:r>
      <w:r>
        <w:rPr>
          <w:noProof/>
        </w:rPr>
        <w:fldChar w:fldCharType="separate"/>
      </w:r>
      <w:r w:rsidR="00642205">
        <w:rPr>
          <w:noProof/>
        </w:rPr>
        <w:t>82</w:t>
      </w:r>
      <w:r>
        <w:rPr>
          <w:noProof/>
        </w:rPr>
        <w:fldChar w:fldCharType="end"/>
      </w:r>
    </w:p>
    <w:p w14:paraId="0521E2C4" w14:textId="2D1417C4"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sposobPrzekazaniaPotwierdzeniaBiznesowaType</w:t>
      </w:r>
      <w:r>
        <w:rPr>
          <w:noProof/>
        </w:rPr>
        <w:tab/>
      </w:r>
      <w:r>
        <w:rPr>
          <w:noProof/>
        </w:rPr>
        <w:fldChar w:fldCharType="begin"/>
      </w:r>
      <w:r>
        <w:rPr>
          <w:noProof/>
        </w:rPr>
        <w:instrText xml:space="preserve"> PAGEREF _Toc211507510 \h </w:instrText>
      </w:r>
      <w:r>
        <w:rPr>
          <w:noProof/>
        </w:rPr>
      </w:r>
      <w:r>
        <w:rPr>
          <w:noProof/>
        </w:rPr>
        <w:fldChar w:fldCharType="separate"/>
      </w:r>
      <w:r w:rsidR="00642205">
        <w:rPr>
          <w:noProof/>
        </w:rPr>
        <w:t>83</w:t>
      </w:r>
      <w:r>
        <w:rPr>
          <w:noProof/>
        </w:rPr>
        <w:fldChar w:fldCharType="end"/>
      </w:r>
    </w:p>
    <w:p w14:paraId="0005227E" w14:textId="1ED3303C"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statusPaczkaKorzysciType</w:t>
      </w:r>
      <w:r>
        <w:rPr>
          <w:noProof/>
        </w:rPr>
        <w:tab/>
      </w:r>
      <w:r>
        <w:rPr>
          <w:noProof/>
        </w:rPr>
        <w:fldChar w:fldCharType="begin"/>
      </w:r>
      <w:r>
        <w:rPr>
          <w:noProof/>
        </w:rPr>
        <w:instrText xml:space="preserve"> PAGEREF _Toc211507511 \h </w:instrText>
      </w:r>
      <w:r>
        <w:rPr>
          <w:noProof/>
        </w:rPr>
      </w:r>
      <w:r>
        <w:rPr>
          <w:noProof/>
        </w:rPr>
        <w:fldChar w:fldCharType="separate"/>
      </w:r>
      <w:r w:rsidR="00642205">
        <w:rPr>
          <w:noProof/>
        </w:rPr>
        <w:t>83</w:t>
      </w:r>
      <w:r>
        <w:rPr>
          <w:noProof/>
        </w:rPr>
        <w:fldChar w:fldCharType="end"/>
      </w:r>
    </w:p>
    <w:p w14:paraId="6008F278" w14:textId="18E6C773"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statusZgodyEZwrotNameType</w:t>
      </w:r>
      <w:r>
        <w:rPr>
          <w:noProof/>
        </w:rPr>
        <w:tab/>
      </w:r>
      <w:r>
        <w:rPr>
          <w:noProof/>
        </w:rPr>
        <w:fldChar w:fldCharType="begin"/>
      </w:r>
      <w:r>
        <w:rPr>
          <w:noProof/>
        </w:rPr>
        <w:instrText xml:space="preserve"> PAGEREF _Toc211507512 \h </w:instrText>
      </w:r>
      <w:r>
        <w:rPr>
          <w:noProof/>
        </w:rPr>
      </w:r>
      <w:r>
        <w:rPr>
          <w:noProof/>
        </w:rPr>
        <w:fldChar w:fldCharType="separate"/>
      </w:r>
      <w:r w:rsidR="00642205">
        <w:rPr>
          <w:noProof/>
        </w:rPr>
        <w:t>83</w:t>
      </w:r>
      <w:r>
        <w:rPr>
          <w:noProof/>
        </w:rPr>
        <w:fldChar w:fldCharType="end"/>
      </w:r>
    </w:p>
    <w:p w14:paraId="524AD65D" w14:textId="4E3FD944"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StreetType</w:t>
      </w:r>
      <w:r>
        <w:rPr>
          <w:noProof/>
        </w:rPr>
        <w:tab/>
      </w:r>
      <w:r>
        <w:rPr>
          <w:noProof/>
        </w:rPr>
        <w:fldChar w:fldCharType="begin"/>
      </w:r>
      <w:r>
        <w:rPr>
          <w:noProof/>
        </w:rPr>
        <w:instrText xml:space="preserve"> PAGEREF _Toc211507513 \h </w:instrText>
      </w:r>
      <w:r>
        <w:rPr>
          <w:noProof/>
        </w:rPr>
      </w:r>
      <w:r>
        <w:rPr>
          <w:noProof/>
        </w:rPr>
        <w:fldChar w:fldCharType="separate"/>
      </w:r>
      <w:r w:rsidR="00642205">
        <w:rPr>
          <w:noProof/>
        </w:rPr>
        <w:t>83</w:t>
      </w:r>
      <w:r>
        <w:rPr>
          <w:noProof/>
        </w:rPr>
        <w:fldChar w:fldCharType="end"/>
      </w:r>
    </w:p>
    <w:p w14:paraId="1C0E7D49" w14:textId="5A359371"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subPrzesylkaBiznesowaPlusType</w:t>
      </w:r>
      <w:r>
        <w:rPr>
          <w:noProof/>
        </w:rPr>
        <w:tab/>
      </w:r>
      <w:r>
        <w:rPr>
          <w:noProof/>
        </w:rPr>
        <w:fldChar w:fldCharType="begin"/>
      </w:r>
      <w:r>
        <w:rPr>
          <w:noProof/>
        </w:rPr>
        <w:instrText xml:space="preserve"> PAGEREF _Toc211507514 \h </w:instrText>
      </w:r>
      <w:r>
        <w:rPr>
          <w:noProof/>
        </w:rPr>
      </w:r>
      <w:r>
        <w:rPr>
          <w:noProof/>
        </w:rPr>
        <w:fldChar w:fldCharType="separate"/>
      </w:r>
      <w:r w:rsidR="00642205">
        <w:rPr>
          <w:noProof/>
        </w:rPr>
        <w:t>83</w:t>
      </w:r>
      <w:r>
        <w:rPr>
          <w:noProof/>
        </w:rPr>
        <w:fldChar w:fldCharType="end"/>
      </w:r>
    </w:p>
    <w:p w14:paraId="72E928A4" w14:textId="6EF1EA61"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subPocztex2021Type</w:t>
      </w:r>
      <w:r>
        <w:rPr>
          <w:noProof/>
        </w:rPr>
        <w:tab/>
      </w:r>
      <w:r>
        <w:rPr>
          <w:noProof/>
        </w:rPr>
        <w:fldChar w:fldCharType="begin"/>
      </w:r>
      <w:r>
        <w:rPr>
          <w:noProof/>
        </w:rPr>
        <w:instrText xml:space="preserve"> PAGEREF _Toc211507515 \h </w:instrText>
      </w:r>
      <w:r>
        <w:rPr>
          <w:noProof/>
        </w:rPr>
      </w:r>
      <w:r>
        <w:rPr>
          <w:noProof/>
        </w:rPr>
        <w:fldChar w:fldCharType="separate"/>
      </w:r>
      <w:r w:rsidR="00642205">
        <w:rPr>
          <w:noProof/>
        </w:rPr>
        <w:t>84</w:t>
      </w:r>
      <w:r>
        <w:rPr>
          <w:noProof/>
        </w:rPr>
        <w:fldChar w:fldCharType="end"/>
      </w:r>
    </w:p>
    <w:p w14:paraId="75C91496" w14:textId="5601E18D"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subPocztex2021KurierType</w:t>
      </w:r>
      <w:r>
        <w:rPr>
          <w:noProof/>
        </w:rPr>
        <w:tab/>
      </w:r>
      <w:r>
        <w:rPr>
          <w:noProof/>
        </w:rPr>
        <w:fldChar w:fldCharType="begin"/>
      </w:r>
      <w:r>
        <w:rPr>
          <w:noProof/>
        </w:rPr>
        <w:instrText xml:space="preserve"> PAGEREF _Toc211507516 \h </w:instrText>
      </w:r>
      <w:r>
        <w:rPr>
          <w:noProof/>
        </w:rPr>
      </w:r>
      <w:r>
        <w:rPr>
          <w:noProof/>
        </w:rPr>
        <w:fldChar w:fldCharType="separate"/>
      </w:r>
      <w:r w:rsidR="00642205">
        <w:rPr>
          <w:noProof/>
        </w:rPr>
        <w:t>85</w:t>
      </w:r>
      <w:r>
        <w:rPr>
          <w:noProof/>
        </w:rPr>
        <w:fldChar w:fldCharType="end"/>
      </w:r>
    </w:p>
    <w:p w14:paraId="3E27A5D2" w14:textId="4F8CFDF4"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subPocztex2021NaDzisType</w:t>
      </w:r>
      <w:r>
        <w:rPr>
          <w:noProof/>
        </w:rPr>
        <w:tab/>
      </w:r>
      <w:r>
        <w:rPr>
          <w:noProof/>
        </w:rPr>
        <w:fldChar w:fldCharType="begin"/>
      </w:r>
      <w:r>
        <w:rPr>
          <w:noProof/>
        </w:rPr>
        <w:instrText xml:space="preserve"> PAGEREF _Toc211507517 \h </w:instrText>
      </w:r>
      <w:r>
        <w:rPr>
          <w:noProof/>
        </w:rPr>
      </w:r>
      <w:r>
        <w:rPr>
          <w:noProof/>
        </w:rPr>
        <w:fldChar w:fldCharType="separate"/>
      </w:r>
      <w:r w:rsidR="00642205">
        <w:rPr>
          <w:noProof/>
        </w:rPr>
        <w:t>85</w:t>
      </w:r>
      <w:r>
        <w:rPr>
          <w:noProof/>
        </w:rPr>
        <w:fldChar w:fldCharType="end"/>
      </w:r>
    </w:p>
    <w:p w14:paraId="12112F5A" w14:textId="20675193"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subPrzesylkaBiznesowaType</w:t>
      </w:r>
      <w:r>
        <w:rPr>
          <w:noProof/>
        </w:rPr>
        <w:tab/>
      </w:r>
      <w:r>
        <w:rPr>
          <w:noProof/>
        </w:rPr>
        <w:fldChar w:fldCharType="begin"/>
      </w:r>
      <w:r>
        <w:rPr>
          <w:noProof/>
        </w:rPr>
        <w:instrText xml:space="preserve"> PAGEREF _Toc211507518 \h </w:instrText>
      </w:r>
      <w:r>
        <w:rPr>
          <w:noProof/>
        </w:rPr>
      </w:r>
      <w:r>
        <w:rPr>
          <w:noProof/>
        </w:rPr>
        <w:fldChar w:fldCharType="separate"/>
      </w:r>
      <w:r w:rsidR="00642205">
        <w:rPr>
          <w:noProof/>
        </w:rPr>
        <w:t>85</w:t>
      </w:r>
      <w:r>
        <w:rPr>
          <w:noProof/>
        </w:rPr>
        <w:fldChar w:fldCharType="end"/>
      </w:r>
    </w:p>
    <w:p w14:paraId="38523CCE" w14:textId="481114DB"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subPrzesylkaPaletowaType</w:t>
      </w:r>
      <w:r>
        <w:rPr>
          <w:noProof/>
        </w:rPr>
        <w:tab/>
      </w:r>
      <w:r>
        <w:rPr>
          <w:noProof/>
        </w:rPr>
        <w:fldChar w:fldCharType="begin"/>
      </w:r>
      <w:r>
        <w:rPr>
          <w:noProof/>
        </w:rPr>
        <w:instrText xml:space="preserve"> PAGEREF _Toc211507519 \h </w:instrText>
      </w:r>
      <w:r>
        <w:rPr>
          <w:noProof/>
        </w:rPr>
      </w:r>
      <w:r>
        <w:rPr>
          <w:noProof/>
        </w:rPr>
        <w:fldChar w:fldCharType="separate"/>
      </w:r>
      <w:r w:rsidR="00642205">
        <w:rPr>
          <w:noProof/>
        </w:rPr>
        <w:t>85</w:t>
      </w:r>
      <w:r>
        <w:rPr>
          <w:noProof/>
        </w:rPr>
        <w:fldChar w:fldCharType="end"/>
      </w:r>
    </w:p>
    <w:p w14:paraId="45F36BA6" w14:textId="5DFA3C78"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subUslugaKurierskaType</w:t>
      </w:r>
      <w:r>
        <w:rPr>
          <w:noProof/>
        </w:rPr>
        <w:tab/>
      </w:r>
      <w:r>
        <w:rPr>
          <w:noProof/>
        </w:rPr>
        <w:fldChar w:fldCharType="begin"/>
      </w:r>
      <w:r>
        <w:rPr>
          <w:noProof/>
        </w:rPr>
        <w:instrText xml:space="preserve"> PAGEREF _Toc211507520 \h </w:instrText>
      </w:r>
      <w:r>
        <w:rPr>
          <w:noProof/>
        </w:rPr>
      </w:r>
      <w:r>
        <w:rPr>
          <w:noProof/>
        </w:rPr>
        <w:fldChar w:fldCharType="separate"/>
      </w:r>
      <w:r w:rsidR="00642205">
        <w:rPr>
          <w:noProof/>
        </w:rPr>
        <w:t>86</w:t>
      </w:r>
      <w:r>
        <w:rPr>
          <w:noProof/>
        </w:rPr>
        <w:fldChar w:fldCharType="end"/>
      </w:r>
    </w:p>
    <w:p w14:paraId="26759DB7" w14:textId="560CE17A"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subUslugaPaczkowaType</w:t>
      </w:r>
      <w:r>
        <w:rPr>
          <w:noProof/>
        </w:rPr>
        <w:tab/>
      </w:r>
      <w:r>
        <w:rPr>
          <w:noProof/>
        </w:rPr>
        <w:fldChar w:fldCharType="begin"/>
      </w:r>
      <w:r>
        <w:rPr>
          <w:noProof/>
        </w:rPr>
        <w:instrText xml:space="preserve"> PAGEREF _Toc211507521 \h </w:instrText>
      </w:r>
      <w:r>
        <w:rPr>
          <w:noProof/>
        </w:rPr>
      </w:r>
      <w:r>
        <w:rPr>
          <w:noProof/>
        </w:rPr>
        <w:fldChar w:fldCharType="separate"/>
      </w:r>
      <w:r w:rsidR="00642205">
        <w:rPr>
          <w:noProof/>
        </w:rPr>
        <w:t>86</w:t>
      </w:r>
      <w:r>
        <w:rPr>
          <w:noProof/>
        </w:rPr>
        <w:fldChar w:fldCharType="end"/>
      </w:r>
    </w:p>
    <w:p w14:paraId="09304A3A" w14:textId="0637B31B"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szczegolyDeklaracjiCelnejType</w:t>
      </w:r>
      <w:r>
        <w:rPr>
          <w:noProof/>
        </w:rPr>
        <w:tab/>
      </w:r>
      <w:r>
        <w:rPr>
          <w:noProof/>
        </w:rPr>
        <w:fldChar w:fldCharType="begin"/>
      </w:r>
      <w:r>
        <w:rPr>
          <w:noProof/>
        </w:rPr>
        <w:instrText xml:space="preserve"> PAGEREF _Toc211507522 \h </w:instrText>
      </w:r>
      <w:r>
        <w:rPr>
          <w:noProof/>
        </w:rPr>
      </w:r>
      <w:r>
        <w:rPr>
          <w:noProof/>
        </w:rPr>
        <w:fldChar w:fldCharType="separate"/>
      </w:r>
      <w:r w:rsidR="00642205">
        <w:rPr>
          <w:noProof/>
        </w:rPr>
        <w:t>87</w:t>
      </w:r>
      <w:r>
        <w:rPr>
          <w:noProof/>
        </w:rPr>
        <w:fldChar w:fldCharType="end"/>
      </w:r>
    </w:p>
    <w:p w14:paraId="1C9C5742" w14:textId="78364989"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szczegolyZawartosciPrzesylkiZagranicznejType</w:t>
      </w:r>
      <w:r>
        <w:rPr>
          <w:noProof/>
        </w:rPr>
        <w:tab/>
      </w:r>
      <w:r>
        <w:rPr>
          <w:noProof/>
        </w:rPr>
        <w:fldChar w:fldCharType="begin"/>
      </w:r>
      <w:r>
        <w:rPr>
          <w:noProof/>
        </w:rPr>
        <w:instrText xml:space="preserve"> PAGEREF _Toc211507523 \h </w:instrText>
      </w:r>
      <w:r>
        <w:rPr>
          <w:noProof/>
        </w:rPr>
      </w:r>
      <w:r>
        <w:rPr>
          <w:noProof/>
        </w:rPr>
        <w:fldChar w:fldCharType="separate"/>
      </w:r>
      <w:r w:rsidR="00642205">
        <w:rPr>
          <w:noProof/>
        </w:rPr>
        <w:t>87</w:t>
      </w:r>
      <w:r>
        <w:rPr>
          <w:noProof/>
        </w:rPr>
        <w:fldChar w:fldCharType="end"/>
      </w:r>
    </w:p>
    <w:p w14:paraId="34CC3DB1" w14:textId="5E2DBB5B"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TelephoneType</w:t>
      </w:r>
      <w:r>
        <w:rPr>
          <w:noProof/>
        </w:rPr>
        <w:tab/>
      </w:r>
      <w:r>
        <w:rPr>
          <w:noProof/>
        </w:rPr>
        <w:fldChar w:fldCharType="begin"/>
      </w:r>
      <w:r>
        <w:rPr>
          <w:noProof/>
        </w:rPr>
        <w:instrText xml:space="preserve"> PAGEREF _Toc211507524 \h </w:instrText>
      </w:r>
      <w:r>
        <w:rPr>
          <w:noProof/>
        </w:rPr>
      </w:r>
      <w:r>
        <w:rPr>
          <w:noProof/>
        </w:rPr>
        <w:fldChar w:fldCharType="separate"/>
      </w:r>
      <w:r w:rsidR="00642205">
        <w:rPr>
          <w:noProof/>
        </w:rPr>
        <w:t>88</w:t>
      </w:r>
      <w:r>
        <w:rPr>
          <w:noProof/>
        </w:rPr>
        <w:fldChar w:fldCharType="end"/>
      </w:r>
    </w:p>
    <w:p w14:paraId="1A678A6B" w14:textId="20D052D1"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terminZwrotDokumentowBiznesowaType</w:t>
      </w:r>
      <w:r>
        <w:rPr>
          <w:noProof/>
        </w:rPr>
        <w:tab/>
      </w:r>
      <w:r>
        <w:rPr>
          <w:noProof/>
        </w:rPr>
        <w:fldChar w:fldCharType="begin"/>
      </w:r>
      <w:r>
        <w:rPr>
          <w:noProof/>
        </w:rPr>
        <w:instrText xml:space="preserve"> PAGEREF _Toc211507525 \h </w:instrText>
      </w:r>
      <w:r>
        <w:rPr>
          <w:noProof/>
        </w:rPr>
      </w:r>
      <w:r>
        <w:rPr>
          <w:noProof/>
        </w:rPr>
        <w:fldChar w:fldCharType="separate"/>
      </w:r>
      <w:r w:rsidR="00642205">
        <w:rPr>
          <w:noProof/>
        </w:rPr>
        <w:t>88</w:t>
      </w:r>
      <w:r>
        <w:rPr>
          <w:noProof/>
        </w:rPr>
        <w:fldChar w:fldCharType="end"/>
      </w:r>
    </w:p>
    <w:p w14:paraId="1135D98E" w14:textId="44876AD6"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ubezpieczenieType</w:t>
      </w:r>
      <w:r>
        <w:rPr>
          <w:noProof/>
        </w:rPr>
        <w:tab/>
      </w:r>
      <w:r>
        <w:rPr>
          <w:noProof/>
        </w:rPr>
        <w:fldChar w:fldCharType="begin"/>
      </w:r>
      <w:r>
        <w:rPr>
          <w:noProof/>
        </w:rPr>
        <w:instrText xml:space="preserve"> PAGEREF _Toc211507526 \h </w:instrText>
      </w:r>
      <w:r>
        <w:rPr>
          <w:noProof/>
        </w:rPr>
      </w:r>
      <w:r>
        <w:rPr>
          <w:noProof/>
        </w:rPr>
        <w:fldChar w:fldCharType="separate"/>
      </w:r>
      <w:r w:rsidR="00642205">
        <w:rPr>
          <w:noProof/>
        </w:rPr>
        <w:t>88</w:t>
      </w:r>
      <w:r>
        <w:rPr>
          <w:noProof/>
        </w:rPr>
        <w:fldChar w:fldCharType="end"/>
      </w:r>
    </w:p>
    <w:p w14:paraId="59E7D648" w14:textId="0152912B"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UpdateServiceType</w:t>
      </w:r>
      <w:r>
        <w:rPr>
          <w:noProof/>
        </w:rPr>
        <w:tab/>
      </w:r>
      <w:r>
        <w:rPr>
          <w:noProof/>
        </w:rPr>
        <w:fldChar w:fldCharType="begin"/>
      </w:r>
      <w:r>
        <w:rPr>
          <w:noProof/>
        </w:rPr>
        <w:instrText xml:space="preserve"> PAGEREF _Toc211507527 \h </w:instrText>
      </w:r>
      <w:r>
        <w:rPr>
          <w:noProof/>
        </w:rPr>
      </w:r>
      <w:r>
        <w:rPr>
          <w:noProof/>
        </w:rPr>
        <w:fldChar w:fldCharType="separate"/>
      </w:r>
      <w:r w:rsidR="00642205">
        <w:rPr>
          <w:noProof/>
        </w:rPr>
        <w:t>88</w:t>
      </w:r>
      <w:r>
        <w:rPr>
          <w:noProof/>
        </w:rPr>
        <w:fldChar w:fldCharType="end"/>
      </w:r>
    </w:p>
    <w:p w14:paraId="2E145CC0" w14:textId="77C84AB7"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uslugaKurierskaType</w:t>
      </w:r>
      <w:r>
        <w:rPr>
          <w:noProof/>
        </w:rPr>
        <w:tab/>
      </w:r>
      <w:r>
        <w:rPr>
          <w:noProof/>
        </w:rPr>
        <w:fldChar w:fldCharType="begin"/>
      </w:r>
      <w:r>
        <w:rPr>
          <w:noProof/>
        </w:rPr>
        <w:instrText xml:space="preserve"> PAGEREF _Toc211507528 \h </w:instrText>
      </w:r>
      <w:r>
        <w:rPr>
          <w:noProof/>
        </w:rPr>
      </w:r>
      <w:r>
        <w:rPr>
          <w:noProof/>
        </w:rPr>
        <w:fldChar w:fldCharType="separate"/>
      </w:r>
      <w:r w:rsidR="00642205">
        <w:rPr>
          <w:noProof/>
        </w:rPr>
        <w:t>88</w:t>
      </w:r>
      <w:r>
        <w:rPr>
          <w:noProof/>
        </w:rPr>
        <w:fldChar w:fldCharType="end"/>
      </w:r>
    </w:p>
    <w:p w14:paraId="5E370E5C" w14:textId="19918399"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uslugaPaczkowaType</w:t>
      </w:r>
      <w:r>
        <w:rPr>
          <w:noProof/>
        </w:rPr>
        <w:tab/>
      </w:r>
      <w:r>
        <w:rPr>
          <w:noProof/>
        </w:rPr>
        <w:fldChar w:fldCharType="begin"/>
      </w:r>
      <w:r>
        <w:rPr>
          <w:noProof/>
        </w:rPr>
        <w:instrText xml:space="preserve"> PAGEREF _Toc211507529 \h </w:instrText>
      </w:r>
      <w:r>
        <w:rPr>
          <w:noProof/>
        </w:rPr>
      </w:r>
      <w:r>
        <w:rPr>
          <w:noProof/>
        </w:rPr>
        <w:fldChar w:fldCharType="separate"/>
      </w:r>
      <w:r w:rsidR="00642205">
        <w:rPr>
          <w:noProof/>
        </w:rPr>
        <w:t>90</w:t>
      </w:r>
      <w:r>
        <w:rPr>
          <w:noProof/>
        </w:rPr>
        <w:fldChar w:fldCharType="end"/>
      </w:r>
    </w:p>
    <w:p w14:paraId="012ECCBF" w14:textId="7FE2FD59"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wplataCKPType</w:t>
      </w:r>
      <w:r>
        <w:rPr>
          <w:noProof/>
        </w:rPr>
        <w:tab/>
      </w:r>
      <w:r>
        <w:rPr>
          <w:noProof/>
        </w:rPr>
        <w:fldChar w:fldCharType="begin"/>
      </w:r>
      <w:r>
        <w:rPr>
          <w:noProof/>
        </w:rPr>
        <w:instrText xml:space="preserve"> PAGEREF _Toc211507530 \h </w:instrText>
      </w:r>
      <w:r>
        <w:rPr>
          <w:noProof/>
        </w:rPr>
      </w:r>
      <w:r>
        <w:rPr>
          <w:noProof/>
        </w:rPr>
        <w:fldChar w:fldCharType="separate"/>
      </w:r>
      <w:r w:rsidR="00642205">
        <w:rPr>
          <w:noProof/>
        </w:rPr>
        <w:t>92</w:t>
      </w:r>
      <w:r>
        <w:rPr>
          <w:noProof/>
        </w:rPr>
        <w:fldChar w:fldCharType="end"/>
      </w:r>
    </w:p>
    <w:p w14:paraId="7B716F62" w14:textId="1EB46E4B"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wspolrzednaGeograficznaType</w:t>
      </w:r>
      <w:r>
        <w:rPr>
          <w:noProof/>
        </w:rPr>
        <w:tab/>
      </w:r>
      <w:r>
        <w:rPr>
          <w:noProof/>
        </w:rPr>
        <w:fldChar w:fldCharType="begin"/>
      </w:r>
      <w:r>
        <w:rPr>
          <w:noProof/>
        </w:rPr>
        <w:instrText xml:space="preserve"> PAGEREF _Toc211507531 \h </w:instrText>
      </w:r>
      <w:r>
        <w:rPr>
          <w:noProof/>
        </w:rPr>
      </w:r>
      <w:r>
        <w:rPr>
          <w:noProof/>
        </w:rPr>
        <w:fldChar w:fldCharType="separate"/>
      </w:r>
      <w:r w:rsidR="00642205">
        <w:rPr>
          <w:noProof/>
        </w:rPr>
        <w:t>93</w:t>
      </w:r>
      <w:r>
        <w:rPr>
          <w:noProof/>
        </w:rPr>
        <w:fldChar w:fldCharType="end"/>
      </w:r>
    </w:p>
    <w:p w14:paraId="49CB050D" w14:textId="65636178"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zalacznikDoReklamacjiType</w:t>
      </w:r>
      <w:r>
        <w:rPr>
          <w:noProof/>
        </w:rPr>
        <w:tab/>
      </w:r>
      <w:r>
        <w:rPr>
          <w:noProof/>
        </w:rPr>
        <w:fldChar w:fldCharType="begin"/>
      </w:r>
      <w:r>
        <w:rPr>
          <w:noProof/>
        </w:rPr>
        <w:instrText xml:space="preserve"> PAGEREF _Toc211507532 \h </w:instrText>
      </w:r>
      <w:r>
        <w:rPr>
          <w:noProof/>
        </w:rPr>
      </w:r>
      <w:r>
        <w:rPr>
          <w:noProof/>
        </w:rPr>
        <w:fldChar w:fldCharType="separate"/>
      </w:r>
      <w:r w:rsidR="00642205">
        <w:rPr>
          <w:noProof/>
        </w:rPr>
        <w:t>93</w:t>
      </w:r>
      <w:r>
        <w:rPr>
          <w:noProof/>
        </w:rPr>
        <w:fldChar w:fldCharType="end"/>
      </w:r>
    </w:p>
    <w:p w14:paraId="0C8DB23F" w14:textId="64B4F9EA"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lastRenderedPageBreak/>
        <w:t>zamowKurieraType</w:t>
      </w:r>
      <w:r>
        <w:rPr>
          <w:noProof/>
        </w:rPr>
        <w:tab/>
      </w:r>
      <w:r>
        <w:rPr>
          <w:noProof/>
        </w:rPr>
        <w:fldChar w:fldCharType="begin"/>
      </w:r>
      <w:r>
        <w:rPr>
          <w:noProof/>
        </w:rPr>
        <w:instrText xml:space="preserve"> PAGEREF _Toc211507533 \h </w:instrText>
      </w:r>
      <w:r>
        <w:rPr>
          <w:noProof/>
        </w:rPr>
      </w:r>
      <w:r>
        <w:rPr>
          <w:noProof/>
        </w:rPr>
        <w:fldChar w:fldCharType="separate"/>
      </w:r>
      <w:r w:rsidR="00642205">
        <w:rPr>
          <w:noProof/>
        </w:rPr>
        <w:t>93</w:t>
      </w:r>
      <w:r>
        <w:rPr>
          <w:noProof/>
        </w:rPr>
        <w:fldChar w:fldCharType="end"/>
      </w:r>
    </w:p>
    <w:p w14:paraId="32FBCB4B" w14:textId="0D57B858"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zawartoscPocztex2021Type</w:t>
      </w:r>
      <w:r>
        <w:rPr>
          <w:noProof/>
        </w:rPr>
        <w:tab/>
      </w:r>
      <w:r>
        <w:rPr>
          <w:noProof/>
        </w:rPr>
        <w:fldChar w:fldCharType="begin"/>
      </w:r>
      <w:r>
        <w:rPr>
          <w:noProof/>
        </w:rPr>
        <w:instrText xml:space="preserve"> PAGEREF _Toc211507534 \h </w:instrText>
      </w:r>
      <w:r>
        <w:rPr>
          <w:noProof/>
        </w:rPr>
      </w:r>
      <w:r>
        <w:rPr>
          <w:noProof/>
        </w:rPr>
        <w:fldChar w:fldCharType="separate"/>
      </w:r>
      <w:r w:rsidR="00642205">
        <w:rPr>
          <w:noProof/>
        </w:rPr>
        <w:t>94</w:t>
      </w:r>
      <w:r>
        <w:rPr>
          <w:noProof/>
        </w:rPr>
        <w:fldChar w:fldCharType="end"/>
      </w:r>
    </w:p>
    <w:p w14:paraId="00B2BCC3" w14:textId="500E74AA"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ZipCodeType</w:t>
      </w:r>
      <w:r>
        <w:rPr>
          <w:noProof/>
        </w:rPr>
        <w:tab/>
      </w:r>
      <w:r>
        <w:rPr>
          <w:noProof/>
        </w:rPr>
        <w:fldChar w:fldCharType="begin"/>
      </w:r>
      <w:r>
        <w:rPr>
          <w:noProof/>
        </w:rPr>
        <w:instrText xml:space="preserve"> PAGEREF _Toc211507535 \h </w:instrText>
      </w:r>
      <w:r>
        <w:rPr>
          <w:noProof/>
        </w:rPr>
      </w:r>
      <w:r>
        <w:rPr>
          <w:noProof/>
        </w:rPr>
        <w:fldChar w:fldCharType="separate"/>
      </w:r>
      <w:r w:rsidR="00642205">
        <w:rPr>
          <w:noProof/>
        </w:rPr>
        <w:t>94</w:t>
      </w:r>
      <w:r>
        <w:rPr>
          <w:noProof/>
        </w:rPr>
        <w:fldChar w:fldCharType="end"/>
      </w:r>
    </w:p>
    <w:p w14:paraId="64004760" w14:textId="3A4546EE"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zwrotDokumentowBiznesowaType</w:t>
      </w:r>
      <w:r>
        <w:rPr>
          <w:noProof/>
        </w:rPr>
        <w:tab/>
      </w:r>
      <w:r>
        <w:rPr>
          <w:noProof/>
        </w:rPr>
        <w:fldChar w:fldCharType="begin"/>
      </w:r>
      <w:r>
        <w:rPr>
          <w:noProof/>
        </w:rPr>
        <w:instrText xml:space="preserve"> PAGEREF _Toc211507536 \h </w:instrText>
      </w:r>
      <w:r>
        <w:rPr>
          <w:noProof/>
        </w:rPr>
      </w:r>
      <w:r>
        <w:rPr>
          <w:noProof/>
        </w:rPr>
        <w:fldChar w:fldCharType="separate"/>
      </w:r>
      <w:r w:rsidR="00642205">
        <w:rPr>
          <w:noProof/>
        </w:rPr>
        <w:t>94</w:t>
      </w:r>
      <w:r>
        <w:rPr>
          <w:noProof/>
        </w:rPr>
        <w:fldChar w:fldCharType="end"/>
      </w:r>
    </w:p>
    <w:p w14:paraId="79BF131A" w14:textId="4B9965B8"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zwrotDokumentowType</w:t>
      </w:r>
      <w:r>
        <w:rPr>
          <w:noProof/>
        </w:rPr>
        <w:tab/>
      </w:r>
      <w:r>
        <w:rPr>
          <w:noProof/>
        </w:rPr>
        <w:fldChar w:fldCharType="begin"/>
      </w:r>
      <w:r>
        <w:rPr>
          <w:noProof/>
        </w:rPr>
        <w:instrText xml:space="preserve"> PAGEREF _Toc211507537 \h </w:instrText>
      </w:r>
      <w:r>
        <w:rPr>
          <w:noProof/>
        </w:rPr>
      </w:r>
      <w:r>
        <w:rPr>
          <w:noProof/>
        </w:rPr>
        <w:fldChar w:fldCharType="separate"/>
      </w:r>
      <w:r w:rsidR="00642205">
        <w:rPr>
          <w:noProof/>
        </w:rPr>
        <w:t>94</w:t>
      </w:r>
      <w:r>
        <w:rPr>
          <w:noProof/>
        </w:rPr>
        <w:fldChar w:fldCharType="end"/>
      </w:r>
    </w:p>
    <w:p w14:paraId="324CC0F6" w14:textId="6CBD6CD1" w:rsidR="006A29CB" w:rsidRDefault="006A29CB">
      <w:pPr>
        <w:pStyle w:val="Spistreci2"/>
        <w:rPr>
          <w:rFonts w:asciiTheme="minorHAnsi" w:eastAsiaTheme="minorEastAsia" w:hAnsiTheme="minorHAnsi" w:cstheme="minorBidi"/>
          <w:noProof/>
          <w:color w:val="auto"/>
          <w:kern w:val="2"/>
          <w:sz w:val="24"/>
          <w:szCs w:val="24"/>
          <w:lang w:eastAsia="pl-PL"/>
          <w14:ligatures w14:val="standardContextual"/>
        </w:rPr>
      </w:pPr>
      <w:r w:rsidRPr="00642205">
        <w:rPr>
          <w:noProof/>
        </w:rPr>
        <w:t>zwrotPrzesylkiType</w:t>
      </w:r>
      <w:r>
        <w:rPr>
          <w:noProof/>
        </w:rPr>
        <w:tab/>
      </w:r>
      <w:r>
        <w:rPr>
          <w:noProof/>
        </w:rPr>
        <w:fldChar w:fldCharType="begin"/>
      </w:r>
      <w:r>
        <w:rPr>
          <w:noProof/>
        </w:rPr>
        <w:instrText xml:space="preserve"> PAGEREF _Toc211507538 \h </w:instrText>
      </w:r>
      <w:r>
        <w:rPr>
          <w:noProof/>
        </w:rPr>
      </w:r>
      <w:r>
        <w:rPr>
          <w:noProof/>
        </w:rPr>
        <w:fldChar w:fldCharType="separate"/>
      </w:r>
      <w:r w:rsidR="00642205">
        <w:rPr>
          <w:noProof/>
        </w:rPr>
        <w:t>95</w:t>
      </w:r>
      <w:r>
        <w:rPr>
          <w:noProof/>
        </w:rPr>
        <w:fldChar w:fldCharType="end"/>
      </w:r>
    </w:p>
    <w:p w14:paraId="4593623A" w14:textId="58580191" w:rsidR="006A29CB" w:rsidRPr="00642205" w:rsidRDefault="006A29CB">
      <w:pPr>
        <w:pStyle w:val="Spistreci2"/>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
        </w:rPr>
        <w:t>zwrotType</w:t>
      </w:r>
      <w:r w:rsidRPr="00642205">
        <w:rPr>
          <w:noProof/>
          <w:lang w:val="en-GB"/>
        </w:rPr>
        <w:tab/>
      </w:r>
      <w:r>
        <w:rPr>
          <w:noProof/>
        </w:rPr>
        <w:fldChar w:fldCharType="begin"/>
      </w:r>
      <w:r w:rsidRPr="00642205">
        <w:rPr>
          <w:noProof/>
          <w:lang w:val="en-GB"/>
        </w:rPr>
        <w:instrText xml:space="preserve"> PAGEREF _Toc211507539 \h </w:instrText>
      </w:r>
      <w:r>
        <w:rPr>
          <w:noProof/>
        </w:rPr>
      </w:r>
      <w:r>
        <w:rPr>
          <w:noProof/>
        </w:rPr>
        <w:fldChar w:fldCharType="separate"/>
      </w:r>
      <w:r w:rsidR="00642205">
        <w:rPr>
          <w:noProof/>
          <w:lang w:val="en-GB"/>
        </w:rPr>
        <w:t>96</w:t>
      </w:r>
      <w:r>
        <w:rPr>
          <w:noProof/>
        </w:rPr>
        <w:fldChar w:fldCharType="end"/>
      </w:r>
    </w:p>
    <w:p w14:paraId="422C2223" w14:textId="2EF6B5AF" w:rsidR="006A29CB" w:rsidRPr="00642205" w:rsidRDefault="006A29CB">
      <w:pPr>
        <w:pStyle w:val="Spistreci1"/>
        <w:tabs>
          <w:tab w:val="right" w:leader="dot" w:pos="9628"/>
        </w:tabs>
        <w:rPr>
          <w:rFonts w:asciiTheme="minorHAnsi" w:eastAsiaTheme="minorEastAsia" w:hAnsiTheme="minorHAnsi" w:cstheme="minorBidi"/>
          <w:noProof/>
          <w:color w:val="auto"/>
          <w:kern w:val="2"/>
          <w:sz w:val="24"/>
          <w:szCs w:val="24"/>
          <w:lang w:val="en-GB" w:eastAsia="pl-PL"/>
          <w14:ligatures w14:val="standardContextual"/>
        </w:rPr>
      </w:pPr>
      <w:r w:rsidRPr="00642205">
        <w:rPr>
          <w:noProof/>
          <w:lang w:val="en-GB"/>
        </w:rPr>
        <w:t>Mapping post services to API methods</w:t>
      </w:r>
      <w:r w:rsidRPr="00642205">
        <w:rPr>
          <w:noProof/>
          <w:lang w:val="en-GB"/>
        </w:rPr>
        <w:tab/>
      </w:r>
      <w:r>
        <w:rPr>
          <w:noProof/>
        </w:rPr>
        <w:fldChar w:fldCharType="begin"/>
      </w:r>
      <w:r w:rsidRPr="00642205">
        <w:rPr>
          <w:noProof/>
          <w:lang w:val="en-GB"/>
        </w:rPr>
        <w:instrText xml:space="preserve"> PAGEREF _Toc211507540 \h </w:instrText>
      </w:r>
      <w:r>
        <w:rPr>
          <w:noProof/>
        </w:rPr>
      </w:r>
      <w:r>
        <w:rPr>
          <w:noProof/>
        </w:rPr>
        <w:fldChar w:fldCharType="separate"/>
      </w:r>
      <w:r w:rsidR="00642205">
        <w:rPr>
          <w:noProof/>
          <w:lang w:val="en-GB"/>
        </w:rPr>
        <w:t>97</w:t>
      </w:r>
      <w:r>
        <w:rPr>
          <w:noProof/>
        </w:rPr>
        <w:fldChar w:fldCharType="end"/>
      </w:r>
    </w:p>
    <w:p w14:paraId="3226751A" w14:textId="52FA1DBD" w:rsidR="006A29CB" w:rsidRPr="00642205" w:rsidRDefault="006A29CB">
      <w:pPr>
        <w:pStyle w:val="Spistreci1"/>
        <w:tabs>
          <w:tab w:val="right" w:leader="dot" w:pos="9628"/>
        </w:tabs>
        <w:rPr>
          <w:rFonts w:asciiTheme="minorHAnsi" w:eastAsiaTheme="minorEastAsia" w:hAnsiTheme="minorHAnsi" w:cstheme="minorBidi"/>
          <w:noProof/>
          <w:color w:val="auto"/>
          <w:kern w:val="2"/>
          <w:sz w:val="24"/>
          <w:szCs w:val="24"/>
          <w:lang w:val="en-GB" w:eastAsia="pl-PL"/>
          <w14:ligatures w14:val="standardContextual"/>
        </w:rPr>
      </w:pPr>
      <w:r w:rsidRPr="00642205">
        <w:rPr>
          <w:noProof/>
          <w:lang w:val="en-GB"/>
        </w:rPr>
        <w:t>Allegro delivery methods</w:t>
      </w:r>
      <w:r w:rsidRPr="00642205">
        <w:rPr>
          <w:noProof/>
          <w:lang w:val="en-GB"/>
        </w:rPr>
        <w:tab/>
      </w:r>
      <w:r>
        <w:rPr>
          <w:noProof/>
        </w:rPr>
        <w:fldChar w:fldCharType="begin"/>
      </w:r>
      <w:r w:rsidRPr="00642205">
        <w:rPr>
          <w:noProof/>
          <w:lang w:val="en-GB"/>
        </w:rPr>
        <w:instrText xml:space="preserve"> PAGEREF _Toc211507541 \h </w:instrText>
      </w:r>
      <w:r>
        <w:rPr>
          <w:noProof/>
        </w:rPr>
      </w:r>
      <w:r>
        <w:rPr>
          <w:noProof/>
        </w:rPr>
        <w:fldChar w:fldCharType="separate"/>
      </w:r>
      <w:r w:rsidR="00642205">
        <w:rPr>
          <w:noProof/>
          <w:lang w:val="en-GB"/>
        </w:rPr>
        <w:t>98</w:t>
      </w:r>
      <w:r>
        <w:rPr>
          <w:noProof/>
        </w:rPr>
        <w:fldChar w:fldCharType="end"/>
      </w:r>
    </w:p>
    <w:p w14:paraId="08673EDD" w14:textId="09E4B8F5" w:rsidR="006A29CB" w:rsidRPr="00642205" w:rsidRDefault="006A29CB">
      <w:pPr>
        <w:pStyle w:val="Spistreci1"/>
        <w:tabs>
          <w:tab w:val="right" w:leader="dot" w:pos="9628"/>
        </w:tabs>
        <w:rPr>
          <w:rFonts w:asciiTheme="minorHAnsi" w:eastAsiaTheme="minorEastAsia" w:hAnsiTheme="minorHAnsi" w:cstheme="minorBidi"/>
          <w:noProof/>
          <w:color w:val="auto"/>
          <w:kern w:val="2"/>
          <w:sz w:val="24"/>
          <w:szCs w:val="24"/>
          <w:lang w:val="en-GB" w:eastAsia="pl-PL"/>
          <w14:ligatures w14:val="standardContextual"/>
        </w:rPr>
      </w:pPr>
      <w:r w:rsidRPr="00642205">
        <w:rPr>
          <w:noProof/>
          <w:lang w:val="en-GB"/>
        </w:rPr>
        <w:t>FAQ</w:t>
      </w:r>
      <w:r w:rsidRPr="00642205">
        <w:rPr>
          <w:noProof/>
          <w:lang w:val="en-GB"/>
        </w:rPr>
        <w:tab/>
      </w:r>
      <w:r>
        <w:rPr>
          <w:noProof/>
        </w:rPr>
        <w:fldChar w:fldCharType="begin"/>
      </w:r>
      <w:r w:rsidRPr="00642205">
        <w:rPr>
          <w:noProof/>
          <w:lang w:val="en-GB"/>
        </w:rPr>
        <w:instrText xml:space="preserve"> PAGEREF _Toc211507542 \h </w:instrText>
      </w:r>
      <w:r>
        <w:rPr>
          <w:noProof/>
        </w:rPr>
      </w:r>
      <w:r>
        <w:rPr>
          <w:noProof/>
        </w:rPr>
        <w:fldChar w:fldCharType="separate"/>
      </w:r>
      <w:r w:rsidR="00642205">
        <w:rPr>
          <w:noProof/>
          <w:lang w:val="en-GB"/>
        </w:rPr>
        <w:t>100</w:t>
      </w:r>
      <w:r>
        <w:rPr>
          <w:noProof/>
        </w:rPr>
        <w:fldChar w:fldCharType="end"/>
      </w:r>
    </w:p>
    <w:p w14:paraId="7BE364A5" w14:textId="37D13629" w:rsidR="006A29CB" w:rsidRPr="00642205" w:rsidRDefault="006A29CB">
      <w:pPr>
        <w:pStyle w:val="Spistreci2"/>
        <w:tabs>
          <w:tab w:val="left" w:pos="660"/>
        </w:tabs>
        <w:rPr>
          <w:rFonts w:asciiTheme="minorHAnsi" w:eastAsiaTheme="minorEastAsia" w:hAnsiTheme="minorHAnsi" w:cstheme="minorBidi"/>
          <w:noProof/>
          <w:color w:val="auto"/>
          <w:kern w:val="2"/>
          <w:sz w:val="24"/>
          <w:szCs w:val="24"/>
          <w:lang w:val="en-GB" w:eastAsia="pl-PL"/>
          <w14:ligatures w14:val="standardContextual"/>
        </w:rPr>
      </w:pPr>
      <w:r w:rsidRPr="00642205">
        <w:rPr>
          <w:noProof/>
          <w:lang w:val="en-GB"/>
        </w:rPr>
        <w:t>1.</w:t>
      </w:r>
      <w:r w:rsidRPr="00642205">
        <w:rPr>
          <w:rFonts w:asciiTheme="minorHAnsi" w:eastAsiaTheme="minorEastAsia" w:hAnsiTheme="minorHAnsi" w:cstheme="minorBidi"/>
          <w:noProof/>
          <w:color w:val="auto"/>
          <w:kern w:val="2"/>
          <w:sz w:val="24"/>
          <w:szCs w:val="24"/>
          <w:lang w:val="en-GB" w:eastAsia="pl-PL"/>
          <w14:ligatures w14:val="standardContextual"/>
        </w:rPr>
        <w:tab/>
      </w:r>
      <w:r w:rsidRPr="00ED75D4">
        <w:rPr>
          <w:noProof/>
          <w:lang w:val="en"/>
        </w:rPr>
        <w:t>Required weight</w:t>
      </w:r>
      <w:r w:rsidRPr="00642205">
        <w:rPr>
          <w:noProof/>
          <w:lang w:val="en-GB"/>
        </w:rPr>
        <w:tab/>
      </w:r>
      <w:r>
        <w:rPr>
          <w:noProof/>
        </w:rPr>
        <w:fldChar w:fldCharType="begin"/>
      </w:r>
      <w:r w:rsidRPr="00642205">
        <w:rPr>
          <w:noProof/>
          <w:lang w:val="en-GB"/>
        </w:rPr>
        <w:instrText xml:space="preserve"> PAGEREF _Toc211507543 \h </w:instrText>
      </w:r>
      <w:r>
        <w:rPr>
          <w:noProof/>
        </w:rPr>
      </w:r>
      <w:r>
        <w:rPr>
          <w:noProof/>
        </w:rPr>
        <w:fldChar w:fldCharType="separate"/>
      </w:r>
      <w:r w:rsidR="00642205">
        <w:rPr>
          <w:noProof/>
          <w:lang w:val="en-GB"/>
        </w:rPr>
        <w:t>100</w:t>
      </w:r>
      <w:r>
        <w:rPr>
          <w:noProof/>
        </w:rPr>
        <w:fldChar w:fldCharType="end"/>
      </w:r>
    </w:p>
    <w:p w14:paraId="5D990F44" w14:textId="55604468" w:rsidR="006A29CB" w:rsidRPr="00642205" w:rsidRDefault="006A29CB">
      <w:pPr>
        <w:pStyle w:val="Spistreci2"/>
        <w:tabs>
          <w:tab w:val="left" w:pos="660"/>
        </w:tabs>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US"/>
        </w:rPr>
        <w:t>2.</w:t>
      </w:r>
      <w:r w:rsidRPr="00642205">
        <w:rPr>
          <w:rFonts w:asciiTheme="minorHAnsi" w:eastAsiaTheme="minorEastAsia" w:hAnsiTheme="minorHAnsi" w:cstheme="minorBidi"/>
          <w:noProof/>
          <w:color w:val="auto"/>
          <w:kern w:val="2"/>
          <w:sz w:val="24"/>
          <w:szCs w:val="24"/>
          <w:lang w:val="en-GB" w:eastAsia="pl-PL"/>
          <w14:ligatures w14:val="standardContextual"/>
        </w:rPr>
        <w:tab/>
      </w:r>
      <w:r w:rsidRPr="00ED75D4">
        <w:rPr>
          <w:noProof/>
          <w:lang w:val="en"/>
        </w:rPr>
        <w:t>How to integrate with the Electronic Sender using C# and VB?</w:t>
      </w:r>
      <w:r w:rsidRPr="00642205">
        <w:rPr>
          <w:noProof/>
          <w:lang w:val="en-GB"/>
        </w:rPr>
        <w:tab/>
      </w:r>
      <w:r>
        <w:rPr>
          <w:noProof/>
        </w:rPr>
        <w:fldChar w:fldCharType="begin"/>
      </w:r>
      <w:r w:rsidRPr="00642205">
        <w:rPr>
          <w:noProof/>
          <w:lang w:val="en-GB"/>
        </w:rPr>
        <w:instrText xml:space="preserve"> PAGEREF _Toc211507544 \h </w:instrText>
      </w:r>
      <w:r>
        <w:rPr>
          <w:noProof/>
        </w:rPr>
      </w:r>
      <w:r>
        <w:rPr>
          <w:noProof/>
        </w:rPr>
        <w:fldChar w:fldCharType="separate"/>
      </w:r>
      <w:r w:rsidR="00642205">
        <w:rPr>
          <w:noProof/>
          <w:lang w:val="en-GB"/>
        </w:rPr>
        <w:t>100</w:t>
      </w:r>
      <w:r>
        <w:rPr>
          <w:noProof/>
        </w:rPr>
        <w:fldChar w:fldCharType="end"/>
      </w:r>
    </w:p>
    <w:p w14:paraId="53EB9153" w14:textId="05DE83DE" w:rsidR="006A29CB" w:rsidRPr="00642205" w:rsidRDefault="006A29CB">
      <w:pPr>
        <w:pStyle w:val="Spistreci2"/>
        <w:tabs>
          <w:tab w:val="left" w:pos="660"/>
        </w:tabs>
        <w:rPr>
          <w:rFonts w:asciiTheme="minorHAnsi" w:eastAsiaTheme="minorEastAsia" w:hAnsiTheme="minorHAnsi" w:cstheme="minorBidi"/>
          <w:noProof/>
          <w:color w:val="auto"/>
          <w:kern w:val="2"/>
          <w:sz w:val="24"/>
          <w:szCs w:val="24"/>
          <w:lang w:val="en-GB" w:eastAsia="pl-PL"/>
          <w14:ligatures w14:val="standardContextual"/>
        </w:rPr>
      </w:pPr>
      <w:r w:rsidRPr="00642205">
        <w:rPr>
          <w:noProof/>
          <w:lang w:val="en-GB"/>
        </w:rPr>
        <w:t>3.</w:t>
      </w:r>
      <w:r w:rsidRPr="00642205">
        <w:rPr>
          <w:rFonts w:asciiTheme="minorHAnsi" w:eastAsiaTheme="minorEastAsia" w:hAnsiTheme="minorHAnsi" w:cstheme="minorBidi"/>
          <w:noProof/>
          <w:color w:val="auto"/>
          <w:kern w:val="2"/>
          <w:sz w:val="24"/>
          <w:szCs w:val="24"/>
          <w:lang w:val="en-GB" w:eastAsia="pl-PL"/>
          <w14:ligatures w14:val="standardContextual"/>
        </w:rPr>
        <w:tab/>
      </w:r>
      <w:r w:rsidRPr="00ED75D4">
        <w:rPr>
          <w:noProof/>
          <w:lang w:val="en"/>
        </w:rPr>
        <w:t>Sample solution using PHP.</w:t>
      </w:r>
      <w:r w:rsidRPr="00642205">
        <w:rPr>
          <w:noProof/>
          <w:lang w:val="en-GB"/>
        </w:rPr>
        <w:tab/>
      </w:r>
      <w:r>
        <w:rPr>
          <w:noProof/>
        </w:rPr>
        <w:fldChar w:fldCharType="begin"/>
      </w:r>
      <w:r w:rsidRPr="00642205">
        <w:rPr>
          <w:noProof/>
          <w:lang w:val="en-GB"/>
        </w:rPr>
        <w:instrText xml:space="preserve"> PAGEREF _Toc211507545 \h </w:instrText>
      </w:r>
      <w:r>
        <w:rPr>
          <w:noProof/>
        </w:rPr>
      </w:r>
      <w:r>
        <w:rPr>
          <w:noProof/>
        </w:rPr>
        <w:fldChar w:fldCharType="separate"/>
      </w:r>
      <w:r w:rsidR="00642205">
        <w:rPr>
          <w:noProof/>
          <w:lang w:val="en-GB"/>
        </w:rPr>
        <w:t>100</w:t>
      </w:r>
      <w:r>
        <w:rPr>
          <w:noProof/>
        </w:rPr>
        <w:fldChar w:fldCharType="end"/>
      </w:r>
    </w:p>
    <w:p w14:paraId="0F32ED07" w14:textId="6A93AC3B" w:rsidR="006A29CB" w:rsidRPr="00642205" w:rsidRDefault="006A29CB">
      <w:pPr>
        <w:pStyle w:val="Spistreci2"/>
        <w:tabs>
          <w:tab w:val="left" w:pos="660"/>
        </w:tabs>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US"/>
        </w:rPr>
        <w:t>4.</w:t>
      </w:r>
      <w:r w:rsidRPr="00642205">
        <w:rPr>
          <w:rFonts w:asciiTheme="minorHAnsi" w:eastAsiaTheme="minorEastAsia" w:hAnsiTheme="minorHAnsi" w:cstheme="minorBidi"/>
          <w:noProof/>
          <w:color w:val="auto"/>
          <w:kern w:val="2"/>
          <w:sz w:val="24"/>
          <w:szCs w:val="24"/>
          <w:lang w:val="en-GB" w:eastAsia="pl-PL"/>
          <w14:ligatures w14:val="standardContextual"/>
        </w:rPr>
        <w:tab/>
      </w:r>
      <w:r w:rsidRPr="00ED75D4">
        <w:rPr>
          <w:noProof/>
          <w:lang w:val="en"/>
        </w:rPr>
        <w:t>After generating the ElektronicznyNadawca.php using wsdl2php we have syntax errors.</w:t>
      </w:r>
      <w:r w:rsidRPr="00642205">
        <w:rPr>
          <w:noProof/>
          <w:lang w:val="en-GB"/>
        </w:rPr>
        <w:tab/>
      </w:r>
      <w:r>
        <w:rPr>
          <w:noProof/>
        </w:rPr>
        <w:fldChar w:fldCharType="begin"/>
      </w:r>
      <w:r w:rsidRPr="00642205">
        <w:rPr>
          <w:noProof/>
          <w:lang w:val="en-GB"/>
        </w:rPr>
        <w:instrText xml:space="preserve"> PAGEREF _Toc211507546 \h </w:instrText>
      </w:r>
      <w:r>
        <w:rPr>
          <w:noProof/>
        </w:rPr>
      </w:r>
      <w:r>
        <w:rPr>
          <w:noProof/>
        </w:rPr>
        <w:fldChar w:fldCharType="separate"/>
      </w:r>
      <w:r w:rsidR="00642205">
        <w:rPr>
          <w:noProof/>
          <w:lang w:val="en-GB"/>
        </w:rPr>
        <w:t>102</w:t>
      </w:r>
      <w:r>
        <w:rPr>
          <w:noProof/>
        </w:rPr>
        <w:fldChar w:fldCharType="end"/>
      </w:r>
    </w:p>
    <w:p w14:paraId="2FBBF126" w14:textId="33465B6E" w:rsidR="006A29CB" w:rsidRPr="00642205" w:rsidRDefault="006A29CB">
      <w:pPr>
        <w:pStyle w:val="Spistreci2"/>
        <w:tabs>
          <w:tab w:val="left" w:pos="660"/>
        </w:tabs>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US"/>
        </w:rPr>
        <w:t>5.</w:t>
      </w:r>
      <w:r w:rsidRPr="00642205">
        <w:rPr>
          <w:rFonts w:asciiTheme="minorHAnsi" w:eastAsiaTheme="minorEastAsia" w:hAnsiTheme="minorHAnsi" w:cstheme="minorBidi"/>
          <w:noProof/>
          <w:color w:val="auto"/>
          <w:kern w:val="2"/>
          <w:sz w:val="24"/>
          <w:szCs w:val="24"/>
          <w:lang w:val="en-GB" w:eastAsia="pl-PL"/>
          <w14:ligatures w14:val="standardContextual"/>
        </w:rPr>
        <w:tab/>
      </w:r>
      <w:r w:rsidRPr="00ED75D4">
        <w:rPr>
          <w:noProof/>
          <w:lang w:val="en"/>
        </w:rPr>
        <w:t>I receive error 40102 Product ("") is not included in the contract concluded with Poczta Polska"</w:t>
      </w:r>
      <w:r w:rsidRPr="00642205">
        <w:rPr>
          <w:noProof/>
          <w:lang w:val="en-GB"/>
        </w:rPr>
        <w:tab/>
      </w:r>
      <w:r>
        <w:rPr>
          <w:noProof/>
        </w:rPr>
        <w:fldChar w:fldCharType="begin"/>
      </w:r>
      <w:r w:rsidRPr="00642205">
        <w:rPr>
          <w:noProof/>
          <w:lang w:val="en-GB"/>
        </w:rPr>
        <w:instrText xml:space="preserve"> PAGEREF _Toc211507547 \h </w:instrText>
      </w:r>
      <w:r>
        <w:rPr>
          <w:noProof/>
        </w:rPr>
      </w:r>
      <w:r>
        <w:rPr>
          <w:noProof/>
        </w:rPr>
        <w:fldChar w:fldCharType="separate"/>
      </w:r>
      <w:r w:rsidR="00642205">
        <w:rPr>
          <w:noProof/>
          <w:lang w:val="en-GB"/>
        </w:rPr>
        <w:t>103</w:t>
      </w:r>
      <w:r>
        <w:rPr>
          <w:noProof/>
        </w:rPr>
        <w:fldChar w:fldCharType="end"/>
      </w:r>
    </w:p>
    <w:p w14:paraId="581EFCD8" w14:textId="64C481D6" w:rsidR="006A29CB" w:rsidRPr="00642205" w:rsidRDefault="006A29CB">
      <w:pPr>
        <w:pStyle w:val="Spistreci2"/>
        <w:tabs>
          <w:tab w:val="left" w:pos="660"/>
        </w:tabs>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US"/>
        </w:rPr>
        <w:t>6.</w:t>
      </w:r>
      <w:r w:rsidRPr="00642205">
        <w:rPr>
          <w:rFonts w:asciiTheme="minorHAnsi" w:eastAsiaTheme="minorEastAsia" w:hAnsiTheme="minorHAnsi" w:cstheme="minorBidi"/>
          <w:noProof/>
          <w:color w:val="auto"/>
          <w:kern w:val="2"/>
          <w:sz w:val="24"/>
          <w:szCs w:val="24"/>
          <w:lang w:val="en-GB" w:eastAsia="pl-PL"/>
          <w14:ligatures w14:val="standardContextual"/>
        </w:rPr>
        <w:tab/>
      </w:r>
      <w:r w:rsidRPr="00ED75D4">
        <w:rPr>
          <w:noProof/>
          <w:lang w:val="en"/>
        </w:rPr>
        <w:t>I get EN:11112 error The scheduled date for posting is in the past.</w:t>
      </w:r>
      <w:r w:rsidRPr="00642205">
        <w:rPr>
          <w:noProof/>
          <w:lang w:val="en-GB"/>
        </w:rPr>
        <w:tab/>
      </w:r>
      <w:r>
        <w:rPr>
          <w:noProof/>
        </w:rPr>
        <w:fldChar w:fldCharType="begin"/>
      </w:r>
      <w:r w:rsidRPr="00642205">
        <w:rPr>
          <w:noProof/>
          <w:lang w:val="en-GB"/>
        </w:rPr>
        <w:instrText xml:space="preserve"> PAGEREF _Toc211507548 \h </w:instrText>
      </w:r>
      <w:r>
        <w:rPr>
          <w:noProof/>
        </w:rPr>
      </w:r>
      <w:r>
        <w:rPr>
          <w:noProof/>
        </w:rPr>
        <w:fldChar w:fldCharType="separate"/>
      </w:r>
      <w:r w:rsidR="00642205">
        <w:rPr>
          <w:noProof/>
          <w:lang w:val="en-GB"/>
        </w:rPr>
        <w:t>103</w:t>
      </w:r>
      <w:r>
        <w:rPr>
          <w:noProof/>
        </w:rPr>
        <w:fldChar w:fldCharType="end"/>
      </w:r>
    </w:p>
    <w:p w14:paraId="37D6D398" w14:textId="1985E3A5" w:rsidR="006A29CB" w:rsidRPr="00642205" w:rsidRDefault="006A29CB">
      <w:pPr>
        <w:pStyle w:val="Spistreci2"/>
        <w:tabs>
          <w:tab w:val="left" w:pos="660"/>
        </w:tabs>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US"/>
        </w:rPr>
        <w:t>7.</w:t>
      </w:r>
      <w:r w:rsidRPr="00642205">
        <w:rPr>
          <w:rFonts w:asciiTheme="minorHAnsi" w:eastAsiaTheme="minorEastAsia" w:hAnsiTheme="minorHAnsi" w:cstheme="minorBidi"/>
          <w:noProof/>
          <w:color w:val="auto"/>
          <w:kern w:val="2"/>
          <w:sz w:val="24"/>
          <w:szCs w:val="24"/>
          <w:lang w:val="en-GB" w:eastAsia="pl-PL"/>
          <w14:ligatures w14:val="standardContextual"/>
        </w:rPr>
        <w:tab/>
      </w:r>
      <w:r w:rsidRPr="00ED75D4">
        <w:rPr>
          <w:noProof/>
          <w:lang w:val="en"/>
        </w:rPr>
        <w:t>I am preparing integration in PHP and I have problems with switching from the test server (en-testwebapi.poczta-polska.pl) to the production server (e-nadawca.poczta-polska.pl)</w:t>
      </w:r>
      <w:r w:rsidRPr="00642205">
        <w:rPr>
          <w:noProof/>
          <w:lang w:val="en-GB"/>
        </w:rPr>
        <w:tab/>
      </w:r>
      <w:r>
        <w:rPr>
          <w:noProof/>
        </w:rPr>
        <w:fldChar w:fldCharType="begin"/>
      </w:r>
      <w:r w:rsidRPr="00642205">
        <w:rPr>
          <w:noProof/>
          <w:lang w:val="en-GB"/>
        </w:rPr>
        <w:instrText xml:space="preserve"> PAGEREF _Toc211507549 \h </w:instrText>
      </w:r>
      <w:r>
        <w:rPr>
          <w:noProof/>
        </w:rPr>
      </w:r>
      <w:r>
        <w:rPr>
          <w:noProof/>
        </w:rPr>
        <w:fldChar w:fldCharType="separate"/>
      </w:r>
      <w:r w:rsidR="00642205">
        <w:rPr>
          <w:noProof/>
          <w:lang w:val="en-GB"/>
        </w:rPr>
        <w:t>103</w:t>
      </w:r>
      <w:r>
        <w:rPr>
          <w:noProof/>
        </w:rPr>
        <w:fldChar w:fldCharType="end"/>
      </w:r>
    </w:p>
    <w:p w14:paraId="478041FD" w14:textId="456BB09D" w:rsidR="006A29CB" w:rsidRPr="00642205" w:rsidRDefault="006A29CB">
      <w:pPr>
        <w:pStyle w:val="Spistreci2"/>
        <w:tabs>
          <w:tab w:val="left" w:pos="660"/>
        </w:tabs>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US"/>
        </w:rPr>
        <w:t>8.</w:t>
      </w:r>
      <w:r w:rsidRPr="00642205">
        <w:rPr>
          <w:rFonts w:asciiTheme="minorHAnsi" w:eastAsiaTheme="minorEastAsia" w:hAnsiTheme="minorHAnsi" w:cstheme="minorBidi"/>
          <w:noProof/>
          <w:color w:val="auto"/>
          <w:kern w:val="2"/>
          <w:sz w:val="24"/>
          <w:szCs w:val="24"/>
          <w:lang w:val="en-GB" w:eastAsia="pl-PL"/>
          <w14:ligatures w14:val="standardContextual"/>
        </w:rPr>
        <w:tab/>
      </w:r>
      <w:r w:rsidRPr="00ED75D4">
        <w:rPr>
          <w:noProof/>
          <w:lang w:val="en"/>
        </w:rPr>
        <w:t>The COD amount transferred to EN on the print differs sometimes by 1 penny.</w:t>
      </w:r>
      <w:r w:rsidRPr="00642205">
        <w:rPr>
          <w:noProof/>
          <w:lang w:val="en-GB"/>
        </w:rPr>
        <w:tab/>
      </w:r>
      <w:r>
        <w:rPr>
          <w:noProof/>
        </w:rPr>
        <w:fldChar w:fldCharType="begin"/>
      </w:r>
      <w:r w:rsidRPr="00642205">
        <w:rPr>
          <w:noProof/>
          <w:lang w:val="en-GB"/>
        </w:rPr>
        <w:instrText xml:space="preserve"> PAGEREF _Toc211507550 \h </w:instrText>
      </w:r>
      <w:r>
        <w:rPr>
          <w:noProof/>
        </w:rPr>
      </w:r>
      <w:r>
        <w:rPr>
          <w:noProof/>
        </w:rPr>
        <w:fldChar w:fldCharType="separate"/>
      </w:r>
      <w:r w:rsidR="00642205">
        <w:rPr>
          <w:noProof/>
          <w:lang w:val="en-GB"/>
        </w:rPr>
        <w:t>104</w:t>
      </w:r>
      <w:r>
        <w:rPr>
          <w:noProof/>
        </w:rPr>
        <w:fldChar w:fldCharType="end"/>
      </w:r>
    </w:p>
    <w:p w14:paraId="1E706399" w14:textId="2E734672" w:rsidR="006A29CB" w:rsidRPr="00642205" w:rsidRDefault="006A29CB">
      <w:pPr>
        <w:pStyle w:val="Spistreci2"/>
        <w:tabs>
          <w:tab w:val="left" w:pos="660"/>
        </w:tabs>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US"/>
        </w:rPr>
        <w:t>9.</w:t>
      </w:r>
      <w:r w:rsidRPr="00642205">
        <w:rPr>
          <w:rFonts w:asciiTheme="minorHAnsi" w:eastAsiaTheme="minorEastAsia" w:hAnsiTheme="minorHAnsi" w:cstheme="minorBidi"/>
          <w:noProof/>
          <w:color w:val="auto"/>
          <w:kern w:val="2"/>
          <w:sz w:val="24"/>
          <w:szCs w:val="24"/>
          <w:lang w:val="en-GB" w:eastAsia="pl-PL"/>
          <w14:ligatures w14:val="standardContextual"/>
        </w:rPr>
        <w:tab/>
      </w:r>
      <w:r w:rsidRPr="00ED75D4">
        <w:rPr>
          <w:noProof/>
          <w:lang w:val="en-US"/>
        </w:rPr>
        <w:t>Where can I download the *.wsdl file containing the web service definition?</w:t>
      </w:r>
      <w:r w:rsidRPr="00642205">
        <w:rPr>
          <w:noProof/>
          <w:lang w:val="en-GB"/>
        </w:rPr>
        <w:tab/>
      </w:r>
      <w:r>
        <w:rPr>
          <w:noProof/>
        </w:rPr>
        <w:fldChar w:fldCharType="begin"/>
      </w:r>
      <w:r w:rsidRPr="00642205">
        <w:rPr>
          <w:noProof/>
          <w:lang w:val="en-GB"/>
        </w:rPr>
        <w:instrText xml:space="preserve"> PAGEREF _Toc211507551 \h </w:instrText>
      </w:r>
      <w:r>
        <w:rPr>
          <w:noProof/>
        </w:rPr>
      </w:r>
      <w:r>
        <w:rPr>
          <w:noProof/>
        </w:rPr>
        <w:fldChar w:fldCharType="separate"/>
      </w:r>
      <w:r w:rsidR="00642205">
        <w:rPr>
          <w:noProof/>
          <w:lang w:val="en-GB"/>
        </w:rPr>
        <w:t>104</w:t>
      </w:r>
      <w:r>
        <w:rPr>
          <w:noProof/>
        </w:rPr>
        <w:fldChar w:fldCharType="end"/>
      </w:r>
    </w:p>
    <w:p w14:paraId="58A9B282" w14:textId="3435D190" w:rsidR="006A29CB" w:rsidRPr="00642205" w:rsidRDefault="006A29CB">
      <w:pPr>
        <w:pStyle w:val="Spistreci2"/>
        <w:tabs>
          <w:tab w:val="left" w:pos="880"/>
        </w:tabs>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US"/>
        </w:rPr>
        <w:t>10.</w:t>
      </w:r>
      <w:r w:rsidRPr="00642205">
        <w:rPr>
          <w:rFonts w:asciiTheme="minorHAnsi" w:eastAsiaTheme="minorEastAsia" w:hAnsiTheme="minorHAnsi" w:cstheme="minorBidi"/>
          <w:noProof/>
          <w:color w:val="auto"/>
          <w:kern w:val="2"/>
          <w:sz w:val="24"/>
          <w:szCs w:val="24"/>
          <w:lang w:val="en-GB" w:eastAsia="pl-PL"/>
          <w14:ligatures w14:val="standardContextual"/>
        </w:rPr>
        <w:tab/>
      </w:r>
      <w:r w:rsidRPr="00ED75D4">
        <w:rPr>
          <w:noProof/>
          <w:lang w:val="en"/>
        </w:rPr>
        <w:t>What is the difference between en.wsdl and labs.wsdl?</w:t>
      </w:r>
      <w:r w:rsidRPr="00642205">
        <w:rPr>
          <w:noProof/>
          <w:lang w:val="en-GB"/>
        </w:rPr>
        <w:tab/>
      </w:r>
      <w:r>
        <w:rPr>
          <w:noProof/>
        </w:rPr>
        <w:fldChar w:fldCharType="begin"/>
      </w:r>
      <w:r w:rsidRPr="00642205">
        <w:rPr>
          <w:noProof/>
          <w:lang w:val="en-GB"/>
        </w:rPr>
        <w:instrText xml:space="preserve"> PAGEREF _Toc211507552 \h </w:instrText>
      </w:r>
      <w:r>
        <w:rPr>
          <w:noProof/>
        </w:rPr>
      </w:r>
      <w:r>
        <w:rPr>
          <w:noProof/>
        </w:rPr>
        <w:fldChar w:fldCharType="separate"/>
      </w:r>
      <w:r w:rsidR="00642205">
        <w:rPr>
          <w:noProof/>
          <w:lang w:val="en-GB"/>
        </w:rPr>
        <w:t>104</w:t>
      </w:r>
      <w:r>
        <w:rPr>
          <w:noProof/>
        </w:rPr>
        <w:fldChar w:fldCharType="end"/>
      </w:r>
    </w:p>
    <w:p w14:paraId="0131FB79" w14:textId="3807206A" w:rsidR="006A29CB" w:rsidRPr="00642205" w:rsidRDefault="006A29CB">
      <w:pPr>
        <w:pStyle w:val="Spistreci2"/>
        <w:tabs>
          <w:tab w:val="left" w:pos="880"/>
        </w:tabs>
        <w:rPr>
          <w:rFonts w:asciiTheme="minorHAnsi" w:eastAsiaTheme="minorEastAsia" w:hAnsiTheme="minorHAnsi" w:cstheme="minorBidi"/>
          <w:noProof/>
          <w:color w:val="auto"/>
          <w:kern w:val="2"/>
          <w:sz w:val="24"/>
          <w:szCs w:val="24"/>
          <w:lang w:val="en-GB" w:eastAsia="pl-PL"/>
          <w14:ligatures w14:val="standardContextual"/>
        </w:rPr>
      </w:pPr>
      <w:r w:rsidRPr="00642205">
        <w:rPr>
          <w:noProof/>
          <w:lang w:val="en-GB"/>
        </w:rPr>
        <w:t>11.</w:t>
      </w:r>
      <w:r w:rsidRPr="00642205">
        <w:rPr>
          <w:rFonts w:asciiTheme="minorHAnsi" w:eastAsiaTheme="minorEastAsia" w:hAnsiTheme="minorHAnsi" w:cstheme="minorBidi"/>
          <w:noProof/>
          <w:color w:val="auto"/>
          <w:kern w:val="2"/>
          <w:sz w:val="24"/>
          <w:szCs w:val="24"/>
          <w:lang w:val="en-GB" w:eastAsia="pl-PL"/>
          <w14:ligatures w14:val="standardContextual"/>
        </w:rPr>
        <w:tab/>
      </w:r>
      <w:r w:rsidRPr="00ED75D4">
        <w:rPr>
          <w:noProof/>
          <w:lang w:val="en"/>
        </w:rPr>
        <w:t>Sample SOAP messages</w:t>
      </w:r>
      <w:r w:rsidRPr="00642205">
        <w:rPr>
          <w:noProof/>
          <w:lang w:val="en-GB"/>
        </w:rPr>
        <w:tab/>
      </w:r>
      <w:r>
        <w:rPr>
          <w:noProof/>
        </w:rPr>
        <w:fldChar w:fldCharType="begin"/>
      </w:r>
      <w:r w:rsidRPr="00642205">
        <w:rPr>
          <w:noProof/>
          <w:lang w:val="en-GB"/>
        </w:rPr>
        <w:instrText xml:space="preserve"> PAGEREF _Toc211507553 \h </w:instrText>
      </w:r>
      <w:r>
        <w:rPr>
          <w:noProof/>
        </w:rPr>
      </w:r>
      <w:r>
        <w:rPr>
          <w:noProof/>
        </w:rPr>
        <w:fldChar w:fldCharType="separate"/>
      </w:r>
      <w:r w:rsidR="00642205">
        <w:rPr>
          <w:noProof/>
          <w:lang w:val="en-GB"/>
        </w:rPr>
        <w:t>105</w:t>
      </w:r>
      <w:r>
        <w:rPr>
          <w:noProof/>
        </w:rPr>
        <w:fldChar w:fldCharType="end"/>
      </w:r>
    </w:p>
    <w:p w14:paraId="7589070D" w14:textId="57DB9D50" w:rsidR="006A29CB" w:rsidRPr="00642205" w:rsidRDefault="006A29CB">
      <w:pPr>
        <w:pStyle w:val="Spistreci3"/>
        <w:tabs>
          <w:tab w:val="left" w:pos="880"/>
          <w:tab w:val="right" w:leader="dot" w:pos="9628"/>
        </w:tabs>
        <w:rPr>
          <w:rFonts w:asciiTheme="minorHAnsi" w:eastAsiaTheme="minorEastAsia" w:hAnsiTheme="minorHAnsi" w:cstheme="minorBidi"/>
          <w:noProof/>
          <w:color w:val="auto"/>
          <w:kern w:val="2"/>
          <w:sz w:val="24"/>
          <w:szCs w:val="24"/>
          <w:lang w:val="en-GB"/>
          <w14:ligatures w14:val="standardContextual"/>
        </w:rPr>
      </w:pPr>
      <w:r w:rsidRPr="00ED75D4">
        <w:rPr>
          <w:noProof/>
          <w:lang w:val="en-US"/>
        </w:rPr>
        <w:t>a.</w:t>
      </w:r>
      <w:r w:rsidRPr="00642205">
        <w:rPr>
          <w:rFonts w:asciiTheme="minorHAnsi" w:eastAsiaTheme="minorEastAsia" w:hAnsiTheme="minorHAnsi" w:cstheme="minorBidi"/>
          <w:noProof/>
          <w:color w:val="auto"/>
          <w:kern w:val="2"/>
          <w:sz w:val="24"/>
          <w:szCs w:val="24"/>
          <w:lang w:val="en-GB"/>
          <w14:ligatures w14:val="standardContextual"/>
        </w:rPr>
        <w:tab/>
      </w:r>
      <w:r w:rsidRPr="00ED75D4">
        <w:rPr>
          <w:noProof/>
          <w:lang w:val="en"/>
        </w:rPr>
        <w:t xml:space="preserve">method </w:t>
      </w:r>
      <w:r w:rsidRPr="00ED75D4">
        <w:rPr>
          <w:b/>
          <w:bCs/>
          <w:noProof/>
          <w:lang w:val="en"/>
        </w:rPr>
        <w:t>addReklamacje</w:t>
      </w:r>
      <w:r w:rsidRPr="00ED75D4">
        <w:rPr>
          <w:noProof/>
          <w:lang w:val="en"/>
        </w:rPr>
        <w:t xml:space="preserve"> with a correctly specified type derived from the przesylkaType</w:t>
      </w:r>
      <w:r w:rsidRPr="00642205">
        <w:rPr>
          <w:noProof/>
          <w:lang w:val="en-GB"/>
        </w:rPr>
        <w:tab/>
      </w:r>
      <w:r>
        <w:rPr>
          <w:noProof/>
        </w:rPr>
        <w:fldChar w:fldCharType="begin"/>
      </w:r>
      <w:r w:rsidRPr="00642205">
        <w:rPr>
          <w:noProof/>
          <w:lang w:val="en-GB"/>
        </w:rPr>
        <w:instrText xml:space="preserve"> PAGEREF _Toc211507554 \h </w:instrText>
      </w:r>
      <w:r>
        <w:rPr>
          <w:noProof/>
        </w:rPr>
      </w:r>
      <w:r>
        <w:rPr>
          <w:noProof/>
        </w:rPr>
        <w:fldChar w:fldCharType="separate"/>
      </w:r>
      <w:r w:rsidR="00642205">
        <w:rPr>
          <w:noProof/>
          <w:lang w:val="en-GB"/>
        </w:rPr>
        <w:t>105</w:t>
      </w:r>
      <w:r>
        <w:rPr>
          <w:noProof/>
        </w:rPr>
        <w:fldChar w:fldCharType="end"/>
      </w:r>
    </w:p>
    <w:p w14:paraId="24E08379" w14:textId="687802BD" w:rsidR="006A29CB" w:rsidRPr="00642205" w:rsidRDefault="006A29CB">
      <w:pPr>
        <w:pStyle w:val="Spistreci3"/>
        <w:tabs>
          <w:tab w:val="left" w:pos="880"/>
          <w:tab w:val="right" w:leader="dot" w:pos="9628"/>
        </w:tabs>
        <w:rPr>
          <w:rFonts w:asciiTheme="minorHAnsi" w:eastAsiaTheme="minorEastAsia" w:hAnsiTheme="minorHAnsi" w:cstheme="minorBidi"/>
          <w:noProof/>
          <w:color w:val="auto"/>
          <w:kern w:val="2"/>
          <w:sz w:val="24"/>
          <w:szCs w:val="24"/>
          <w:lang w:val="en-GB"/>
          <w14:ligatures w14:val="standardContextual"/>
        </w:rPr>
      </w:pPr>
      <w:r w:rsidRPr="00ED75D4">
        <w:rPr>
          <w:noProof/>
          <w:lang w:val="en-US"/>
        </w:rPr>
        <w:t>b.</w:t>
      </w:r>
      <w:r w:rsidRPr="00642205">
        <w:rPr>
          <w:rFonts w:asciiTheme="minorHAnsi" w:eastAsiaTheme="minorEastAsia" w:hAnsiTheme="minorHAnsi" w:cstheme="minorBidi"/>
          <w:noProof/>
          <w:color w:val="auto"/>
          <w:kern w:val="2"/>
          <w:sz w:val="24"/>
          <w:szCs w:val="24"/>
          <w:lang w:val="en-GB"/>
          <w14:ligatures w14:val="standardContextual"/>
        </w:rPr>
        <w:tab/>
      </w:r>
      <w:r w:rsidRPr="00ED75D4">
        <w:rPr>
          <w:noProof/>
          <w:lang w:val="en"/>
        </w:rPr>
        <w:t xml:space="preserve">method </w:t>
      </w:r>
      <w:r w:rsidRPr="00ED75D4">
        <w:rPr>
          <w:b/>
          <w:bCs/>
          <w:noProof/>
          <w:lang w:val="en"/>
        </w:rPr>
        <w:t>addShipment</w:t>
      </w:r>
      <w:r w:rsidRPr="00ED75D4">
        <w:rPr>
          <w:noProof/>
          <w:lang w:val="en"/>
        </w:rPr>
        <w:t xml:space="preserve"> with a correctly specified type derived from the </w:t>
      </w:r>
      <w:r w:rsidRPr="00ED75D4">
        <w:rPr>
          <w:b/>
          <w:bCs/>
          <w:noProof/>
          <w:lang w:val="en"/>
        </w:rPr>
        <w:t>przesylkaType</w:t>
      </w:r>
      <w:r w:rsidRPr="00642205">
        <w:rPr>
          <w:noProof/>
          <w:lang w:val="en-GB"/>
        </w:rPr>
        <w:tab/>
      </w:r>
      <w:r>
        <w:rPr>
          <w:noProof/>
        </w:rPr>
        <w:fldChar w:fldCharType="begin"/>
      </w:r>
      <w:r w:rsidRPr="00642205">
        <w:rPr>
          <w:noProof/>
          <w:lang w:val="en-GB"/>
        </w:rPr>
        <w:instrText xml:space="preserve"> PAGEREF _Toc211507555 \h </w:instrText>
      </w:r>
      <w:r>
        <w:rPr>
          <w:noProof/>
        </w:rPr>
      </w:r>
      <w:r>
        <w:rPr>
          <w:noProof/>
        </w:rPr>
        <w:fldChar w:fldCharType="separate"/>
      </w:r>
      <w:r w:rsidR="00642205">
        <w:rPr>
          <w:noProof/>
          <w:lang w:val="en-GB"/>
        </w:rPr>
        <w:t>105</w:t>
      </w:r>
      <w:r>
        <w:rPr>
          <w:noProof/>
        </w:rPr>
        <w:fldChar w:fldCharType="end"/>
      </w:r>
    </w:p>
    <w:p w14:paraId="542080D0" w14:textId="34B4FE23" w:rsidR="006A29CB" w:rsidRPr="00642205" w:rsidRDefault="006A29CB">
      <w:pPr>
        <w:pStyle w:val="Spistreci3"/>
        <w:tabs>
          <w:tab w:val="left" w:pos="880"/>
          <w:tab w:val="right" w:leader="dot" w:pos="9628"/>
        </w:tabs>
        <w:rPr>
          <w:rFonts w:asciiTheme="minorHAnsi" w:eastAsiaTheme="minorEastAsia" w:hAnsiTheme="minorHAnsi" w:cstheme="minorBidi"/>
          <w:noProof/>
          <w:color w:val="auto"/>
          <w:kern w:val="2"/>
          <w:sz w:val="24"/>
          <w:szCs w:val="24"/>
          <w:lang w:val="en-GB"/>
          <w14:ligatures w14:val="standardContextual"/>
        </w:rPr>
      </w:pPr>
      <w:r w:rsidRPr="00642205">
        <w:rPr>
          <w:noProof/>
          <w:lang w:val="en-GB"/>
        </w:rPr>
        <w:t>c.</w:t>
      </w:r>
      <w:r w:rsidRPr="00642205">
        <w:rPr>
          <w:rFonts w:asciiTheme="minorHAnsi" w:eastAsiaTheme="minorEastAsia" w:hAnsiTheme="minorHAnsi" w:cstheme="minorBidi"/>
          <w:noProof/>
          <w:color w:val="auto"/>
          <w:kern w:val="2"/>
          <w:sz w:val="24"/>
          <w:szCs w:val="24"/>
          <w:lang w:val="en-GB"/>
          <w14:ligatures w14:val="standardContextual"/>
        </w:rPr>
        <w:tab/>
      </w:r>
      <w:r w:rsidRPr="00ED75D4">
        <w:rPr>
          <w:b/>
          <w:bCs/>
          <w:noProof/>
          <w:lang w:val="en"/>
        </w:rPr>
        <w:t xml:space="preserve">getPrintForParcel </w:t>
      </w:r>
      <w:r w:rsidRPr="00ED75D4">
        <w:rPr>
          <w:noProof/>
          <w:lang w:val="en"/>
        </w:rPr>
        <w:t>method</w:t>
      </w:r>
      <w:r w:rsidRPr="00642205">
        <w:rPr>
          <w:noProof/>
          <w:lang w:val="en-GB"/>
        </w:rPr>
        <w:tab/>
      </w:r>
      <w:r>
        <w:rPr>
          <w:noProof/>
        </w:rPr>
        <w:fldChar w:fldCharType="begin"/>
      </w:r>
      <w:r w:rsidRPr="00642205">
        <w:rPr>
          <w:noProof/>
          <w:lang w:val="en-GB"/>
        </w:rPr>
        <w:instrText xml:space="preserve"> PAGEREF _Toc211507556 \h </w:instrText>
      </w:r>
      <w:r>
        <w:rPr>
          <w:noProof/>
        </w:rPr>
      </w:r>
      <w:r>
        <w:rPr>
          <w:noProof/>
        </w:rPr>
        <w:fldChar w:fldCharType="separate"/>
      </w:r>
      <w:r w:rsidR="00642205">
        <w:rPr>
          <w:noProof/>
          <w:lang w:val="en-GB"/>
        </w:rPr>
        <w:t>106</w:t>
      </w:r>
      <w:r>
        <w:rPr>
          <w:noProof/>
        </w:rPr>
        <w:fldChar w:fldCharType="end"/>
      </w:r>
    </w:p>
    <w:p w14:paraId="7DFA8CD1" w14:textId="21FD953F" w:rsidR="006A29CB" w:rsidRPr="00642205" w:rsidRDefault="006A29CB">
      <w:pPr>
        <w:pStyle w:val="Spistreci3"/>
        <w:tabs>
          <w:tab w:val="left" w:pos="880"/>
          <w:tab w:val="right" w:leader="dot" w:pos="9628"/>
        </w:tabs>
        <w:rPr>
          <w:rFonts w:asciiTheme="minorHAnsi" w:eastAsiaTheme="minorEastAsia" w:hAnsiTheme="minorHAnsi" w:cstheme="minorBidi"/>
          <w:noProof/>
          <w:color w:val="auto"/>
          <w:kern w:val="2"/>
          <w:sz w:val="24"/>
          <w:szCs w:val="24"/>
          <w:lang w:val="en-GB"/>
          <w14:ligatures w14:val="standardContextual"/>
        </w:rPr>
      </w:pPr>
      <w:r w:rsidRPr="00ED75D4">
        <w:rPr>
          <w:noProof/>
          <w:lang w:val="en-US"/>
        </w:rPr>
        <w:t>d.</w:t>
      </w:r>
      <w:r w:rsidRPr="00642205">
        <w:rPr>
          <w:rFonts w:asciiTheme="minorHAnsi" w:eastAsiaTheme="minorEastAsia" w:hAnsiTheme="minorHAnsi" w:cstheme="minorBidi"/>
          <w:noProof/>
          <w:color w:val="auto"/>
          <w:kern w:val="2"/>
          <w:sz w:val="24"/>
          <w:szCs w:val="24"/>
          <w:lang w:val="en-GB"/>
          <w14:ligatures w14:val="standardContextual"/>
        </w:rPr>
        <w:tab/>
      </w:r>
      <w:r w:rsidRPr="00ED75D4">
        <w:rPr>
          <w:b/>
          <w:bCs/>
          <w:noProof/>
          <w:lang w:val="en"/>
        </w:rPr>
        <w:t>addShipment</w:t>
      </w:r>
      <w:r w:rsidRPr="00ED75D4">
        <w:rPr>
          <w:noProof/>
          <w:lang w:val="en"/>
        </w:rPr>
        <w:t xml:space="preserve"> method - registration of the shipment paid by the addressee (example for ADRESAT_UMOWNY)</w:t>
      </w:r>
      <w:r w:rsidRPr="00642205">
        <w:rPr>
          <w:noProof/>
          <w:lang w:val="en-GB"/>
        </w:rPr>
        <w:tab/>
      </w:r>
      <w:r>
        <w:rPr>
          <w:noProof/>
        </w:rPr>
        <w:fldChar w:fldCharType="begin"/>
      </w:r>
      <w:r w:rsidRPr="00642205">
        <w:rPr>
          <w:noProof/>
          <w:lang w:val="en-GB"/>
        </w:rPr>
        <w:instrText xml:space="preserve"> PAGEREF _Toc211507557 \h </w:instrText>
      </w:r>
      <w:r>
        <w:rPr>
          <w:noProof/>
        </w:rPr>
      </w:r>
      <w:r>
        <w:rPr>
          <w:noProof/>
        </w:rPr>
        <w:fldChar w:fldCharType="separate"/>
      </w:r>
      <w:r w:rsidR="00642205">
        <w:rPr>
          <w:noProof/>
          <w:lang w:val="en-GB"/>
        </w:rPr>
        <w:t>106</w:t>
      </w:r>
      <w:r>
        <w:rPr>
          <w:noProof/>
        </w:rPr>
        <w:fldChar w:fldCharType="end"/>
      </w:r>
    </w:p>
    <w:p w14:paraId="0FF9254A" w14:textId="4F08C1E7" w:rsidR="006A29CB" w:rsidRPr="00642205" w:rsidRDefault="006A29CB">
      <w:pPr>
        <w:pStyle w:val="Spistreci2"/>
        <w:tabs>
          <w:tab w:val="left" w:pos="880"/>
        </w:tabs>
        <w:rPr>
          <w:rFonts w:asciiTheme="minorHAnsi" w:eastAsiaTheme="minorEastAsia" w:hAnsiTheme="minorHAnsi" w:cstheme="minorBidi"/>
          <w:noProof/>
          <w:color w:val="auto"/>
          <w:kern w:val="2"/>
          <w:sz w:val="24"/>
          <w:szCs w:val="24"/>
          <w:lang w:val="en-GB" w:eastAsia="pl-PL"/>
          <w14:ligatures w14:val="standardContextual"/>
        </w:rPr>
      </w:pPr>
      <w:r w:rsidRPr="00642205">
        <w:rPr>
          <w:noProof/>
          <w:lang w:val="en-GB"/>
        </w:rPr>
        <w:t>12.</w:t>
      </w:r>
      <w:r w:rsidRPr="00642205">
        <w:rPr>
          <w:rFonts w:asciiTheme="minorHAnsi" w:eastAsiaTheme="minorEastAsia" w:hAnsiTheme="minorHAnsi" w:cstheme="minorBidi"/>
          <w:noProof/>
          <w:color w:val="auto"/>
          <w:kern w:val="2"/>
          <w:sz w:val="24"/>
          <w:szCs w:val="24"/>
          <w:lang w:val="en-GB" w:eastAsia="pl-PL"/>
          <w14:ligatures w14:val="standardContextual"/>
        </w:rPr>
        <w:tab/>
      </w:r>
      <w:r w:rsidRPr="00ED75D4">
        <w:rPr>
          <w:noProof/>
          <w:lang w:val="en"/>
        </w:rPr>
        <w:t>Why in the przesylkaBiznesowaType the service sprawdzenieZawartosciPrzesylkiPrzezOdbiorce occurs twice</w:t>
      </w:r>
      <w:r w:rsidRPr="00642205">
        <w:rPr>
          <w:noProof/>
          <w:lang w:val="en-GB"/>
        </w:rPr>
        <w:tab/>
      </w:r>
      <w:r>
        <w:rPr>
          <w:noProof/>
        </w:rPr>
        <w:fldChar w:fldCharType="begin"/>
      </w:r>
      <w:r w:rsidRPr="00642205">
        <w:rPr>
          <w:noProof/>
          <w:lang w:val="en-GB"/>
        </w:rPr>
        <w:instrText xml:space="preserve"> PAGEREF _Toc211507558 \h </w:instrText>
      </w:r>
      <w:r>
        <w:rPr>
          <w:noProof/>
        </w:rPr>
      </w:r>
      <w:r>
        <w:rPr>
          <w:noProof/>
        </w:rPr>
        <w:fldChar w:fldCharType="separate"/>
      </w:r>
      <w:r w:rsidR="00642205">
        <w:rPr>
          <w:noProof/>
          <w:lang w:val="en-GB"/>
        </w:rPr>
        <w:t>107</w:t>
      </w:r>
      <w:r>
        <w:rPr>
          <w:noProof/>
        </w:rPr>
        <w:fldChar w:fldCharType="end"/>
      </w:r>
    </w:p>
    <w:p w14:paraId="641848FE" w14:textId="0BCD5860" w:rsidR="006A29CB" w:rsidRPr="00642205" w:rsidRDefault="006A29CB">
      <w:pPr>
        <w:pStyle w:val="Spistreci2"/>
        <w:tabs>
          <w:tab w:val="left" w:pos="880"/>
        </w:tabs>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GB"/>
        </w:rPr>
        <w:t>13.</w:t>
      </w:r>
      <w:r w:rsidRPr="00642205">
        <w:rPr>
          <w:rFonts w:asciiTheme="minorHAnsi" w:eastAsiaTheme="minorEastAsia" w:hAnsiTheme="minorHAnsi" w:cstheme="minorBidi"/>
          <w:noProof/>
          <w:color w:val="auto"/>
          <w:kern w:val="2"/>
          <w:sz w:val="24"/>
          <w:szCs w:val="24"/>
          <w:lang w:val="en-GB" w:eastAsia="pl-PL"/>
          <w14:ligatures w14:val="standardContextual"/>
        </w:rPr>
        <w:tab/>
      </w:r>
      <w:r w:rsidRPr="00ED75D4">
        <w:rPr>
          <w:noProof/>
          <w:lang w:val="en-GB"/>
        </w:rPr>
        <w:t>Integration of deliveries AUTOMAT POCZTEX - limitations that should be taken into account when building the functionality for this delivery option.</w:t>
      </w:r>
      <w:r w:rsidRPr="00642205">
        <w:rPr>
          <w:noProof/>
          <w:lang w:val="en-GB"/>
        </w:rPr>
        <w:tab/>
      </w:r>
      <w:r>
        <w:rPr>
          <w:noProof/>
        </w:rPr>
        <w:fldChar w:fldCharType="begin"/>
      </w:r>
      <w:r w:rsidRPr="00642205">
        <w:rPr>
          <w:noProof/>
          <w:lang w:val="en-GB"/>
        </w:rPr>
        <w:instrText xml:space="preserve"> PAGEREF _Toc211507559 \h </w:instrText>
      </w:r>
      <w:r>
        <w:rPr>
          <w:noProof/>
        </w:rPr>
      </w:r>
      <w:r>
        <w:rPr>
          <w:noProof/>
        </w:rPr>
        <w:fldChar w:fldCharType="separate"/>
      </w:r>
      <w:r w:rsidR="00642205">
        <w:rPr>
          <w:noProof/>
          <w:lang w:val="en-GB"/>
        </w:rPr>
        <w:t>107</w:t>
      </w:r>
      <w:r>
        <w:rPr>
          <w:noProof/>
        </w:rPr>
        <w:fldChar w:fldCharType="end"/>
      </w:r>
    </w:p>
    <w:p w14:paraId="12B5328F" w14:textId="7EBAEC20" w:rsidR="006A29CB" w:rsidRPr="00642205" w:rsidRDefault="006A29CB">
      <w:pPr>
        <w:pStyle w:val="Spistreci2"/>
        <w:tabs>
          <w:tab w:val="left" w:pos="880"/>
        </w:tabs>
        <w:rPr>
          <w:rFonts w:asciiTheme="minorHAnsi" w:eastAsiaTheme="minorEastAsia" w:hAnsiTheme="minorHAnsi" w:cstheme="minorBidi"/>
          <w:noProof/>
          <w:color w:val="auto"/>
          <w:kern w:val="2"/>
          <w:sz w:val="24"/>
          <w:szCs w:val="24"/>
          <w:lang w:val="en-GB" w:eastAsia="pl-PL"/>
          <w14:ligatures w14:val="standardContextual"/>
        </w:rPr>
      </w:pPr>
      <w:r w:rsidRPr="00ED75D4">
        <w:rPr>
          <w:noProof/>
          <w:lang w:val="en-GB"/>
        </w:rPr>
        <w:t>14.</w:t>
      </w:r>
      <w:r w:rsidRPr="00642205">
        <w:rPr>
          <w:rFonts w:asciiTheme="minorHAnsi" w:eastAsiaTheme="minorEastAsia" w:hAnsiTheme="minorHAnsi" w:cstheme="minorBidi"/>
          <w:noProof/>
          <w:color w:val="auto"/>
          <w:kern w:val="2"/>
          <w:sz w:val="24"/>
          <w:szCs w:val="24"/>
          <w:lang w:val="en-GB" w:eastAsia="pl-PL"/>
          <w14:ligatures w14:val="standardContextual"/>
        </w:rPr>
        <w:tab/>
      </w:r>
      <w:r w:rsidRPr="00ED75D4">
        <w:rPr>
          <w:noProof/>
          <w:lang w:val="en-GB"/>
        </w:rPr>
        <w:t>Downloading data from the network of post offices, external collection points and AUTOMATS, including AUTOMAT POCZTEX from WebAPI EN:</w:t>
      </w:r>
      <w:r w:rsidRPr="00642205">
        <w:rPr>
          <w:noProof/>
          <w:lang w:val="en-GB"/>
        </w:rPr>
        <w:tab/>
      </w:r>
      <w:r>
        <w:rPr>
          <w:noProof/>
        </w:rPr>
        <w:fldChar w:fldCharType="begin"/>
      </w:r>
      <w:r w:rsidRPr="00642205">
        <w:rPr>
          <w:noProof/>
          <w:lang w:val="en-GB"/>
        </w:rPr>
        <w:instrText xml:space="preserve"> PAGEREF _Toc211507560 \h </w:instrText>
      </w:r>
      <w:r>
        <w:rPr>
          <w:noProof/>
        </w:rPr>
      </w:r>
      <w:r>
        <w:rPr>
          <w:noProof/>
        </w:rPr>
        <w:fldChar w:fldCharType="separate"/>
      </w:r>
      <w:r w:rsidR="00642205">
        <w:rPr>
          <w:noProof/>
          <w:lang w:val="en-GB"/>
        </w:rPr>
        <w:t>111</w:t>
      </w:r>
      <w:r>
        <w:rPr>
          <w:noProof/>
        </w:rPr>
        <w:fldChar w:fldCharType="end"/>
      </w:r>
    </w:p>
    <w:p w14:paraId="4C615C35" w14:textId="26830745" w:rsidR="006A29CB" w:rsidRPr="00642205" w:rsidRDefault="006A29CB">
      <w:pPr>
        <w:pStyle w:val="Spistreci2"/>
        <w:tabs>
          <w:tab w:val="left" w:pos="880"/>
        </w:tabs>
        <w:rPr>
          <w:rFonts w:asciiTheme="minorHAnsi" w:eastAsiaTheme="minorEastAsia" w:hAnsiTheme="minorHAnsi" w:cstheme="minorBidi"/>
          <w:noProof/>
          <w:color w:val="auto"/>
          <w:kern w:val="2"/>
          <w:sz w:val="24"/>
          <w:szCs w:val="24"/>
          <w:lang w:val="en-GB" w:eastAsia="pl-PL"/>
          <w14:ligatures w14:val="standardContextual"/>
        </w:rPr>
      </w:pPr>
      <w:r w:rsidRPr="00642205">
        <w:rPr>
          <w:noProof/>
          <w:lang w:val="en-GB"/>
        </w:rPr>
        <w:t>15.</w:t>
      </w:r>
      <w:r w:rsidRPr="00642205">
        <w:rPr>
          <w:rFonts w:asciiTheme="minorHAnsi" w:eastAsiaTheme="minorEastAsia" w:hAnsiTheme="minorHAnsi" w:cstheme="minorBidi"/>
          <w:noProof/>
          <w:color w:val="auto"/>
          <w:kern w:val="2"/>
          <w:sz w:val="24"/>
          <w:szCs w:val="24"/>
          <w:lang w:val="en-GB" w:eastAsia="pl-PL"/>
          <w14:ligatures w14:val="standardContextual"/>
        </w:rPr>
        <w:tab/>
      </w:r>
      <w:r w:rsidRPr="00642205">
        <w:rPr>
          <w:noProof/>
          <w:lang w:val="en-GB"/>
        </w:rPr>
        <w:t>Testing communication using cURL</w:t>
      </w:r>
      <w:r w:rsidRPr="00642205">
        <w:rPr>
          <w:noProof/>
          <w:lang w:val="en-GB"/>
        </w:rPr>
        <w:tab/>
      </w:r>
      <w:r>
        <w:rPr>
          <w:noProof/>
        </w:rPr>
        <w:fldChar w:fldCharType="begin"/>
      </w:r>
      <w:r w:rsidRPr="00642205">
        <w:rPr>
          <w:noProof/>
          <w:lang w:val="en-GB"/>
        </w:rPr>
        <w:instrText xml:space="preserve"> PAGEREF _Toc211507561 \h </w:instrText>
      </w:r>
      <w:r>
        <w:rPr>
          <w:noProof/>
        </w:rPr>
      </w:r>
      <w:r>
        <w:rPr>
          <w:noProof/>
        </w:rPr>
        <w:fldChar w:fldCharType="separate"/>
      </w:r>
      <w:r w:rsidR="00642205">
        <w:rPr>
          <w:noProof/>
          <w:lang w:val="en-GB"/>
        </w:rPr>
        <w:t>112</w:t>
      </w:r>
      <w:r>
        <w:rPr>
          <w:noProof/>
        </w:rPr>
        <w:fldChar w:fldCharType="end"/>
      </w:r>
    </w:p>
    <w:p w14:paraId="4E1B494D" w14:textId="11E211D5" w:rsidR="006A29CB" w:rsidRPr="00642205" w:rsidRDefault="006A29CB">
      <w:pPr>
        <w:pStyle w:val="Spistreci2"/>
        <w:tabs>
          <w:tab w:val="left" w:pos="880"/>
        </w:tabs>
        <w:rPr>
          <w:rFonts w:asciiTheme="minorHAnsi" w:eastAsiaTheme="minorEastAsia" w:hAnsiTheme="minorHAnsi" w:cstheme="minorBidi"/>
          <w:noProof/>
          <w:color w:val="auto"/>
          <w:kern w:val="2"/>
          <w:sz w:val="24"/>
          <w:szCs w:val="24"/>
          <w:lang w:val="en-GB" w:eastAsia="pl-PL"/>
          <w14:ligatures w14:val="standardContextual"/>
        </w:rPr>
      </w:pPr>
      <w:r w:rsidRPr="00642205">
        <w:rPr>
          <w:noProof/>
          <w:lang w:val="en-GB"/>
        </w:rPr>
        <w:lastRenderedPageBreak/>
        <w:t>16.</w:t>
      </w:r>
      <w:r w:rsidRPr="00642205">
        <w:rPr>
          <w:rFonts w:asciiTheme="minorHAnsi" w:eastAsiaTheme="minorEastAsia" w:hAnsiTheme="minorHAnsi" w:cstheme="minorBidi"/>
          <w:noProof/>
          <w:color w:val="auto"/>
          <w:kern w:val="2"/>
          <w:sz w:val="24"/>
          <w:szCs w:val="24"/>
          <w:lang w:val="en-GB" w:eastAsia="pl-PL"/>
          <w14:ligatures w14:val="standardContextual"/>
        </w:rPr>
        <w:tab/>
      </w:r>
      <w:r w:rsidRPr="00642205">
        <w:rPr>
          <w:noProof/>
          <w:lang w:val="en-GB"/>
        </w:rPr>
        <w:t>Special characters</w:t>
      </w:r>
      <w:r w:rsidRPr="00642205">
        <w:rPr>
          <w:noProof/>
          <w:lang w:val="en-GB"/>
        </w:rPr>
        <w:tab/>
      </w:r>
      <w:r>
        <w:rPr>
          <w:noProof/>
        </w:rPr>
        <w:fldChar w:fldCharType="begin"/>
      </w:r>
      <w:r w:rsidRPr="00642205">
        <w:rPr>
          <w:noProof/>
          <w:lang w:val="en-GB"/>
        </w:rPr>
        <w:instrText xml:space="preserve"> PAGEREF _Toc211507562 \h </w:instrText>
      </w:r>
      <w:r>
        <w:rPr>
          <w:noProof/>
        </w:rPr>
      </w:r>
      <w:r>
        <w:rPr>
          <w:noProof/>
        </w:rPr>
        <w:fldChar w:fldCharType="separate"/>
      </w:r>
      <w:r w:rsidR="00642205">
        <w:rPr>
          <w:noProof/>
          <w:lang w:val="en-GB"/>
        </w:rPr>
        <w:t>112</w:t>
      </w:r>
      <w:r>
        <w:rPr>
          <w:noProof/>
        </w:rPr>
        <w:fldChar w:fldCharType="end"/>
      </w:r>
    </w:p>
    <w:p w14:paraId="79C5EC73" w14:textId="07D7E5F8" w:rsidR="007F1422" w:rsidRPr="009C66DD" w:rsidRDefault="00B25E84" w:rsidP="00106D96">
      <w:pPr>
        <w:pStyle w:val="Spistreci2"/>
        <w:tabs>
          <w:tab w:val="left" w:pos="880"/>
        </w:tabs>
        <w:rPr>
          <w:lang w:val="en-US"/>
        </w:rPr>
      </w:pPr>
      <w:r>
        <w:fldChar w:fldCharType="end"/>
      </w:r>
      <w:r w:rsidRPr="009C66DD">
        <w:rPr>
          <w:lang w:val="en-US"/>
        </w:rPr>
        <w:br w:type="page"/>
      </w:r>
    </w:p>
    <w:p w14:paraId="79C5EC74" w14:textId="246DFA62" w:rsidR="007F1422" w:rsidRPr="009C5E3C" w:rsidRDefault="00B25E84" w:rsidP="009C5E3C">
      <w:pPr>
        <w:pStyle w:val="Nagwek1"/>
      </w:pPr>
      <w:bookmarkStart w:id="0" w:name="_Toc211507304"/>
      <w:r w:rsidRPr="009C5E3C">
        <w:lastRenderedPageBreak/>
        <w:t>History of changes</w:t>
      </w:r>
      <w:bookmarkEnd w:id="0"/>
    </w:p>
    <w:p w14:paraId="2A2B3D8C" w14:textId="77777777" w:rsidR="002C002A" w:rsidRPr="00DD711F" w:rsidRDefault="002C002A" w:rsidP="00DD711F"/>
    <w:tbl>
      <w:tblPr>
        <w:tblW w:w="5000" w:type="pct"/>
        <w:tblLayout w:type="fixed"/>
        <w:tblCellMar>
          <w:left w:w="120" w:type="dxa"/>
          <w:right w:w="120" w:type="dxa"/>
        </w:tblCellMar>
        <w:tblLook w:val="00A0" w:firstRow="1" w:lastRow="0" w:firstColumn="1" w:lastColumn="0" w:noHBand="0" w:noVBand="0"/>
      </w:tblPr>
      <w:tblGrid>
        <w:gridCol w:w="970"/>
        <w:gridCol w:w="1275"/>
        <w:gridCol w:w="1134"/>
        <w:gridCol w:w="6213"/>
      </w:tblGrid>
      <w:tr w:rsidR="009008DD" w14:paraId="79C5EC79" w14:textId="77777777" w:rsidTr="006F20CC">
        <w:trPr>
          <w:trHeight w:val="653"/>
          <w:tblHeader/>
        </w:trPr>
        <w:tc>
          <w:tcPr>
            <w:tcW w:w="970" w:type="dxa"/>
            <w:tcBorders>
              <w:top w:val="double" w:sz="6" w:space="0" w:color="00000A"/>
              <w:left w:val="double" w:sz="6" w:space="0" w:color="00000A"/>
              <w:bottom w:val="single" w:sz="4" w:space="0" w:color="00000A"/>
              <w:right w:val="nil"/>
            </w:tcBorders>
            <w:shd w:val="clear" w:color="auto" w:fill="FFFFFF"/>
            <w:tcMar>
              <w:left w:w="74" w:type="dxa"/>
            </w:tcMar>
          </w:tcPr>
          <w:p w14:paraId="79C5EC75" w14:textId="77777777" w:rsidR="00EE0B3F" w:rsidRDefault="00B25E84" w:rsidP="002C002A">
            <w:pPr>
              <w:spacing w:after="0" w:line="240" w:lineRule="auto"/>
              <w:rPr>
                <w:rFonts w:ascii="Arial" w:hAnsi="Arial" w:cs="Arial"/>
                <w:b/>
                <w:bCs/>
                <w:sz w:val="20"/>
                <w:szCs w:val="20"/>
              </w:rPr>
            </w:pPr>
            <w:bookmarkStart w:id="1" w:name="_Toc200784084"/>
            <w:bookmarkStart w:id="2" w:name="_Toc200786151"/>
            <w:bookmarkStart w:id="3" w:name="_Toc200952160"/>
            <w:bookmarkStart w:id="4" w:name="_Toc202249917"/>
            <w:bookmarkStart w:id="5" w:name="_Toc262189026"/>
            <w:bookmarkStart w:id="6" w:name="_Toc406061434"/>
            <w:bookmarkEnd w:id="1"/>
            <w:bookmarkEnd w:id="2"/>
            <w:bookmarkEnd w:id="3"/>
            <w:bookmarkEnd w:id="4"/>
            <w:bookmarkEnd w:id="5"/>
            <w:bookmarkEnd w:id="6"/>
            <w:r>
              <w:rPr>
                <w:rFonts w:ascii="Arial" w:hAnsi="Arial" w:cs="Arial"/>
                <w:b/>
                <w:bCs/>
                <w:sz w:val="20"/>
                <w:szCs w:val="20"/>
                <w:lang w:val="en"/>
              </w:rPr>
              <w:t>Version</w:t>
            </w:r>
          </w:p>
        </w:tc>
        <w:tc>
          <w:tcPr>
            <w:tcW w:w="1275" w:type="dxa"/>
            <w:tcBorders>
              <w:top w:val="double" w:sz="6" w:space="0" w:color="00000A"/>
              <w:left w:val="single" w:sz="6" w:space="0" w:color="00000A"/>
              <w:bottom w:val="single" w:sz="4" w:space="0" w:color="00000A"/>
              <w:right w:val="nil"/>
            </w:tcBorders>
            <w:shd w:val="clear" w:color="auto" w:fill="FFFFFF"/>
            <w:tcMar>
              <w:left w:w="104" w:type="dxa"/>
            </w:tcMar>
          </w:tcPr>
          <w:p w14:paraId="79C5EC76" w14:textId="77777777" w:rsidR="00EE0B3F" w:rsidRDefault="00B25E84" w:rsidP="002C002A">
            <w:pPr>
              <w:spacing w:after="0" w:line="240" w:lineRule="auto"/>
              <w:rPr>
                <w:rFonts w:ascii="Arial" w:hAnsi="Arial" w:cs="Arial"/>
                <w:b/>
                <w:bCs/>
                <w:sz w:val="20"/>
                <w:szCs w:val="20"/>
              </w:rPr>
            </w:pPr>
            <w:r>
              <w:rPr>
                <w:rFonts w:ascii="Arial" w:hAnsi="Arial" w:cs="Arial"/>
                <w:b/>
                <w:bCs/>
                <w:sz w:val="20"/>
                <w:szCs w:val="20"/>
                <w:lang w:val="en"/>
              </w:rPr>
              <w:t>Data</w:t>
            </w:r>
          </w:p>
        </w:tc>
        <w:tc>
          <w:tcPr>
            <w:tcW w:w="1134" w:type="dxa"/>
            <w:tcBorders>
              <w:top w:val="double" w:sz="6" w:space="0" w:color="00000A"/>
              <w:left w:val="single" w:sz="6" w:space="0" w:color="00000A"/>
              <w:bottom w:val="single" w:sz="4" w:space="0" w:color="00000A"/>
              <w:right w:val="nil"/>
            </w:tcBorders>
            <w:shd w:val="clear" w:color="auto" w:fill="FFFFFF"/>
            <w:tcMar>
              <w:left w:w="104" w:type="dxa"/>
            </w:tcMar>
          </w:tcPr>
          <w:p w14:paraId="79C5EC77" w14:textId="08F34EFF" w:rsidR="00EE0B3F" w:rsidRDefault="00565836" w:rsidP="002C002A">
            <w:pPr>
              <w:spacing w:after="0" w:line="240" w:lineRule="auto"/>
              <w:rPr>
                <w:rFonts w:ascii="Arial" w:hAnsi="Arial" w:cs="Arial"/>
                <w:b/>
                <w:bCs/>
                <w:sz w:val="20"/>
                <w:szCs w:val="20"/>
              </w:rPr>
            </w:pPr>
            <w:r w:rsidRPr="00565836">
              <w:rPr>
                <w:rFonts w:ascii="Arial" w:hAnsi="Arial" w:cs="Arial"/>
                <w:b/>
                <w:bCs/>
                <w:sz w:val="20"/>
                <w:szCs w:val="20"/>
                <w:lang w:val="en"/>
              </w:rPr>
              <w:t>Changed by</w:t>
            </w:r>
          </w:p>
        </w:tc>
        <w:tc>
          <w:tcPr>
            <w:tcW w:w="6213" w:type="dxa"/>
            <w:tcBorders>
              <w:top w:val="double" w:sz="6" w:space="0" w:color="00000A"/>
              <w:left w:val="single" w:sz="6" w:space="0" w:color="00000A"/>
              <w:bottom w:val="single" w:sz="4" w:space="0" w:color="00000A"/>
              <w:right w:val="double" w:sz="6" w:space="0" w:color="00000A"/>
            </w:tcBorders>
            <w:shd w:val="clear" w:color="auto" w:fill="FFFFFF"/>
            <w:tcMar>
              <w:left w:w="104" w:type="dxa"/>
            </w:tcMar>
          </w:tcPr>
          <w:p w14:paraId="79C5EC78" w14:textId="77777777" w:rsidR="00EE0B3F" w:rsidRDefault="00B25E84" w:rsidP="002C002A">
            <w:pPr>
              <w:spacing w:after="0" w:line="240" w:lineRule="auto"/>
              <w:rPr>
                <w:rFonts w:ascii="Arial" w:hAnsi="Arial" w:cs="Arial"/>
                <w:b/>
                <w:bCs/>
                <w:sz w:val="20"/>
                <w:szCs w:val="20"/>
              </w:rPr>
            </w:pPr>
            <w:r>
              <w:rPr>
                <w:rFonts w:ascii="Arial" w:hAnsi="Arial" w:cs="Arial"/>
                <w:b/>
                <w:bCs/>
                <w:sz w:val="20"/>
                <w:szCs w:val="20"/>
                <w:lang w:val="en"/>
              </w:rPr>
              <w:t>Description of modifications</w:t>
            </w:r>
          </w:p>
        </w:tc>
      </w:tr>
      <w:tr w:rsidR="009008DD" w14:paraId="79C5EC7E" w14:textId="77777777" w:rsidTr="00565836">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7A"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09</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7B"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28.07.2011</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7C"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7D"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 xml:space="preserve">- cleaning, last improvements </w:t>
            </w:r>
          </w:p>
        </w:tc>
      </w:tr>
      <w:tr w:rsidR="009008DD" w:rsidRPr="00FC0AAC" w14:paraId="79C5EC83" w14:textId="77777777" w:rsidTr="00565836">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7F"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10</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80"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07.10.2011</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81"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82"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addition of international ordinary mail item description</w:t>
            </w:r>
          </w:p>
        </w:tc>
      </w:tr>
      <w:tr w:rsidR="009008DD" w14:paraId="79C5EC88" w14:textId="77777777" w:rsidTr="00565836">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84"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11</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85"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22.11.2011</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86"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87"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 added WSDL file version 2.2.0</w:t>
            </w:r>
          </w:p>
        </w:tc>
      </w:tr>
      <w:tr w:rsidR="009008DD" w:rsidRPr="00FC0AAC" w14:paraId="79C5EC8D" w14:textId="77777777" w:rsidTr="00565836">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89"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12</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8A"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30.12.2011</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8B"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8C"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Business Shipment description added, new version of the WSDL file</w:t>
            </w:r>
          </w:p>
        </w:tc>
      </w:tr>
      <w:tr w:rsidR="009008DD" w:rsidRPr="00FC0AAC" w14:paraId="79C5EC92" w14:textId="77777777" w:rsidTr="00565836">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8E"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13</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8F"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19.01.2012</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90"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91"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xml:space="preserve">- FAQ added (.NET4 connection description)  </w:t>
            </w:r>
          </w:p>
        </w:tc>
      </w:tr>
      <w:tr w:rsidR="009008DD" w:rsidRPr="00FC0AAC" w14:paraId="79C5EC97" w14:textId="77777777" w:rsidTr="00565836">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93"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14</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94"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30.03.2012</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95"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96"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description of methods for downloading a single printout added, FAQ updated with PHP examples</w:t>
            </w:r>
          </w:p>
        </w:tc>
      </w:tr>
      <w:tr w:rsidR="009008DD" w14:paraId="79C5EC9C" w14:textId="77777777" w:rsidTr="00565836">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98"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15</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99"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11.06.2012</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9A"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9B" w14:textId="77777777" w:rsidR="00EE0B3F" w:rsidRDefault="00B25E84" w:rsidP="002C002A">
            <w:pPr>
              <w:spacing w:after="0" w:line="360" w:lineRule="auto"/>
              <w:rPr>
                <w:rFonts w:ascii="Arial" w:hAnsi="Arial" w:cs="Arial"/>
                <w:sz w:val="20"/>
                <w:szCs w:val="20"/>
              </w:rPr>
            </w:pPr>
            <w:r w:rsidRPr="009C66DD">
              <w:rPr>
                <w:rFonts w:ascii="Arial" w:hAnsi="Arial" w:cs="Arial"/>
                <w:sz w:val="20"/>
                <w:szCs w:val="20"/>
              </w:rPr>
              <w:t xml:space="preserve">- new methods added:  </w:t>
            </w:r>
            <w:r w:rsidRPr="009C66DD">
              <w:rPr>
                <w:rFonts w:ascii="Arial" w:hAnsi="Arial" w:cs="Arial"/>
                <w:sz w:val="20"/>
                <w:szCs w:val="20"/>
              </w:rPr>
              <w:br/>
              <w:t xml:space="preserve">getEnvelopeBufor, clearEnvelopeByGuids, getAddresLabelByGuid, getPlacowkiPocztowe, getGuid, getKierunki, getKierunkiInfo, </w:t>
            </w:r>
          </w:p>
        </w:tc>
      </w:tr>
      <w:tr w:rsidR="009008DD" w:rsidRPr="00FC0AAC" w14:paraId="79C5ECA1" w14:textId="77777777" w:rsidTr="00565836">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9D"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16</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9E"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26.06.2012</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9F"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A0"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updated examples in the FAQ (.NET)</w:t>
            </w:r>
          </w:p>
        </w:tc>
      </w:tr>
      <w:tr w:rsidR="009008DD" w14:paraId="79C5ECA6" w14:textId="77777777" w:rsidTr="00565836">
        <w:trPr>
          <w:trHeight w:val="665"/>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A2"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17</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A3"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08.09.2012</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A4"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A5"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 changes to the pocztexKrajowyType</w:t>
            </w:r>
          </w:p>
        </w:tc>
      </w:tr>
      <w:tr w:rsidR="009008DD" w:rsidRPr="00FC0AAC" w14:paraId="79C5ECAB" w14:textId="77777777" w:rsidTr="00565836">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A7"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18</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A8"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23.11.2012</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A9"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AA"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description of changes for version 3.3.0 (new method setEnvelopeBuforDataNadania, getPlacowkiPocztowe extension)</w:t>
            </w:r>
          </w:p>
        </w:tc>
      </w:tr>
      <w:tr w:rsidR="009008DD" w14:paraId="79C5ECB0" w14:textId="77777777" w:rsidTr="00565836">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AC"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19</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AD"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23.11.2012</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AE"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KŚ</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AF"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 FAQ update (certificate acceptance)</w:t>
            </w:r>
          </w:p>
        </w:tc>
      </w:tr>
      <w:tr w:rsidR="009008DD" w:rsidRPr="00FC0AAC" w14:paraId="79C5ECB5" w14:textId="77777777" w:rsidTr="00565836">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B1"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20</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B2"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29.11.2012</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B3"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B4"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adding descriptions of new types associated with new services (listZwyklyType, reklamowaType)</w:t>
            </w:r>
          </w:p>
        </w:tc>
      </w:tr>
      <w:tr w:rsidR="009008DD" w14:paraId="79C5ECBA" w14:textId="77777777" w:rsidTr="00565836">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B6"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21</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B7"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27.12.2012</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B8"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KŚ</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B9"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 added chapter Sample Process</w:t>
            </w:r>
          </w:p>
        </w:tc>
      </w:tr>
      <w:tr w:rsidR="009008DD" w14:paraId="79C5ECC0" w14:textId="77777777" w:rsidTr="00565836">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BB"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22</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BC"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10.01.2013</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BD"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BE"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xml:space="preserve">- description update for the kraj field (adresType, przesylkaZagranicznaType), </w:t>
            </w:r>
          </w:p>
          <w:p w14:paraId="79C5ECBF"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 xml:space="preserve">- FAQ update </w:t>
            </w:r>
          </w:p>
        </w:tc>
      </w:tr>
      <w:tr w:rsidR="009008DD" w14:paraId="79C5ECC8" w14:textId="77777777" w:rsidTr="00565836">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C1"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23</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C2"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26.03.2013</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C3"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C4"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adding a description of the new getEPOStatus method</w:t>
            </w:r>
          </w:p>
          <w:p w14:paraId="79C5ECC5"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extension of the getUrzedyNadania method</w:t>
            </w:r>
          </w:p>
          <w:p w14:paraId="79C5ECC6"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extension of the przesylkaPoleconaKrajowaType with the epo element</w:t>
            </w:r>
          </w:p>
          <w:p w14:paraId="79C5ECC7"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 adding przesylkaFirmowaPoleconaType</w:t>
            </w:r>
          </w:p>
        </w:tc>
      </w:tr>
      <w:tr w:rsidR="009008DD" w:rsidRPr="00FC0AAC" w14:paraId="79C5ECCD" w14:textId="77777777" w:rsidTr="00565836">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C9"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24</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CA"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15.05.2013</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CB"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CC"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adding a description of the new getAddresLabelByGuidCompact and getAddresLabelCompact methods</w:t>
            </w:r>
          </w:p>
        </w:tc>
      </w:tr>
      <w:tr w:rsidR="009008DD" w:rsidRPr="00FC0AAC" w14:paraId="79C5ECD3" w14:textId="77777777" w:rsidTr="00565836">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CE"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25</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CF"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14.06.2013</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D0"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D1"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extension of the pocztexType and przesylkaBiznesowaType types with pobranie (COD) options</w:t>
            </w:r>
          </w:p>
          <w:p w14:paraId="79C5ECD2"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extension of the adres type with fields mobile and email</w:t>
            </w:r>
          </w:p>
        </w:tc>
      </w:tr>
      <w:tr w:rsidR="009008DD" w:rsidRPr="00FC0AAC" w14:paraId="79C5ECD9" w14:textId="77777777" w:rsidTr="00565836">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D4"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26</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D5"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19.08.2013</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D6"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D7"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xml:space="preserve">- Added buffer management methods, support for multiple buffers, </w:t>
            </w:r>
          </w:p>
          <w:p w14:paraId="79C5ECD8"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marking the setEnvelopeBuforDataNadania method as deprecated</w:t>
            </w:r>
          </w:p>
        </w:tc>
      </w:tr>
      <w:tr w:rsidR="009008DD" w:rsidRPr="00FC0AAC" w14:paraId="79C5ECDF" w14:textId="77777777" w:rsidTr="00565836">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DA"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lastRenderedPageBreak/>
              <w:t>27</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DB"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22.10.2013</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DC"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DD"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xml:space="preserve">Transfer from labs.wsdl of methods available in version 4.2.0 </w:t>
            </w:r>
          </w:p>
          <w:p w14:paraId="79C5ECDE"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Added methods to manage users.</w:t>
            </w:r>
          </w:p>
        </w:tc>
      </w:tr>
      <w:tr w:rsidR="009008DD" w:rsidRPr="00FC0AAC" w14:paraId="79C5ECE4" w14:textId="77777777" w:rsidTr="00565836">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E0"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28</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E1"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09.12.2013</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E2"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E3"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Added support for new parcel services, Added complaint handling (reporting and downloading information about the settlement), downloading invoice announcement files</w:t>
            </w:r>
          </w:p>
        </w:tc>
      </w:tr>
      <w:tr w:rsidR="009008DD" w:rsidRPr="00FC0AAC" w14:paraId="79C5ECEA" w14:textId="77777777" w:rsidTr="00565836">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E5"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29</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E6"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15.02.2014</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E7"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E8"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Transfer from labs.wsdl of methods available in version 5.0.0</w:t>
            </w:r>
          </w:p>
          <w:p w14:paraId="79C5ECE9"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Added description, types for EPO</w:t>
            </w:r>
          </w:p>
        </w:tc>
      </w:tr>
      <w:tr w:rsidR="009008DD" w:rsidRPr="00FC0AAC" w14:paraId="79C5ECEF" w14:textId="77777777" w:rsidTr="00565836">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EB"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30</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EC"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27.03.2014</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ED"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EE"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Added description of changes in webapi for version 5.1.0</w:t>
            </w:r>
          </w:p>
        </w:tc>
      </w:tr>
      <w:tr w:rsidR="009008DD" w14:paraId="79C5ECF4" w14:textId="77777777" w:rsidTr="00565836">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F0"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31</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F1"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18.04.2014</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F2"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F3"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FAQ extension</w:t>
            </w:r>
          </w:p>
        </w:tc>
      </w:tr>
      <w:tr w:rsidR="009008DD" w:rsidRPr="00FC0AAC" w14:paraId="79C5ECF9" w14:textId="77777777" w:rsidTr="00565836">
        <w:trPr>
          <w:trHeight w:val="44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F5"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32</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F6"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06.06.2014</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F7"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F8"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Minor improvements in the description</w:t>
            </w:r>
          </w:p>
        </w:tc>
      </w:tr>
      <w:tr w:rsidR="009008DD" w:rsidRPr="00FC0AAC" w14:paraId="79C5ECFE"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FA"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33</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CFB"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17.07.2014</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CFC"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TS</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CFD"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Added description of changes in webapi for version 5.2.2</w:t>
            </w:r>
          </w:p>
        </w:tc>
      </w:tr>
      <w:tr w:rsidR="009008DD" w:rsidRPr="00FC0AAC" w14:paraId="79C5ED03"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CFF"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34</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00"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03.11.2014</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01"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TS</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02"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Added description of changes in webapi for version 5.3.0</w:t>
            </w:r>
          </w:p>
        </w:tc>
      </w:tr>
      <w:tr w:rsidR="009008DD" w:rsidRPr="00FC0AAC" w14:paraId="79C5ED08"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04"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35</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05"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11.12.2014</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06"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07"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xml:space="preserve">Added description of changes for version 6.0.0, transfer of methods from labs.wsdl to en.wsdl, Added description of methods related to the Benefits Package </w:t>
            </w:r>
          </w:p>
        </w:tc>
      </w:tr>
      <w:tr w:rsidR="009008DD" w:rsidRPr="00FC0AAC" w14:paraId="79C5ED0D"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09"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36</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0A"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11.02.2015</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0B"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AG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0C"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Adding a description of the getWplatyCKP, getWplatyCKPResponse classes</w:t>
            </w:r>
          </w:p>
        </w:tc>
      </w:tr>
      <w:tr w:rsidR="009008DD" w:rsidRPr="00FC0AAC" w14:paraId="79C5ED12"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0E" w14:textId="77777777" w:rsidR="00EE0B3F" w:rsidRDefault="00B25E84" w:rsidP="002C002A">
            <w:pPr>
              <w:spacing w:after="0" w:line="360" w:lineRule="auto"/>
              <w:jc w:val="center"/>
              <w:rPr>
                <w:rFonts w:ascii="Arial" w:hAnsi="Arial" w:cs="Arial"/>
                <w:sz w:val="20"/>
                <w:szCs w:val="20"/>
              </w:rPr>
            </w:pPr>
            <w:r>
              <w:rPr>
                <w:rFonts w:ascii="Arial" w:hAnsi="Arial" w:cs="Arial"/>
                <w:sz w:val="20"/>
                <w:szCs w:val="20"/>
                <w:lang w:val="en"/>
              </w:rPr>
              <w:t>37</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0F"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16.02.2015</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10" w14:textId="77777777" w:rsidR="00EE0B3F" w:rsidRDefault="00B25E84" w:rsidP="002C002A">
            <w:pPr>
              <w:spacing w:after="0" w:line="360" w:lineRule="auto"/>
              <w:rPr>
                <w:rFonts w:ascii="Arial" w:hAnsi="Arial" w:cs="Arial"/>
                <w:sz w:val="20"/>
                <w:szCs w:val="20"/>
              </w:rPr>
            </w:pPr>
            <w:r>
              <w:rPr>
                <w:rFonts w:ascii="Arial" w:hAnsi="Arial" w:cs="Arial"/>
                <w:sz w:val="20"/>
                <w:szCs w:val="20"/>
                <w:lang w:val="en"/>
              </w:rPr>
              <w:t>AG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11" w14:textId="77777777" w:rsidR="00EE0B3F"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Adding a description of the EMSType, DeklaracjaCelnaType, szczegolyDeklaracjiCelnejType classes</w:t>
            </w:r>
          </w:p>
        </w:tc>
      </w:tr>
      <w:tr w:rsidR="009008DD" w:rsidRPr="00FC0AAC" w14:paraId="79C5ED17"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13" w14:textId="77777777" w:rsidR="007A0F77" w:rsidRDefault="00B25E84" w:rsidP="002C002A">
            <w:pPr>
              <w:spacing w:after="0" w:line="360" w:lineRule="auto"/>
              <w:jc w:val="center"/>
              <w:rPr>
                <w:rFonts w:ascii="Arial" w:hAnsi="Arial" w:cs="Arial"/>
                <w:sz w:val="20"/>
                <w:szCs w:val="20"/>
              </w:rPr>
            </w:pPr>
            <w:r>
              <w:rPr>
                <w:rFonts w:ascii="Arial" w:hAnsi="Arial" w:cs="Arial"/>
                <w:sz w:val="20"/>
                <w:szCs w:val="20"/>
                <w:lang w:val="en"/>
              </w:rPr>
              <w:t>38</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14" w14:textId="77777777" w:rsidR="007A0F77" w:rsidRDefault="00B25E84" w:rsidP="002C002A">
            <w:pPr>
              <w:spacing w:after="0" w:line="360" w:lineRule="auto"/>
              <w:rPr>
                <w:rFonts w:ascii="Arial" w:hAnsi="Arial" w:cs="Arial"/>
                <w:sz w:val="20"/>
                <w:szCs w:val="20"/>
              </w:rPr>
            </w:pPr>
            <w:r>
              <w:rPr>
                <w:rFonts w:ascii="Arial" w:hAnsi="Arial" w:cs="Arial"/>
                <w:sz w:val="20"/>
                <w:szCs w:val="20"/>
                <w:lang w:val="en"/>
              </w:rPr>
              <w:t>17.03.2015</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15" w14:textId="77777777" w:rsidR="007A0F77" w:rsidRDefault="00B25E84" w:rsidP="002C002A">
            <w:pPr>
              <w:spacing w:after="0" w:line="360" w:lineRule="auto"/>
              <w:rPr>
                <w:rFonts w:ascii="Arial" w:hAnsi="Arial" w:cs="Arial"/>
                <w:sz w:val="20"/>
                <w:szCs w:val="20"/>
              </w:rPr>
            </w:pPr>
            <w:r>
              <w:rPr>
                <w:rFonts w:ascii="Arial" w:hAnsi="Arial" w:cs="Arial"/>
                <w:sz w:val="20"/>
                <w:szCs w:val="20"/>
                <w:lang w:val="en"/>
              </w:rPr>
              <w:t>AG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16" w14:textId="77777777" w:rsidR="007A0F77" w:rsidRPr="009C66DD" w:rsidRDefault="00B25E84" w:rsidP="002C002A">
            <w:pPr>
              <w:spacing w:after="0" w:line="360" w:lineRule="auto"/>
              <w:rPr>
                <w:rFonts w:ascii="Arial" w:hAnsi="Arial" w:cs="Arial"/>
                <w:sz w:val="20"/>
                <w:szCs w:val="20"/>
                <w:lang w:val="en-US"/>
              </w:rPr>
            </w:pPr>
            <w:r w:rsidRPr="00EF2CC5">
              <w:rPr>
                <w:rFonts w:ascii="Arial" w:hAnsi="Arial" w:cs="Arial"/>
                <w:sz w:val="20"/>
                <w:szCs w:val="20"/>
                <w:lang w:val="en"/>
              </w:rPr>
              <w:t>Added information about new fields returned when the addShipment method is called for specific shipment types.</w:t>
            </w:r>
          </w:p>
        </w:tc>
      </w:tr>
      <w:tr w:rsidR="009008DD" w:rsidRPr="00FC0AAC" w14:paraId="79C5ED20"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18" w14:textId="77777777" w:rsidR="007A0F77" w:rsidRDefault="00B25E84" w:rsidP="002C002A">
            <w:pPr>
              <w:spacing w:after="0" w:line="360" w:lineRule="auto"/>
              <w:jc w:val="center"/>
              <w:rPr>
                <w:rFonts w:ascii="Arial" w:hAnsi="Arial" w:cs="Arial"/>
                <w:sz w:val="20"/>
                <w:szCs w:val="20"/>
              </w:rPr>
            </w:pPr>
            <w:r>
              <w:rPr>
                <w:rFonts w:ascii="Arial" w:hAnsi="Arial" w:cs="Arial"/>
                <w:sz w:val="20"/>
                <w:szCs w:val="20"/>
                <w:lang w:val="en"/>
              </w:rPr>
              <w:t>39</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19" w14:textId="77777777" w:rsidR="007A0F77" w:rsidRDefault="00B25E84" w:rsidP="002C002A">
            <w:pPr>
              <w:spacing w:after="0" w:line="360" w:lineRule="auto"/>
              <w:rPr>
                <w:rFonts w:ascii="Arial" w:hAnsi="Arial" w:cs="Arial"/>
                <w:sz w:val="20"/>
                <w:szCs w:val="20"/>
              </w:rPr>
            </w:pPr>
            <w:r>
              <w:rPr>
                <w:rFonts w:ascii="Arial" w:hAnsi="Arial" w:cs="Arial"/>
                <w:sz w:val="20"/>
                <w:szCs w:val="20"/>
                <w:lang w:val="en"/>
              </w:rPr>
              <w:t>08.04.2015</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1A" w14:textId="77777777" w:rsidR="007A0F77" w:rsidRDefault="00B25E84" w:rsidP="002C002A">
            <w:pPr>
              <w:spacing w:after="0" w:line="360" w:lineRule="auto"/>
              <w:rPr>
                <w:rFonts w:ascii="Arial" w:hAnsi="Arial" w:cs="Arial"/>
                <w:sz w:val="20"/>
                <w:szCs w:val="20"/>
              </w:rPr>
            </w:pPr>
            <w:r>
              <w:rPr>
                <w:rFonts w:ascii="Arial" w:hAnsi="Arial" w:cs="Arial"/>
                <w:sz w:val="20"/>
                <w:szCs w:val="20"/>
                <w:lang w:val="en"/>
              </w:rPr>
              <w:t>PR</w:t>
            </w:r>
          </w:p>
          <w:p w14:paraId="79C5ED1B" w14:textId="77777777" w:rsidR="00232F85" w:rsidRDefault="00232F85" w:rsidP="002C002A">
            <w:pPr>
              <w:spacing w:after="0" w:line="360" w:lineRule="auto"/>
              <w:rPr>
                <w:rFonts w:ascii="Arial" w:hAnsi="Arial" w:cs="Arial"/>
                <w:sz w:val="20"/>
                <w:szCs w:val="20"/>
              </w:rPr>
            </w:pP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1C" w14:textId="77777777" w:rsidR="007A0F77" w:rsidRPr="009C66DD" w:rsidRDefault="00B25E84" w:rsidP="002C002A">
            <w:pPr>
              <w:spacing w:after="0" w:line="360" w:lineRule="auto"/>
              <w:rPr>
                <w:rFonts w:ascii="Arial" w:hAnsi="Arial" w:cs="Arial"/>
                <w:sz w:val="20"/>
                <w:szCs w:val="20"/>
                <w:lang w:val="en-US"/>
              </w:rPr>
            </w:pPr>
            <w:r w:rsidRPr="007A0F77">
              <w:rPr>
                <w:rFonts w:ascii="Arial" w:hAnsi="Arial" w:cs="Arial"/>
                <w:sz w:val="20"/>
                <w:szCs w:val="20"/>
                <w:lang w:val="en"/>
              </w:rPr>
              <w:t xml:space="preserve">Defining the type of siecPlacowekEnum which defines which network the facility belongs to. As at the date of edition 39 of the document, the type contains only two values: "POCZTAPOLSKA" and "ORLEN". If necessary, the type definition should be modified. </w:t>
            </w:r>
          </w:p>
          <w:p w14:paraId="79C5ED1D" w14:textId="77777777" w:rsidR="007A0F77" w:rsidRPr="009C66DD" w:rsidRDefault="00B25E84" w:rsidP="002C002A">
            <w:pPr>
              <w:spacing w:after="0" w:line="360" w:lineRule="auto"/>
              <w:rPr>
                <w:rFonts w:ascii="Arial" w:hAnsi="Arial" w:cs="Arial"/>
                <w:sz w:val="20"/>
                <w:szCs w:val="20"/>
                <w:lang w:val="en-US"/>
              </w:rPr>
            </w:pPr>
            <w:r w:rsidRPr="007A0F77">
              <w:rPr>
                <w:color w:val="auto"/>
                <w:lang w:val="en"/>
              </w:rPr>
              <w:t xml:space="preserve">The type of placowkaPocztowaType has </w:t>
            </w:r>
            <w:r>
              <w:rPr>
                <w:rFonts w:ascii="Arial" w:hAnsi="Arial" w:cs="Arial"/>
                <w:sz w:val="20"/>
                <w:szCs w:val="20"/>
                <w:lang w:val="en"/>
              </w:rPr>
              <w:t>been modified</w:t>
            </w:r>
            <w:r w:rsidRPr="007A0F77">
              <w:rPr>
                <w:color w:val="auto"/>
                <w:lang w:val="en"/>
              </w:rPr>
              <w:t xml:space="preserve"> - the attribute siecPlacowek has been added (type: </w:t>
            </w:r>
            <w:r>
              <w:rPr>
                <w:rFonts w:ascii="Arial" w:hAnsi="Arial" w:cs="Arial"/>
                <w:sz w:val="20"/>
                <w:szCs w:val="20"/>
                <w:lang w:val="en"/>
              </w:rPr>
              <w:t>siecPlacowekEnum).</w:t>
            </w:r>
          </w:p>
          <w:p w14:paraId="79C5ED1E" w14:textId="77777777" w:rsidR="007A0F77"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The alternatywnyNumerNadaniaType has been defined, which specifies the shipment numbers assigned by the IT systems of external branch networks. Accepts string values, max length. 50 characters.</w:t>
            </w:r>
            <w:r>
              <w:rPr>
                <w:rFonts w:ascii="Arial" w:hAnsi="Arial" w:cs="Arial"/>
                <w:sz w:val="20"/>
                <w:szCs w:val="20"/>
                <w:lang w:val="en"/>
              </w:rPr>
              <w:br/>
              <w:t>Attributes named alternatywnyNumerNadania have been assigned the type alternatywnyNumerNadaniaType.</w:t>
            </w:r>
          </w:p>
          <w:p w14:paraId="79C5ED1F" w14:textId="77777777" w:rsidR="007A0F77"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xml:space="preserve">The type of przesylkaBiznesowaPlusType has been modified - the attribute alternatywnyNumerNadania has been added, containing </w:t>
            </w:r>
            <w:r>
              <w:rPr>
                <w:rFonts w:ascii="Arial" w:hAnsi="Arial" w:cs="Arial"/>
                <w:sz w:val="20"/>
                <w:szCs w:val="20"/>
                <w:lang w:val="en"/>
              </w:rPr>
              <w:lastRenderedPageBreak/>
              <w:t>the shipment number assigned by the IT system supporting the pickup point not belonging to Poczta Polska.</w:t>
            </w:r>
          </w:p>
        </w:tc>
      </w:tr>
      <w:tr w:rsidR="009008DD" w:rsidRPr="00FC0AAC" w14:paraId="79C5ED27"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21" w14:textId="77777777" w:rsidR="007A0F77" w:rsidRDefault="00B25E84" w:rsidP="002C002A">
            <w:pPr>
              <w:spacing w:after="0" w:line="360" w:lineRule="auto"/>
              <w:jc w:val="center"/>
              <w:rPr>
                <w:rFonts w:ascii="Arial" w:hAnsi="Arial" w:cs="Arial"/>
                <w:sz w:val="20"/>
                <w:szCs w:val="20"/>
              </w:rPr>
            </w:pPr>
            <w:r>
              <w:rPr>
                <w:rFonts w:ascii="Arial" w:hAnsi="Arial" w:cs="Arial"/>
                <w:sz w:val="20"/>
                <w:szCs w:val="20"/>
                <w:lang w:val="en"/>
              </w:rPr>
              <w:lastRenderedPageBreak/>
              <w:t>40</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22" w14:textId="77777777" w:rsidR="007A0F77" w:rsidRDefault="00B25E84" w:rsidP="002C002A">
            <w:pPr>
              <w:spacing w:after="0" w:line="360" w:lineRule="auto"/>
              <w:rPr>
                <w:rFonts w:ascii="Arial" w:hAnsi="Arial" w:cs="Arial"/>
                <w:sz w:val="20"/>
                <w:szCs w:val="20"/>
              </w:rPr>
            </w:pPr>
            <w:r>
              <w:rPr>
                <w:rFonts w:ascii="Arial" w:hAnsi="Arial" w:cs="Arial"/>
                <w:sz w:val="20"/>
                <w:szCs w:val="20"/>
                <w:lang w:val="en"/>
              </w:rPr>
              <w:t>16.04.2015</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23" w14:textId="77777777" w:rsidR="007A0F77" w:rsidRDefault="00B25E84" w:rsidP="002C002A">
            <w:pPr>
              <w:spacing w:after="0" w:line="360" w:lineRule="auto"/>
              <w:rPr>
                <w:rFonts w:ascii="Arial" w:hAnsi="Arial" w:cs="Arial"/>
                <w:sz w:val="20"/>
                <w:szCs w:val="20"/>
              </w:rPr>
            </w:pPr>
            <w:r>
              <w:rPr>
                <w:rFonts w:ascii="Arial" w:hAnsi="Arial" w:cs="Arial"/>
                <w:sz w:val="20"/>
                <w:szCs w:val="20"/>
                <w:lang w:val="en"/>
              </w:rPr>
              <w:t>AG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24" w14:textId="77777777" w:rsidR="007A0F77"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xml:space="preserve">Added description of jednostkaOrganizacyjnaType. </w:t>
            </w:r>
          </w:p>
          <w:p w14:paraId="79C5ED25" w14:textId="77777777" w:rsidR="007A0F77"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Added description of methods: setJednostkaOrganizacyjna, getJednostkaOrganizacyjna</w:t>
            </w:r>
          </w:p>
          <w:p w14:paraId="79C5ED26" w14:textId="77777777" w:rsidR="007A0F77" w:rsidRPr="007F1422" w:rsidRDefault="00B25E84" w:rsidP="002C002A">
            <w:pPr>
              <w:spacing w:after="0" w:line="360" w:lineRule="auto"/>
              <w:rPr>
                <w:rFonts w:ascii="Arial" w:hAnsi="Arial" w:cs="Arial"/>
                <w:sz w:val="20"/>
                <w:szCs w:val="20"/>
                <w:lang w:val="en-US"/>
              </w:rPr>
            </w:pPr>
            <w:r w:rsidRPr="007D7E4F">
              <w:rPr>
                <w:rFonts w:ascii="Arial" w:hAnsi="Arial" w:cs="Arial"/>
                <w:sz w:val="20"/>
                <w:szCs w:val="20"/>
                <w:lang w:val="en"/>
              </w:rPr>
              <w:t>Modified description of createAccount and updateAccount</w:t>
            </w:r>
          </w:p>
        </w:tc>
      </w:tr>
      <w:tr w:rsidR="009008DD" w14:paraId="79C5ED2D"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28" w14:textId="77777777" w:rsidR="00C622C6" w:rsidRDefault="00B25E84" w:rsidP="002C002A">
            <w:pPr>
              <w:spacing w:after="0" w:line="360" w:lineRule="auto"/>
              <w:jc w:val="center"/>
              <w:rPr>
                <w:rFonts w:ascii="Arial" w:hAnsi="Arial" w:cs="Arial"/>
                <w:sz w:val="20"/>
                <w:szCs w:val="20"/>
              </w:rPr>
            </w:pPr>
            <w:r>
              <w:rPr>
                <w:rFonts w:ascii="Arial" w:hAnsi="Arial" w:cs="Arial"/>
                <w:sz w:val="20"/>
                <w:szCs w:val="20"/>
                <w:lang w:val="en"/>
              </w:rPr>
              <w:t>41</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29" w14:textId="77777777" w:rsidR="00C622C6" w:rsidRDefault="00B25E84" w:rsidP="002C002A">
            <w:pPr>
              <w:spacing w:after="0" w:line="360" w:lineRule="auto"/>
              <w:rPr>
                <w:rFonts w:ascii="Arial" w:hAnsi="Arial" w:cs="Arial"/>
                <w:sz w:val="20"/>
                <w:szCs w:val="20"/>
              </w:rPr>
            </w:pPr>
            <w:r>
              <w:rPr>
                <w:rFonts w:ascii="Arial" w:hAnsi="Arial" w:cs="Arial"/>
                <w:sz w:val="20"/>
                <w:szCs w:val="20"/>
                <w:lang w:val="en"/>
              </w:rPr>
              <w:t>28.05.2015</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2A" w14:textId="77777777" w:rsidR="00C622C6" w:rsidRDefault="00B25E84" w:rsidP="002C002A">
            <w:pPr>
              <w:spacing w:after="0" w:line="360" w:lineRule="auto"/>
              <w:rPr>
                <w:rFonts w:ascii="Arial" w:hAnsi="Arial" w:cs="Arial"/>
                <w:sz w:val="20"/>
                <w:szCs w:val="20"/>
              </w:rPr>
            </w:pPr>
            <w:r>
              <w:rPr>
                <w:rFonts w:ascii="Arial" w:hAnsi="Arial" w:cs="Arial"/>
                <w:sz w:val="20"/>
                <w:szCs w:val="20"/>
                <w:lang w:val="en"/>
              </w:rPr>
              <w:t>MG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2B" w14:textId="77777777" w:rsidR="00C622C6"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Corrected the description of the pallet and sub-pallet attributes in the przesylkaPaletowaType type</w:t>
            </w:r>
          </w:p>
          <w:p w14:paraId="79C5ED2C" w14:textId="77777777" w:rsidR="00C622C6" w:rsidRDefault="00B25E84" w:rsidP="002C002A">
            <w:pPr>
              <w:spacing w:after="0" w:line="360" w:lineRule="auto"/>
              <w:rPr>
                <w:rFonts w:ascii="Arial" w:hAnsi="Arial" w:cs="Arial"/>
                <w:sz w:val="20"/>
                <w:szCs w:val="20"/>
              </w:rPr>
            </w:pPr>
            <w:r>
              <w:rPr>
                <w:rFonts w:ascii="Arial" w:hAnsi="Arial" w:cs="Arial"/>
                <w:sz w:val="20"/>
                <w:szCs w:val="20"/>
                <w:lang w:val="en"/>
              </w:rPr>
              <w:t>Added description of subPrzesylkaPaletowaType</w:t>
            </w:r>
          </w:p>
        </w:tc>
      </w:tr>
      <w:tr w:rsidR="009008DD" w:rsidRPr="00FC0AAC" w14:paraId="79C5ED32"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2E" w14:textId="77777777" w:rsidR="007F1422" w:rsidRDefault="00B25E84" w:rsidP="002C002A">
            <w:pPr>
              <w:spacing w:after="0" w:line="360" w:lineRule="auto"/>
              <w:jc w:val="center"/>
              <w:rPr>
                <w:rFonts w:ascii="Arial" w:hAnsi="Arial" w:cs="Arial"/>
                <w:sz w:val="20"/>
                <w:szCs w:val="20"/>
              </w:rPr>
            </w:pPr>
            <w:r>
              <w:rPr>
                <w:rFonts w:ascii="Arial" w:hAnsi="Arial" w:cs="Arial"/>
                <w:sz w:val="20"/>
                <w:szCs w:val="20"/>
                <w:lang w:val="en"/>
              </w:rPr>
              <w:t>42</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2F" w14:textId="77777777" w:rsidR="007F1422" w:rsidRDefault="00B25E84" w:rsidP="002C002A">
            <w:pPr>
              <w:spacing w:after="0" w:line="360" w:lineRule="auto"/>
              <w:rPr>
                <w:rFonts w:ascii="Arial" w:hAnsi="Arial" w:cs="Arial"/>
                <w:sz w:val="20"/>
                <w:szCs w:val="20"/>
              </w:rPr>
            </w:pPr>
            <w:r>
              <w:rPr>
                <w:rFonts w:ascii="Arial" w:hAnsi="Arial" w:cs="Arial"/>
                <w:sz w:val="20"/>
                <w:szCs w:val="20"/>
                <w:lang w:val="en"/>
              </w:rPr>
              <w:t>08.06.2015</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30" w14:textId="77777777" w:rsidR="007F1422"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31" w14:textId="77777777" w:rsidR="007F1422"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Editorial changes to the document.</w:t>
            </w:r>
          </w:p>
        </w:tc>
      </w:tr>
      <w:tr w:rsidR="009008DD" w:rsidRPr="00FC0AAC" w14:paraId="79C5ED38"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33" w14:textId="77777777" w:rsidR="009514AA" w:rsidRDefault="00B25E84" w:rsidP="002C002A">
            <w:pPr>
              <w:spacing w:after="0" w:line="360" w:lineRule="auto"/>
              <w:jc w:val="center"/>
              <w:rPr>
                <w:rFonts w:ascii="Arial" w:hAnsi="Arial" w:cs="Arial"/>
                <w:sz w:val="20"/>
                <w:szCs w:val="20"/>
              </w:rPr>
            </w:pPr>
            <w:r>
              <w:rPr>
                <w:rFonts w:ascii="Arial" w:hAnsi="Arial" w:cs="Arial"/>
                <w:sz w:val="20"/>
                <w:szCs w:val="20"/>
                <w:lang w:val="en"/>
              </w:rPr>
              <w:t>43</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34" w14:textId="77777777" w:rsidR="009514AA" w:rsidRDefault="00B25E84" w:rsidP="002C002A">
            <w:pPr>
              <w:spacing w:after="0" w:line="360" w:lineRule="auto"/>
              <w:rPr>
                <w:rFonts w:ascii="Arial" w:hAnsi="Arial" w:cs="Arial"/>
                <w:sz w:val="20"/>
                <w:szCs w:val="20"/>
              </w:rPr>
            </w:pPr>
            <w:r>
              <w:rPr>
                <w:rFonts w:ascii="Arial" w:hAnsi="Arial" w:cs="Arial"/>
                <w:sz w:val="20"/>
                <w:szCs w:val="20"/>
                <w:lang w:val="en"/>
              </w:rPr>
              <w:t>02.02.2016</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35" w14:textId="77777777" w:rsidR="009514AA" w:rsidRDefault="00B25E84" w:rsidP="002C002A">
            <w:pPr>
              <w:spacing w:after="0" w:line="360" w:lineRule="auto"/>
              <w:rPr>
                <w:rFonts w:ascii="Arial" w:hAnsi="Arial" w:cs="Arial"/>
                <w:sz w:val="20"/>
                <w:szCs w:val="20"/>
              </w:rPr>
            </w:pPr>
            <w:r>
              <w:rPr>
                <w:rFonts w:ascii="Arial" w:hAnsi="Arial" w:cs="Arial"/>
                <w:sz w:val="20"/>
                <w:szCs w:val="20"/>
                <w:lang w:val="en"/>
              </w:rPr>
              <w:t>MC</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36" w14:textId="77777777" w:rsidR="009514AA"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 xml:space="preserve">Added a description of the methods: paczkaZagranicznaType, zwrotType, subUslugaKurierskaType, subUslugaPaczkowaType, </w:t>
            </w:r>
            <w:r w:rsidR="00E6437C">
              <w:rPr>
                <w:color w:val="000000"/>
                <w:lang w:val="en"/>
              </w:rPr>
              <w:t>listZwyklyFirmowyType</w:t>
            </w:r>
            <w:r>
              <w:rPr>
                <w:rFonts w:ascii="Arial" w:hAnsi="Arial" w:cs="Arial"/>
                <w:sz w:val="20"/>
                <w:szCs w:val="20"/>
                <w:lang w:val="en"/>
              </w:rPr>
              <w:t xml:space="preserve">. Attribute „Pobranie” In subPrzesylkaBiznesowaType removed. The </w:t>
            </w:r>
            <w:r w:rsidR="00E6437C">
              <w:rPr>
                <w:color w:val="000000"/>
                <w:lang w:val="en"/>
              </w:rPr>
              <w:t xml:space="preserve">epo element </w:t>
            </w:r>
            <w:r>
              <w:rPr>
                <w:rFonts w:ascii="Arial" w:hAnsi="Arial" w:cs="Arial"/>
                <w:sz w:val="20"/>
                <w:szCs w:val="20"/>
                <w:lang w:val="en"/>
              </w:rPr>
              <w:t>was added in the paczkaPocztowaType type and uslugaKurierskaType, the withBioepo attribute in the getEPOStatus type, the biometricSignatureContent element in przesylkaEPOType, the gabaryt attribute in przesylkaFirmowaPoleconaType, the epo and the gabaryt elements in the uslugaPaczkowaType, the zwrot attribute in EZDOPrzesylkaType.</w:t>
            </w:r>
          </w:p>
          <w:p w14:paraId="79C5ED37" w14:textId="77777777" w:rsidR="009514AA" w:rsidRPr="009C66DD" w:rsidRDefault="00B25E84" w:rsidP="002C002A">
            <w:pPr>
              <w:spacing w:after="0" w:line="360" w:lineRule="auto"/>
              <w:rPr>
                <w:rFonts w:ascii="Arial" w:hAnsi="Arial" w:cs="Arial"/>
                <w:sz w:val="20"/>
                <w:szCs w:val="20"/>
                <w:lang w:val="en-US"/>
              </w:rPr>
            </w:pPr>
            <w:r>
              <w:rPr>
                <w:rFonts w:ascii="Arial" w:hAnsi="Arial" w:cs="Arial"/>
                <w:sz w:val="20"/>
                <w:szCs w:val="20"/>
                <w:lang w:val="en"/>
              </w:rPr>
              <w:t>Editorial changes to the document.</w:t>
            </w:r>
          </w:p>
        </w:tc>
      </w:tr>
      <w:tr w:rsidR="009008DD" w14:paraId="79C5ED3D"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39" w14:textId="77777777" w:rsidR="00010765" w:rsidRDefault="00B25E84" w:rsidP="002C002A">
            <w:pPr>
              <w:spacing w:after="0" w:line="360" w:lineRule="auto"/>
              <w:jc w:val="center"/>
              <w:rPr>
                <w:rFonts w:ascii="Arial" w:hAnsi="Arial" w:cs="Arial"/>
                <w:sz w:val="20"/>
                <w:szCs w:val="20"/>
              </w:rPr>
            </w:pPr>
            <w:r>
              <w:rPr>
                <w:rFonts w:ascii="Arial" w:hAnsi="Arial" w:cs="Arial"/>
                <w:sz w:val="20"/>
                <w:szCs w:val="20"/>
                <w:lang w:val="en"/>
              </w:rPr>
              <w:t>44</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3A" w14:textId="77777777" w:rsidR="00010765" w:rsidRDefault="00B25E84" w:rsidP="002C002A">
            <w:pPr>
              <w:spacing w:after="0" w:line="360" w:lineRule="auto"/>
              <w:rPr>
                <w:rFonts w:ascii="Arial" w:hAnsi="Arial" w:cs="Arial"/>
                <w:sz w:val="20"/>
                <w:szCs w:val="20"/>
              </w:rPr>
            </w:pPr>
            <w:r>
              <w:rPr>
                <w:rFonts w:ascii="Arial" w:hAnsi="Arial" w:cs="Arial"/>
                <w:sz w:val="20"/>
                <w:szCs w:val="20"/>
                <w:lang w:val="en"/>
              </w:rPr>
              <w:t>22.07.2016</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3B" w14:textId="77777777" w:rsidR="00010765" w:rsidRDefault="00B25E84" w:rsidP="002C002A">
            <w:pPr>
              <w:spacing w:after="0" w:line="360" w:lineRule="auto"/>
              <w:rPr>
                <w:rFonts w:ascii="Arial" w:hAnsi="Arial" w:cs="Arial"/>
                <w:sz w:val="20"/>
                <w:szCs w:val="20"/>
              </w:rPr>
            </w:pPr>
            <w:r>
              <w:rPr>
                <w:rFonts w:ascii="Arial" w:hAnsi="Arial" w:cs="Arial"/>
                <w:sz w:val="20"/>
                <w:szCs w:val="20"/>
                <w:lang w:val="en"/>
              </w:rPr>
              <w:t>MC</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3C" w14:textId="77777777" w:rsidR="00010765" w:rsidRPr="00BD2104" w:rsidRDefault="00B25E84" w:rsidP="002C002A">
            <w:pPr>
              <w:autoSpaceDE w:val="0"/>
              <w:autoSpaceDN w:val="0"/>
              <w:adjustRightInd w:val="0"/>
              <w:spacing w:after="0"/>
              <w:rPr>
                <w:color w:val="000000"/>
              </w:rPr>
            </w:pPr>
            <w:r w:rsidRPr="009C66DD">
              <w:rPr>
                <w:color w:val="000000"/>
              </w:rPr>
              <w:t>Optional attributes sygnatura, terminSprawy and rodzaj to przesylkaNierejestrowanaType method added;  Optional attribute zasadySpecjalne for przesylkaPoleconaKrajowaType, przesylkaFirmowaPoleconaType, paczkaPocztowaType, UslugaKurierskaType, przesylkaBiznesowaType, uslugaPaczkowaType methods added;  Information of deleted until the end of 2016 attribute zasadySpecjalne in EPOExtendetType method added  Values of attribute miejscePozostawienia in AwizoPrzesylkiType changed  Attributes: dataPelnomocnictwa, numerPelnomocnictw, pieczecFirmowa, miejscePozostawieniaZawiadomieniaODoreczeniu added to labs in DoreczeniePresylkiType method;  Values of attribute permision to accountType method added.</w:t>
            </w:r>
          </w:p>
        </w:tc>
      </w:tr>
      <w:tr w:rsidR="009008DD" w14:paraId="79C5ED42"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3E" w14:textId="77777777" w:rsidR="00CD6329" w:rsidRDefault="00B25E84" w:rsidP="002C002A">
            <w:pPr>
              <w:spacing w:after="0" w:line="360" w:lineRule="auto"/>
              <w:jc w:val="center"/>
              <w:rPr>
                <w:rFonts w:ascii="Arial" w:hAnsi="Arial" w:cs="Arial"/>
                <w:sz w:val="20"/>
                <w:szCs w:val="20"/>
              </w:rPr>
            </w:pPr>
            <w:r>
              <w:rPr>
                <w:rFonts w:ascii="Arial" w:hAnsi="Arial" w:cs="Arial"/>
                <w:sz w:val="20"/>
                <w:szCs w:val="20"/>
                <w:lang w:val="en"/>
              </w:rPr>
              <w:t>45</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3F" w14:textId="77777777" w:rsidR="00CD6329" w:rsidRDefault="00B25E84" w:rsidP="002C002A">
            <w:pPr>
              <w:spacing w:after="0" w:line="360" w:lineRule="auto"/>
              <w:rPr>
                <w:rFonts w:ascii="Arial" w:hAnsi="Arial" w:cs="Arial"/>
                <w:sz w:val="20"/>
                <w:szCs w:val="20"/>
              </w:rPr>
            </w:pPr>
            <w:r>
              <w:rPr>
                <w:rFonts w:ascii="Arial" w:hAnsi="Arial" w:cs="Arial"/>
                <w:sz w:val="20"/>
                <w:szCs w:val="20"/>
                <w:lang w:val="en"/>
              </w:rPr>
              <w:t>07.10.2016</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40" w14:textId="77777777" w:rsidR="00CD6329" w:rsidRDefault="00B25E84" w:rsidP="002C002A">
            <w:pPr>
              <w:spacing w:after="0" w:line="360" w:lineRule="auto"/>
              <w:rPr>
                <w:rFonts w:ascii="Arial" w:hAnsi="Arial" w:cs="Arial"/>
                <w:sz w:val="20"/>
                <w:szCs w:val="20"/>
              </w:rPr>
            </w:pPr>
            <w:r>
              <w:rPr>
                <w:rFonts w:ascii="Arial" w:hAnsi="Arial" w:cs="Arial"/>
                <w:sz w:val="20"/>
                <w:szCs w:val="20"/>
                <w:lang w:val="en"/>
              </w:rPr>
              <w:t>MC</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41" w14:textId="77777777" w:rsidR="00CD6329" w:rsidRPr="00BD2104" w:rsidRDefault="00B25E84" w:rsidP="002C002A">
            <w:pPr>
              <w:autoSpaceDE w:val="0"/>
              <w:autoSpaceDN w:val="0"/>
              <w:adjustRightInd w:val="0"/>
              <w:spacing w:after="0"/>
              <w:rPr>
                <w:color w:val="000000"/>
              </w:rPr>
            </w:pPr>
            <w:r w:rsidRPr="009C66DD">
              <w:rPr>
                <w:color w:val="000000"/>
              </w:rPr>
              <w:t xml:space="preserve">Transfer of methods from labs.wsdl to en.wsdl:   getJednostkaOrganizacyjna, setJednostkaOrganizacyjna, isObszarMiasto, updateShopEZwroty, getListaZgodEZwrotow,  setStatusZgodyNaEZwrot,  wyslijLinkaOStatusieEZwrotu,  getPaczkaKorzysciInfo and types: </w:t>
            </w:r>
            <w:r w:rsidRPr="009C66DD">
              <w:rPr>
                <w:color w:val="000000"/>
              </w:rPr>
              <w:lastRenderedPageBreak/>
              <w:t>przesylkaEZwrotPocztexType ,  przesylkaEZwrotPaczkaType, shopEZwrotType, przesylkaRejestrowanaType – elements: sygnatura, terminSprawy, rodzaj and w przesylkaPoleconaKrajowaType, listZwyklyType and listZwyklyFirmowyType – elements: miejscowa, obszarMiasto; w typie doreczeniePrzesylkiType transfer of all values of element elementu podmiotDoreczenia and elements dataPelnomocnictwa, numerPelnomocnictwa, pieczecFirmowa, miejscePozostawieniaZawiadomieniaODoreczeniu to en.wsdl; transfer to en.wsdl: of element alternatywnyNumerNadania in przesylkaBiznesowaPlusType type, of element permision in accountType type.</w:t>
            </w:r>
          </w:p>
        </w:tc>
      </w:tr>
      <w:tr w:rsidR="009008DD" w:rsidRPr="00FC0AAC" w14:paraId="79C5ED47"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43" w14:textId="77777777" w:rsidR="0099299B" w:rsidRDefault="00B25E84" w:rsidP="002C002A">
            <w:pPr>
              <w:spacing w:after="0" w:line="360" w:lineRule="auto"/>
              <w:jc w:val="center"/>
              <w:rPr>
                <w:rFonts w:ascii="Arial" w:hAnsi="Arial" w:cs="Arial"/>
                <w:sz w:val="20"/>
                <w:szCs w:val="20"/>
              </w:rPr>
            </w:pPr>
            <w:r>
              <w:rPr>
                <w:rFonts w:ascii="Arial" w:hAnsi="Arial" w:cs="Arial"/>
                <w:sz w:val="20"/>
                <w:szCs w:val="20"/>
                <w:lang w:val="en"/>
              </w:rPr>
              <w:lastRenderedPageBreak/>
              <w:t>46</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44" w14:textId="77777777" w:rsidR="0099299B" w:rsidRDefault="00B25E84" w:rsidP="002C002A">
            <w:pPr>
              <w:spacing w:after="0" w:line="360" w:lineRule="auto"/>
              <w:rPr>
                <w:rFonts w:ascii="Arial" w:hAnsi="Arial" w:cs="Arial"/>
                <w:sz w:val="20"/>
                <w:szCs w:val="20"/>
              </w:rPr>
            </w:pPr>
            <w:r>
              <w:rPr>
                <w:rFonts w:ascii="Arial" w:hAnsi="Arial" w:cs="Arial"/>
                <w:sz w:val="20"/>
                <w:szCs w:val="20"/>
                <w:lang w:val="en"/>
              </w:rPr>
              <w:t>14.02.2017</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45" w14:textId="77777777" w:rsidR="0099299B" w:rsidRDefault="00B25E84" w:rsidP="002C002A">
            <w:pPr>
              <w:spacing w:after="0" w:line="360" w:lineRule="auto"/>
              <w:rPr>
                <w:rFonts w:ascii="Arial" w:hAnsi="Arial" w:cs="Arial"/>
                <w:sz w:val="20"/>
                <w:szCs w:val="20"/>
              </w:rPr>
            </w:pPr>
            <w:r>
              <w:rPr>
                <w:rFonts w:ascii="Arial" w:hAnsi="Arial" w:cs="Arial"/>
                <w:sz w:val="20"/>
                <w:szCs w:val="20"/>
                <w:lang w:val="en"/>
              </w:rPr>
              <w:t>MC</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46" w14:textId="77777777" w:rsidR="0099299B" w:rsidRPr="009C66DD" w:rsidRDefault="00B25E84" w:rsidP="002C002A">
            <w:pPr>
              <w:autoSpaceDE w:val="0"/>
              <w:autoSpaceDN w:val="0"/>
              <w:adjustRightInd w:val="0"/>
              <w:spacing w:after="0"/>
              <w:rPr>
                <w:color w:val="000000"/>
                <w:lang w:val="en-US"/>
              </w:rPr>
            </w:pPr>
            <w:r>
              <w:rPr>
                <w:color w:val="000000"/>
                <w:lang w:val="en"/>
              </w:rPr>
              <w:t>Modification of description of addShipment; element ubezpieczenieType added to paczkaPocztowaType, available for individual Clients;   New shipment type added: przesylkaNierejestrowanaZNumerem and przesylkaProceduralna; attribute akceptacjaOWU added to ubezpieczenieType; element rodzajPrzypisaniaDoJednostkiEnum added to accountType; element rodzajPrzypisaniaDoJednostkiEnum added to jednostkaOrganizacyjnaType; added methods: getAdditionalActivitiesList, getChecklistTemplateList, getParcelContentList, createParcelContent, updateParcelContent, deleteParcelContent, createChecklistTemplate, updateChecklistTemplate, deleteChecklistTemplate and types: additionalActivityType, parcelContentType, checklistTemplateType for purpose of proceduralna shipment.</w:t>
            </w:r>
          </w:p>
        </w:tc>
      </w:tr>
      <w:tr w:rsidR="009008DD" w:rsidRPr="00FC0AAC" w14:paraId="79C5ED4C"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48" w14:textId="77777777" w:rsidR="007C5B68" w:rsidRDefault="00B25E84" w:rsidP="002C002A">
            <w:pPr>
              <w:spacing w:after="0" w:line="360" w:lineRule="auto"/>
              <w:jc w:val="center"/>
              <w:rPr>
                <w:rFonts w:ascii="Arial" w:hAnsi="Arial" w:cs="Arial"/>
                <w:sz w:val="20"/>
                <w:szCs w:val="20"/>
              </w:rPr>
            </w:pPr>
            <w:r>
              <w:rPr>
                <w:rFonts w:ascii="Arial" w:hAnsi="Arial" w:cs="Arial"/>
                <w:sz w:val="20"/>
                <w:szCs w:val="20"/>
                <w:lang w:val="en"/>
              </w:rPr>
              <w:t>47</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49" w14:textId="77777777" w:rsidR="007C5B68" w:rsidRDefault="00B25E84" w:rsidP="002C002A">
            <w:pPr>
              <w:spacing w:after="0" w:line="360" w:lineRule="auto"/>
              <w:rPr>
                <w:rFonts w:ascii="Arial" w:hAnsi="Arial" w:cs="Arial"/>
                <w:sz w:val="20"/>
                <w:szCs w:val="20"/>
              </w:rPr>
            </w:pPr>
            <w:r>
              <w:rPr>
                <w:rFonts w:ascii="Arial" w:hAnsi="Arial" w:cs="Arial"/>
                <w:sz w:val="20"/>
                <w:szCs w:val="20"/>
                <w:lang w:val="en"/>
              </w:rPr>
              <w:t>04.05.2017</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4A" w14:textId="77777777" w:rsidR="007C5B68" w:rsidRDefault="00B25E84" w:rsidP="002C002A">
            <w:pPr>
              <w:spacing w:after="0" w:line="360" w:lineRule="auto"/>
              <w:rPr>
                <w:rFonts w:ascii="Arial" w:hAnsi="Arial" w:cs="Arial"/>
                <w:sz w:val="20"/>
                <w:szCs w:val="20"/>
              </w:rPr>
            </w:pPr>
            <w:r>
              <w:rPr>
                <w:rFonts w:ascii="Arial" w:hAnsi="Arial" w:cs="Arial"/>
                <w:sz w:val="20"/>
                <w:szCs w:val="20"/>
                <w:lang w:val="en"/>
              </w:rPr>
              <w:t>MC</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4B" w14:textId="77777777" w:rsidR="007C5B68" w:rsidRPr="009C66DD" w:rsidRDefault="00B25E84" w:rsidP="002C002A">
            <w:pPr>
              <w:autoSpaceDE w:val="0"/>
              <w:autoSpaceDN w:val="0"/>
              <w:adjustRightInd w:val="0"/>
              <w:spacing w:after="0"/>
              <w:rPr>
                <w:color w:val="000000"/>
                <w:lang w:val="en-US"/>
              </w:rPr>
            </w:pPr>
            <w:r>
              <w:rPr>
                <w:color w:val="000000"/>
                <w:lang w:val="en"/>
              </w:rPr>
              <w:t xml:space="preserve">A niestandardowa attribute has been added to przesylkaBiznesowaType, two additional roles have been added to the permission attribute, the service attribute in the additionalActivityType </w:t>
            </w:r>
            <w:r w:rsidR="00CC18D3">
              <w:rPr>
                <w:lang w:val="en"/>
              </w:rPr>
              <w:t>type</w:t>
            </w:r>
            <w:r>
              <w:rPr>
                <w:color w:val="000000"/>
                <w:lang w:val="en"/>
              </w:rPr>
              <w:t xml:space="preserve"> has been removed</w:t>
            </w:r>
          </w:p>
        </w:tc>
      </w:tr>
      <w:tr w:rsidR="009008DD" w:rsidRPr="00FC0AAC" w14:paraId="79C5ED54"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4D" w14:textId="77777777" w:rsidR="001F6281" w:rsidRDefault="00B25E84" w:rsidP="002C002A">
            <w:pPr>
              <w:spacing w:after="0" w:line="360" w:lineRule="auto"/>
              <w:jc w:val="center"/>
              <w:rPr>
                <w:rFonts w:ascii="Arial" w:hAnsi="Arial" w:cs="Arial"/>
                <w:sz w:val="20"/>
                <w:szCs w:val="20"/>
              </w:rPr>
            </w:pPr>
            <w:r>
              <w:rPr>
                <w:rFonts w:ascii="Arial" w:hAnsi="Arial" w:cs="Arial"/>
                <w:sz w:val="20"/>
                <w:szCs w:val="20"/>
                <w:lang w:val="en"/>
              </w:rPr>
              <w:t>48</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4E" w14:textId="77777777" w:rsidR="001F6281" w:rsidRDefault="00B25E84" w:rsidP="002C002A">
            <w:pPr>
              <w:spacing w:after="0" w:line="360" w:lineRule="auto"/>
              <w:rPr>
                <w:rFonts w:ascii="Arial" w:hAnsi="Arial" w:cs="Arial"/>
                <w:sz w:val="20"/>
                <w:szCs w:val="20"/>
              </w:rPr>
            </w:pPr>
            <w:r>
              <w:rPr>
                <w:rFonts w:ascii="Arial" w:hAnsi="Arial" w:cs="Arial"/>
                <w:sz w:val="20"/>
                <w:szCs w:val="20"/>
                <w:lang w:val="en"/>
              </w:rPr>
              <w:t>12.07.2017</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4F" w14:textId="77777777" w:rsidR="001F6281"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50" w14:textId="77777777" w:rsidR="001F6281" w:rsidRPr="009C66DD" w:rsidRDefault="00B25E84" w:rsidP="002C002A">
            <w:pPr>
              <w:pStyle w:val="Akapitzlist"/>
              <w:numPr>
                <w:ilvl w:val="0"/>
                <w:numId w:val="8"/>
              </w:numPr>
              <w:autoSpaceDE w:val="0"/>
              <w:autoSpaceDN w:val="0"/>
              <w:adjustRightInd w:val="0"/>
              <w:spacing w:after="0"/>
              <w:ind w:left="0"/>
              <w:rPr>
                <w:color w:val="000000"/>
                <w:lang w:val="en-US"/>
              </w:rPr>
            </w:pPr>
            <w:r w:rsidRPr="001F6281">
              <w:rPr>
                <w:color w:val="000000"/>
                <w:lang w:val="en"/>
              </w:rPr>
              <w:t xml:space="preserve">The maximum length of the </w:t>
            </w:r>
            <w:r w:rsidRPr="001F6281">
              <w:rPr>
                <w:b/>
                <w:color w:val="000000"/>
                <w:lang w:val="en"/>
              </w:rPr>
              <w:t>ulicaType</w:t>
            </w:r>
            <w:r w:rsidRPr="001F6281">
              <w:rPr>
                <w:color w:val="000000"/>
                <w:lang w:val="en"/>
              </w:rPr>
              <w:t xml:space="preserve"> and </w:t>
            </w:r>
            <w:r w:rsidRPr="001F6281">
              <w:rPr>
                <w:b/>
                <w:color w:val="000000"/>
                <w:lang w:val="en"/>
              </w:rPr>
              <w:t>miejscowoscType</w:t>
            </w:r>
            <w:r w:rsidRPr="001F6281">
              <w:rPr>
                <w:color w:val="000000"/>
                <w:lang w:val="en"/>
              </w:rPr>
              <w:t xml:space="preserve"> values has been increased (changes visible in labs.wsdl)</w:t>
            </w:r>
          </w:p>
          <w:p w14:paraId="79C5ED51" w14:textId="77777777" w:rsidR="001F6281"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In the </w:t>
            </w:r>
            <w:r>
              <w:rPr>
                <w:b/>
                <w:color w:val="000000"/>
                <w:lang w:val="en"/>
              </w:rPr>
              <w:t>zamowKuriera</w:t>
            </w:r>
            <w:r>
              <w:rPr>
                <w:color w:val="000000"/>
                <w:lang w:val="en"/>
              </w:rPr>
              <w:t xml:space="preserve"> method, the option to specify an e-mail address to which the courier order confirmation will be sent has been added</w:t>
            </w:r>
          </w:p>
          <w:p w14:paraId="79C5ED52" w14:textId="77777777" w:rsidR="00E94A89"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The </w:t>
            </w:r>
            <w:r>
              <w:rPr>
                <w:b/>
                <w:color w:val="000000"/>
                <w:lang w:val="en"/>
              </w:rPr>
              <w:t>zamowKuriera</w:t>
            </w:r>
            <w:r>
              <w:rPr>
                <w:color w:val="000000"/>
                <w:lang w:val="en"/>
              </w:rPr>
              <w:t xml:space="preserve"> type has been extended with an element that enables the transfer of an e-mail address to which the courier order notification will be sent</w:t>
            </w:r>
          </w:p>
          <w:p w14:paraId="79C5ED53" w14:textId="77777777" w:rsidR="00DC7825"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The </w:t>
            </w:r>
            <w:r>
              <w:rPr>
                <w:b/>
                <w:color w:val="000000"/>
                <w:lang w:val="en"/>
              </w:rPr>
              <w:t>subPrzesylkaBiznesowaType</w:t>
            </w:r>
            <w:r>
              <w:rPr>
                <w:color w:val="000000"/>
                <w:lang w:val="en"/>
              </w:rPr>
              <w:t xml:space="preserve"> has been extended with an element that allows to define a sub-parcel as a non-standard shipment</w:t>
            </w:r>
          </w:p>
        </w:tc>
      </w:tr>
      <w:tr w:rsidR="009008DD" w:rsidRPr="00FC0AAC" w14:paraId="79C5ED59"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55" w14:textId="77777777" w:rsidR="007617C9" w:rsidRDefault="00B25E84" w:rsidP="002C002A">
            <w:pPr>
              <w:spacing w:after="0" w:line="360" w:lineRule="auto"/>
              <w:jc w:val="center"/>
              <w:rPr>
                <w:rFonts w:ascii="Arial" w:hAnsi="Arial" w:cs="Arial"/>
                <w:sz w:val="20"/>
                <w:szCs w:val="20"/>
              </w:rPr>
            </w:pPr>
            <w:r>
              <w:rPr>
                <w:rFonts w:ascii="Arial" w:hAnsi="Arial" w:cs="Arial"/>
                <w:sz w:val="20"/>
                <w:szCs w:val="20"/>
                <w:lang w:val="en"/>
              </w:rPr>
              <w:t>49</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56" w14:textId="77777777" w:rsidR="007617C9" w:rsidRDefault="00B25E84" w:rsidP="002C002A">
            <w:pPr>
              <w:spacing w:after="0" w:line="360" w:lineRule="auto"/>
              <w:rPr>
                <w:rFonts w:ascii="Arial" w:hAnsi="Arial" w:cs="Arial"/>
                <w:sz w:val="20"/>
                <w:szCs w:val="20"/>
              </w:rPr>
            </w:pPr>
            <w:r>
              <w:rPr>
                <w:rFonts w:ascii="Arial" w:hAnsi="Arial" w:cs="Arial"/>
                <w:sz w:val="20"/>
                <w:szCs w:val="20"/>
                <w:lang w:val="en"/>
              </w:rPr>
              <w:t>17.11.2017</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57" w14:textId="77777777" w:rsidR="007617C9" w:rsidRDefault="00B25E84" w:rsidP="002C002A">
            <w:pPr>
              <w:spacing w:after="0" w:line="360" w:lineRule="auto"/>
              <w:rPr>
                <w:rFonts w:ascii="Arial" w:hAnsi="Arial" w:cs="Arial"/>
                <w:sz w:val="20"/>
                <w:szCs w:val="20"/>
              </w:rPr>
            </w:pPr>
            <w:r>
              <w:rPr>
                <w:rFonts w:ascii="Arial" w:hAnsi="Arial" w:cs="Arial"/>
                <w:sz w:val="20"/>
                <w:szCs w:val="20"/>
                <w:lang w:val="en"/>
              </w:rPr>
              <w:t>TG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58" w14:textId="77777777" w:rsidR="007617C9"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Update of the description of the </w:t>
            </w:r>
            <w:r w:rsidRPr="007617C9">
              <w:rPr>
                <w:b/>
                <w:color w:val="000000"/>
                <w:lang w:val="en"/>
              </w:rPr>
              <w:t>reklamowanaPrzesylkaType</w:t>
            </w:r>
          </w:p>
        </w:tc>
      </w:tr>
      <w:tr w:rsidR="009008DD" w:rsidRPr="00FC0AAC" w14:paraId="79C5ED5E"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5A" w14:textId="77777777" w:rsidR="00AB099B" w:rsidRDefault="00B25E84" w:rsidP="002C002A">
            <w:pPr>
              <w:spacing w:after="0" w:line="360" w:lineRule="auto"/>
              <w:jc w:val="center"/>
              <w:rPr>
                <w:rFonts w:ascii="Arial" w:hAnsi="Arial" w:cs="Arial"/>
                <w:sz w:val="20"/>
                <w:szCs w:val="20"/>
              </w:rPr>
            </w:pPr>
            <w:r>
              <w:rPr>
                <w:rFonts w:ascii="Arial" w:hAnsi="Arial" w:cs="Arial"/>
                <w:sz w:val="20"/>
                <w:szCs w:val="20"/>
                <w:lang w:val="en"/>
              </w:rPr>
              <w:lastRenderedPageBreak/>
              <w:t>50</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5B" w14:textId="77777777" w:rsidR="00AB099B" w:rsidRDefault="00B25E84" w:rsidP="002C002A">
            <w:pPr>
              <w:spacing w:after="0" w:line="360" w:lineRule="auto"/>
              <w:rPr>
                <w:rFonts w:ascii="Arial" w:hAnsi="Arial" w:cs="Arial"/>
                <w:sz w:val="20"/>
                <w:szCs w:val="20"/>
              </w:rPr>
            </w:pPr>
            <w:r>
              <w:rPr>
                <w:rFonts w:ascii="Arial" w:hAnsi="Arial" w:cs="Arial"/>
                <w:sz w:val="20"/>
                <w:szCs w:val="20"/>
                <w:lang w:val="en"/>
              </w:rPr>
              <w:t>03.05.2018</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5C" w14:textId="77777777" w:rsidR="00AB099B"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5D" w14:textId="77777777" w:rsidR="00FA5869"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Updating the data type </w:t>
            </w:r>
            <w:bookmarkStart w:id="7" w:name="_Hlk512323966"/>
            <w:r>
              <w:rPr>
                <w:color w:val="000000"/>
                <w:lang w:val="en"/>
              </w:rPr>
              <w:t xml:space="preserve">definition for the </w:t>
            </w:r>
            <w:r w:rsidRPr="00FA5869">
              <w:rPr>
                <w:b/>
                <w:color w:val="000000"/>
                <w:lang w:val="en"/>
              </w:rPr>
              <w:t>zwrotPrzesylkiType</w:t>
            </w:r>
            <w:bookmarkEnd w:id="7"/>
          </w:p>
        </w:tc>
      </w:tr>
      <w:tr w:rsidR="009008DD" w:rsidRPr="00FC0AAC" w14:paraId="79C5ED67"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5F" w14:textId="77777777" w:rsidR="00607CDA" w:rsidRDefault="00B25E84" w:rsidP="002C002A">
            <w:pPr>
              <w:spacing w:after="0" w:line="360" w:lineRule="auto"/>
              <w:jc w:val="center"/>
              <w:rPr>
                <w:rFonts w:ascii="Arial" w:hAnsi="Arial" w:cs="Arial"/>
                <w:sz w:val="20"/>
                <w:szCs w:val="20"/>
              </w:rPr>
            </w:pPr>
            <w:r>
              <w:rPr>
                <w:rFonts w:ascii="Arial" w:hAnsi="Arial" w:cs="Arial"/>
                <w:sz w:val="20"/>
                <w:szCs w:val="20"/>
                <w:lang w:val="en"/>
              </w:rPr>
              <w:t>51</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60" w14:textId="77777777" w:rsidR="00607CDA" w:rsidRDefault="00B25E84" w:rsidP="002C002A">
            <w:pPr>
              <w:spacing w:after="0" w:line="360" w:lineRule="auto"/>
              <w:rPr>
                <w:rFonts w:ascii="Arial" w:hAnsi="Arial" w:cs="Arial"/>
                <w:sz w:val="20"/>
                <w:szCs w:val="20"/>
              </w:rPr>
            </w:pPr>
            <w:r>
              <w:rPr>
                <w:rFonts w:ascii="Arial" w:hAnsi="Arial" w:cs="Arial"/>
                <w:sz w:val="20"/>
                <w:szCs w:val="20"/>
                <w:lang w:val="en"/>
              </w:rPr>
              <w:t>18.07.2018</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61" w14:textId="77777777" w:rsidR="00607CDA"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62" w14:textId="77777777" w:rsidR="00607CDA"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Updating the data type definition for </w:t>
            </w:r>
            <w:r>
              <w:rPr>
                <w:b/>
                <w:color w:val="000000"/>
                <w:lang w:val="en"/>
              </w:rPr>
              <w:t>adresType</w:t>
            </w:r>
          </w:p>
          <w:p w14:paraId="79C5ED63" w14:textId="77777777" w:rsidR="0095173E"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Updating the data type definition for </w:t>
            </w:r>
            <w:r>
              <w:rPr>
                <w:b/>
                <w:color w:val="000000"/>
                <w:lang w:val="en"/>
              </w:rPr>
              <w:t>przesylkaPaletowaType</w:t>
            </w:r>
          </w:p>
          <w:p w14:paraId="79C5ED64" w14:textId="77777777" w:rsidR="00A318AF"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Updating the data type definition for </w:t>
            </w:r>
            <w:r>
              <w:rPr>
                <w:b/>
                <w:color w:val="000000"/>
                <w:lang w:val="en"/>
              </w:rPr>
              <w:t>paletaType</w:t>
            </w:r>
          </w:p>
          <w:p w14:paraId="79C5ED65" w14:textId="77777777" w:rsidR="00BE2AEB"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Adding a description of the data type </w:t>
            </w:r>
            <w:r>
              <w:rPr>
                <w:b/>
                <w:color w:val="000000"/>
                <w:lang w:val="en"/>
              </w:rPr>
              <w:t>daneSentType</w:t>
            </w:r>
          </w:p>
          <w:p w14:paraId="79C5ED66" w14:textId="77777777" w:rsidR="00BE2AEB"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Adding a description of the data type </w:t>
            </w:r>
            <w:r>
              <w:rPr>
                <w:b/>
                <w:color w:val="000000"/>
                <w:lang w:val="en"/>
              </w:rPr>
              <w:t>awizacjaType</w:t>
            </w:r>
          </w:p>
        </w:tc>
      </w:tr>
      <w:tr w:rsidR="009008DD" w14:paraId="79C5ED6D"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68" w14:textId="77777777" w:rsidR="003C35F8" w:rsidRDefault="00B25E84" w:rsidP="002C002A">
            <w:pPr>
              <w:spacing w:after="0" w:line="360" w:lineRule="auto"/>
              <w:jc w:val="center"/>
              <w:rPr>
                <w:rFonts w:ascii="Arial" w:hAnsi="Arial" w:cs="Arial"/>
                <w:sz w:val="20"/>
                <w:szCs w:val="20"/>
              </w:rPr>
            </w:pPr>
            <w:r>
              <w:rPr>
                <w:rFonts w:ascii="Arial" w:hAnsi="Arial" w:cs="Arial"/>
                <w:sz w:val="20"/>
                <w:szCs w:val="20"/>
                <w:lang w:val="en"/>
              </w:rPr>
              <w:t>52</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69" w14:textId="77777777" w:rsidR="003C35F8" w:rsidRDefault="00B25E84" w:rsidP="002C002A">
            <w:pPr>
              <w:spacing w:after="0" w:line="360" w:lineRule="auto"/>
              <w:rPr>
                <w:rFonts w:ascii="Arial" w:hAnsi="Arial" w:cs="Arial"/>
                <w:sz w:val="20"/>
                <w:szCs w:val="20"/>
              </w:rPr>
            </w:pPr>
            <w:r>
              <w:rPr>
                <w:rFonts w:ascii="Arial" w:hAnsi="Arial" w:cs="Arial"/>
                <w:sz w:val="20"/>
                <w:szCs w:val="20"/>
                <w:lang w:val="en"/>
              </w:rPr>
              <w:t>23.07.2018</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6A" w14:textId="77777777" w:rsidR="003C35F8"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6B" w14:textId="77777777" w:rsidR="003C35F8" w:rsidRPr="009C66DD" w:rsidRDefault="00B25E84" w:rsidP="002C002A">
            <w:pPr>
              <w:pStyle w:val="Akapitzlist"/>
              <w:numPr>
                <w:ilvl w:val="0"/>
                <w:numId w:val="8"/>
              </w:numPr>
              <w:autoSpaceDE w:val="0"/>
              <w:autoSpaceDN w:val="0"/>
              <w:adjustRightInd w:val="0"/>
              <w:spacing w:after="0"/>
              <w:ind w:left="0"/>
              <w:rPr>
                <w:color w:val="000000"/>
                <w:lang w:val="en-US"/>
              </w:rPr>
            </w:pPr>
            <w:r w:rsidRPr="003C35F8">
              <w:rPr>
                <w:color w:val="000000"/>
                <w:lang w:val="en"/>
              </w:rPr>
              <w:t>Adding a description of new methods (</w:t>
            </w:r>
            <w:r w:rsidRPr="003C35F8">
              <w:rPr>
                <w:b/>
                <w:color w:val="000000"/>
                <w:lang w:val="en"/>
              </w:rPr>
              <w:t xml:space="preserve"> createShopEZwroty, deleteShopEZwroty, getShopEZwrotyList</w:t>
            </w:r>
            <w:r>
              <w:rPr>
                <w:color w:val="000000"/>
                <w:lang w:val="en"/>
              </w:rPr>
              <w:t>)</w:t>
            </w:r>
          </w:p>
          <w:p w14:paraId="79C5ED6C" w14:textId="77777777" w:rsidR="00FE0E52"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Completing the </w:t>
            </w:r>
            <w:r w:rsidR="00834CEF" w:rsidRPr="00834CEF">
              <w:rPr>
                <w:b/>
                <w:color w:val="000000"/>
                <w:lang w:val="en"/>
              </w:rPr>
              <w:t>shopEZwrotType</w:t>
            </w:r>
            <w:r>
              <w:rPr>
                <w:color w:val="000000"/>
                <w:lang w:val="en"/>
              </w:rPr>
              <w:t xml:space="preserve"> description</w:t>
            </w:r>
          </w:p>
        </w:tc>
      </w:tr>
      <w:tr w:rsidR="009008DD" w14:paraId="79C5ED72"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6E" w14:textId="77777777" w:rsidR="00655BA1" w:rsidRDefault="00B25E84" w:rsidP="002C002A">
            <w:pPr>
              <w:spacing w:after="0" w:line="360" w:lineRule="auto"/>
              <w:jc w:val="center"/>
              <w:rPr>
                <w:rFonts w:ascii="Arial" w:hAnsi="Arial" w:cs="Arial"/>
                <w:sz w:val="20"/>
                <w:szCs w:val="20"/>
              </w:rPr>
            </w:pPr>
            <w:r>
              <w:rPr>
                <w:rFonts w:ascii="Arial" w:hAnsi="Arial" w:cs="Arial"/>
                <w:sz w:val="20"/>
                <w:szCs w:val="20"/>
                <w:lang w:val="en"/>
              </w:rPr>
              <w:t>53</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6F" w14:textId="77777777" w:rsidR="00655BA1" w:rsidRDefault="00B25E84" w:rsidP="002C002A">
            <w:pPr>
              <w:spacing w:after="0" w:line="360" w:lineRule="auto"/>
              <w:rPr>
                <w:rFonts w:ascii="Arial" w:hAnsi="Arial" w:cs="Arial"/>
                <w:sz w:val="20"/>
                <w:szCs w:val="20"/>
              </w:rPr>
            </w:pPr>
            <w:r>
              <w:rPr>
                <w:rFonts w:ascii="Arial" w:hAnsi="Arial" w:cs="Arial"/>
                <w:sz w:val="20"/>
                <w:szCs w:val="20"/>
                <w:lang w:val="en"/>
              </w:rPr>
              <w:t>23.08.2018</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70" w14:textId="77777777" w:rsidR="00655BA1"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71" w14:textId="77777777" w:rsidR="00655BA1" w:rsidRPr="003C35F8" w:rsidRDefault="00B25E84" w:rsidP="002C002A">
            <w:pPr>
              <w:pStyle w:val="Akapitzlist"/>
              <w:numPr>
                <w:ilvl w:val="0"/>
                <w:numId w:val="8"/>
              </w:numPr>
              <w:autoSpaceDE w:val="0"/>
              <w:autoSpaceDN w:val="0"/>
              <w:adjustRightInd w:val="0"/>
              <w:spacing w:after="0"/>
              <w:ind w:left="0"/>
              <w:rPr>
                <w:color w:val="000000"/>
              </w:rPr>
            </w:pPr>
            <w:r>
              <w:rPr>
                <w:color w:val="000000"/>
                <w:lang w:val="en"/>
              </w:rPr>
              <w:t>Modification of FAQ</w:t>
            </w:r>
          </w:p>
        </w:tc>
      </w:tr>
      <w:tr w:rsidR="009008DD" w14:paraId="79C5ED77"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73" w14:textId="77777777" w:rsidR="00CD5B0C" w:rsidRDefault="00B25E84" w:rsidP="002C002A">
            <w:pPr>
              <w:spacing w:after="0" w:line="360" w:lineRule="auto"/>
              <w:jc w:val="center"/>
              <w:rPr>
                <w:rFonts w:ascii="Arial" w:hAnsi="Arial" w:cs="Arial"/>
                <w:sz w:val="20"/>
                <w:szCs w:val="20"/>
              </w:rPr>
            </w:pPr>
            <w:r>
              <w:rPr>
                <w:rFonts w:ascii="Arial" w:hAnsi="Arial" w:cs="Arial"/>
                <w:sz w:val="20"/>
                <w:szCs w:val="20"/>
                <w:lang w:val="en"/>
              </w:rPr>
              <w:t>54, 55</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74" w14:textId="77777777" w:rsidR="00CD5B0C" w:rsidRDefault="00B25E84" w:rsidP="002C002A">
            <w:pPr>
              <w:spacing w:after="0" w:line="360" w:lineRule="auto"/>
              <w:rPr>
                <w:rFonts w:ascii="Arial" w:hAnsi="Arial" w:cs="Arial"/>
                <w:sz w:val="20"/>
                <w:szCs w:val="20"/>
              </w:rPr>
            </w:pPr>
            <w:r>
              <w:rPr>
                <w:rFonts w:ascii="Arial" w:hAnsi="Arial" w:cs="Arial"/>
                <w:sz w:val="20"/>
                <w:szCs w:val="20"/>
                <w:lang w:val="en"/>
              </w:rPr>
              <w:t>13.09.2018</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75" w14:textId="77777777" w:rsidR="00CD5B0C"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76" w14:textId="77777777" w:rsidR="00CD5B0C"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Class description modification </w:t>
            </w:r>
            <w:r>
              <w:rPr>
                <w:b/>
                <w:color w:val="000000"/>
                <w:lang w:val="en"/>
              </w:rPr>
              <w:t>placowkaPocztowaType</w:t>
            </w:r>
          </w:p>
        </w:tc>
      </w:tr>
      <w:tr w:rsidR="009008DD" w:rsidRPr="00FC0AAC" w14:paraId="79C5ED7D"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78" w14:textId="77777777" w:rsidR="00AE32A2" w:rsidRDefault="00B25E84" w:rsidP="002C002A">
            <w:pPr>
              <w:spacing w:after="0" w:line="360" w:lineRule="auto"/>
              <w:jc w:val="center"/>
              <w:rPr>
                <w:rFonts w:ascii="Arial" w:hAnsi="Arial" w:cs="Arial"/>
                <w:sz w:val="20"/>
                <w:szCs w:val="20"/>
              </w:rPr>
            </w:pPr>
            <w:r>
              <w:rPr>
                <w:rFonts w:ascii="Arial" w:hAnsi="Arial" w:cs="Arial"/>
                <w:sz w:val="20"/>
                <w:szCs w:val="20"/>
                <w:lang w:val="en"/>
              </w:rPr>
              <w:t>56</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79" w14:textId="77777777" w:rsidR="00AE32A2" w:rsidRDefault="00B25E84" w:rsidP="002C002A">
            <w:pPr>
              <w:spacing w:after="0" w:line="360" w:lineRule="auto"/>
              <w:rPr>
                <w:rFonts w:ascii="Arial" w:hAnsi="Arial" w:cs="Arial"/>
                <w:sz w:val="20"/>
                <w:szCs w:val="20"/>
              </w:rPr>
            </w:pPr>
            <w:r>
              <w:rPr>
                <w:rFonts w:ascii="Arial" w:hAnsi="Arial" w:cs="Arial"/>
                <w:sz w:val="20"/>
                <w:szCs w:val="20"/>
                <w:lang w:val="en"/>
              </w:rPr>
              <w:t>24.09.2018</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7A" w14:textId="77777777" w:rsidR="00AE32A2"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7B" w14:textId="77777777" w:rsidR="00AE32A2"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Updated description of the </w:t>
            </w:r>
            <w:r>
              <w:rPr>
                <w:b/>
                <w:color w:val="000000"/>
                <w:lang w:val="en"/>
              </w:rPr>
              <w:t>updateEnvelopeBufor</w:t>
            </w:r>
            <w:r>
              <w:rPr>
                <w:color w:val="000000"/>
                <w:lang w:val="en"/>
              </w:rPr>
              <w:t xml:space="preserve"> method </w:t>
            </w:r>
          </w:p>
          <w:p w14:paraId="79C5ED7C" w14:textId="77777777" w:rsidR="00AE32A2"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Updated description of the </w:t>
            </w:r>
            <w:r>
              <w:rPr>
                <w:b/>
                <w:color w:val="000000"/>
                <w:lang w:val="en"/>
              </w:rPr>
              <w:t>buforType</w:t>
            </w:r>
          </w:p>
        </w:tc>
      </w:tr>
      <w:tr w:rsidR="009008DD" w:rsidRPr="00FC0AAC" w14:paraId="79C5ED82"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7E" w14:textId="77777777" w:rsidR="00655AD4" w:rsidRDefault="00B25E84" w:rsidP="002C002A">
            <w:pPr>
              <w:spacing w:after="0" w:line="360" w:lineRule="auto"/>
              <w:jc w:val="center"/>
              <w:rPr>
                <w:rFonts w:ascii="Arial" w:hAnsi="Arial" w:cs="Arial"/>
                <w:sz w:val="20"/>
                <w:szCs w:val="20"/>
              </w:rPr>
            </w:pPr>
            <w:r>
              <w:rPr>
                <w:rFonts w:ascii="Arial" w:hAnsi="Arial" w:cs="Arial"/>
                <w:sz w:val="20"/>
                <w:szCs w:val="20"/>
                <w:lang w:val="en"/>
              </w:rPr>
              <w:t>57</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7F" w14:textId="77777777" w:rsidR="00655AD4" w:rsidRDefault="00B25E84" w:rsidP="002C002A">
            <w:pPr>
              <w:spacing w:after="0" w:line="360" w:lineRule="auto"/>
              <w:rPr>
                <w:rFonts w:ascii="Arial" w:hAnsi="Arial" w:cs="Arial"/>
                <w:sz w:val="20"/>
                <w:szCs w:val="20"/>
              </w:rPr>
            </w:pPr>
            <w:r>
              <w:rPr>
                <w:rFonts w:ascii="Arial" w:hAnsi="Arial" w:cs="Arial"/>
                <w:sz w:val="20"/>
                <w:szCs w:val="20"/>
                <w:lang w:val="en"/>
              </w:rPr>
              <w:t>21.11.2018</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80" w14:textId="77777777" w:rsidR="00655AD4"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81" w14:textId="77777777" w:rsidR="00655AD4"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Updated description of type </w:t>
            </w:r>
            <w:r w:rsidRPr="00655AD4">
              <w:rPr>
                <w:b/>
                <w:color w:val="000000"/>
                <w:lang w:val="en"/>
              </w:rPr>
              <w:t xml:space="preserve">listZwyklyFirmowyType – </w:t>
            </w:r>
            <w:r>
              <w:rPr>
                <w:color w:val="000000"/>
                <w:lang w:val="en"/>
              </w:rPr>
              <w:t>information about available dimensions has been corrected</w:t>
            </w:r>
          </w:p>
        </w:tc>
      </w:tr>
      <w:tr w:rsidR="009008DD" w:rsidRPr="00FC0AAC" w14:paraId="79C5ED87"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83" w14:textId="77777777" w:rsidR="00530429" w:rsidRDefault="00B25E84" w:rsidP="002C002A">
            <w:pPr>
              <w:spacing w:after="0" w:line="360" w:lineRule="auto"/>
              <w:jc w:val="center"/>
              <w:rPr>
                <w:rFonts w:ascii="Arial" w:hAnsi="Arial" w:cs="Arial"/>
                <w:sz w:val="20"/>
                <w:szCs w:val="20"/>
              </w:rPr>
            </w:pPr>
            <w:r>
              <w:rPr>
                <w:rFonts w:ascii="Arial" w:hAnsi="Arial" w:cs="Arial"/>
                <w:sz w:val="20"/>
                <w:szCs w:val="20"/>
                <w:lang w:val="en"/>
              </w:rPr>
              <w:t>58</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84" w14:textId="77777777" w:rsidR="00530429" w:rsidRDefault="00B25E84" w:rsidP="002C002A">
            <w:pPr>
              <w:spacing w:after="0" w:line="360" w:lineRule="auto"/>
              <w:rPr>
                <w:rFonts w:ascii="Arial" w:hAnsi="Arial" w:cs="Arial"/>
                <w:sz w:val="20"/>
                <w:szCs w:val="20"/>
              </w:rPr>
            </w:pPr>
            <w:r>
              <w:rPr>
                <w:rFonts w:ascii="Arial" w:hAnsi="Arial" w:cs="Arial"/>
                <w:sz w:val="20"/>
                <w:szCs w:val="20"/>
                <w:lang w:val="en"/>
              </w:rPr>
              <w:t>26.11.2018</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85" w14:textId="77777777" w:rsidR="00530429"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86" w14:textId="77777777" w:rsidR="00530429" w:rsidRPr="009C66DD" w:rsidRDefault="00B25E84" w:rsidP="002C002A">
            <w:pPr>
              <w:pStyle w:val="Akapitzlist"/>
              <w:numPr>
                <w:ilvl w:val="0"/>
                <w:numId w:val="8"/>
              </w:numPr>
              <w:spacing w:after="0"/>
              <w:ind w:left="0"/>
              <w:rPr>
                <w:color w:val="000000"/>
                <w:lang w:val="en-US"/>
              </w:rPr>
            </w:pPr>
            <w:r w:rsidRPr="00530429">
              <w:rPr>
                <w:color w:val="000000"/>
                <w:lang w:val="en"/>
              </w:rPr>
              <w:t xml:space="preserve">Supplementing the FAQ with an example SOAP request with a correctly specified type derived from the </w:t>
            </w:r>
            <w:r w:rsidRPr="00530429">
              <w:rPr>
                <w:b/>
                <w:color w:val="000000"/>
                <w:lang w:val="en"/>
              </w:rPr>
              <w:t>przesylkaType</w:t>
            </w:r>
            <w:r w:rsidRPr="00530429">
              <w:rPr>
                <w:color w:val="000000"/>
                <w:lang w:val="en"/>
              </w:rPr>
              <w:t xml:space="preserve"> </w:t>
            </w:r>
          </w:p>
        </w:tc>
      </w:tr>
      <w:tr w:rsidR="009008DD" w:rsidRPr="00FC0AAC" w14:paraId="79C5ED8C"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88" w14:textId="77777777" w:rsidR="00D9385E" w:rsidRDefault="00B25E84" w:rsidP="002C002A">
            <w:pPr>
              <w:spacing w:after="0" w:line="360" w:lineRule="auto"/>
              <w:jc w:val="center"/>
              <w:rPr>
                <w:rFonts w:ascii="Arial" w:hAnsi="Arial" w:cs="Arial"/>
                <w:sz w:val="20"/>
                <w:szCs w:val="20"/>
              </w:rPr>
            </w:pPr>
            <w:r>
              <w:rPr>
                <w:rFonts w:ascii="Arial" w:hAnsi="Arial" w:cs="Arial"/>
                <w:sz w:val="20"/>
                <w:szCs w:val="20"/>
                <w:lang w:val="en"/>
              </w:rPr>
              <w:t>59</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89" w14:textId="77777777" w:rsidR="00D9385E" w:rsidRDefault="00B25E84" w:rsidP="002C002A">
            <w:pPr>
              <w:spacing w:after="0" w:line="360" w:lineRule="auto"/>
              <w:rPr>
                <w:rFonts w:ascii="Arial" w:hAnsi="Arial" w:cs="Arial"/>
                <w:sz w:val="20"/>
                <w:szCs w:val="20"/>
              </w:rPr>
            </w:pPr>
            <w:r>
              <w:rPr>
                <w:rFonts w:ascii="Arial" w:hAnsi="Arial" w:cs="Arial"/>
                <w:sz w:val="20"/>
                <w:szCs w:val="20"/>
                <w:lang w:val="en"/>
              </w:rPr>
              <w:t>28.11.2018</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8A" w14:textId="77777777" w:rsidR="00D9385E"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8B" w14:textId="77777777" w:rsidR="00D9385E" w:rsidRPr="009C66DD" w:rsidRDefault="00B25E84" w:rsidP="002C002A">
            <w:pPr>
              <w:pStyle w:val="Akapitzlist"/>
              <w:numPr>
                <w:ilvl w:val="0"/>
                <w:numId w:val="8"/>
              </w:numPr>
              <w:spacing w:after="0"/>
              <w:ind w:left="0"/>
              <w:rPr>
                <w:color w:val="000000"/>
                <w:lang w:val="en-US"/>
              </w:rPr>
            </w:pPr>
            <w:r>
              <w:rPr>
                <w:color w:val="000000"/>
                <w:lang w:val="en"/>
              </w:rPr>
              <w:t xml:space="preserve">Fixed description of type </w:t>
            </w:r>
            <w:r>
              <w:rPr>
                <w:b/>
                <w:color w:val="000000"/>
                <w:lang w:val="en"/>
              </w:rPr>
              <w:t>reklamowaType</w:t>
            </w:r>
          </w:p>
        </w:tc>
      </w:tr>
      <w:tr w:rsidR="009008DD" w14:paraId="79C5ED91"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8D" w14:textId="77777777" w:rsidR="00D671D0" w:rsidRDefault="00B25E84" w:rsidP="002C002A">
            <w:pPr>
              <w:spacing w:after="0" w:line="360" w:lineRule="auto"/>
              <w:jc w:val="center"/>
              <w:rPr>
                <w:rFonts w:ascii="Arial" w:hAnsi="Arial" w:cs="Arial"/>
                <w:sz w:val="20"/>
                <w:szCs w:val="20"/>
              </w:rPr>
            </w:pPr>
            <w:r>
              <w:rPr>
                <w:rFonts w:ascii="Arial" w:hAnsi="Arial" w:cs="Arial"/>
                <w:sz w:val="20"/>
                <w:szCs w:val="20"/>
                <w:lang w:val="en"/>
              </w:rPr>
              <w:t>59.1</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8E" w14:textId="77777777" w:rsidR="00D671D0" w:rsidRDefault="00B25E84" w:rsidP="002C002A">
            <w:pPr>
              <w:spacing w:after="0" w:line="360" w:lineRule="auto"/>
              <w:rPr>
                <w:rFonts w:ascii="Arial" w:hAnsi="Arial" w:cs="Arial"/>
                <w:sz w:val="20"/>
                <w:szCs w:val="20"/>
              </w:rPr>
            </w:pPr>
            <w:r>
              <w:rPr>
                <w:rFonts w:ascii="Arial" w:hAnsi="Arial" w:cs="Arial"/>
                <w:sz w:val="20"/>
                <w:szCs w:val="20"/>
                <w:lang w:val="en"/>
              </w:rPr>
              <w:t>11.01.2019</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8F" w14:textId="77777777" w:rsidR="00D671D0"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90" w14:textId="77777777" w:rsidR="00D671D0" w:rsidRDefault="00B25E84" w:rsidP="002C002A">
            <w:pPr>
              <w:pStyle w:val="Akapitzlist"/>
              <w:numPr>
                <w:ilvl w:val="0"/>
                <w:numId w:val="8"/>
              </w:numPr>
              <w:spacing w:after="0"/>
              <w:ind w:left="0"/>
              <w:rPr>
                <w:color w:val="000000"/>
              </w:rPr>
            </w:pPr>
            <w:r>
              <w:rPr>
                <w:color w:val="000000"/>
                <w:lang w:val="en"/>
              </w:rPr>
              <w:t xml:space="preserve">Description updated - </w:t>
            </w:r>
            <w:r w:rsidRPr="00CA3F02">
              <w:rPr>
                <w:b/>
                <w:color w:val="000000"/>
                <w:lang w:val="en"/>
              </w:rPr>
              <w:t>zwrotPrzesylkiType</w:t>
            </w:r>
          </w:p>
        </w:tc>
      </w:tr>
      <w:tr w:rsidR="009008DD" w:rsidRPr="00FC0AAC" w14:paraId="79C5ED98"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92" w14:textId="77777777" w:rsidR="00F32493" w:rsidRDefault="00B25E84" w:rsidP="002C002A">
            <w:pPr>
              <w:spacing w:after="0" w:line="360" w:lineRule="auto"/>
              <w:jc w:val="center"/>
              <w:rPr>
                <w:rFonts w:ascii="Arial" w:hAnsi="Arial" w:cs="Arial"/>
                <w:sz w:val="20"/>
                <w:szCs w:val="20"/>
              </w:rPr>
            </w:pPr>
            <w:r>
              <w:rPr>
                <w:rFonts w:ascii="Arial" w:hAnsi="Arial" w:cs="Arial"/>
                <w:sz w:val="20"/>
                <w:szCs w:val="20"/>
                <w:lang w:val="en"/>
              </w:rPr>
              <w:t>60</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93" w14:textId="77777777" w:rsidR="00F32493" w:rsidRDefault="00B25E84" w:rsidP="002C002A">
            <w:pPr>
              <w:spacing w:after="0" w:line="360" w:lineRule="auto"/>
              <w:rPr>
                <w:rFonts w:ascii="Arial" w:hAnsi="Arial" w:cs="Arial"/>
                <w:sz w:val="20"/>
                <w:szCs w:val="20"/>
              </w:rPr>
            </w:pPr>
            <w:r>
              <w:rPr>
                <w:rFonts w:ascii="Arial" w:hAnsi="Arial" w:cs="Arial"/>
                <w:sz w:val="20"/>
                <w:szCs w:val="20"/>
                <w:lang w:val="en"/>
              </w:rPr>
              <w:t>08.01.2019</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94" w14:textId="77777777" w:rsidR="00F32493" w:rsidRDefault="00B25E84" w:rsidP="002C002A">
            <w:pPr>
              <w:spacing w:after="0" w:line="360" w:lineRule="auto"/>
              <w:rPr>
                <w:rFonts w:ascii="Arial" w:hAnsi="Arial" w:cs="Arial"/>
                <w:sz w:val="20"/>
                <w:szCs w:val="20"/>
              </w:rPr>
            </w:pPr>
            <w:r>
              <w:rPr>
                <w:rFonts w:ascii="Arial" w:hAnsi="Arial" w:cs="Arial"/>
                <w:sz w:val="20"/>
                <w:szCs w:val="20"/>
                <w:lang w:val="en"/>
              </w:rPr>
              <w:t>MG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95" w14:textId="77777777" w:rsidR="00F32493"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Updated description of the </w:t>
            </w:r>
            <w:hyperlink w:anchor="_przesylkaRejestrowanaType" w:history="1">
              <w:r w:rsidRPr="009F4023">
                <w:rPr>
                  <w:rStyle w:val="Hipercze"/>
                  <w:b/>
                  <w:lang w:val="en"/>
                </w:rPr>
                <w:t>przesylkaRejestrowanaType</w:t>
              </w:r>
            </w:hyperlink>
            <w:r>
              <w:rPr>
                <w:color w:val="000000"/>
                <w:lang w:val="en"/>
              </w:rPr>
              <w:t xml:space="preserve"> - added an optional &lt;relatedToAllegro/&gt; element of </w:t>
            </w:r>
            <w:r w:rsidRPr="00F32493">
              <w:rPr>
                <w:b/>
                <w:color w:val="000000"/>
                <w:lang w:val="en"/>
              </w:rPr>
              <w:t>relatedToAllegroType</w:t>
            </w:r>
          </w:p>
          <w:p w14:paraId="79C5ED96" w14:textId="77777777" w:rsidR="00F32493" w:rsidRPr="00734136" w:rsidRDefault="00B25E84" w:rsidP="002C002A">
            <w:pPr>
              <w:pStyle w:val="Akapitzlist"/>
              <w:numPr>
                <w:ilvl w:val="0"/>
                <w:numId w:val="8"/>
              </w:numPr>
              <w:autoSpaceDE w:val="0"/>
              <w:autoSpaceDN w:val="0"/>
              <w:adjustRightInd w:val="0"/>
              <w:spacing w:after="0"/>
              <w:ind w:left="0"/>
              <w:rPr>
                <w:color w:val="000000"/>
              </w:rPr>
            </w:pPr>
            <w:r w:rsidRPr="00F32493">
              <w:rPr>
                <w:color w:val="000000"/>
                <w:lang w:val="en"/>
              </w:rPr>
              <w:t xml:space="preserve">Added a description for </w:t>
            </w:r>
            <w:hyperlink w:anchor="_relatedToAllegroType" w:history="1">
              <w:r w:rsidRPr="00734136">
                <w:rPr>
                  <w:rStyle w:val="Hipercze"/>
                  <w:b/>
                  <w:lang w:val="en"/>
                </w:rPr>
                <w:t>relatedToAllegroType</w:t>
              </w:r>
            </w:hyperlink>
          </w:p>
          <w:p w14:paraId="79C5ED97" w14:textId="77777777" w:rsidR="00734136" w:rsidRPr="009C66DD" w:rsidRDefault="00B25E84" w:rsidP="002C002A">
            <w:pPr>
              <w:pStyle w:val="Akapitzlist"/>
              <w:numPr>
                <w:ilvl w:val="0"/>
                <w:numId w:val="8"/>
              </w:numPr>
              <w:autoSpaceDE w:val="0"/>
              <w:autoSpaceDN w:val="0"/>
              <w:adjustRightInd w:val="0"/>
              <w:spacing w:after="0"/>
              <w:ind w:left="0"/>
              <w:rPr>
                <w:color w:val="000000"/>
                <w:lang w:val="en-US"/>
              </w:rPr>
            </w:pPr>
            <w:r>
              <w:rPr>
                <w:lang w:val="en"/>
              </w:rPr>
              <w:t xml:space="preserve">Added </w:t>
            </w:r>
            <w:hyperlink w:anchor="_Sposoby_dostawy_Allegro" w:history="1">
              <w:r w:rsidRPr="00C1234A">
                <w:rPr>
                  <w:rStyle w:val="Hipercze"/>
                  <w:b/>
                  <w:lang w:val="en"/>
                </w:rPr>
                <w:t>Allegro Delivery Methods</w:t>
              </w:r>
            </w:hyperlink>
            <w:r>
              <w:rPr>
                <w:lang w:val="en"/>
              </w:rPr>
              <w:t xml:space="preserve"> table</w:t>
            </w:r>
          </w:p>
        </w:tc>
      </w:tr>
      <w:tr w:rsidR="009008DD" w:rsidRPr="00FC0AAC" w14:paraId="79C5ED9D"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99" w14:textId="77777777" w:rsidR="00514133" w:rsidRDefault="00B25E84" w:rsidP="002C002A">
            <w:pPr>
              <w:spacing w:after="0" w:line="360" w:lineRule="auto"/>
              <w:jc w:val="center"/>
              <w:rPr>
                <w:rFonts w:ascii="Arial" w:hAnsi="Arial" w:cs="Arial"/>
                <w:sz w:val="20"/>
                <w:szCs w:val="20"/>
              </w:rPr>
            </w:pPr>
            <w:r>
              <w:rPr>
                <w:rFonts w:ascii="Arial" w:hAnsi="Arial" w:cs="Arial"/>
                <w:sz w:val="20"/>
                <w:szCs w:val="20"/>
                <w:lang w:val="en"/>
              </w:rPr>
              <w:t>61</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9A" w14:textId="77777777" w:rsidR="00514133" w:rsidRDefault="00B25E84" w:rsidP="002C002A">
            <w:pPr>
              <w:spacing w:after="0" w:line="360" w:lineRule="auto"/>
              <w:rPr>
                <w:rFonts w:ascii="Arial" w:hAnsi="Arial" w:cs="Arial"/>
                <w:sz w:val="20"/>
                <w:szCs w:val="20"/>
              </w:rPr>
            </w:pPr>
            <w:r>
              <w:rPr>
                <w:rFonts w:ascii="Arial" w:hAnsi="Arial" w:cs="Arial"/>
                <w:sz w:val="20"/>
                <w:szCs w:val="20"/>
                <w:lang w:val="en"/>
              </w:rPr>
              <w:t>09.01.2019</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9B" w14:textId="77777777" w:rsidR="00514133" w:rsidRDefault="00B25E84" w:rsidP="002C002A">
            <w:pPr>
              <w:spacing w:after="0" w:line="360" w:lineRule="auto"/>
              <w:rPr>
                <w:rFonts w:ascii="Arial" w:hAnsi="Arial" w:cs="Arial"/>
                <w:sz w:val="20"/>
                <w:szCs w:val="20"/>
              </w:rPr>
            </w:pPr>
            <w:r>
              <w:rPr>
                <w:rFonts w:ascii="Arial" w:hAnsi="Arial" w:cs="Arial"/>
                <w:sz w:val="20"/>
                <w:szCs w:val="20"/>
                <w:lang w:val="en"/>
              </w:rPr>
              <w:t>MG</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9C" w14:textId="77777777" w:rsidR="00514133"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Shipment Type column added to </w:t>
            </w:r>
            <w:hyperlink w:anchor="_Sposoby_dostawy_Allegro" w:history="1">
              <w:r w:rsidRPr="00C1234A">
                <w:rPr>
                  <w:rStyle w:val="Hipercze"/>
                  <w:b/>
                  <w:lang w:val="en"/>
                </w:rPr>
                <w:t>Allegro Delivery Methods</w:t>
              </w:r>
            </w:hyperlink>
            <w:r>
              <w:rPr>
                <w:color w:val="000000"/>
                <w:lang w:val="en"/>
              </w:rPr>
              <w:t xml:space="preserve"> table</w:t>
            </w:r>
          </w:p>
        </w:tc>
      </w:tr>
      <w:tr w:rsidR="009008DD" w14:paraId="79C5EDA3"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9E" w14:textId="77777777" w:rsidR="00704F2E" w:rsidRDefault="00B25E84" w:rsidP="002C002A">
            <w:pPr>
              <w:spacing w:after="0" w:line="360" w:lineRule="auto"/>
              <w:jc w:val="center"/>
              <w:rPr>
                <w:rFonts w:ascii="Arial" w:hAnsi="Arial" w:cs="Arial"/>
                <w:sz w:val="20"/>
                <w:szCs w:val="20"/>
              </w:rPr>
            </w:pPr>
            <w:r>
              <w:rPr>
                <w:rFonts w:ascii="Arial" w:hAnsi="Arial" w:cs="Arial"/>
                <w:sz w:val="20"/>
                <w:szCs w:val="20"/>
                <w:lang w:val="en"/>
              </w:rPr>
              <w:t>62</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9F" w14:textId="77777777" w:rsidR="00704F2E" w:rsidRDefault="00B25E84" w:rsidP="002C002A">
            <w:pPr>
              <w:spacing w:after="0" w:line="360" w:lineRule="auto"/>
              <w:rPr>
                <w:rFonts w:ascii="Arial" w:hAnsi="Arial" w:cs="Arial"/>
                <w:sz w:val="20"/>
                <w:szCs w:val="20"/>
              </w:rPr>
            </w:pPr>
            <w:r>
              <w:rPr>
                <w:rFonts w:ascii="Arial" w:hAnsi="Arial" w:cs="Arial"/>
                <w:sz w:val="20"/>
                <w:szCs w:val="20"/>
                <w:lang w:val="en"/>
              </w:rPr>
              <w:t>11.01.2019</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A0" w14:textId="77777777" w:rsidR="00704F2E"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A1" w14:textId="77777777" w:rsidR="00704F2E" w:rsidRPr="004B3635" w:rsidRDefault="00B25E84" w:rsidP="002C002A">
            <w:pPr>
              <w:pStyle w:val="Akapitzlist"/>
              <w:numPr>
                <w:ilvl w:val="0"/>
                <w:numId w:val="8"/>
              </w:numPr>
              <w:autoSpaceDE w:val="0"/>
              <w:autoSpaceDN w:val="0"/>
              <w:adjustRightInd w:val="0"/>
              <w:spacing w:after="0"/>
              <w:ind w:left="0"/>
              <w:rPr>
                <w:rStyle w:val="Hipercze"/>
                <w:color w:val="000000"/>
                <w:u w:val="none"/>
              </w:rPr>
            </w:pPr>
            <w:r>
              <w:rPr>
                <w:color w:val="000000"/>
                <w:lang w:val="en"/>
              </w:rPr>
              <w:t xml:space="preserve">Description updated - </w:t>
            </w:r>
            <w:hyperlink w:anchor="_relatedToAllegroType" w:history="1">
              <w:r w:rsidRPr="00734136">
                <w:rPr>
                  <w:rStyle w:val="Hipercze"/>
                  <w:b/>
                  <w:lang w:val="en"/>
                </w:rPr>
                <w:t>relatedToAllegroType</w:t>
              </w:r>
            </w:hyperlink>
          </w:p>
          <w:p w14:paraId="79C5EDA2" w14:textId="77777777" w:rsidR="004B3635"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_przesylkaRejestrowanaType" w:history="1">
              <w:r w:rsidRPr="009F4023">
                <w:rPr>
                  <w:rStyle w:val="Hipercze"/>
                  <w:b/>
                  <w:lang w:val="en"/>
                </w:rPr>
                <w:t>przesylkaRejestrowanaType</w:t>
              </w:r>
            </w:hyperlink>
          </w:p>
        </w:tc>
      </w:tr>
      <w:tr w:rsidR="009008DD" w:rsidRPr="00FC0AAC" w14:paraId="79C5EDA8"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A4" w14:textId="77777777" w:rsidR="00CD1735" w:rsidRDefault="00B25E84" w:rsidP="002C002A">
            <w:pPr>
              <w:spacing w:after="0" w:line="360" w:lineRule="auto"/>
              <w:jc w:val="center"/>
              <w:rPr>
                <w:rFonts w:ascii="Arial" w:hAnsi="Arial" w:cs="Arial"/>
                <w:sz w:val="20"/>
                <w:szCs w:val="20"/>
              </w:rPr>
            </w:pPr>
            <w:r>
              <w:rPr>
                <w:rFonts w:ascii="Arial" w:hAnsi="Arial" w:cs="Arial"/>
                <w:sz w:val="20"/>
                <w:szCs w:val="20"/>
                <w:lang w:val="en"/>
              </w:rPr>
              <w:t>63</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A5" w14:textId="77777777" w:rsidR="00CD1735" w:rsidRDefault="00B25E84" w:rsidP="002C002A">
            <w:pPr>
              <w:spacing w:after="0" w:line="360" w:lineRule="auto"/>
              <w:rPr>
                <w:rFonts w:ascii="Arial" w:hAnsi="Arial" w:cs="Arial"/>
                <w:sz w:val="20"/>
                <w:szCs w:val="20"/>
              </w:rPr>
            </w:pPr>
            <w:r>
              <w:rPr>
                <w:rFonts w:ascii="Arial" w:hAnsi="Arial" w:cs="Arial"/>
                <w:sz w:val="20"/>
                <w:szCs w:val="20"/>
                <w:lang w:val="en"/>
              </w:rPr>
              <w:t>23.01.2019</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A6" w14:textId="77777777" w:rsidR="00CD1735"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A7" w14:textId="77777777" w:rsidR="00CD1735"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Corrected the description of the </w:t>
            </w:r>
            <w:hyperlink w:anchor="metoda_changePassword" w:history="1">
              <w:r w:rsidRPr="00A97758">
                <w:rPr>
                  <w:rStyle w:val="Hipercze"/>
                  <w:b/>
                  <w:lang w:val="en"/>
                </w:rPr>
                <w:t>changePassword</w:t>
              </w:r>
            </w:hyperlink>
            <w:r>
              <w:rPr>
                <w:color w:val="000000"/>
                <w:lang w:val="en"/>
              </w:rPr>
              <w:t xml:space="preserve"> method</w:t>
            </w:r>
          </w:p>
        </w:tc>
      </w:tr>
      <w:tr w:rsidR="009008DD" w:rsidRPr="00FC0AAC" w14:paraId="79C5EDB3"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A9" w14:textId="77777777" w:rsidR="00810537" w:rsidRDefault="00B25E84" w:rsidP="002C002A">
            <w:pPr>
              <w:spacing w:after="0" w:line="360" w:lineRule="auto"/>
              <w:jc w:val="center"/>
              <w:rPr>
                <w:rFonts w:ascii="Arial" w:hAnsi="Arial" w:cs="Arial"/>
                <w:sz w:val="20"/>
                <w:szCs w:val="20"/>
              </w:rPr>
            </w:pPr>
            <w:r>
              <w:rPr>
                <w:rFonts w:ascii="Arial" w:hAnsi="Arial" w:cs="Arial"/>
                <w:sz w:val="20"/>
                <w:szCs w:val="20"/>
                <w:lang w:val="en"/>
              </w:rPr>
              <w:t>64</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AA" w14:textId="77777777" w:rsidR="00810537" w:rsidRDefault="00B25E84" w:rsidP="002C002A">
            <w:pPr>
              <w:spacing w:after="0" w:line="360" w:lineRule="auto"/>
              <w:rPr>
                <w:rFonts w:ascii="Arial" w:hAnsi="Arial" w:cs="Arial"/>
                <w:sz w:val="20"/>
                <w:szCs w:val="20"/>
              </w:rPr>
            </w:pPr>
            <w:r>
              <w:rPr>
                <w:rFonts w:ascii="Arial" w:hAnsi="Arial" w:cs="Arial"/>
                <w:sz w:val="20"/>
                <w:szCs w:val="20"/>
                <w:lang w:val="en"/>
              </w:rPr>
              <w:t>06.03.2019</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AB" w14:textId="77777777" w:rsidR="00810537"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AC" w14:textId="77777777" w:rsidR="00810537"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przesylkaBiznesowaType" w:history="1">
              <w:r w:rsidRPr="00C62F77">
                <w:rPr>
                  <w:rStyle w:val="Hipercze"/>
                  <w:lang w:val="en"/>
                </w:rPr>
                <w:t>przesylkaBiznesowaType</w:t>
              </w:r>
            </w:hyperlink>
          </w:p>
          <w:p w14:paraId="79C5EDAD" w14:textId="77777777" w:rsidR="00C62F77"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uslugaKurierskaType" w:history="1">
              <w:r w:rsidRPr="00D668C1">
                <w:rPr>
                  <w:rStyle w:val="Hipercze"/>
                  <w:lang w:val="en"/>
                </w:rPr>
                <w:t>uslugaKurierskaType</w:t>
              </w:r>
            </w:hyperlink>
          </w:p>
          <w:p w14:paraId="79C5EDAE" w14:textId="77777777" w:rsidR="00D668C1"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uslugaPaczkowaType" w:history="1">
              <w:r w:rsidRPr="00D668C1">
                <w:rPr>
                  <w:rStyle w:val="Hipercze"/>
                  <w:lang w:val="en"/>
                </w:rPr>
                <w:t>uslugaPaczkowaType</w:t>
              </w:r>
            </w:hyperlink>
          </w:p>
          <w:p w14:paraId="79C5EDAF" w14:textId="77777777" w:rsidR="00DA777B"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przesylkaPoleconaKrajowaType" w:history="1">
              <w:r w:rsidRPr="00DA777B">
                <w:rPr>
                  <w:rStyle w:val="Hipercze"/>
                  <w:lang w:val="en"/>
                </w:rPr>
                <w:t>przesylkaPoleconaKrajowaType</w:t>
              </w:r>
            </w:hyperlink>
          </w:p>
          <w:p w14:paraId="79C5EDB0" w14:textId="77777777" w:rsidR="00D668C1"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Added description for </w:t>
            </w:r>
            <w:hyperlink w:anchor="przesylkaNierejestrowanaKrajowaType" w:history="1">
              <w:r w:rsidR="006F158F" w:rsidRPr="006F158F">
                <w:rPr>
                  <w:rStyle w:val="Hipercze"/>
                  <w:lang w:val="en"/>
                </w:rPr>
                <w:t>przesylkaNierejestrowanaKrajowaType</w:t>
              </w:r>
            </w:hyperlink>
          </w:p>
          <w:p w14:paraId="79C5EDB1" w14:textId="77777777" w:rsidR="006F158F"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Added description for </w:t>
            </w:r>
            <w:hyperlink w:anchor="listWartosciowyKrajowyType" w:history="1">
              <w:r w:rsidRPr="00A01021">
                <w:rPr>
                  <w:rStyle w:val="Hipercze"/>
                  <w:lang w:val="en"/>
                </w:rPr>
                <w:t>listWartosciowyKrajowyType</w:t>
              </w:r>
            </w:hyperlink>
          </w:p>
          <w:p w14:paraId="79C5EDB2" w14:textId="77777777" w:rsidR="006533F8"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The order of descriptions of methods and classes has been arranged</w:t>
            </w:r>
          </w:p>
        </w:tc>
      </w:tr>
      <w:tr w:rsidR="009008DD" w:rsidRPr="00FC0AAC" w14:paraId="79C5EDC8"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B4" w14:textId="77777777" w:rsidR="009303FD" w:rsidRDefault="00B25E84" w:rsidP="002C002A">
            <w:pPr>
              <w:spacing w:after="0" w:line="360" w:lineRule="auto"/>
              <w:jc w:val="center"/>
              <w:rPr>
                <w:rFonts w:ascii="Arial" w:hAnsi="Arial" w:cs="Arial"/>
                <w:sz w:val="20"/>
                <w:szCs w:val="20"/>
              </w:rPr>
            </w:pPr>
            <w:r>
              <w:rPr>
                <w:rFonts w:ascii="Arial" w:hAnsi="Arial" w:cs="Arial"/>
                <w:sz w:val="20"/>
                <w:szCs w:val="20"/>
                <w:lang w:val="en"/>
              </w:rPr>
              <w:t>65</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B5" w14:textId="77777777" w:rsidR="009303FD" w:rsidRDefault="00B25E84" w:rsidP="002C002A">
            <w:pPr>
              <w:spacing w:after="0" w:line="360" w:lineRule="auto"/>
              <w:rPr>
                <w:rFonts w:ascii="Arial" w:hAnsi="Arial" w:cs="Arial"/>
                <w:sz w:val="20"/>
                <w:szCs w:val="20"/>
              </w:rPr>
            </w:pPr>
            <w:r>
              <w:rPr>
                <w:rFonts w:ascii="Arial" w:hAnsi="Arial" w:cs="Arial"/>
                <w:sz w:val="20"/>
                <w:szCs w:val="20"/>
                <w:lang w:val="en"/>
              </w:rPr>
              <w:t>23.04.2019</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B6" w14:textId="77777777" w:rsidR="009303FD"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B7" w14:textId="77777777" w:rsidR="009303FD"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Methods </w:t>
            </w:r>
            <w:hyperlink w:anchor="getAddresLabelByGuid" w:history="1">
              <w:r w:rsidR="001A1F8C" w:rsidRPr="001A1F8C">
                <w:rPr>
                  <w:rStyle w:val="Hipercze"/>
                  <w:lang w:val="en"/>
                </w:rPr>
                <w:t>getAddresLabelByGuid</w:t>
              </w:r>
            </w:hyperlink>
            <w:r w:rsidR="001A1F8C">
              <w:rPr>
                <w:lang w:val="en"/>
              </w:rPr>
              <w:t xml:space="preserve">, </w:t>
            </w:r>
            <w:hyperlink w:anchor="getAddressLabel" w:history="1">
              <w:r w:rsidR="001A1F8C" w:rsidRPr="001A1F8C">
                <w:rPr>
                  <w:rStyle w:val="Hipercze"/>
                  <w:lang w:val="en"/>
                </w:rPr>
                <w:t>getAddressLabel</w:t>
              </w:r>
            </w:hyperlink>
            <w:r>
              <w:rPr>
                <w:color w:val="000000"/>
                <w:lang w:val="en"/>
              </w:rPr>
              <w:t xml:space="preserve">,   </w:t>
            </w:r>
            <w:hyperlink w:anchor="getAddresLabelByGuidCompact" w:history="1">
              <w:r w:rsidR="001A1F8C" w:rsidRPr="001A1F8C">
                <w:rPr>
                  <w:rStyle w:val="Hipercze"/>
                  <w:lang w:val="en"/>
                </w:rPr>
                <w:t>getAddresLabelByGuidCompact</w:t>
              </w:r>
            </w:hyperlink>
            <w:r w:rsidR="001A1F8C">
              <w:rPr>
                <w:lang w:val="en"/>
              </w:rPr>
              <w:t xml:space="preserve">,  </w:t>
            </w:r>
            <w:hyperlink w:anchor="getAddresLabelCompact" w:history="1">
              <w:r w:rsidR="001A1F8C" w:rsidRPr="001A1F8C">
                <w:rPr>
                  <w:rStyle w:val="Hipercze"/>
                  <w:lang w:val="en"/>
                </w:rPr>
                <w:t>getAddresLabelCompact</w:t>
              </w:r>
            </w:hyperlink>
            <w:r w:rsidR="001A1F8C">
              <w:rPr>
                <w:lang w:val="en"/>
              </w:rPr>
              <w:t xml:space="preserve">,  </w:t>
            </w:r>
            <w:bookmarkStart w:id="8" w:name="_Hlk6912700"/>
            <w:r>
              <w:lastRenderedPageBreak/>
              <w:fldChar w:fldCharType="begin"/>
            </w:r>
            <w:r w:rsidRPr="009C66DD">
              <w:rPr>
                <w:lang w:val="en-US"/>
              </w:rPr>
              <w:instrText xml:space="preserve"> HYPERLINK \l "getBlankietPobraniaByGuids" </w:instrText>
            </w:r>
            <w:r>
              <w:fldChar w:fldCharType="separate"/>
            </w:r>
            <w:r w:rsidR="001A1F8C" w:rsidRPr="001A1F8C">
              <w:rPr>
                <w:rStyle w:val="Hipercze"/>
                <w:lang w:val="en"/>
              </w:rPr>
              <w:t>getBlankietPobraniaByGuids</w:t>
            </w:r>
            <w:r>
              <w:rPr>
                <w:rStyle w:val="Hipercze"/>
                <w:lang w:val="en"/>
              </w:rPr>
              <w:fldChar w:fldCharType="end"/>
            </w:r>
            <w:bookmarkEnd w:id="8"/>
            <w:r>
              <w:rPr>
                <w:color w:val="000000"/>
                <w:lang w:val="en"/>
              </w:rPr>
              <w:t xml:space="preserve"> are marked as </w:t>
            </w:r>
            <w:r>
              <w:rPr>
                <w:b/>
                <w:color w:val="000000"/>
                <w:lang w:val="en"/>
              </w:rPr>
              <w:t>Deprecated</w:t>
            </w:r>
            <w:r>
              <w:rPr>
                <w:color w:val="000000"/>
                <w:lang w:val="en"/>
              </w:rPr>
              <w:t>. To withdraw after 2020-06-01.</w:t>
            </w:r>
          </w:p>
          <w:p w14:paraId="79C5EDB8" w14:textId="77777777" w:rsidR="009303FD"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Added a description of the new </w:t>
            </w:r>
            <w:hyperlink w:anchor="getPrintForParcel" w:history="1">
              <w:r w:rsidRPr="00581A23">
                <w:rPr>
                  <w:rStyle w:val="Hipercze"/>
                  <w:b/>
                  <w:lang w:val="en"/>
                </w:rPr>
                <w:t>getPrintForParcel</w:t>
              </w:r>
            </w:hyperlink>
            <w:r>
              <w:rPr>
                <w:color w:val="000000"/>
                <w:lang w:val="en"/>
              </w:rPr>
              <w:t xml:space="preserve"> method and an example method call (point 10.c)</w:t>
            </w:r>
          </w:p>
          <w:p w14:paraId="79C5EDB9" w14:textId="77777777" w:rsidR="00A00CE1" w:rsidRDefault="00B25E84" w:rsidP="002C002A">
            <w:pPr>
              <w:pStyle w:val="Akapitzlist"/>
              <w:numPr>
                <w:ilvl w:val="0"/>
                <w:numId w:val="8"/>
              </w:numPr>
              <w:autoSpaceDE w:val="0"/>
              <w:autoSpaceDN w:val="0"/>
              <w:adjustRightInd w:val="0"/>
              <w:spacing w:after="0"/>
              <w:ind w:left="0"/>
              <w:rPr>
                <w:color w:val="000000"/>
              </w:rPr>
            </w:pPr>
            <w:hyperlink w:anchor="deklaracjaCelnaType" w:history="1">
              <w:r w:rsidRPr="00A00CE1">
                <w:rPr>
                  <w:rStyle w:val="Hipercze"/>
                  <w:lang w:val="en"/>
                </w:rPr>
                <w:t>deklaracjaCelnaType</w:t>
              </w:r>
            </w:hyperlink>
            <w:r>
              <w:rPr>
                <w:color w:val="000000"/>
                <w:lang w:val="en"/>
              </w:rPr>
              <w:t xml:space="preserve"> marked as </w:t>
            </w:r>
            <w:r>
              <w:rPr>
                <w:b/>
                <w:color w:val="000000"/>
                <w:lang w:val="en"/>
              </w:rPr>
              <w:t>Deprecated</w:t>
            </w:r>
          </w:p>
          <w:p w14:paraId="79C5EDBA" w14:textId="77777777" w:rsidR="0064501C"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Added a description of a new type </w:t>
            </w:r>
            <w:hyperlink w:anchor="deklaracjaCelna2Type" w:history="1">
              <w:r w:rsidRPr="00A00CE1">
                <w:rPr>
                  <w:rStyle w:val="Hipercze"/>
                  <w:lang w:val="en"/>
                </w:rPr>
                <w:t>deklaracjaCelna2Type</w:t>
              </w:r>
            </w:hyperlink>
          </w:p>
          <w:p w14:paraId="79C5EDBB" w14:textId="77777777" w:rsidR="00714BF7"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Added a description of a new type of </w:t>
            </w:r>
            <w:hyperlink w:anchor="szczegolyZawartosciPrzesylkiZagranicznej" w:history="1">
              <w:r w:rsidRPr="00714BF7">
                <w:rPr>
                  <w:rStyle w:val="Hipercze"/>
                  <w:lang w:val="en"/>
                </w:rPr>
                <w:t>szczegolyZawartosciPrzesylkiZagranicznej</w:t>
              </w:r>
            </w:hyperlink>
          </w:p>
          <w:p w14:paraId="79C5EDBC" w14:textId="77777777" w:rsidR="00714BF7"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Added a description of the new </w:t>
            </w:r>
            <w:hyperlink w:anchor="dokumentyTowarzyszaceType" w:history="1">
              <w:r w:rsidRPr="00714BF7">
                <w:rPr>
                  <w:rStyle w:val="Hipercze"/>
                  <w:lang w:val="en"/>
                </w:rPr>
                <w:t>dokumentyTowarzyszaceType</w:t>
              </w:r>
            </w:hyperlink>
          </w:p>
          <w:p w14:paraId="79C5EDBD" w14:textId="77777777" w:rsidR="00C70A2F"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przesylkaZagranicznaType" w:history="1">
              <w:r w:rsidRPr="00C70A2F">
                <w:rPr>
                  <w:rStyle w:val="Hipercze"/>
                  <w:lang w:val="en"/>
                </w:rPr>
                <w:t>przesylkaZagranicznaType</w:t>
              </w:r>
            </w:hyperlink>
          </w:p>
          <w:p w14:paraId="79C5EDBE" w14:textId="77777777" w:rsidR="00C70A2F"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EMSType" w:history="1">
              <w:r w:rsidRPr="005F589E">
                <w:rPr>
                  <w:rStyle w:val="Hipercze"/>
                  <w:lang w:val="en"/>
                </w:rPr>
                <w:t>EMSType</w:t>
              </w:r>
            </w:hyperlink>
          </w:p>
          <w:p w14:paraId="79C5EDBF" w14:textId="77777777" w:rsidR="005F589E"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globalExpresType" w:history="1">
              <w:r w:rsidRPr="003161C5">
                <w:rPr>
                  <w:rStyle w:val="Hipercze"/>
                  <w:lang w:val="en"/>
                </w:rPr>
                <w:t>globalExpresType</w:t>
              </w:r>
            </w:hyperlink>
          </w:p>
          <w:p w14:paraId="79C5EDC0" w14:textId="77777777" w:rsidR="003161C5"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przesylkaPoleconaZagranicznaType" w:history="1">
              <w:r w:rsidRPr="007E02DF">
                <w:rPr>
                  <w:rStyle w:val="Hipercze"/>
                  <w:lang w:val="en"/>
                </w:rPr>
                <w:t>przesylkaPoleconaZagranicznaType</w:t>
              </w:r>
            </w:hyperlink>
          </w:p>
          <w:p w14:paraId="79C5EDC1" w14:textId="77777777" w:rsidR="007E02DF" w:rsidRDefault="00B25E84" w:rsidP="002C002A">
            <w:pPr>
              <w:pStyle w:val="Akapitzlist"/>
              <w:numPr>
                <w:ilvl w:val="0"/>
                <w:numId w:val="8"/>
              </w:numPr>
              <w:autoSpaceDE w:val="0"/>
              <w:autoSpaceDN w:val="0"/>
              <w:adjustRightInd w:val="0"/>
              <w:spacing w:after="0"/>
              <w:ind w:left="0"/>
              <w:rPr>
                <w:color w:val="000000"/>
              </w:rPr>
            </w:pPr>
            <w:r w:rsidRPr="009C66DD">
              <w:rPr>
                <w:color w:val="000000"/>
              </w:rPr>
              <w:t xml:space="preserve">Add a description of the </w:t>
            </w:r>
            <w:hyperlink w:anchor="przesylkaZadeklarowanaWartoscZagraniczna" w:history="1">
              <w:r w:rsidRPr="009C66DD">
                <w:rPr>
                  <w:rStyle w:val="Hipercze"/>
                </w:rPr>
                <w:t>przesylkaZadeklarowanaWartoscZagranicznaType</w:t>
              </w:r>
            </w:hyperlink>
          </w:p>
          <w:p w14:paraId="79C5EDC2" w14:textId="77777777" w:rsidR="006903B0"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przesylkaPoleconaZagranicznaType" w:history="1">
              <w:r w:rsidRPr="006903B0">
                <w:rPr>
                  <w:rStyle w:val="Hipercze"/>
                  <w:lang w:val="en"/>
                </w:rPr>
                <w:t>przesylkaPoleconaZagranicznaType</w:t>
              </w:r>
            </w:hyperlink>
          </w:p>
          <w:p w14:paraId="79C5EDC3" w14:textId="77777777" w:rsidR="00164124" w:rsidRPr="00533C1C" w:rsidRDefault="00B25E84" w:rsidP="002C002A">
            <w:pPr>
              <w:pStyle w:val="Akapitzlist"/>
              <w:numPr>
                <w:ilvl w:val="0"/>
                <w:numId w:val="8"/>
              </w:numPr>
              <w:autoSpaceDE w:val="0"/>
              <w:autoSpaceDN w:val="0"/>
              <w:adjustRightInd w:val="0"/>
              <w:spacing w:after="0"/>
              <w:ind w:left="0"/>
              <w:rPr>
                <w:rStyle w:val="Hipercze"/>
                <w:color w:val="000000"/>
                <w:u w:val="none"/>
              </w:rPr>
            </w:pPr>
            <w:r>
              <w:rPr>
                <w:color w:val="000000"/>
                <w:lang w:val="en"/>
              </w:rPr>
              <w:t xml:space="preserve">Description updated - </w:t>
            </w:r>
            <w:hyperlink w:anchor="paczkaZagranicznaType" w:history="1">
              <w:r w:rsidRPr="00164124">
                <w:rPr>
                  <w:rStyle w:val="Hipercze"/>
                  <w:lang w:val="en"/>
                </w:rPr>
                <w:t>przesylkaZagranicznaType</w:t>
              </w:r>
            </w:hyperlink>
          </w:p>
          <w:p w14:paraId="79C5EDC4" w14:textId="77777777" w:rsidR="00533C1C"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Fixed description of type </w:t>
            </w:r>
            <w:hyperlink w:anchor="getEPOStatusType" w:history="1">
              <w:r w:rsidRPr="00533C1C">
                <w:rPr>
                  <w:rStyle w:val="Hipercze"/>
                  <w:lang w:val="en"/>
                </w:rPr>
                <w:t>getEPOStatusType</w:t>
              </w:r>
            </w:hyperlink>
          </w:p>
          <w:p w14:paraId="79C5EDC5" w14:textId="77777777" w:rsidR="00533C1C"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Fixed description of type </w:t>
            </w:r>
            <w:hyperlink w:anchor="getWplatyCKPType" w:history="1">
              <w:r w:rsidRPr="006A62FF">
                <w:rPr>
                  <w:rStyle w:val="Hipercze"/>
                  <w:lang w:val="en"/>
                </w:rPr>
                <w:t>getWplatyCKPType</w:t>
              </w:r>
            </w:hyperlink>
          </w:p>
          <w:p w14:paraId="79C5EDC6" w14:textId="77777777" w:rsidR="006A62FF"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Fixed description of type </w:t>
            </w:r>
            <w:hyperlink w:anchor="getWplatyCKPResponseType" w:history="1">
              <w:r w:rsidRPr="006A62FF">
                <w:rPr>
                  <w:rStyle w:val="Hipercze"/>
                  <w:lang w:val="en"/>
                </w:rPr>
                <w:t>getWplatyCKPResponseType</w:t>
              </w:r>
            </w:hyperlink>
          </w:p>
          <w:p w14:paraId="79C5EDC7" w14:textId="77777777" w:rsidR="006A62FF"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Fixed description of type </w:t>
            </w:r>
            <w:hyperlink w:anchor="zamowKurieraType" w:history="1">
              <w:r w:rsidRPr="006A62FF">
                <w:rPr>
                  <w:rStyle w:val="Hipercze"/>
                  <w:lang w:val="en"/>
                </w:rPr>
                <w:t>zamowKurieraType</w:t>
              </w:r>
            </w:hyperlink>
          </w:p>
        </w:tc>
      </w:tr>
      <w:tr w:rsidR="009008DD" w:rsidRPr="00FC0AAC" w14:paraId="79C5EDD4"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C9" w14:textId="77777777" w:rsidR="00F54DEC" w:rsidRDefault="00B25E84" w:rsidP="002C002A">
            <w:pPr>
              <w:spacing w:after="0" w:line="360" w:lineRule="auto"/>
              <w:jc w:val="center"/>
              <w:rPr>
                <w:rFonts w:ascii="Arial" w:hAnsi="Arial" w:cs="Arial"/>
                <w:sz w:val="20"/>
                <w:szCs w:val="20"/>
              </w:rPr>
            </w:pPr>
            <w:r>
              <w:rPr>
                <w:rFonts w:ascii="Arial" w:hAnsi="Arial" w:cs="Arial"/>
                <w:sz w:val="20"/>
                <w:szCs w:val="20"/>
                <w:lang w:val="en"/>
              </w:rPr>
              <w:lastRenderedPageBreak/>
              <w:t>66</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CA" w14:textId="77777777" w:rsidR="00F54DEC" w:rsidRDefault="00B25E84" w:rsidP="002C002A">
            <w:pPr>
              <w:spacing w:after="0" w:line="360" w:lineRule="auto"/>
              <w:rPr>
                <w:rFonts w:ascii="Arial" w:hAnsi="Arial" w:cs="Arial"/>
                <w:sz w:val="20"/>
                <w:szCs w:val="20"/>
              </w:rPr>
            </w:pPr>
            <w:r>
              <w:rPr>
                <w:rFonts w:ascii="Arial" w:hAnsi="Arial" w:cs="Arial"/>
                <w:sz w:val="20"/>
                <w:szCs w:val="20"/>
                <w:lang w:val="en"/>
              </w:rPr>
              <w:t>08.05.2019</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CB" w14:textId="77777777" w:rsidR="00F54DEC"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CC" w14:textId="77777777" w:rsidR="00F54DEC"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Designation of the element numerReferencyjnyCelny in the </w:t>
            </w:r>
            <w:hyperlink w:anchor="paczkaZagranicznaType" w:history="1">
              <w:r w:rsidRPr="00F54DEC">
                <w:rPr>
                  <w:rStyle w:val="Hipercze"/>
                  <w:lang w:val="en"/>
                </w:rPr>
                <w:t>paczkaZagranicznaType</w:t>
              </w:r>
            </w:hyperlink>
            <w:r>
              <w:rPr>
                <w:color w:val="000000"/>
                <w:lang w:val="en"/>
              </w:rPr>
              <w:t xml:space="preserve"> type as </w:t>
            </w:r>
            <w:r>
              <w:rPr>
                <w:b/>
                <w:color w:val="000000"/>
                <w:lang w:val="en"/>
              </w:rPr>
              <w:t>Deprecated</w:t>
            </w:r>
          </w:p>
          <w:p w14:paraId="79C5EDCD" w14:textId="77777777" w:rsidR="00F54DEC" w:rsidRPr="009C66DD" w:rsidRDefault="00B25E84" w:rsidP="002C002A">
            <w:pPr>
              <w:pStyle w:val="Akapitzlist"/>
              <w:numPr>
                <w:ilvl w:val="0"/>
                <w:numId w:val="8"/>
              </w:numPr>
              <w:autoSpaceDE w:val="0"/>
              <w:autoSpaceDN w:val="0"/>
              <w:adjustRightInd w:val="0"/>
              <w:spacing w:after="0"/>
              <w:ind w:left="0"/>
              <w:rPr>
                <w:rStyle w:val="Hipercze"/>
                <w:color w:val="000000"/>
                <w:u w:val="none"/>
                <w:lang w:val="en-US"/>
              </w:rPr>
            </w:pPr>
            <w:r>
              <w:rPr>
                <w:color w:val="000000"/>
                <w:lang w:val="en"/>
              </w:rPr>
              <w:t xml:space="preserve">Supplementing the description of the </w:t>
            </w:r>
            <w:hyperlink w:anchor="deklaracjaCelna2Type" w:history="1">
              <w:r w:rsidRPr="00F54DEC">
                <w:rPr>
                  <w:rStyle w:val="Hipercze"/>
                  <w:lang w:val="en"/>
                </w:rPr>
                <w:t>declarationCelna2Type</w:t>
              </w:r>
            </w:hyperlink>
            <w:r>
              <w:rPr>
                <w:color w:val="000000"/>
                <w:lang w:val="en"/>
              </w:rPr>
              <w:t xml:space="preserve"> type</w:t>
            </w:r>
          </w:p>
          <w:p w14:paraId="79C5EDCE" w14:textId="77777777" w:rsidR="00EF03D1"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Marking of the element ekspres in the </w:t>
            </w:r>
            <w:hyperlink w:anchor="paczkaZagranicznaType" w:history="1">
              <w:r w:rsidRPr="00F54DEC">
                <w:rPr>
                  <w:rStyle w:val="Hipercze"/>
                  <w:lang w:val="en"/>
                </w:rPr>
                <w:t>paczkaZagranicznaType</w:t>
              </w:r>
            </w:hyperlink>
            <w:r>
              <w:rPr>
                <w:color w:val="000000"/>
                <w:lang w:val="en"/>
              </w:rPr>
              <w:t xml:space="preserve"> type as </w:t>
            </w:r>
            <w:r>
              <w:rPr>
                <w:b/>
                <w:color w:val="000000"/>
                <w:lang w:val="en"/>
              </w:rPr>
              <w:t>Deprecated</w:t>
            </w:r>
          </w:p>
          <w:p w14:paraId="79C5EDCF" w14:textId="77777777" w:rsidR="00355406" w:rsidRPr="00224BEA"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Fixed the description </w:t>
            </w:r>
            <w:hyperlink w:anchor="przesylkaProceduralnaType" w:history="1">
              <w:r w:rsidR="006E60E7" w:rsidRPr="006E60E7">
                <w:rPr>
                  <w:rStyle w:val="Hipercze"/>
                  <w:lang w:val="en"/>
                </w:rPr>
                <w:t>przesylkaProceduralnaType</w:t>
              </w:r>
            </w:hyperlink>
            <w:r w:rsidR="006E60E7">
              <w:rPr>
                <w:color w:val="000000"/>
                <w:lang w:val="en"/>
              </w:rPr>
              <w:t xml:space="preserve"> (</w:t>
            </w:r>
            <w:r w:rsidR="006E60E7">
              <w:rPr>
                <w:lang w:val="en"/>
              </w:rPr>
              <w:t xml:space="preserve"> idAdresPrzesylkaPowrot)</w:t>
            </w:r>
          </w:p>
          <w:p w14:paraId="79C5EDD0" w14:textId="77777777" w:rsidR="00224BEA"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Added a description of the </w:t>
            </w:r>
            <w:hyperlink w:anchor="createReturnDocumentsProfile" w:history="1">
              <w:r w:rsidRPr="00224BEA">
                <w:rPr>
                  <w:rStyle w:val="Hipercze"/>
                  <w:lang w:val="en"/>
                </w:rPr>
                <w:t>createReturnDocumentsProfile</w:t>
              </w:r>
            </w:hyperlink>
            <w:r>
              <w:rPr>
                <w:color w:val="000000"/>
                <w:lang w:val="en"/>
              </w:rPr>
              <w:t xml:space="preserve"> method</w:t>
            </w:r>
          </w:p>
          <w:p w14:paraId="79C5EDD1" w14:textId="77777777" w:rsidR="00224BEA"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Added a description of the </w:t>
            </w:r>
            <w:hyperlink w:anchor="deleteReturnDocumentsProfile" w:history="1">
              <w:r w:rsidRPr="00224BEA">
                <w:rPr>
                  <w:rStyle w:val="Hipercze"/>
                  <w:lang w:val="en"/>
                </w:rPr>
                <w:t>deleteReturnDocumentsProfile</w:t>
              </w:r>
            </w:hyperlink>
            <w:r>
              <w:rPr>
                <w:color w:val="000000"/>
                <w:lang w:val="en"/>
              </w:rPr>
              <w:t xml:space="preserve"> method</w:t>
            </w:r>
          </w:p>
          <w:p w14:paraId="79C5EDD2" w14:textId="77777777" w:rsidR="00224BEA"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Added a description of the </w:t>
            </w:r>
            <w:hyperlink w:anchor="getReturnDocumentsProfileList" w:history="1">
              <w:r w:rsidRPr="00224BEA">
                <w:rPr>
                  <w:rStyle w:val="Hipercze"/>
                  <w:lang w:val="en"/>
                </w:rPr>
                <w:t>getReturnDocumentsProfileList</w:t>
              </w:r>
            </w:hyperlink>
            <w:r>
              <w:rPr>
                <w:color w:val="000000"/>
                <w:lang w:val="en"/>
              </w:rPr>
              <w:t xml:space="preserve"> method</w:t>
            </w:r>
          </w:p>
          <w:p w14:paraId="79C5EDD3" w14:textId="77777777" w:rsidR="00224BEA"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Added a description of the </w:t>
            </w:r>
            <w:hyperlink w:anchor="updateReturnDocumentsProfile" w:history="1">
              <w:r w:rsidRPr="00224BEA">
                <w:rPr>
                  <w:rStyle w:val="Hipercze"/>
                  <w:lang w:val="en"/>
                </w:rPr>
                <w:t>updateReturnDocumentsProfile</w:t>
              </w:r>
            </w:hyperlink>
            <w:r>
              <w:rPr>
                <w:color w:val="000000"/>
                <w:lang w:val="en"/>
              </w:rPr>
              <w:t xml:space="preserve"> method</w:t>
            </w:r>
          </w:p>
        </w:tc>
      </w:tr>
      <w:tr w:rsidR="009008DD" w:rsidRPr="00FC0AAC" w14:paraId="79C5EDD9"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D5" w14:textId="77777777" w:rsidR="007E3AB3" w:rsidRDefault="00B25E84" w:rsidP="002C002A">
            <w:pPr>
              <w:spacing w:after="0" w:line="360" w:lineRule="auto"/>
              <w:jc w:val="center"/>
              <w:rPr>
                <w:rFonts w:ascii="Arial" w:hAnsi="Arial" w:cs="Arial"/>
                <w:sz w:val="20"/>
                <w:szCs w:val="20"/>
              </w:rPr>
            </w:pPr>
            <w:r>
              <w:rPr>
                <w:rFonts w:ascii="Arial" w:hAnsi="Arial" w:cs="Arial"/>
                <w:sz w:val="20"/>
                <w:szCs w:val="20"/>
                <w:lang w:val="en"/>
              </w:rPr>
              <w:t>67,68</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D6" w14:textId="77777777" w:rsidR="007E3AB3" w:rsidRDefault="00B25E84" w:rsidP="002C002A">
            <w:pPr>
              <w:spacing w:after="0" w:line="360" w:lineRule="auto"/>
              <w:rPr>
                <w:rFonts w:ascii="Arial" w:hAnsi="Arial" w:cs="Arial"/>
                <w:sz w:val="20"/>
                <w:szCs w:val="20"/>
              </w:rPr>
            </w:pPr>
            <w:r>
              <w:rPr>
                <w:rFonts w:ascii="Arial" w:hAnsi="Arial" w:cs="Arial"/>
                <w:sz w:val="20"/>
                <w:szCs w:val="20"/>
                <w:lang w:val="en"/>
              </w:rPr>
              <w:t>10.07.2019</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D7" w14:textId="77777777" w:rsidR="007E3AB3"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D8" w14:textId="77777777" w:rsidR="007E3AB3"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Modified description of </w:t>
            </w:r>
            <w:hyperlink w:anchor="getPrintForParcel" w:history="1">
              <w:r w:rsidRPr="00581A23">
                <w:rPr>
                  <w:rStyle w:val="Hipercze"/>
                  <w:b/>
                  <w:lang w:val="en"/>
                </w:rPr>
                <w:t>getPrintForParcel</w:t>
              </w:r>
            </w:hyperlink>
            <w:r>
              <w:rPr>
                <w:color w:val="000000"/>
                <w:lang w:val="en"/>
              </w:rPr>
              <w:t xml:space="preserve"> method</w:t>
            </w:r>
          </w:p>
        </w:tc>
      </w:tr>
      <w:tr w:rsidR="009008DD" w:rsidRPr="00FC0AAC" w14:paraId="79C5EDE1"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DA" w14:textId="77777777" w:rsidR="00393147" w:rsidRDefault="00B25E84" w:rsidP="002C002A">
            <w:pPr>
              <w:spacing w:after="0" w:line="360" w:lineRule="auto"/>
              <w:jc w:val="center"/>
              <w:rPr>
                <w:rFonts w:ascii="Arial" w:hAnsi="Arial" w:cs="Arial"/>
                <w:sz w:val="20"/>
                <w:szCs w:val="20"/>
              </w:rPr>
            </w:pPr>
            <w:r>
              <w:rPr>
                <w:rFonts w:ascii="Arial" w:hAnsi="Arial" w:cs="Arial"/>
                <w:sz w:val="20"/>
                <w:szCs w:val="20"/>
                <w:lang w:val="en"/>
              </w:rPr>
              <w:t>69, 70</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DB" w14:textId="77777777" w:rsidR="00393147" w:rsidRDefault="00B25E84" w:rsidP="002C002A">
            <w:pPr>
              <w:spacing w:after="0" w:line="360" w:lineRule="auto"/>
              <w:rPr>
                <w:rFonts w:ascii="Arial" w:hAnsi="Arial" w:cs="Arial"/>
                <w:sz w:val="20"/>
                <w:szCs w:val="20"/>
              </w:rPr>
            </w:pPr>
            <w:r>
              <w:rPr>
                <w:rFonts w:ascii="Arial" w:hAnsi="Arial" w:cs="Arial"/>
                <w:sz w:val="20"/>
                <w:szCs w:val="20"/>
                <w:lang w:val="en"/>
              </w:rPr>
              <w:t>25.10.2019</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DC" w14:textId="77777777" w:rsidR="00393147"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DD" w14:textId="77777777" w:rsidR="00393CC8"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Added a description of a new typee </w:t>
            </w:r>
            <w:hyperlink w:anchor="sposobNadaniaInterconnectType" w:history="1">
              <w:r w:rsidRPr="00393CC8">
                <w:rPr>
                  <w:rStyle w:val="Hipercze"/>
                  <w:lang w:val="en"/>
                </w:rPr>
                <w:t>sposobNadaniaInterconnectType</w:t>
              </w:r>
            </w:hyperlink>
          </w:p>
          <w:p w14:paraId="79C5EDDE" w14:textId="77777777" w:rsidR="00393147"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EMSType" w:history="1">
              <w:r w:rsidRPr="00393147">
                <w:rPr>
                  <w:rStyle w:val="Hipercze"/>
                  <w:lang w:val="en"/>
                </w:rPr>
                <w:t>EMSType</w:t>
              </w:r>
            </w:hyperlink>
          </w:p>
          <w:p w14:paraId="79C5EDDF" w14:textId="77777777" w:rsidR="00393147"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paczkaZagranicznaType" w:history="1">
              <w:r w:rsidRPr="00393147">
                <w:rPr>
                  <w:rStyle w:val="Hipercze"/>
                  <w:lang w:val="en"/>
                </w:rPr>
                <w:t>przesylkaZagranicznaType</w:t>
              </w:r>
            </w:hyperlink>
          </w:p>
          <w:p w14:paraId="79C5EDE0" w14:textId="77777777" w:rsidR="00890FA2" w:rsidRPr="009C66DD" w:rsidRDefault="00B25E84" w:rsidP="002C002A">
            <w:pPr>
              <w:pStyle w:val="Akapitzlist"/>
              <w:numPr>
                <w:ilvl w:val="0"/>
                <w:numId w:val="8"/>
              </w:numPr>
              <w:autoSpaceDE w:val="0"/>
              <w:autoSpaceDN w:val="0"/>
              <w:adjustRightInd w:val="0"/>
              <w:spacing w:after="0"/>
              <w:ind w:left="0"/>
              <w:rPr>
                <w:color w:val="000000"/>
                <w:lang w:val="en-US"/>
              </w:rPr>
            </w:pPr>
            <w:r>
              <w:rPr>
                <w:color w:val="000000"/>
                <w:lang w:val="en"/>
              </w:rPr>
              <w:t xml:space="preserve">Added description of new type </w:t>
            </w:r>
            <w:hyperlink w:anchor="paczkaZagranicznaPremiumType" w:history="1">
              <w:r w:rsidRPr="00890FA2">
                <w:rPr>
                  <w:rStyle w:val="Hipercze"/>
                  <w:lang w:val="en"/>
                </w:rPr>
                <w:t>paczkaZagranicznaPremiumType</w:t>
              </w:r>
            </w:hyperlink>
          </w:p>
        </w:tc>
      </w:tr>
      <w:tr w:rsidR="009008DD" w14:paraId="79C5EDE6"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E2" w14:textId="77777777" w:rsidR="00103B1D" w:rsidRDefault="00B25E84" w:rsidP="002C002A">
            <w:pPr>
              <w:spacing w:after="0" w:line="360" w:lineRule="auto"/>
              <w:jc w:val="center"/>
              <w:rPr>
                <w:rFonts w:ascii="Arial" w:hAnsi="Arial" w:cs="Arial"/>
                <w:sz w:val="20"/>
                <w:szCs w:val="20"/>
              </w:rPr>
            </w:pPr>
            <w:r>
              <w:rPr>
                <w:rFonts w:ascii="Arial" w:hAnsi="Arial" w:cs="Arial"/>
                <w:sz w:val="20"/>
                <w:szCs w:val="20"/>
                <w:lang w:val="en"/>
              </w:rPr>
              <w:t>71</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E3" w14:textId="77777777" w:rsidR="00103B1D" w:rsidRDefault="00B25E84" w:rsidP="002C002A">
            <w:pPr>
              <w:spacing w:after="0" w:line="360" w:lineRule="auto"/>
              <w:rPr>
                <w:rFonts w:ascii="Arial" w:hAnsi="Arial" w:cs="Arial"/>
                <w:sz w:val="20"/>
                <w:szCs w:val="20"/>
              </w:rPr>
            </w:pPr>
            <w:r>
              <w:rPr>
                <w:rFonts w:ascii="Arial" w:hAnsi="Arial" w:cs="Arial"/>
                <w:sz w:val="20"/>
                <w:szCs w:val="20"/>
                <w:lang w:val="en"/>
              </w:rPr>
              <w:t>12.02.2020</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E4" w14:textId="77777777" w:rsidR="00103B1D"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E5" w14:textId="77777777" w:rsidR="00103B1D"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reklamowanaPrzesylkaType" w:history="1">
              <w:r w:rsidRPr="0028638B">
                <w:rPr>
                  <w:rStyle w:val="Hipercze"/>
                  <w:lang w:val="en"/>
                </w:rPr>
                <w:t>reklamowanaPrzesylkaType</w:t>
              </w:r>
            </w:hyperlink>
          </w:p>
        </w:tc>
      </w:tr>
      <w:tr w:rsidR="009008DD" w14:paraId="79C5EDF2"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E7" w14:textId="77777777" w:rsidR="0028638B" w:rsidRDefault="00B25E84" w:rsidP="002C002A">
            <w:pPr>
              <w:spacing w:after="0" w:line="360" w:lineRule="auto"/>
              <w:jc w:val="center"/>
              <w:rPr>
                <w:rFonts w:ascii="Arial" w:hAnsi="Arial" w:cs="Arial"/>
                <w:sz w:val="20"/>
                <w:szCs w:val="20"/>
              </w:rPr>
            </w:pPr>
            <w:r>
              <w:rPr>
                <w:rFonts w:ascii="Arial" w:hAnsi="Arial" w:cs="Arial"/>
                <w:sz w:val="20"/>
                <w:szCs w:val="20"/>
                <w:lang w:val="en"/>
              </w:rPr>
              <w:lastRenderedPageBreak/>
              <w:t>72</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E8" w14:textId="77777777" w:rsidR="0028638B" w:rsidRDefault="00B25E84" w:rsidP="002C002A">
            <w:pPr>
              <w:spacing w:after="0" w:line="360" w:lineRule="auto"/>
              <w:rPr>
                <w:rFonts w:ascii="Arial" w:hAnsi="Arial" w:cs="Arial"/>
                <w:sz w:val="20"/>
                <w:szCs w:val="20"/>
              </w:rPr>
            </w:pPr>
            <w:r>
              <w:rPr>
                <w:rFonts w:ascii="Arial" w:hAnsi="Arial" w:cs="Arial"/>
                <w:sz w:val="20"/>
                <w:szCs w:val="20"/>
                <w:lang w:val="en"/>
              </w:rPr>
              <w:t>28.04.2020</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E9" w14:textId="77777777" w:rsidR="0028638B"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EA" w14:textId="77777777" w:rsidR="0028638B"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Added description for </w:t>
            </w:r>
            <w:hyperlink w:anchor="doreczenieBiznesowaType" w:history="1">
              <w:r w:rsidR="00247CFB" w:rsidRPr="00247CFB">
                <w:rPr>
                  <w:rStyle w:val="Hipercze"/>
                  <w:lang w:val="en"/>
                </w:rPr>
                <w:t>doreczenieBiznesowaType</w:t>
              </w:r>
            </w:hyperlink>
          </w:p>
          <w:p w14:paraId="79C5EDEB" w14:textId="77777777" w:rsidR="00247CFB"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Added description for </w:t>
            </w:r>
            <w:hyperlink w:anchor="potwierdzenieOdbioruBiznesowaType" w:history="1">
              <w:r w:rsidRPr="00247CFB">
                <w:rPr>
                  <w:rStyle w:val="Hipercze"/>
                  <w:lang w:val="en"/>
                </w:rPr>
                <w:t>potwierdzenieOdbioruBiznesowaType</w:t>
              </w:r>
            </w:hyperlink>
          </w:p>
          <w:p w14:paraId="79C5EDEC" w14:textId="77777777" w:rsidR="00247CFB"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Added description for </w:t>
            </w:r>
            <w:hyperlink w:anchor="sposobPrzekazaniaPotwierdzeniaBiznesowaT" w:history="1">
              <w:r w:rsidRPr="00247CFB">
                <w:rPr>
                  <w:rStyle w:val="Hipercze"/>
                  <w:lang w:val="en"/>
                </w:rPr>
                <w:t>sposobPrzekazaniaPotwierdzeniaBiznesowaType</w:t>
              </w:r>
            </w:hyperlink>
          </w:p>
          <w:p w14:paraId="79C5EDED" w14:textId="77777777" w:rsidR="00247CFB"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Added description for </w:t>
            </w:r>
            <w:hyperlink w:anchor="terminZwrotDokumentowBiznesowaType" w:history="1">
              <w:r w:rsidR="00C50E6C" w:rsidRPr="00C50E6C">
                <w:rPr>
                  <w:rStyle w:val="Hipercze"/>
                  <w:lang w:val="en"/>
                </w:rPr>
                <w:t>terminZwrotDokumentowBiznesowaType</w:t>
              </w:r>
            </w:hyperlink>
          </w:p>
          <w:p w14:paraId="79C5EDEE" w14:textId="77777777" w:rsidR="00C50E6C"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Added a description for </w:t>
            </w:r>
            <w:hyperlink w:anchor="zwrotDokumentowBiznesowaType" w:history="1">
              <w:r w:rsidRPr="00C50E6C">
                <w:rPr>
                  <w:rStyle w:val="Hipercze"/>
                  <w:lang w:val="en"/>
                </w:rPr>
                <w:t>zwrotDokumentowBiznesowaType</w:t>
              </w:r>
            </w:hyperlink>
          </w:p>
          <w:p w14:paraId="79C5EDEF" w14:textId="77777777" w:rsidR="00C50E6C"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przesylkaBiznesowaType" w:history="1">
              <w:r w:rsidRPr="0028638B">
                <w:rPr>
                  <w:rStyle w:val="Hipercze"/>
                  <w:lang w:val="en"/>
                </w:rPr>
                <w:t>przesylkaBiznesowaType</w:t>
              </w:r>
            </w:hyperlink>
          </w:p>
          <w:p w14:paraId="79C5EDF0" w14:textId="77777777" w:rsidR="00C50E6C"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Description updated - </w:t>
            </w:r>
            <w:hyperlink w:anchor="przesylkaBiznesowaPlusType" w:history="1">
              <w:r w:rsidRPr="0028638B">
                <w:rPr>
                  <w:rStyle w:val="Hipercze"/>
                  <w:lang w:val="en"/>
                </w:rPr>
                <w:t>przesylkaBiznesowaPlusType</w:t>
              </w:r>
            </w:hyperlink>
          </w:p>
          <w:p w14:paraId="79C5EDF1" w14:textId="77777777" w:rsidR="00665256" w:rsidRPr="00B97728" w:rsidRDefault="00B25E84" w:rsidP="002C002A">
            <w:pPr>
              <w:pStyle w:val="Akapitzlist"/>
              <w:numPr>
                <w:ilvl w:val="0"/>
                <w:numId w:val="8"/>
              </w:numPr>
              <w:autoSpaceDE w:val="0"/>
              <w:autoSpaceDN w:val="0"/>
              <w:adjustRightInd w:val="0"/>
              <w:spacing w:after="0"/>
              <w:ind w:left="0"/>
              <w:rPr>
                <w:color w:val="000000"/>
              </w:rPr>
            </w:pPr>
            <w:r>
              <w:rPr>
                <w:color w:val="000000"/>
                <w:lang w:val="en"/>
              </w:rPr>
              <w:t>Removed description for</w:t>
            </w:r>
            <w:r w:rsidRPr="00665256">
              <w:rPr>
                <w:b/>
                <w:bCs/>
                <w:color w:val="000000"/>
                <w:lang w:val="en"/>
              </w:rPr>
              <w:t xml:space="preserve"> setEnvelopeBuforDataNadania</w:t>
            </w:r>
          </w:p>
        </w:tc>
      </w:tr>
      <w:tr w:rsidR="009008DD" w:rsidRPr="00FC0AAC" w14:paraId="79C5EE0C"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DF3" w14:textId="77777777" w:rsidR="00C15BB0" w:rsidRDefault="00B25E84" w:rsidP="002C002A">
            <w:pPr>
              <w:spacing w:after="0" w:line="360" w:lineRule="auto"/>
              <w:jc w:val="center"/>
              <w:rPr>
                <w:rFonts w:ascii="Arial" w:hAnsi="Arial" w:cs="Arial"/>
                <w:sz w:val="20"/>
                <w:szCs w:val="20"/>
              </w:rPr>
            </w:pPr>
            <w:r>
              <w:rPr>
                <w:rFonts w:ascii="Arial" w:hAnsi="Arial" w:cs="Arial"/>
                <w:sz w:val="20"/>
                <w:szCs w:val="20"/>
                <w:lang w:val="en"/>
              </w:rPr>
              <w:t>73</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DF4" w14:textId="77777777" w:rsidR="00C15BB0" w:rsidRDefault="00B25E84" w:rsidP="002C002A">
            <w:pPr>
              <w:spacing w:after="0" w:line="360" w:lineRule="auto"/>
              <w:rPr>
                <w:rFonts w:ascii="Arial" w:hAnsi="Arial" w:cs="Arial"/>
                <w:sz w:val="20"/>
                <w:szCs w:val="20"/>
              </w:rPr>
            </w:pPr>
            <w:r>
              <w:rPr>
                <w:rFonts w:ascii="Arial" w:hAnsi="Arial" w:cs="Arial"/>
                <w:sz w:val="20"/>
                <w:szCs w:val="20"/>
                <w:lang w:val="en"/>
              </w:rPr>
              <w:t>23.06.2020</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DF5" w14:textId="77777777" w:rsidR="00C15BB0"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DF6" w14:textId="77777777" w:rsidR="00D03D82"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Added: </w:t>
            </w:r>
          </w:p>
          <w:p w14:paraId="79C5EDF7" w14:textId="77777777" w:rsidR="00C15BB0" w:rsidRPr="00D03D82" w:rsidRDefault="00B25E84" w:rsidP="002C002A">
            <w:pPr>
              <w:pStyle w:val="Akapitzlist"/>
              <w:numPr>
                <w:ilvl w:val="1"/>
                <w:numId w:val="8"/>
              </w:numPr>
              <w:autoSpaceDE w:val="0"/>
              <w:autoSpaceDN w:val="0"/>
              <w:adjustRightInd w:val="0"/>
              <w:spacing w:after="0"/>
              <w:ind w:left="0"/>
              <w:rPr>
                <w:rStyle w:val="Hipercze"/>
                <w:color w:val="000000"/>
                <w:u w:val="none"/>
              </w:rPr>
            </w:pPr>
            <w:r>
              <w:rPr>
                <w:color w:val="000000"/>
                <w:lang w:val="en"/>
              </w:rPr>
              <w:t xml:space="preserve">description of the </w:t>
            </w:r>
            <w:hyperlink w:anchor="sposobDoreczeniaType" w:history="1">
              <w:r w:rsidR="001D0DCD" w:rsidRPr="001D0DCD">
                <w:rPr>
                  <w:rStyle w:val="Hipercze"/>
                  <w:lang w:val="en"/>
                </w:rPr>
                <w:t>sposobDoreczeniaType</w:t>
              </w:r>
            </w:hyperlink>
          </w:p>
          <w:p w14:paraId="79C5EDF8" w14:textId="77777777" w:rsidR="00D03D82"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adresKorespondencyjnyType" w:history="1">
              <w:r w:rsidRPr="00D03D82">
                <w:rPr>
                  <w:rStyle w:val="Hipercze"/>
                  <w:lang w:val="en"/>
                </w:rPr>
                <w:t>adresKorespondencyjnyType</w:t>
              </w:r>
            </w:hyperlink>
          </w:p>
          <w:p w14:paraId="79C5EDF9" w14:textId="77777777" w:rsidR="00D03D82" w:rsidRPr="000A2384" w:rsidRDefault="00B25E84" w:rsidP="002C002A">
            <w:pPr>
              <w:pStyle w:val="Akapitzlist"/>
              <w:numPr>
                <w:ilvl w:val="1"/>
                <w:numId w:val="8"/>
              </w:numPr>
              <w:autoSpaceDE w:val="0"/>
              <w:autoSpaceDN w:val="0"/>
              <w:adjustRightInd w:val="0"/>
              <w:spacing w:after="0"/>
              <w:ind w:left="0"/>
              <w:rPr>
                <w:rStyle w:val="Hipercze"/>
                <w:color w:val="000000"/>
                <w:u w:val="none"/>
              </w:rPr>
            </w:pPr>
            <w:r>
              <w:rPr>
                <w:color w:val="000000"/>
                <w:lang w:val="en"/>
              </w:rPr>
              <w:t xml:space="preserve">description of the </w:t>
            </w:r>
            <w:hyperlink w:anchor="kartaType" w:history="1">
              <w:r w:rsidRPr="0020102A">
                <w:rPr>
                  <w:rStyle w:val="Hipercze"/>
                  <w:lang w:val="en"/>
                </w:rPr>
                <w:t>kartaType</w:t>
              </w:r>
            </w:hyperlink>
          </w:p>
          <w:p w14:paraId="79C5EDFA" w14:textId="77777777" w:rsidR="000A2384"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oplacaOdbiorcaType" w:history="1">
              <w:r w:rsidRPr="000A2384">
                <w:rPr>
                  <w:rStyle w:val="Hipercze"/>
                  <w:lang w:val="en"/>
                </w:rPr>
                <w:t>oplacaOdbiorcaType</w:t>
              </w:r>
            </w:hyperlink>
          </w:p>
          <w:p w14:paraId="79C5EDFB" w14:textId="77777777" w:rsidR="0076331B"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oplacaOdbiorcaType" w:history="1">
              <w:r w:rsidRPr="000A2384">
                <w:rPr>
                  <w:rStyle w:val="Hipercze"/>
                  <w:lang w:val="en"/>
                </w:rPr>
                <w:t>oplacaOdbiorcaKartaType</w:t>
              </w:r>
            </w:hyperlink>
          </w:p>
          <w:p w14:paraId="79C5EDFC" w14:textId="77777777" w:rsidR="00A81CA7" w:rsidRPr="004F3185" w:rsidRDefault="00B25E84" w:rsidP="002C002A">
            <w:pPr>
              <w:pStyle w:val="Akapitzlist"/>
              <w:numPr>
                <w:ilvl w:val="1"/>
                <w:numId w:val="8"/>
              </w:numPr>
              <w:autoSpaceDE w:val="0"/>
              <w:autoSpaceDN w:val="0"/>
              <w:adjustRightInd w:val="0"/>
              <w:spacing w:after="0"/>
              <w:ind w:left="0"/>
              <w:rPr>
                <w:color w:val="000000"/>
              </w:rPr>
            </w:pPr>
            <w:r w:rsidRPr="004F3185">
              <w:rPr>
                <w:color w:val="000000"/>
                <w:lang w:val="en"/>
              </w:rPr>
              <w:t xml:space="preserve">description of the </w:t>
            </w:r>
            <w:hyperlink w:anchor="eZwrotKartaType" w:history="1">
              <w:r w:rsidRPr="00A81CA7">
                <w:rPr>
                  <w:rStyle w:val="Hipercze"/>
                  <w:lang w:val="en"/>
                </w:rPr>
                <w:t>eZwrotKartaType</w:t>
              </w:r>
            </w:hyperlink>
          </w:p>
          <w:p w14:paraId="79C5EDFD" w14:textId="77777777" w:rsidR="00D03D82" w:rsidRDefault="00B25E84" w:rsidP="002C002A">
            <w:pPr>
              <w:pStyle w:val="Akapitzlist"/>
              <w:numPr>
                <w:ilvl w:val="0"/>
                <w:numId w:val="8"/>
              </w:numPr>
              <w:autoSpaceDE w:val="0"/>
              <w:autoSpaceDN w:val="0"/>
              <w:adjustRightInd w:val="0"/>
              <w:spacing w:after="0"/>
              <w:ind w:left="0"/>
              <w:rPr>
                <w:color w:val="000000"/>
              </w:rPr>
            </w:pPr>
            <w:r>
              <w:rPr>
                <w:color w:val="000000"/>
                <w:lang w:val="en"/>
              </w:rPr>
              <w:t>Updated:</w:t>
            </w:r>
          </w:p>
          <w:p w14:paraId="79C5EDFE" w14:textId="77777777" w:rsidR="001D0DCD"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EMSType" w:history="1">
              <w:r w:rsidR="00B53577" w:rsidRPr="00B53577">
                <w:rPr>
                  <w:rStyle w:val="Hipercze"/>
                  <w:lang w:val="en"/>
                </w:rPr>
                <w:t>EMSType</w:t>
              </w:r>
            </w:hyperlink>
          </w:p>
          <w:p w14:paraId="79C5EDFF" w14:textId="77777777" w:rsidR="00B53577"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paczkaZagranicznaType" w:history="1">
              <w:r w:rsidRPr="00B53577">
                <w:rPr>
                  <w:rStyle w:val="Hipercze"/>
                  <w:lang w:val="en"/>
                </w:rPr>
                <w:t>paczkaZagranicznaType</w:t>
              </w:r>
            </w:hyperlink>
          </w:p>
          <w:p w14:paraId="79C5EE00" w14:textId="77777777" w:rsidR="00B53577"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paczkaZagranicznaPremiumType" w:history="1">
              <w:r w:rsidRPr="00B53577">
                <w:rPr>
                  <w:rStyle w:val="Hipercze"/>
                  <w:lang w:val="en"/>
                </w:rPr>
                <w:t>paczkaZagranicznaPremiumType</w:t>
              </w:r>
            </w:hyperlink>
          </w:p>
          <w:p w14:paraId="79C5EE01" w14:textId="77777777" w:rsidR="00B53577" w:rsidRPr="00E62B0E" w:rsidRDefault="00B25E84" w:rsidP="002C002A">
            <w:pPr>
              <w:pStyle w:val="Akapitzlist"/>
              <w:numPr>
                <w:ilvl w:val="1"/>
                <w:numId w:val="8"/>
              </w:numPr>
              <w:autoSpaceDE w:val="0"/>
              <w:autoSpaceDN w:val="0"/>
              <w:adjustRightInd w:val="0"/>
              <w:spacing w:after="0"/>
              <w:ind w:left="0"/>
              <w:rPr>
                <w:rStyle w:val="Hipercze"/>
                <w:color w:val="000000"/>
                <w:u w:val="none"/>
              </w:rPr>
            </w:pPr>
            <w:r>
              <w:rPr>
                <w:color w:val="000000"/>
                <w:lang w:val="en"/>
              </w:rPr>
              <w:t xml:space="preserve">description of the </w:t>
            </w:r>
            <w:hyperlink w:anchor="globalExpresType" w:history="1">
              <w:r w:rsidRPr="00B53577">
                <w:rPr>
                  <w:rStyle w:val="Hipercze"/>
                  <w:lang w:val="en"/>
                </w:rPr>
                <w:t>globalExpresType</w:t>
              </w:r>
            </w:hyperlink>
          </w:p>
          <w:p w14:paraId="79C5EE02" w14:textId="77777777" w:rsidR="00E62B0E"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przesylkaEZwrotPaczkaType" w:history="1">
              <w:r w:rsidRPr="00E62B0E">
                <w:rPr>
                  <w:rStyle w:val="Hipercze"/>
                  <w:lang w:val="en"/>
                </w:rPr>
                <w:t>przesylkaEZwrotPaczkaType</w:t>
              </w:r>
            </w:hyperlink>
          </w:p>
          <w:p w14:paraId="79C5EE03" w14:textId="77777777" w:rsidR="00E62B0E" w:rsidRPr="00A81CA7" w:rsidRDefault="00B25E84" w:rsidP="002C002A">
            <w:pPr>
              <w:pStyle w:val="Akapitzlist"/>
              <w:numPr>
                <w:ilvl w:val="1"/>
                <w:numId w:val="8"/>
              </w:numPr>
              <w:autoSpaceDE w:val="0"/>
              <w:autoSpaceDN w:val="0"/>
              <w:adjustRightInd w:val="0"/>
              <w:spacing w:after="0"/>
              <w:ind w:left="0"/>
              <w:rPr>
                <w:rStyle w:val="Hipercze"/>
                <w:color w:val="000000"/>
                <w:u w:val="none"/>
              </w:rPr>
            </w:pPr>
            <w:r>
              <w:rPr>
                <w:color w:val="000000"/>
                <w:lang w:val="en"/>
              </w:rPr>
              <w:t xml:space="preserve">description of the </w:t>
            </w:r>
            <w:hyperlink w:anchor="przesylkaEZwrotPocztexType" w:history="1">
              <w:r w:rsidRPr="00E62B0E">
                <w:rPr>
                  <w:rStyle w:val="Hipercze"/>
                  <w:lang w:val="en"/>
                </w:rPr>
                <w:t>przesylkaEZwrotPocztexType</w:t>
              </w:r>
            </w:hyperlink>
          </w:p>
          <w:p w14:paraId="79C5EE04" w14:textId="77777777" w:rsidR="00A81CA7"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shopEZwrotType" w:history="1">
              <w:r w:rsidRPr="00A81CA7">
                <w:rPr>
                  <w:rStyle w:val="Hipercze"/>
                  <w:lang w:val="en"/>
                </w:rPr>
                <w:t>shopEZwrotType</w:t>
              </w:r>
            </w:hyperlink>
          </w:p>
          <w:p w14:paraId="79C5EE05" w14:textId="77777777" w:rsidR="0095698C"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przesylkaType" w:history="1">
              <w:r w:rsidRPr="0095698C">
                <w:rPr>
                  <w:rStyle w:val="Hipercze"/>
                  <w:lang w:val="en"/>
                </w:rPr>
                <w:t>przesylkaType</w:t>
              </w:r>
            </w:hyperlink>
          </w:p>
          <w:p w14:paraId="79C5EE06" w14:textId="77777777" w:rsidR="00875953"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pocztexKrajowyType" w:history="1">
              <w:r w:rsidRPr="00875953">
                <w:rPr>
                  <w:rStyle w:val="Hipercze"/>
                  <w:lang w:val="en"/>
                </w:rPr>
                <w:t>pocztexKrajowyType</w:t>
              </w:r>
            </w:hyperlink>
          </w:p>
          <w:p w14:paraId="79C5EE07" w14:textId="77777777" w:rsidR="00875953"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uslugaKurierskaType" w:history="1">
              <w:r w:rsidRPr="00875953">
                <w:rPr>
                  <w:rStyle w:val="Hipercze"/>
                  <w:lang w:val="en"/>
                </w:rPr>
                <w:t>uslugaKurierskaType</w:t>
              </w:r>
            </w:hyperlink>
          </w:p>
          <w:p w14:paraId="79C5EE08" w14:textId="77777777" w:rsidR="00875953" w:rsidRPr="009A0936" w:rsidRDefault="00B25E84" w:rsidP="002C002A">
            <w:pPr>
              <w:pStyle w:val="Akapitzlist"/>
              <w:numPr>
                <w:ilvl w:val="1"/>
                <w:numId w:val="8"/>
              </w:numPr>
              <w:autoSpaceDE w:val="0"/>
              <w:autoSpaceDN w:val="0"/>
              <w:adjustRightInd w:val="0"/>
              <w:spacing w:after="0"/>
              <w:ind w:left="0"/>
              <w:rPr>
                <w:rStyle w:val="Hipercze"/>
                <w:color w:val="000000"/>
                <w:u w:val="none"/>
              </w:rPr>
            </w:pPr>
            <w:r>
              <w:rPr>
                <w:color w:val="000000"/>
                <w:lang w:val="en"/>
              </w:rPr>
              <w:t xml:space="preserve">description of the </w:t>
            </w:r>
            <w:hyperlink w:anchor="uslugaPaczkowaType" w:history="1">
              <w:r w:rsidRPr="00875953">
                <w:rPr>
                  <w:rStyle w:val="Hipercze"/>
                  <w:lang w:val="en"/>
                </w:rPr>
                <w:t>uslugaPaczkowaType</w:t>
              </w:r>
            </w:hyperlink>
          </w:p>
          <w:p w14:paraId="79C5EE09" w14:textId="77777777" w:rsidR="009A0936"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errorType" w:history="1">
              <w:r w:rsidRPr="009A0936">
                <w:rPr>
                  <w:rStyle w:val="Hipercze"/>
                  <w:lang w:val="en"/>
                </w:rPr>
                <w:t>errorType</w:t>
              </w:r>
            </w:hyperlink>
          </w:p>
          <w:p w14:paraId="79C5EE0A" w14:textId="77777777" w:rsidR="00332953"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getKarty" w:history="1">
              <w:r w:rsidR="00A63AE6" w:rsidRPr="00A63AE6">
                <w:rPr>
                  <w:rStyle w:val="Hipercze"/>
                  <w:lang w:val="en"/>
                </w:rPr>
                <w:t>getKarty</w:t>
              </w:r>
            </w:hyperlink>
            <w:r>
              <w:rPr>
                <w:color w:val="000000"/>
                <w:lang w:val="en"/>
              </w:rPr>
              <w:t xml:space="preserve"> method</w:t>
            </w:r>
          </w:p>
          <w:p w14:paraId="79C5EE0B" w14:textId="77777777" w:rsidR="00A81CA7" w:rsidRPr="002C002A" w:rsidRDefault="00B25E84" w:rsidP="002C002A">
            <w:pPr>
              <w:pStyle w:val="Akapitzlist"/>
              <w:numPr>
                <w:ilvl w:val="1"/>
                <w:numId w:val="8"/>
              </w:numPr>
              <w:autoSpaceDE w:val="0"/>
              <w:autoSpaceDN w:val="0"/>
              <w:adjustRightInd w:val="0"/>
              <w:spacing w:after="0"/>
              <w:ind w:left="0"/>
              <w:rPr>
                <w:color w:val="000000"/>
                <w:lang w:val="en-US"/>
              </w:rPr>
            </w:pPr>
            <w:r>
              <w:rPr>
                <w:color w:val="000000"/>
                <w:lang w:val="en"/>
              </w:rPr>
              <w:t xml:space="preserve">description of the </w:t>
            </w:r>
            <w:hyperlink w:anchor="addShipment" w:history="1">
              <w:r w:rsidRPr="00E62B0E">
                <w:rPr>
                  <w:rStyle w:val="Hipercze"/>
                  <w:lang w:val="en"/>
                </w:rPr>
                <w:t>addShipment</w:t>
              </w:r>
            </w:hyperlink>
            <w:r>
              <w:rPr>
                <w:color w:val="000000"/>
                <w:lang w:val="en"/>
              </w:rPr>
              <w:t xml:space="preserve"> method</w:t>
            </w:r>
          </w:p>
        </w:tc>
      </w:tr>
      <w:tr w:rsidR="009008DD" w14:paraId="79C5EE15"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E0D" w14:textId="77777777" w:rsidR="005E271C" w:rsidRDefault="00B25E84" w:rsidP="002C002A">
            <w:pPr>
              <w:spacing w:after="0" w:line="360" w:lineRule="auto"/>
              <w:jc w:val="center"/>
              <w:rPr>
                <w:rFonts w:ascii="Arial" w:hAnsi="Arial" w:cs="Arial"/>
                <w:sz w:val="20"/>
                <w:szCs w:val="20"/>
              </w:rPr>
            </w:pPr>
            <w:r>
              <w:rPr>
                <w:rFonts w:ascii="Arial" w:hAnsi="Arial" w:cs="Arial"/>
                <w:sz w:val="20"/>
                <w:szCs w:val="20"/>
                <w:lang w:val="en"/>
              </w:rPr>
              <w:t>74</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E0E" w14:textId="77777777" w:rsidR="005E271C" w:rsidRDefault="00B25E84" w:rsidP="002C002A">
            <w:pPr>
              <w:spacing w:after="0" w:line="360" w:lineRule="auto"/>
              <w:rPr>
                <w:rFonts w:ascii="Arial" w:hAnsi="Arial" w:cs="Arial"/>
                <w:sz w:val="20"/>
                <w:szCs w:val="20"/>
              </w:rPr>
            </w:pPr>
            <w:r>
              <w:rPr>
                <w:rFonts w:ascii="Arial" w:hAnsi="Arial" w:cs="Arial"/>
                <w:sz w:val="20"/>
                <w:szCs w:val="20"/>
                <w:lang w:val="en"/>
              </w:rPr>
              <w:t>2020-11-09</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E0F" w14:textId="77777777" w:rsidR="005E271C"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E10" w14:textId="77777777" w:rsidR="005E271C" w:rsidRDefault="00B25E84" w:rsidP="002C002A">
            <w:pPr>
              <w:pStyle w:val="Akapitzlist"/>
              <w:numPr>
                <w:ilvl w:val="0"/>
                <w:numId w:val="8"/>
              </w:numPr>
              <w:autoSpaceDE w:val="0"/>
              <w:autoSpaceDN w:val="0"/>
              <w:adjustRightInd w:val="0"/>
              <w:spacing w:after="0"/>
              <w:ind w:left="0"/>
              <w:rPr>
                <w:color w:val="000000"/>
              </w:rPr>
            </w:pPr>
            <w:r>
              <w:rPr>
                <w:color w:val="000000"/>
                <w:lang w:val="en"/>
              </w:rPr>
              <w:t xml:space="preserve">Updated: </w:t>
            </w:r>
          </w:p>
          <w:p w14:paraId="79C5EE11" w14:textId="77777777" w:rsidR="005E271C" w:rsidRPr="005E271C"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przesylkaPoleconaZagranicznaType" w:history="1">
              <w:r w:rsidRPr="005E271C">
                <w:rPr>
                  <w:rStyle w:val="Hipercze"/>
                  <w:lang w:val="en"/>
                </w:rPr>
                <w:t>przesylkaPoleconaZagranicznaType</w:t>
              </w:r>
            </w:hyperlink>
          </w:p>
          <w:p w14:paraId="79C5EE12" w14:textId="77777777" w:rsidR="005E271C" w:rsidRPr="005E271C"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przesylkaZagranicznaType" w:history="1">
              <w:r w:rsidRPr="005E271C">
                <w:rPr>
                  <w:rStyle w:val="Hipercze"/>
                  <w:lang w:val="en"/>
                </w:rPr>
                <w:t>przesylkaZagranicznaType</w:t>
              </w:r>
            </w:hyperlink>
          </w:p>
          <w:p w14:paraId="79C5EE13" w14:textId="77777777" w:rsidR="005E271C" w:rsidRPr="005E271C"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przesylkaZadeklarowanaWartoscZagraniczna" w:history="1">
              <w:r w:rsidRPr="005E271C">
                <w:rPr>
                  <w:rStyle w:val="Hipercze"/>
                  <w:lang w:val="en"/>
                </w:rPr>
                <w:t>przesylkaZadeklarowanaWartoscZagraniczna</w:t>
              </w:r>
            </w:hyperlink>
          </w:p>
          <w:p w14:paraId="79C5EE14" w14:textId="77777777" w:rsidR="005E271C" w:rsidRPr="00156771"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globalExpresType" w:history="1">
              <w:r w:rsidRPr="005E271C">
                <w:rPr>
                  <w:rStyle w:val="Hipercze"/>
                  <w:lang w:val="en"/>
                </w:rPr>
                <w:t>globalExpresType</w:t>
              </w:r>
            </w:hyperlink>
          </w:p>
        </w:tc>
      </w:tr>
      <w:tr w:rsidR="009008DD" w14:paraId="79C5EE1E"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E16" w14:textId="77777777" w:rsidR="00061EB7" w:rsidRDefault="00B25E84" w:rsidP="002C002A">
            <w:pPr>
              <w:spacing w:after="0" w:line="360" w:lineRule="auto"/>
              <w:jc w:val="center"/>
              <w:rPr>
                <w:rFonts w:ascii="Arial" w:hAnsi="Arial" w:cs="Arial"/>
                <w:sz w:val="20"/>
                <w:szCs w:val="20"/>
              </w:rPr>
            </w:pPr>
            <w:r>
              <w:rPr>
                <w:rFonts w:ascii="Arial" w:hAnsi="Arial" w:cs="Arial"/>
                <w:sz w:val="20"/>
                <w:szCs w:val="20"/>
                <w:lang w:val="en"/>
              </w:rPr>
              <w:t>75</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E17" w14:textId="77777777" w:rsidR="00061EB7" w:rsidRDefault="00B25E84" w:rsidP="002C002A">
            <w:pPr>
              <w:spacing w:after="0" w:line="360" w:lineRule="auto"/>
              <w:rPr>
                <w:rFonts w:ascii="Arial" w:hAnsi="Arial" w:cs="Arial"/>
                <w:sz w:val="20"/>
                <w:szCs w:val="20"/>
              </w:rPr>
            </w:pPr>
            <w:r>
              <w:rPr>
                <w:rFonts w:ascii="Arial" w:hAnsi="Arial" w:cs="Arial"/>
                <w:sz w:val="20"/>
                <w:szCs w:val="20"/>
                <w:lang w:val="en"/>
              </w:rPr>
              <w:t>2021-02-01</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E18" w14:textId="77777777" w:rsidR="00061EB7" w:rsidRDefault="00B25E84" w:rsidP="002C002A">
            <w:pPr>
              <w:spacing w:after="0" w:line="360" w:lineRule="auto"/>
              <w:rPr>
                <w:rFonts w:ascii="Arial" w:hAnsi="Arial" w:cs="Arial"/>
                <w:sz w:val="20"/>
                <w:szCs w:val="20"/>
              </w:rPr>
            </w:pPr>
            <w:r>
              <w:rPr>
                <w:rFonts w:ascii="Arial" w:hAnsi="Arial" w:cs="Arial"/>
                <w:sz w:val="20"/>
                <w:szCs w:val="20"/>
                <w:lang w:val="en"/>
              </w:rPr>
              <w:t>PS</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E19" w14:textId="77777777" w:rsidR="00061EB7" w:rsidRDefault="00B25E84" w:rsidP="002C002A">
            <w:pPr>
              <w:pStyle w:val="Akapitzlist"/>
              <w:numPr>
                <w:ilvl w:val="0"/>
                <w:numId w:val="8"/>
              </w:numPr>
              <w:autoSpaceDE w:val="0"/>
              <w:autoSpaceDN w:val="0"/>
              <w:adjustRightInd w:val="0"/>
              <w:spacing w:after="0"/>
              <w:ind w:left="0"/>
              <w:rPr>
                <w:color w:val="000000"/>
              </w:rPr>
            </w:pPr>
            <w:r>
              <w:rPr>
                <w:color w:val="000000"/>
                <w:lang w:val="en"/>
              </w:rPr>
              <w:t>Updated:</w:t>
            </w:r>
          </w:p>
          <w:p w14:paraId="79C5EE1A" w14:textId="77777777" w:rsidR="00061EB7" w:rsidRDefault="00B25E84" w:rsidP="002C002A">
            <w:pPr>
              <w:pStyle w:val="Akapitzlist"/>
              <w:numPr>
                <w:ilvl w:val="0"/>
                <w:numId w:val="22"/>
              </w:numPr>
              <w:autoSpaceDE w:val="0"/>
              <w:autoSpaceDN w:val="0"/>
              <w:adjustRightInd w:val="0"/>
              <w:spacing w:after="0"/>
              <w:ind w:left="0"/>
              <w:rPr>
                <w:color w:val="000000"/>
              </w:rPr>
            </w:pPr>
            <w:r>
              <w:rPr>
                <w:color w:val="000000"/>
                <w:lang w:val="en"/>
              </w:rPr>
              <w:t xml:space="preserve">Description of the </w:t>
            </w:r>
            <w:hyperlink w:anchor="_getEnvelopeList" w:history="1">
              <w:r w:rsidRPr="00061EB7">
                <w:rPr>
                  <w:rStyle w:val="Hipercze"/>
                  <w:lang w:val="en"/>
                </w:rPr>
                <w:t>getEnvelopeList</w:t>
              </w:r>
            </w:hyperlink>
            <w:r>
              <w:rPr>
                <w:color w:val="000000"/>
                <w:lang w:val="en"/>
              </w:rPr>
              <w:t xml:space="preserve"> method</w:t>
            </w:r>
          </w:p>
          <w:p w14:paraId="79C5EE1B" w14:textId="77777777" w:rsidR="00061EB7" w:rsidRDefault="00B25E84" w:rsidP="002C002A">
            <w:pPr>
              <w:pStyle w:val="Akapitzlist"/>
              <w:numPr>
                <w:ilvl w:val="0"/>
                <w:numId w:val="8"/>
              </w:numPr>
              <w:autoSpaceDE w:val="0"/>
              <w:autoSpaceDN w:val="0"/>
              <w:adjustRightInd w:val="0"/>
              <w:spacing w:after="0"/>
              <w:ind w:left="0"/>
              <w:rPr>
                <w:color w:val="000000"/>
              </w:rPr>
            </w:pPr>
            <w:r>
              <w:rPr>
                <w:color w:val="000000"/>
                <w:lang w:val="en"/>
              </w:rPr>
              <w:t>Added:</w:t>
            </w:r>
          </w:p>
          <w:p w14:paraId="79C5EE1C" w14:textId="77777777" w:rsidR="00061EB7" w:rsidRDefault="00B25E84" w:rsidP="002C002A">
            <w:pPr>
              <w:pStyle w:val="Akapitzlist"/>
              <w:numPr>
                <w:ilvl w:val="0"/>
                <w:numId w:val="22"/>
              </w:numPr>
              <w:autoSpaceDE w:val="0"/>
              <w:autoSpaceDN w:val="0"/>
              <w:adjustRightInd w:val="0"/>
              <w:spacing w:after="0"/>
              <w:ind w:left="0"/>
              <w:rPr>
                <w:color w:val="000000"/>
              </w:rPr>
            </w:pPr>
            <w:r>
              <w:rPr>
                <w:color w:val="000000"/>
                <w:lang w:val="en"/>
              </w:rPr>
              <w:t xml:space="preserve">Description of the </w:t>
            </w:r>
            <w:hyperlink w:anchor="_envelopeInfoType" w:history="1">
              <w:r w:rsidRPr="00FC3267">
                <w:rPr>
                  <w:rStyle w:val="Hipercze"/>
                  <w:lang w:val="en"/>
                </w:rPr>
                <w:t>envelopeInfoType</w:t>
              </w:r>
            </w:hyperlink>
          </w:p>
          <w:p w14:paraId="79C5EE1D" w14:textId="77777777" w:rsidR="00C07397" w:rsidRPr="00061EB7" w:rsidRDefault="00B25E84" w:rsidP="002C002A">
            <w:pPr>
              <w:pStyle w:val="Akapitzlist"/>
              <w:numPr>
                <w:ilvl w:val="0"/>
                <w:numId w:val="22"/>
              </w:numPr>
              <w:autoSpaceDE w:val="0"/>
              <w:autoSpaceDN w:val="0"/>
              <w:adjustRightInd w:val="0"/>
              <w:spacing w:after="0"/>
              <w:ind w:left="0"/>
              <w:rPr>
                <w:color w:val="000000"/>
              </w:rPr>
            </w:pPr>
            <w:r>
              <w:rPr>
                <w:color w:val="000000"/>
                <w:lang w:val="en"/>
              </w:rPr>
              <w:t xml:space="preserve">Description of the </w:t>
            </w:r>
            <w:hyperlink w:anchor="_envelopeStatusType__" w:history="1">
              <w:r w:rsidRPr="00FC3267">
                <w:rPr>
                  <w:rStyle w:val="Hipercze"/>
                  <w:lang w:val="en"/>
                </w:rPr>
                <w:t>envelopeStatusType</w:t>
              </w:r>
            </w:hyperlink>
          </w:p>
        </w:tc>
      </w:tr>
      <w:tr w:rsidR="009008DD" w:rsidRPr="00FC0AAC" w14:paraId="79C5EE27"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E1F" w14:textId="77777777" w:rsidR="00486CDF" w:rsidRDefault="00B25E84" w:rsidP="002C002A">
            <w:pPr>
              <w:spacing w:after="0" w:line="360" w:lineRule="auto"/>
              <w:jc w:val="center"/>
              <w:rPr>
                <w:rFonts w:ascii="Arial" w:hAnsi="Arial" w:cs="Arial"/>
                <w:sz w:val="20"/>
                <w:szCs w:val="20"/>
              </w:rPr>
            </w:pPr>
            <w:r>
              <w:rPr>
                <w:rFonts w:ascii="Arial" w:hAnsi="Arial" w:cs="Arial"/>
                <w:sz w:val="20"/>
                <w:szCs w:val="20"/>
                <w:lang w:val="en"/>
              </w:rPr>
              <w:lastRenderedPageBreak/>
              <w:t>76</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E20" w14:textId="77777777" w:rsidR="00486CDF" w:rsidRDefault="00B25E84" w:rsidP="002C002A">
            <w:pPr>
              <w:spacing w:after="0" w:line="360" w:lineRule="auto"/>
              <w:rPr>
                <w:rFonts w:ascii="Arial" w:hAnsi="Arial" w:cs="Arial"/>
                <w:sz w:val="20"/>
                <w:szCs w:val="20"/>
              </w:rPr>
            </w:pPr>
            <w:r>
              <w:rPr>
                <w:rFonts w:ascii="Arial" w:hAnsi="Arial" w:cs="Arial"/>
                <w:sz w:val="20"/>
                <w:szCs w:val="20"/>
                <w:lang w:val="en"/>
              </w:rPr>
              <w:t>2021-02-18</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E21" w14:textId="77777777" w:rsidR="00486CDF" w:rsidRDefault="00B25E84" w:rsidP="002C002A">
            <w:pPr>
              <w:spacing w:after="0" w:line="360" w:lineRule="auto"/>
              <w:rPr>
                <w:rFonts w:ascii="Arial" w:hAnsi="Arial" w:cs="Arial"/>
                <w:sz w:val="20"/>
                <w:szCs w:val="20"/>
              </w:rPr>
            </w:pPr>
            <w:r>
              <w:rPr>
                <w:rFonts w:ascii="Arial" w:hAnsi="Arial" w:cs="Arial"/>
                <w:sz w:val="20"/>
                <w:szCs w:val="20"/>
                <w:lang w:val="en"/>
              </w:rPr>
              <w:t>PR</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E22" w14:textId="77777777" w:rsidR="00486CDF" w:rsidRDefault="00B25E84" w:rsidP="002C002A">
            <w:pPr>
              <w:pStyle w:val="Akapitzlist"/>
              <w:numPr>
                <w:ilvl w:val="0"/>
                <w:numId w:val="8"/>
              </w:numPr>
              <w:autoSpaceDE w:val="0"/>
              <w:autoSpaceDN w:val="0"/>
              <w:adjustRightInd w:val="0"/>
              <w:spacing w:after="0"/>
              <w:ind w:left="0"/>
              <w:rPr>
                <w:color w:val="000000"/>
              </w:rPr>
            </w:pPr>
            <w:r>
              <w:rPr>
                <w:color w:val="000000"/>
                <w:lang w:val="en"/>
              </w:rPr>
              <w:t>Updated:</w:t>
            </w:r>
          </w:p>
          <w:p w14:paraId="79C5EE23" w14:textId="77777777" w:rsidR="00486CDF" w:rsidRDefault="00486CDF" w:rsidP="002C002A">
            <w:pPr>
              <w:pStyle w:val="Akapitzlist"/>
              <w:numPr>
                <w:ilvl w:val="0"/>
                <w:numId w:val="22"/>
              </w:numPr>
              <w:autoSpaceDE w:val="0"/>
              <w:autoSpaceDN w:val="0"/>
              <w:adjustRightInd w:val="0"/>
              <w:spacing w:after="0"/>
              <w:ind w:left="0"/>
              <w:rPr>
                <w:color w:val="000000"/>
              </w:rPr>
            </w:pPr>
          </w:p>
          <w:p w14:paraId="79C5EE24" w14:textId="77777777" w:rsidR="00486CDF" w:rsidRDefault="00B25E84" w:rsidP="002C002A">
            <w:pPr>
              <w:pStyle w:val="Akapitzlist"/>
              <w:numPr>
                <w:ilvl w:val="0"/>
                <w:numId w:val="8"/>
              </w:numPr>
              <w:autoSpaceDE w:val="0"/>
              <w:autoSpaceDN w:val="0"/>
              <w:adjustRightInd w:val="0"/>
              <w:spacing w:after="0"/>
              <w:ind w:left="0"/>
              <w:rPr>
                <w:color w:val="000000"/>
              </w:rPr>
            </w:pPr>
            <w:r>
              <w:rPr>
                <w:color w:val="000000"/>
                <w:lang w:val="en"/>
              </w:rPr>
              <w:t>Added:</w:t>
            </w:r>
          </w:p>
          <w:p w14:paraId="79C5EE25" w14:textId="77777777" w:rsidR="00D3023D" w:rsidRPr="00DE4208" w:rsidRDefault="00486CDF" w:rsidP="002C002A">
            <w:pPr>
              <w:pStyle w:val="Akapitzlist"/>
              <w:numPr>
                <w:ilvl w:val="1"/>
                <w:numId w:val="8"/>
              </w:numPr>
              <w:autoSpaceDE w:val="0"/>
              <w:autoSpaceDN w:val="0"/>
              <w:adjustRightInd w:val="0"/>
              <w:spacing w:after="0"/>
              <w:ind w:left="0"/>
              <w:rPr>
                <w:color w:val="000000"/>
              </w:rPr>
            </w:pPr>
            <w:hyperlink w:anchor="FAQ_11" w:history="1">
              <w:r w:rsidRPr="00FD35C3">
                <w:rPr>
                  <w:rStyle w:val="Hipercze"/>
                  <w:lang w:val="en"/>
                </w:rPr>
                <w:t>FAQ 11</w:t>
              </w:r>
            </w:hyperlink>
          </w:p>
          <w:p w14:paraId="79C5EE26" w14:textId="77777777" w:rsidR="00FD35C3" w:rsidRPr="002C002A" w:rsidRDefault="00B25E84" w:rsidP="002C002A">
            <w:pPr>
              <w:pStyle w:val="Akapitzlist"/>
              <w:numPr>
                <w:ilvl w:val="1"/>
                <w:numId w:val="8"/>
              </w:numPr>
              <w:autoSpaceDE w:val="0"/>
              <w:autoSpaceDN w:val="0"/>
              <w:adjustRightInd w:val="0"/>
              <w:spacing w:after="0"/>
              <w:ind w:left="0"/>
              <w:rPr>
                <w:color w:val="000000"/>
                <w:lang w:val="en-US"/>
              </w:rPr>
            </w:pPr>
            <w:r>
              <w:rPr>
                <w:color w:val="000000"/>
                <w:lang w:val="en"/>
              </w:rPr>
              <w:t xml:space="preserve">Description of the </w:t>
            </w:r>
            <w:hyperlink w:anchor="orderEasyReturnSolutionLabel" w:history="1">
              <w:r w:rsidRPr="000653F9">
                <w:rPr>
                  <w:rStyle w:val="Hipercze"/>
                  <w:lang w:val="en"/>
                </w:rPr>
                <w:t>orderEasyReturnSolutionLabel</w:t>
              </w:r>
            </w:hyperlink>
            <w:r>
              <w:rPr>
                <w:color w:val="000000"/>
                <w:lang w:val="en"/>
              </w:rPr>
              <w:t xml:space="preserve"> method</w:t>
            </w:r>
          </w:p>
        </w:tc>
      </w:tr>
      <w:tr w:rsidR="009008DD" w14:paraId="79C5EE4F"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E28" w14:textId="77777777" w:rsidR="00AB322A" w:rsidRDefault="00B25E84" w:rsidP="002C002A">
            <w:pPr>
              <w:spacing w:after="0" w:line="360" w:lineRule="auto"/>
              <w:jc w:val="center"/>
              <w:rPr>
                <w:rFonts w:ascii="Arial" w:hAnsi="Arial" w:cs="Arial"/>
                <w:sz w:val="20"/>
                <w:szCs w:val="20"/>
              </w:rPr>
            </w:pPr>
            <w:r>
              <w:rPr>
                <w:rFonts w:ascii="Arial" w:hAnsi="Arial" w:cs="Arial"/>
                <w:sz w:val="20"/>
                <w:szCs w:val="20"/>
                <w:lang w:val="en"/>
              </w:rPr>
              <w:t>77</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E29" w14:textId="77777777" w:rsidR="00AB322A" w:rsidRDefault="00B25E84" w:rsidP="002C002A">
            <w:pPr>
              <w:spacing w:after="0" w:line="360" w:lineRule="auto"/>
              <w:rPr>
                <w:rFonts w:ascii="Arial" w:hAnsi="Arial" w:cs="Arial"/>
                <w:sz w:val="20"/>
                <w:szCs w:val="20"/>
              </w:rPr>
            </w:pPr>
            <w:r>
              <w:rPr>
                <w:rFonts w:ascii="Arial" w:hAnsi="Arial" w:cs="Arial"/>
                <w:sz w:val="20"/>
                <w:szCs w:val="20"/>
                <w:lang w:val="en"/>
              </w:rPr>
              <w:t>2021-03-30</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E2A" w14:textId="77777777" w:rsidR="00AB322A" w:rsidRDefault="00B25E84" w:rsidP="002C002A">
            <w:pPr>
              <w:spacing w:after="0" w:line="360" w:lineRule="auto"/>
              <w:rPr>
                <w:rFonts w:ascii="Arial" w:hAnsi="Arial" w:cs="Arial"/>
                <w:sz w:val="20"/>
                <w:szCs w:val="20"/>
              </w:rPr>
            </w:pPr>
            <w:r>
              <w:rPr>
                <w:rFonts w:ascii="Arial" w:hAnsi="Arial" w:cs="Arial"/>
                <w:sz w:val="20"/>
                <w:szCs w:val="20"/>
                <w:lang w:val="en"/>
              </w:rPr>
              <w:t>PS</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E2B" w14:textId="77777777" w:rsidR="00291E43" w:rsidRDefault="00B25E84" w:rsidP="002C002A">
            <w:pPr>
              <w:pStyle w:val="Akapitzlist"/>
              <w:numPr>
                <w:ilvl w:val="0"/>
                <w:numId w:val="8"/>
              </w:numPr>
              <w:autoSpaceDE w:val="0"/>
              <w:autoSpaceDN w:val="0"/>
              <w:adjustRightInd w:val="0"/>
              <w:spacing w:after="0"/>
              <w:ind w:left="0"/>
              <w:rPr>
                <w:color w:val="000000"/>
              </w:rPr>
            </w:pPr>
            <w:r>
              <w:rPr>
                <w:color w:val="000000"/>
                <w:lang w:val="en"/>
              </w:rPr>
              <w:t>Updated:</w:t>
            </w:r>
          </w:p>
          <w:p w14:paraId="79C5EE2C" w14:textId="77777777" w:rsidR="00291E43" w:rsidRPr="008352E3" w:rsidRDefault="00B25E84" w:rsidP="002C002A">
            <w:pPr>
              <w:pStyle w:val="Akapitzlist"/>
              <w:numPr>
                <w:ilvl w:val="0"/>
                <w:numId w:val="22"/>
              </w:numPr>
              <w:autoSpaceDE w:val="0"/>
              <w:autoSpaceDN w:val="0"/>
              <w:adjustRightInd w:val="0"/>
              <w:spacing w:after="0"/>
              <w:ind w:left="0"/>
              <w:rPr>
                <w:rStyle w:val="Hipercze"/>
                <w:color w:val="000000"/>
                <w:u w:val="none"/>
              </w:rPr>
            </w:pPr>
            <w:r>
              <w:rPr>
                <w:color w:val="000000"/>
                <w:lang w:val="en"/>
              </w:rPr>
              <w:t xml:space="preserve">Description of the </w:t>
            </w:r>
            <w:hyperlink w:anchor="_getPrintForParcel" w:history="1">
              <w:r w:rsidRPr="00ED68A6">
                <w:rPr>
                  <w:rStyle w:val="Hipercze"/>
                  <w:lang w:val="en"/>
                </w:rPr>
                <w:t>getPrintForParcel</w:t>
              </w:r>
            </w:hyperlink>
            <w:r>
              <w:rPr>
                <w:color w:val="000000"/>
                <w:lang w:val="en"/>
              </w:rPr>
              <w:t xml:space="preserve"> method</w:t>
            </w:r>
          </w:p>
          <w:p w14:paraId="79C5EE2D" w14:textId="77777777" w:rsidR="008352E3" w:rsidRDefault="00B25E84" w:rsidP="002C002A">
            <w:pPr>
              <w:pStyle w:val="Akapitzlist"/>
              <w:numPr>
                <w:ilvl w:val="0"/>
                <w:numId w:val="22"/>
              </w:numPr>
              <w:autoSpaceDE w:val="0"/>
              <w:autoSpaceDN w:val="0"/>
              <w:adjustRightInd w:val="0"/>
              <w:spacing w:after="0"/>
              <w:ind w:left="0"/>
              <w:rPr>
                <w:color w:val="000000"/>
              </w:rPr>
            </w:pPr>
            <w:r w:rsidRPr="008352E3">
              <w:rPr>
                <w:color w:val="000000"/>
                <w:lang w:val="en"/>
              </w:rPr>
              <w:t xml:space="preserve">Description of the </w:t>
            </w:r>
            <w:hyperlink w:anchor="_orderEasyReturnSolutionLabelType" w:history="1">
              <w:r w:rsidRPr="008352E3">
                <w:rPr>
                  <w:rStyle w:val="Hipercze"/>
                  <w:lang w:val="en"/>
                </w:rPr>
                <w:t>orderEasyReturnSolutionLabel</w:t>
              </w:r>
            </w:hyperlink>
            <w:r w:rsidRPr="008352E3">
              <w:rPr>
                <w:color w:val="000000"/>
                <w:lang w:val="en"/>
              </w:rPr>
              <w:t xml:space="preserve"> method</w:t>
            </w:r>
          </w:p>
          <w:p w14:paraId="79C5EE2E" w14:textId="77777777" w:rsidR="00111E41" w:rsidRDefault="00B25E84" w:rsidP="002C002A">
            <w:pPr>
              <w:pStyle w:val="Akapitzlist"/>
              <w:numPr>
                <w:ilvl w:val="0"/>
                <w:numId w:val="22"/>
              </w:numPr>
              <w:autoSpaceDE w:val="0"/>
              <w:autoSpaceDN w:val="0"/>
              <w:adjustRightInd w:val="0"/>
              <w:spacing w:after="0"/>
              <w:ind w:left="0"/>
              <w:rPr>
                <w:color w:val="000000"/>
              </w:rPr>
            </w:pPr>
            <w:r>
              <w:rPr>
                <w:color w:val="000000"/>
                <w:lang w:val="en"/>
              </w:rPr>
              <w:t xml:space="preserve">Description of the </w:t>
            </w:r>
            <w:hyperlink w:anchor="_listWartosciowyKrajowyType" w:history="1">
              <w:r w:rsidRPr="00111E41">
                <w:rPr>
                  <w:rStyle w:val="Hipercze"/>
                  <w:lang w:val="en"/>
                </w:rPr>
                <w:t>listWartosciowyKrajowyType</w:t>
              </w:r>
            </w:hyperlink>
          </w:p>
          <w:p w14:paraId="79C5EE2F" w14:textId="77777777" w:rsidR="00111E41" w:rsidRDefault="00B25E84" w:rsidP="002C002A">
            <w:pPr>
              <w:pStyle w:val="Akapitzlist"/>
              <w:numPr>
                <w:ilvl w:val="0"/>
                <w:numId w:val="22"/>
              </w:numPr>
              <w:autoSpaceDE w:val="0"/>
              <w:autoSpaceDN w:val="0"/>
              <w:adjustRightInd w:val="0"/>
              <w:spacing w:after="0"/>
              <w:ind w:left="0"/>
              <w:rPr>
                <w:color w:val="000000"/>
              </w:rPr>
            </w:pPr>
            <w:r>
              <w:rPr>
                <w:color w:val="000000"/>
                <w:lang w:val="en"/>
              </w:rPr>
              <w:t xml:space="preserve">Description of the </w:t>
            </w:r>
            <w:hyperlink w:anchor="_listZwyklyFirmowyType" w:history="1">
              <w:r w:rsidRPr="00111E41">
                <w:rPr>
                  <w:rStyle w:val="Hipercze"/>
                  <w:lang w:val="en"/>
                </w:rPr>
                <w:t>listZwyklyFirmowyType</w:t>
              </w:r>
            </w:hyperlink>
          </w:p>
          <w:p w14:paraId="79C5EE30" w14:textId="77777777" w:rsidR="00111E41" w:rsidRDefault="00B25E84" w:rsidP="002C002A">
            <w:pPr>
              <w:pStyle w:val="Akapitzlist"/>
              <w:numPr>
                <w:ilvl w:val="0"/>
                <w:numId w:val="22"/>
              </w:numPr>
              <w:autoSpaceDE w:val="0"/>
              <w:autoSpaceDN w:val="0"/>
              <w:adjustRightInd w:val="0"/>
              <w:spacing w:after="0"/>
              <w:ind w:left="0"/>
              <w:rPr>
                <w:color w:val="000000"/>
              </w:rPr>
            </w:pPr>
            <w:r>
              <w:rPr>
                <w:color w:val="000000"/>
                <w:lang w:val="en"/>
              </w:rPr>
              <w:t xml:space="preserve">Description of the </w:t>
            </w:r>
            <w:hyperlink w:anchor="_listZwyklyType" w:history="1">
              <w:r w:rsidRPr="00111E41">
                <w:rPr>
                  <w:rStyle w:val="Hipercze"/>
                  <w:lang w:val="en"/>
                </w:rPr>
                <w:t>listZwyklyType</w:t>
              </w:r>
            </w:hyperlink>
          </w:p>
          <w:p w14:paraId="79C5EE31" w14:textId="77777777" w:rsidR="00111E41" w:rsidRPr="008D5F36" w:rsidRDefault="00B25E84" w:rsidP="002C002A">
            <w:pPr>
              <w:pStyle w:val="Akapitzlist"/>
              <w:numPr>
                <w:ilvl w:val="0"/>
                <w:numId w:val="22"/>
              </w:numPr>
              <w:autoSpaceDE w:val="0"/>
              <w:autoSpaceDN w:val="0"/>
              <w:adjustRightInd w:val="0"/>
              <w:spacing w:after="0"/>
              <w:ind w:left="0"/>
              <w:rPr>
                <w:rStyle w:val="Hipercze"/>
                <w:color w:val="000000"/>
                <w:u w:val="none"/>
              </w:rPr>
            </w:pPr>
            <w:r>
              <w:rPr>
                <w:color w:val="000000"/>
                <w:lang w:val="en"/>
              </w:rPr>
              <w:t xml:space="preserve">Description of the </w:t>
            </w:r>
            <w:hyperlink w:anchor="_paczkaPocztowaType" w:history="1">
              <w:r w:rsidRPr="00111E41">
                <w:rPr>
                  <w:rStyle w:val="Hipercze"/>
                  <w:lang w:val="en"/>
                </w:rPr>
                <w:t>paczkaPocztowaType</w:t>
              </w:r>
            </w:hyperlink>
          </w:p>
          <w:p w14:paraId="79C5EE32" w14:textId="77777777" w:rsidR="008D5F36" w:rsidRDefault="00B25E84" w:rsidP="002C002A">
            <w:pPr>
              <w:pStyle w:val="Akapitzlist"/>
              <w:numPr>
                <w:ilvl w:val="0"/>
                <w:numId w:val="22"/>
              </w:numPr>
              <w:autoSpaceDE w:val="0"/>
              <w:autoSpaceDN w:val="0"/>
              <w:adjustRightInd w:val="0"/>
              <w:spacing w:after="0"/>
              <w:ind w:left="0"/>
              <w:rPr>
                <w:color w:val="000000"/>
              </w:rPr>
            </w:pPr>
            <w:r w:rsidRPr="008D5F36">
              <w:rPr>
                <w:color w:val="000000"/>
                <w:lang w:val="en"/>
              </w:rPr>
              <w:t xml:space="preserve">Description of the </w:t>
            </w:r>
            <w:hyperlink w:anchor="_przesylkaNierejestrowanaKrajowaType" w:history="1">
              <w:r w:rsidRPr="008D5F36">
                <w:rPr>
                  <w:rStyle w:val="Hipercze"/>
                  <w:lang w:val="en"/>
                </w:rPr>
                <w:t>przesylkaNierejestrowanaKrajowaType</w:t>
              </w:r>
            </w:hyperlink>
          </w:p>
          <w:p w14:paraId="79C5EE33" w14:textId="77777777" w:rsidR="00477FE7" w:rsidRDefault="00B25E84" w:rsidP="002C002A">
            <w:pPr>
              <w:pStyle w:val="Akapitzlist"/>
              <w:numPr>
                <w:ilvl w:val="0"/>
                <w:numId w:val="22"/>
              </w:numPr>
              <w:autoSpaceDE w:val="0"/>
              <w:autoSpaceDN w:val="0"/>
              <w:adjustRightInd w:val="0"/>
              <w:spacing w:after="0"/>
              <w:ind w:left="0"/>
              <w:rPr>
                <w:color w:val="000000"/>
              </w:rPr>
            </w:pPr>
            <w:r>
              <w:rPr>
                <w:color w:val="000000"/>
                <w:lang w:val="en"/>
              </w:rPr>
              <w:t xml:space="preserve">Description of the </w:t>
            </w:r>
            <w:hyperlink w:anchor="_przesylkaNierejestrowanaZNumeremTyp" w:history="1">
              <w:r w:rsidRPr="00477FE7">
                <w:rPr>
                  <w:rStyle w:val="Hipercze"/>
                  <w:lang w:val="en"/>
                </w:rPr>
                <w:t>przesylkaNierejestrowanaZNumeremType</w:t>
              </w:r>
            </w:hyperlink>
          </w:p>
          <w:p w14:paraId="79C5EE34" w14:textId="77777777" w:rsidR="00430508" w:rsidRDefault="00B25E84" w:rsidP="002C002A">
            <w:pPr>
              <w:pStyle w:val="Akapitzlist"/>
              <w:numPr>
                <w:ilvl w:val="0"/>
                <w:numId w:val="22"/>
              </w:numPr>
              <w:autoSpaceDE w:val="0"/>
              <w:autoSpaceDN w:val="0"/>
              <w:adjustRightInd w:val="0"/>
              <w:spacing w:after="0"/>
              <w:ind w:left="0"/>
              <w:rPr>
                <w:color w:val="000000"/>
              </w:rPr>
            </w:pPr>
            <w:r>
              <w:rPr>
                <w:color w:val="000000"/>
                <w:lang w:val="en"/>
              </w:rPr>
              <w:t xml:space="preserve">Description of the </w:t>
            </w:r>
            <w:hyperlink w:anchor="przesylkaPoleconaKrajowaType" w:history="1">
              <w:r w:rsidRPr="00430508">
                <w:rPr>
                  <w:rStyle w:val="Hipercze"/>
                  <w:lang w:val="en"/>
                </w:rPr>
                <w:t>przesylkaPoleconaKrajowaType</w:t>
              </w:r>
            </w:hyperlink>
          </w:p>
          <w:p w14:paraId="79C5EE35" w14:textId="77777777" w:rsidR="00291E43" w:rsidRDefault="00B25E84" w:rsidP="002C002A">
            <w:pPr>
              <w:pStyle w:val="Akapitzlist"/>
              <w:numPr>
                <w:ilvl w:val="0"/>
                <w:numId w:val="8"/>
              </w:numPr>
              <w:autoSpaceDE w:val="0"/>
              <w:autoSpaceDN w:val="0"/>
              <w:adjustRightInd w:val="0"/>
              <w:spacing w:after="0"/>
              <w:ind w:left="0"/>
              <w:rPr>
                <w:color w:val="000000"/>
              </w:rPr>
            </w:pPr>
            <w:r>
              <w:rPr>
                <w:color w:val="000000"/>
                <w:lang w:val="en"/>
              </w:rPr>
              <w:t>Added:</w:t>
            </w:r>
          </w:p>
          <w:p w14:paraId="79C5EE36" w14:textId="77777777" w:rsidR="00D31723"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w:t>
            </w:r>
            <w:hyperlink w:anchor="_getLibrariesForLegalDeposit" w:history="1">
              <w:r w:rsidRPr="00ED68A6">
                <w:rPr>
                  <w:rStyle w:val="Hipercze"/>
                  <w:lang w:val="en"/>
                </w:rPr>
                <w:t>getLibrariesForLegalDeposit</w:t>
              </w:r>
            </w:hyperlink>
            <w:r>
              <w:rPr>
                <w:color w:val="000000"/>
                <w:lang w:val="en"/>
              </w:rPr>
              <w:t xml:space="preserve"> method</w:t>
            </w:r>
          </w:p>
          <w:p w14:paraId="79C5EE37" w14:textId="77777777" w:rsidR="00371F4B" w:rsidRPr="00525788" w:rsidRDefault="00B25E84" w:rsidP="002C002A">
            <w:pPr>
              <w:pStyle w:val="Akapitzlist"/>
              <w:numPr>
                <w:ilvl w:val="1"/>
                <w:numId w:val="8"/>
              </w:numPr>
              <w:autoSpaceDE w:val="0"/>
              <w:autoSpaceDN w:val="0"/>
              <w:adjustRightInd w:val="0"/>
              <w:spacing w:after="0"/>
              <w:ind w:left="0"/>
              <w:rPr>
                <w:color w:val="000000"/>
              </w:rPr>
            </w:pPr>
            <w:r>
              <w:rPr>
                <w:color w:val="000000"/>
                <w:lang w:val="en"/>
              </w:rPr>
              <w:t xml:space="preserve">Description of the type  </w:t>
            </w:r>
            <w:hyperlink w:anchor="_AccompanyingDocumentsEnum" w:history="1">
              <w:r w:rsidRPr="00371F4B">
                <w:rPr>
                  <w:rStyle w:val="Hipercze"/>
                  <w:lang w:val="en"/>
                </w:rPr>
                <w:t>AccompanyingDocumentsEnum</w:t>
              </w:r>
            </w:hyperlink>
          </w:p>
          <w:p w14:paraId="79C5EE38" w14:textId="77777777" w:rsidR="00525788" w:rsidRPr="00C47A35"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type  </w:t>
            </w:r>
            <w:hyperlink w:anchor="_AccompanyingDocumentsType_1" w:history="1">
              <w:r w:rsidRPr="00525788">
                <w:rPr>
                  <w:rStyle w:val="Hipercze"/>
                  <w:lang w:val="en"/>
                </w:rPr>
                <w:t>AccompanyingDocumentsType</w:t>
              </w:r>
            </w:hyperlink>
          </w:p>
          <w:p w14:paraId="79C5EE39" w14:textId="77777777" w:rsidR="00C47A35" w:rsidRPr="001704D4"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_AddressType" w:history="1">
              <w:r w:rsidRPr="00C47A35">
                <w:rPr>
                  <w:rStyle w:val="Hipercze"/>
                  <w:lang w:val="en"/>
                </w:rPr>
                <w:t>AddressType</w:t>
              </w:r>
            </w:hyperlink>
          </w:p>
          <w:p w14:paraId="79C5EE3A" w14:textId="77777777" w:rsidR="001704D4" w:rsidRPr="007B703C"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_ApartamentNumberType" w:history="1">
              <w:r w:rsidRPr="001704D4">
                <w:rPr>
                  <w:rStyle w:val="Hipercze"/>
                  <w:lang w:val="en"/>
                </w:rPr>
                <w:t>ApartamentNumberType</w:t>
              </w:r>
            </w:hyperlink>
          </w:p>
          <w:p w14:paraId="79C5EE3B" w14:textId="77777777" w:rsidR="007B703C" w:rsidRPr="00C628C4"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_ConfirmServiceType" w:history="1">
              <w:r w:rsidRPr="007B703C">
                <w:rPr>
                  <w:rStyle w:val="Hipercze"/>
                  <w:lang w:val="en"/>
                </w:rPr>
                <w:t>CityType</w:t>
              </w:r>
            </w:hyperlink>
          </w:p>
          <w:p w14:paraId="79C5EE3C" w14:textId="77777777" w:rsidR="00C628C4" w:rsidRPr="0082624C"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_CustomsDeclarationContentEnum" w:history="1">
              <w:r w:rsidRPr="00C628C4">
                <w:rPr>
                  <w:rStyle w:val="Hipercze"/>
                  <w:lang w:val="en"/>
                </w:rPr>
                <w:t>CustomsDeclarationContentEnum</w:t>
              </w:r>
            </w:hyperlink>
          </w:p>
          <w:p w14:paraId="79C5EE3D" w14:textId="77777777" w:rsidR="0082624C" w:rsidRPr="0082624C"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_CustomsDeclarationType" w:history="1">
              <w:r w:rsidRPr="0082624C">
                <w:rPr>
                  <w:rStyle w:val="Hipercze"/>
                  <w:lang w:val="en"/>
                </w:rPr>
                <w:t>CustomsDeclarationType</w:t>
              </w:r>
            </w:hyperlink>
          </w:p>
          <w:p w14:paraId="79C5EE3E" w14:textId="77777777" w:rsidR="0082624C" w:rsidRPr="00D45795"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_CustomsDeclarationTypeEnum" w:history="1">
              <w:r w:rsidRPr="0082624C">
                <w:rPr>
                  <w:rStyle w:val="Hipercze"/>
                  <w:lang w:val="en"/>
                </w:rPr>
                <w:t>CustomsDeclarationTypeEnum</w:t>
              </w:r>
            </w:hyperlink>
          </w:p>
          <w:p w14:paraId="79C5EE3F" w14:textId="77777777" w:rsidR="00D45795" w:rsidRPr="009953C3"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_DeliveryMethodType" w:history="1">
              <w:r w:rsidRPr="00D45795">
                <w:rPr>
                  <w:rStyle w:val="Hipercze"/>
                  <w:lang w:val="en"/>
                </w:rPr>
                <w:t>DeliveryMethodType</w:t>
              </w:r>
            </w:hyperlink>
          </w:p>
          <w:p w14:paraId="79C5EE40" w14:textId="77777777" w:rsidR="009953C3" w:rsidRPr="00EE087D"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_FirstNameOrCompanyNameType" w:history="1">
              <w:r w:rsidRPr="009953C3">
                <w:rPr>
                  <w:rStyle w:val="Hipercze"/>
                  <w:lang w:val="en"/>
                </w:rPr>
                <w:t>FirstNameOrCompanyNameType</w:t>
              </w:r>
            </w:hyperlink>
          </w:p>
          <w:p w14:paraId="79C5EE41" w14:textId="77777777" w:rsidR="00EE087D" w:rsidRPr="001F0E25"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_IdLibraryForLegalDepositType" w:history="1">
              <w:r w:rsidRPr="00EE087D">
                <w:rPr>
                  <w:rStyle w:val="Hipercze"/>
                  <w:lang w:val="en"/>
                </w:rPr>
                <w:t>HarmonizedSystemCodeType</w:t>
              </w:r>
            </w:hyperlink>
          </w:p>
          <w:p w14:paraId="79C5EE42" w14:textId="77777777" w:rsidR="001F0E25" w:rsidRPr="009C17C4"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_HouseNumberType_1" w:history="1">
              <w:r w:rsidRPr="001F0E25">
                <w:rPr>
                  <w:rStyle w:val="Hipercze"/>
                  <w:lang w:val="en"/>
                </w:rPr>
                <w:t>HouseNumberType</w:t>
              </w:r>
            </w:hyperlink>
          </w:p>
          <w:p w14:paraId="79C5EE43" w14:textId="77777777" w:rsidR="009C17C4" w:rsidRPr="00810E96"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_LastNameOrCompanyNameContinuedType" w:history="1">
              <w:r w:rsidRPr="009C17C4">
                <w:rPr>
                  <w:rStyle w:val="Hipercze"/>
                  <w:lang w:val="en"/>
                </w:rPr>
                <w:t>LastNameOrCompanyNameContinuedType</w:t>
              </w:r>
            </w:hyperlink>
          </w:p>
          <w:p w14:paraId="79C5EE44" w14:textId="77777777" w:rsidR="00810E96" w:rsidRPr="008B1FB0"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_mobileType" w:history="1">
              <w:r w:rsidRPr="00810E96">
                <w:rPr>
                  <w:rStyle w:val="Hipercze"/>
                  <w:lang w:val="en"/>
                </w:rPr>
                <w:t>mobileType</w:t>
              </w:r>
            </w:hyperlink>
          </w:p>
          <w:p w14:paraId="79C5EE45" w14:textId="77777777" w:rsidR="008B1FB0" w:rsidRPr="00C47A35" w:rsidRDefault="00B25E84" w:rsidP="002C002A">
            <w:pPr>
              <w:pStyle w:val="Akapitzlist"/>
              <w:numPr>
                <w:ilvl w:val="1"/>
                <w:numId w:val="8"/>
              </w:numPr>
              <w:autoSpaceDE w:val="0"/>
              <w:autoSpaceDN w:val="0"/>
              <w:adjustRightInd w:val="0"/>
              <w:spacing w:after="0"/>
              <w:ind w:left="0"/>
              <w:rPr>
                <w:color w:val="000000"/>
              </w:rPr>
            </w:pPr>
            <w:r>
              <w:rPr>
                <w:lang w:val="en"/>
              </w:rPr>
              <w:t xml:space="preserve">Description of the </w:t>
            </w:r>
            <w:hyperlink w:anchor="_orderEasyReturnSolutionLabelType" w:history="1">
              <w:r w:rsidRPr="008B1FB0">
                <w:rPr>
                  <w:rStyle w:val="Hipercze"/>
                  <w:lang w:val="en"/>
                </w:rPr>
                <w:t>orderEasyReturnSolutionLabelType</w:t>
              </w:r>
            </w:hyperlink>
          </w:p>
          <w:p w14:paraId="79C5EE46" w14:textId="77777777" w:rsidR="00CC083E" w:rsidRPr="00F335A5" w:rsidRDefault="00B25E84" w:rsidP="002C002A">
            <w:pPr>
              <w:pStyle w:val="Akapitzlist"/>
              <w:numPr>
                <w:ilvl w:val="1"/>
                <w:numId w:val="8"/>
              </w:numPr>
              <w:autoSpaceDE w:val="0"/>
              <w:autoSpaceDN w:val="0"/>
              <w:adjustRightInd w:val="0"/>
              <w:spacing w:after="0"/>
              <w:ind w:left="0"/>
              <w:rPr>
                <w:color w:val="000000"/>
              </w:rPr>
            </w:pPr>
            <w:r>
              <w:rPr>
                <w:color w:val="auto"/>
                <w:lang w:val="en"/>
              </w:rPr>
              <w:t xml:space="preserve">Description of the </w:t>
            </w:r>
            <w:hyperlink w:anchor="_IdLibraryForLegalDepositType" w:history="1">
              <w:r w:rsidRPr="00CC083E">
                <w:rPr>
                  <w:rStyle w:val="Hipercze"/>
                  <w:lang w:val="en"/>
                </w:rPr>
                <w:t>IdLibraryForLegalDepositType</w:t>
              </w:r>
            </w:hyperlink>
          </w:p>
          <w:p w14:paraId="79C5EE47" w14:textId="77777777" w:rsidR="00F335A5" w:rsidRPr="00111E41" w:rsidRDefault="00B25E84" w:rsidP="002C002A">
            <w:pPr>
              <w:pStyle w:val="Akapitzlist"/>
              <w:numPr>
                <w:ilvl w:val="1"/>
                <w:numId w:val="8"/>
              </w:numPr>
              <w:autoSpaceDE w:val="0"/>
              <w:autoSpaceDN w:val="0"/>
              <w:adjustRightInd w:val="0"/>
              <w:spacing w:after="0"/>
              <w:ind w:left="0"/>
              <w:rPr>
                <w:color w:val="000000"/>
              </w:rPr>
            </w:pPr>
            <w:r>
              <w:rPr>
                <w:color w:val="auto"/>
                <w:lang w:val="en"/>
              </w:rPr>
              <w:t xml:space="preserve">Description of the </w:t>
            </w:r>
            <w:hyperlink w:anchor="_LibraryForLegalDepositType" w:history="1">
              <w:r w:rsidRPr="007F1BD4">
                <w:rPr>
                  <w:rStyle w:val="Hipercze"/>
                  <w:lang w:val="en"/>
                </w:rPr>
                <w:t>LibraryForLegalDepositType</w:t>
              </w:r>
            </w:hyperlink>
          </w:p>
          <w:p w14:paraId="79C5EE48" w14:textId="77777777" w:rsidR="00D03AE3" w:rsidRPr="00DD2199" w:rsidRDefault="00B25E84" w:rsidP="002C002A">
            <w:pPr>
              <w:pStyle w:val="Akapitzlist"/>
              <w:numPr>
                <w:ilvl w:val="1"/>
                <w:numId w:val="8"/>
              </w:numPr>
              <w:autoSpaceDE w:val="0"/>
              <w:autoSpaceDN w:val="0"/>
              <w:adjustRightInd w:val="0"/>
              <w:spacing w:after="0"/>
              <w:ind w:left="0"/>
              <w:rPr>
                <w:rStyle w:val="Hipercze"/>
                <w:color w:val="000000"/>
                <w:u w:val="none"/>
              </w:rPr>
            </w:pPr>
            <w:r>
              <w:rPr>
                <w:color w:val="auto"/>
                <w:lang w:val="en"/>
              </w:rPr>
              <w:t xml:space="preserve">Description of the </w:t>
            </w:r>
            <w:hyperlink w:anchor="_PrintType" w:history="1">
              <w:r w:rsidRPr="00111E41">
                <w:rPr>
                  <w:rStyle w:val="Hipercze"/>
                  <w:lang w:val="en"/>
                </w:rPr>
                <w:t>PrintType</w:t>
              </w:r>
            </w:hyperlink>
          </w:p>
          <w:p w14:paraId="79C5EE49" w14:textId="77777777" w:rsidR="00DD2199" w:rsidRPr="00135AFE" w:rsidRDefault="00B25E84" w:rsidP="002C002A">
            <w:pPr>
              <w:pStyle w:val="Akapitzlist"/>
              <w:numPr>
                <w:ilvl w:val="1"/>
                <w:numId w:val="8"/>
              </w:numPr>
              <w:autoSpaceDE w:val="0"/>
              <w:autoSpaceDN w:val="0"/>
              <w:adjustRightInd w:val="0"/>
              <w:spacing w:after="0"/>
              <w:ind w:left="0"/>
              <w:rPr>
                <w:color w:val="000000"/>
              </w:rPr>
            </w:pPr>
            <w:r>
              <w:rPr>
                <w:color w:val="auto"/>
                <w:lang w:val="en"/>
              </w:rPr>
              <w:t xml:space="preserve">Description of the </w:t>
            </w:r>
            <w:hyperlink w:anchor="_shopEZwrotType" w:history="1">
              <w:r w:rsidRPr="00DD2199">
                <w:rPr>
                  <w:rStyle w:val="Hipercze"/>
                  <w:lang w:val="en"/>
                </w:rPr>
                <w:t>ShipmentContentsDetailsType</w:t>
              </w:r>
            </w:hyperlink>
          </w:p>
          <w:p w14:paraId="79C5EE4A" w14:textId="77777777" w:rsidR="00135AFE" w:rsidRPr="00702CF8" w:rsidRDefault="00B25E84" w:rsidP="002C002A">
            <w:pPr>
              <w:pStyle w:val="Akapitzlist"/>
              <w:numPr>
                <w:ilvl w:val="1"/>
                <w:numId w:val="8"/>
              </w:numPr>
              <w:autoSpaceDE w:val="0"/>
              <w:autoSpaceDN w:val="0"/>
              <w:adjustRightInd w:val="0"/>
              <w:spacing w:after="0"/>
              <w:ind w:left="0"/>
              <w:rPr>
                <w:color w:val="000000"/>
              </w:rPr>
            </w:pPr>
            <w:r>
              <w:rPr>
                <w:color w:val="auto"/>
                <w:lang w:val="en"/>
              </w:rPr>
              <w:t xml:space="preserve">Description of the </w:t>
            </w:r>
            <w:hyperlink w:anchor="_StreetType" w:history="1">
              <w:r w:rsidRPr="00135AFE">
                <w:rPr>
                  <w:rStyle w:val="Hipercze"/>
                  <w:lang w:val="en"/>
                </w:rPr>
                <w:t>StreetType</w:t>
              </w:r>
            </w:hyperlink>
          </w:p>
          <w:p w14:paraId="79C5EE4B" w14:textId="77777777" w:rsidR="00702CF8" w:rsidRPr="00E771D7" w:rsidRDefault="00B25E84" w:rsidP="002C002A">
            <w:pPr>
              <w:pStyle w:val="Akapitzlist"/>
              <w:numPr>
                <w:ilvl w:val="1"/>
                <w:numId w:val="8"/>
              </w:numPr>
              <w:autoSpaceDE w:val="0"/>
              <w:autoSpaceDN w:val="0"/>
              <w:adjustRightInd w:val="0"/>
              <w:spacing w:after="0"/>
              <w:ind w:left="0"/>
              <w:rPr>
                <w:color w:val="000000"/>
              </w:rPr>
            </w:pPr>
            <w:r>
              <w:rPr>
                <w:color w:val="auto"/>
                <w:lang w:val="en"/>
              </w:rPr>
              <w:t xml:space="preserve">Description of the </w:t>
            </w:r>
            <w:hyperlink w:anchor="_TelephoneType" w:history="1">
              <w:r w:rsidRPr="00702CF8">
                <w:rPr>
                  <w:rStyle w:val="Hipercze"/>
                  <w:lang w:val="en"/>
                </w:rPr>
                <w:t>TelephoneType</w:t>
              </w:r>
            </w:hyperlink>
          </w:p>
          <w:p w14:paraId="79C5EE4C" w14:textId="77777777" w:rsidR="00E771D7" w:rsidRPr="00C64337" w:rsidRDefault="00B25E84" w:rsidP="002C002A">
            <w:pPr>
              <w:pStyle w:val="Akapitzlist"/>
              <w:numPr>
                <w:ilvl w:val="1"/>
                <w:numId w:val="8"/>
              </w:numPr>
              <w:autoSpaceDE w:val="0"/>
              <w:autoSpaceDN w:val="0"/>
              <w:adjustRightInd w:val="0"/>
              <w:spacing w:after="0"/>
              <w:ind w:left="0"/>
              <w:rPr>
                <w:rStyle w:val="Hipercze"/>
                <w:color w:val="000000"/>
                <w:u w:val="none"/>
              </w:rPr>
            </w:pPr>
            <w:r>
              <w:rPr>
                <w:color w:val="auto"/>
                <w:lang w:val="en"/>
              </w:rPr>
              <w:t xml:space="preserve">Description of the </w:t>
            </w:r>
            <w:hyperlink w:anchor="_ZipCodeType" w:history="1">
              <w:r w:rsidRPr="00E771D7">
                <w:rPr>
                  <w:rStyle w:val="Hipercze"/>
                  <w:lang w:val="en"/>
                </w:rPr>
                <w:t>ZipCodeType</w:t>
              </w:r>
            </w:hyperlink>
          </w:p>
          <w:p w14:paraId="79C5EE4D" w14:textId="77777777" w:rsidR="00D03AE3" w:rsidRDefault="00B25E84" w:rsidP="002C002A">
            <w:pPr>
              <w:pStyle w:val="Akapitzlist"/>
              <w:numPr>
                <w:ilvl w:val="0"/>
                <w:numId w:val="8"/>
              </w:numPr>
              <w:autoSpaceDE w:val="0"/>
              <w:autoSpaceDN w:val="0"/>
              <w:adjustRightInd w:val="0"/>
              <w:spacing w:after="0"/>
              <w:ind w:left="0"/>
              <w:rPr>
                <w:color w:val="000000"/>
              </w:rPr>
            </w:pPr>
            <w:r>
              <w:rPr>
                <w:color w:val="000000"/>
                <w:lang w:val="en"/>
              </w:rPr>
              <w:t>Marked as Deprecated:</w:t>
            </w:r>
          </w:p>
          <w:p w14:paraId="79C5EE4E" w14:textId="77777777" w:rsidR="00D03AE3" w:rsidRPr="00D03AE3" w:rsidRDefault="00B25E84" w:rsidP="002C002A">
            <w:pPr>
              <w:pStyle w:val="Akapitzlist"/>
              <w:numPr>
                <w:ilvl w:val="0"/>
                <w:numId w:val="23"/>
              </w:numPr>
              <w:autoSpaceDE w:val="0"/>
              <w:autoSpaceDN w:val="0"/>
              <w:adjustRightInd w:val="0"/>
              <w:spacing w:after="0"/>
              <w:ind w:left="0"/>
              <w:rPr>
                <w:color w:val="000000"/>
              </w:rPr>
            </w:pPr>
            <w:hyperlink w:anchor="_setAktywnaKarta" w:history="1">
              <w:r w:rsidRPr="00D03AE3">
                <w:rPr>
                  <w:rStyle w:val="Hipercze"/>
                  <w:lang w:val="en"/>
                </w:rPr>
                <w:t>setAktywnaKarta</w:t>
              </w:r>
            </w:hyperlink>
          </w:p>
        </w:tc>
      </w:tr>
      <w:tr w:rsidR="009008DD" w14:paraId="79C5EE5D"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9C5EE50" w14:textId="77777777" w:rsidR="00625DDE" w:rsidRDefault="00B25E84" w:rsidP="002C002A">
            <w:pPr>
              <w:spacing w:after="0" w:line="360" w:lineRule="auto"/>
              <w:jc w:val="center"/>
              <w:rPr>
                <w:rFonts w:ascii="Arial" w:hAnsi="Arial" w:cs="Arial"/>
                <w:sz w:val="20"/>
                <w:szCs w:val="20"/>
              </w:rPr>
            </w:pPr>
            <w:r>
              <w:rPr>
                <w:rFonts w:ascii="Arial" w:hAnsi="Arial" w:cs="Arial"/>
                <w:sz w:val="20"/>
                <w:szCs w:val="20"/>
                <w:lang w:val="en"/>
              </w:rPr>
              <w:t>78</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9C5EE51" w14:textId="77777777" w:rsidR="00625DDE" w:rsidRDefault="00B25E84" w:rsidP="002C002A">
            <w:pPr>
              <w:spacing w:after="0" w:line="360" w:lineRule="auto"/>
              <w:rPr>
                <w:rFonts w:ascii="Arial" w:hAnsi="Arial" w:cs="Arial"/>
                <w:sz w:val="20"/>
                <w:szCs w:val="20"/>
              </w:rPr>
            </w:pPr>
            <w:r>
              <w:rPr>
                <w:rFonts w:ascii="Arial" w:hAnsi="Arial" w:cs="Arial"/>
                <w:sz w:val="20"/>
                <w:szCs w:val="20"/>
                <w:lang w:val="en"/>
              </w:rPr>
              <w:t>2021-06-09</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9C5EE52" w14:textId="77777777" w:rsidR="00625DDE" w:rsidRDefault="00B25E84" w:rsidP="002C002A">
            <w:pPr>
              <w:spacing w:after="0" w:line="360" w:lineRule="auto"/>
              <w:rPr>
                <w:rFonts w:ascii="Arial" w:hAnsi="Arial" w:cs="Arial"/>
                <w:sz w:val="20"/>
                <w:szCs w:val="20"/>
              </w:rPr>
            </w:pPr>
            <w:r>
              <w:rPr>
                <w:rFonts w:ascii="Arial" w:hAnsi="Arial" w:cs="Arial"/>
                <w:sz w:val="20"/>
                <w:szCs w:val="20"/>
                <w:lang w:val="en"/>
              </w:rPr>
              <w:t>PS</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79C5EE53" w14:textId="77777777" w:rsidR="00625DDE" w:rsidRDefault="00B25E84" w:rsidP="002C002A">
            <w:pPr>
              <w:pStyle w:val="Akapitzlist"/>
              <w:numPr>
                <w:ilvl w:val="0"/>
                <w:numId w:val="8"/>
              </w:numPr>
              <w:autoSpaceDE w:val="0"/>
              <w:autoSpaceDN w:val="0"/>
              <w:adjustRightInd w:val="0"/>
              <w:spacing w:after="0"/>
              <w:ind w:left="0"/>
              <w:rPr>
                <w:color w:val="000000"/>
              </w:rPr>
            </w:pPr>
            <w:r>
              <w:rPr>
                <w:color w:val="000000"/>
                <w:lang w:val="en"/>
              </w:rPr>
              <w:t>Updated:</w:t>
            </w:r>
          </w:p>
          <w:p w14:paraId="79C5EE54" w14:textId="77777777" w:rsidR="00625DDE" w:rsidRDefault="00B25E84" w:rsidP="002C002A">
            <w:pPr>
              <w:pStyle w:val="Akapitzlist"/>
              <w:numPr>
                <w:ilvl w:val="0"/>
                <w:numId w:val="23"/>
              </w:numPr>
              <w:autoSpaceDE w:val="0"/>
              <w:autoSpaceDN w:val="0"/>
              <w:adjustRightInd w:val="0"/>
              <w:spacing w:after="0"/>
              <w:ind w:left="0"/>
              <w:rPr>
                <w:color w:val="000000"/>
              </w:rPr>
            </w:pPr>
            <w:r>
              <w:rPr>
                <w:color w:val="000000"/>
                <w:lang w:val="en"/>
              </w:rPr>
              <w:lastRenderedPageBreak/>
              <w:t xml:space="preserve">Description of the </w:t>
            </w:r>
            <w:hyperlink w:anchor="_placowkaPocztowaType" w:history="1">
              <w:r w:rsidRPr="00625DDE">
                <w:rPr>
                  <w:rStyle w:val="Hipercze"/>
                  <w:lang w:val="en"/>
                </w:rPr>
                <w:t>placowkaPocztowaType</w:t>
              </w:r>
            </w:hyperlink>
          </w:p>
          <w:p w14:paraId="79C5EE55" w14:textId="77777777" w:rsidR="00625DDE" w:rsidRPr="00E71066" w:rsidRDefault="00B25E84" w:rsidP="002C002A">
            <w:pPr>
              <w:pStyle w:val="Akapitzlist"/>
              <w:numPr>
                <w:ilvl w:val="0"/>
                <w:numId w:val="23"/>
              </w:numPr>
              <w:autoSpaceDE w:val="0"/>
              <w:autoSpaceDN w:val="0"/>
              <w:adjustRightInd w:val="0"/>
              <w:spacing w:after="0"/>
              <w:ind w:left="0"/>
              <w:rPr>
                <w:rStyle w:val="Hipercze"/>
                <w:color w:val="000000"/>
                <w:u w:val="none"/>
              </w:rPr>
            </w:pPr>
            <w:r>
              <w:rPr>
                <w:color w:val="000000"/>
                <w:lang w:val="en"/>
              </w:rPr>
              <w:t xml:space="preserve">Description of the </w:t>
            </w:r>
            <w:hyperlink w:anchor="_wplataCKPType" w:history="1">
              <w:r w:rsidRPr="00625DDE">
                <w:rPr>
                  <w:rStyle w:val="Hipercze"/>
                  <w:lang w:val="en"/>
                </w:rPr>
                <w:t>wplataCKPType</w:t>
              </w:r>
            </w:hyperlink>
          </w:p>
          <w:p w14:paraId="79C5EE56" w14:textId="7E650751" w:rsidR="00E71066" w:rsidRPr="002C002A" w:rsidRDefault="00B25E84" w:rsidP="002C002A">
            <w:pPr>
              <w:pStyle w:val="Akapitzlist"/>
              <w:numPr>
                <w:ilvl w:val="0"/>
                <w:numId w:val="23"/>
              </w:numPr>
              <w:autoSpaceDE w:val="0"/>
              <w:autoSpaceDN w:val="0"/>
              <w:adjustRightInd w:val="0"/>
              <w:spacing w:after="0"/>
              <w:ind w:left="0"/>
              <w:rPr>
                <w:lang w:val="en-US"/>
              </w:rPr>
            </w:pPr>
            <w:r w:rsidRPr="00E71066">
              <w:rPr>
                <w:color w:val="000000"/>
                <w:lang w:val="en"/>
              </w:rPr>
              <w:t xml:space="preserve">Description of </w:t>
            </w:r>
            <w:r w:rsidR="00F57342">
              <w:rPr>
                <w:color w:val="000000"/>
                <w:lang w:val="en"/>
              </w:rPr>
              <w:t>the</w:t>
            </w:r>
            <w:r w:rsidRPr="00E71066">
              <w:rPr>
                <w:color w:val="000000"/>
                <w:lang w:val="en"/>
              </w:rPr>
              <w:t xml:space="preserve"> </w:t>
            </w:r>
            <w:hyperlink w:anchor="_FAQ" w:history="1">
              <w:r w:rsidRPr="00E71066">
                <w:rPr>
                  <w:rStyle w:val="Hipercze"/>
                  <w:lang w:val="en"/>
                </w:rPr>
                <w:t>example solution for connecting client applications to a web service</w:t>
              </w:r>
            </w:hyperlink>
          </w:p>
          <w:p w14:paraId="79C5EE57" w14:textId="77777777" w:rsidR="0025222A" w:rsidRPr="002C002A" w:rsidRDefault="00B25E84" w:rsidP="002C002A">
            <w:pPr>
              <w:pStyle w:val="Akapitzlist"/>
              <w:numPr>
                <w:ilvl w:val="0"/>
                <w:numId w:val="23"/>
              </w:numPr>
              <w:autoSpaceDE w:val="0"/>
              <w:autoSpaceDN w:val="0"/>
              <w:adjustRightInd w:val="0"/>
              <w:spacing w:after="0"/>
              <w:ind w:left="0"/>
              <w:rPr>
                <w:rStyle w:val="Hipercze"/>
                <w:color w:val="000000"/>
                <w:u w:val="none"/>
                <w:lang w:val="en-US"/>
              </w:rPr>
            </w:pPr>
            <w:r w:rsidRPr="00E71066">
              <w:rPr>
                <w:color w:val="000000"/>
                <w:lang w:val="en"/>
              </w:rPr>
              <w:t xml:space="preserve">Description of the </w:t>
            </w:r>
            <w:hyperlink w:anchor="_metoda_addShipment_z" w:history="1">
              <w:r w:rsidRPr="00E71066">
                <w:rPr>
                  <w:rStyle w:val="Hipercze"/>
                  <w:lang w:val="en"/>
                </w:rPr>
                <w:t>method addShipment with a correctly specified type derived from the przesylkaType</w:t>
              </w:r>
            </w:hyperlink>
          </w:p>
          <w:p w14:paraId="79C5EE58" w14:textId="77777777" w:rsidR="00196186" w:rsidRPr="002C002A" w:rsidRDefault="00B25E84" w:rsidP="002C002A">
            <w:pPr>
              <w:pStyle w:val="Akapitzlist"/>
              <w:numPr>
                <w:ilvl w:val="0"/>
                <w:numId w:val="23"/>
              </w:numPr>
              <w:autoSpaceDE w:val="0"/>
              <w:autoSpaceDN w:val="0"/>
              <w:adjustRightInd w:val="0"/>
              <w:spacing w:after="0"/>
              <w:ind w:left="0"/>
              <w:rPr>
                <w:rStyle w:val="Hipercze"/>
                <w:lang w:val="en-US"/>
              </w:rPr>
            </w:pPr>
            <w:r w:rsidRPr="007D1726">
              <w:rPr>
                <w:color w:val="000000"/>
                <w:lang w:val="en"/>
              </w:rPr>
              <w:t xml:space="preserve">Description </w:t>
            </w:r>
            <w:r>
              <w:fldChar w:fldCharType="begin"/>
            </w:r>
            <w:r w:rsidR="00B659A5">
              <w:rPr>
                <w:lang w:val="en"/>
              </w:rPr>
              <w:instrText xml:space="preserve"> HYPERLINK  \l "FAQ_2" </w:instrText>
            </w:r>
            <w:r>
              <w:fldChar w:fldCharType="separate"/>
            </w:r>
            <w:r w:rsidRPr="00B659A5">
              <w:rPr>
                <w:rStyle w:val="Hipercze"/>
                <w:lang w:val="en"/>
              </w:rPr>
              <w:t>FAQ 2 - how to integrate the Electronic Sender using C# and VB?</w:t>
            </w:r>
          </w:p>
          <w:p w14:paraId="79C5EE59" w14:textId="77777777" w:rsidR="00196186" w:rsidRPr="002C002A" w:rsidRDefault="00B25E84" w:rsidP="002C002A">
            <w:pPr>
              <w:pStyle w:val="Akapitzlist"/>
              <w:autoSpaceDE w:val="0"/>
              <w:autoSpaceDN w:val="0"/>
              <w:adjustRightInd w:val="0"/>
              <w:spacing w:after="0"/>
              <w:ind w:left="0"/>
              <w:rPr>
                <w:color w:val="000000"/>
                <w:lang w:val="en-US"/>
              </w:rPr>
            </w:pPr>
            <w:r>
              <w:fldChar w:fldCharType="end"/>
            </w:r>
          </w:p>
          <w:p w14:paraId="79C5EE5A" w14:textId="77777777" w:rsidR="00965070" w:rsidRDefault="00B25E84" w:rsidP="002C002A">
            <w:pPr>
              <w:pStyle w:val="Akapitzlist"/>
              <w:numPr>
                <w:ilvl w:val="0"/>
                <w:numId w:val="8"/>
              </w:numPr>
              <w:autoSpaceDE w:val="0"/>
              <w:autoSpaceDN w:val="0"/>
              <w:adjustRightInd w:val="0"/>
              <w:spacing w:after="0"/>
              <w:ind w:left="0"/>
              <w:rPr>
                <w:color w:val="000000"/>
              </w:rPr>
            </w:pPr>
            <w:r>
              <w:rPr>
                <w:color w:val="000000"/>
                <w:lang w:val="en"/>
              </w:rPr>
              <w:t>Added:</w:t>
            </w:r>
          </w:p>
          <w:p w14:paraId="79C5EE5B" w14:textId="77777777" w:rsidR="004D6CFB" w:rsidRDefault="00B25E84" w:rsidP="002C002A">
            <w:pPr>
              <w:pStyle w:val="Akapitzlist"/>
              <w:numPr>
                <w:ilvl w:val="0"/>
                <w:numId w:val="24"/>
              </w:numPr>
              <w:autoSpaceDE w:val="0"/>
              <w:autoSpaceDN w:val="0"/>
              <w:adjustRightInd w:val="0"/>
              <w:spacing w:after="0"/>
              <w:ind w:left="0"/>
              <w:rPr>
                <w:color w:val="000000"/>
              </w:rPr>
            </w:pPr>
            <w:r w:rsidRPr="00997024">
              <w:rPr>
                <w:color w:val="000000"/>
                <w:lang w:val="en"/>
              </w:rPr>
              <w:t xml:space="preserve">Description of the method </w:t>
            </w:r>
            <w:hyperlink w:anchor="_getPlacowkaPocztowa" w:history="1">
              <w:r w:rsidRPr="00997024">
                <w:rPr>
                  <w:rStyle w:val="Hipercze"/>
                  <w:lang w:val="en"/>
                </w:rPr>
                <w:t>getPlacowkaPocztowa</w:t>
              </w:r>
            </w:hyperlink>
          </w:p>
          <w:p w14:paraId="79C5EE5C" w14:textId="77777777" w:rsidR="00997024" w:rsidRPr="004D6CFB" w:rsidRDefault="00B25E84" w:rsidP="002C002A">
            <w:pPr>
              <w:pStyle w:val="Akapitzlist"/>
              <w:numPr>
                <w:ilvl w:val="0"/>
                <w:numId w:val="24"/>
              </w:numPr>
              <w:autoSpaceDE w:val="0"/>
              <w:autoSpaceDN w:val="0"/>
              <w:adjustRightInd w:val="0"/>
              <w:spacing w:after="0"/>
              <w:ind w:left="0"/>
              <w:rPr>
                <w:color w:val="000000"/>
              </w:rPr>
            </w:pPr>
            <w:r>
              <w:rPr>
                <w:color w:val="000000"/>
                <w:lang w:val="en"/>
              </w:rPr>
              <w:t xml:space="preserve">Description of the </w:t>
            </w:r>
            <w:hyperlink w:anchor="_deliveryPathType" w:history="1">
              <w:r w:rsidRPr="00965070">
                <w:rPr>
                  <w:rStyle w:val="Hipercze"/>
                  <w:lang w:val="en"/>
                </w:rPr>
                <w:t>deliveryPathType</w:t>
              </w:r>
            </w:hyperlink>
          </w:p>
        </w:tc>
      </w:tr>
      <w:tr w:rsidR="005A5E64" w14:paraId="195626B6"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4F3081CE" w14:textId="44332A9D" w:rsidR="005A5E64" w:rsidRDefault="005A5E64" w:rsidP="002C002A">
            <w:pPr>
              <w:spacing w:after="0" w:line="360" w:lineRule="auto"/>
              <w:jc w:val="center"/>
              <w:rPr>
                <w:rFonts w:ascii="Arial" w:hAnsi="Arial" w:cs="Arial"/>
                <w:sz w:val="20"/>
                <w:szCs w:val="20"/>
                <w:lang w:val="en"/>
              </w:rPr>
            </w:pPr>
            <w:r>
              <w:rPr>
                <w:rFonts w:ascii="Arial" w:hAnsi="Arial" w:cs="Arial"/>
                <w:sz w:val="20"/>
                <w:szCs w:val="20"/>
                <w:lang w:val="en"/>
              </w:rPr>
              <w:lastRenderedPageBreak/>
              <w:t>79</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12F0A3FD" w14:textId="7603F8A3" w:rsidR="005A5E64" w:rsidRDefault="005A5E64" w:rsidP="002C002A">
            <w:pPr>
              <w:spacing w:after="0" w:line="360" w:lineRule="auto"/>
              <w:rPr>
                <w:rFonts w:ascii="Arial" w:hAnsi="Arial" w:cs="Arial"/>
                <w:sz w:val="20"/>
                <w:szCs w:val="20"/>
                <w:lang w:val="en"/>
              </w:rPr>
            </w:pPr>
            <w:r>
              <w:rPr>
                <w:rFonts w:ascii="Arial" w:hAnsi="Arial" w:cs="Arial"/>
                <w:sz w:val="20"/>
                <w:szCs w:val="20"/>
                <w:lang w:val="en"/>
              </w:rPr>
              <w:t>2021-07-</w:t>
            </w:r>
            <w:r w:rsidR="00F57342">
              <w:rPr>
                <w:rFonts w:ascii="Arial" w:hAnsi="Arial" w:cs="Arial"/>
                <w:sz w:val="20"/>
                <w:szCs w:val="20"/>
                <w:lang w:val="en"/>
              </w:rPr>
              <w:t>23</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34CFE6D2" w14:textId="1D1501FB" w:rsidR="005A5E64" w:rsidRDefault="005A5E64" w:rsidP="002C002A">
            <w:pPr>
              <w:spacing w:after="0" w:line="360" w:lineRule="auto"/>
              <w:rPr>
                <w:rFonts w:ascii="Arial" w:hAnsi="Arial" w:cs="Arial"/>
                <w:sz w:val="20"/>
                <w:szCs w:val="20"/>
                <w:lang w:val="en"/>
              </w:rPr>
            </w:pPr>
            <w:r>
              <w:rPr>
                <w:rFonts w:ascii="Arial" w:hAnsi="Arial" w:cs="Arial"/>
                <w:sz w:val="20"/>
                <w:szCs w:val="20"/>
                <w:lang w:val="en"/>
              </w:rPr>
              <w:t>PS</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1C1EC342" w14:textId="77777777" w:rsidR="005A5E64" w:rsidRPr="00F60B55" w:rsidRDefault="005A5E64" w:rsidP="002C002A">
            <w:pPr>
              <w:pStyle w:val="Akapitzlist"/>
              <w:numPr>
                <w:ilvl w:val="0"/>
                <w:numId w:val="8"/>
              </w:numPr>
              <w:autoSpaceDE w:val="0"/>
              <w:autoSpaceDN w:val="0"/>
              <w:adjustRightInd w:val="0"/>
              <w:spacing w:after="0"/>
              <w:ind w:left="0"/>
              <w:rPr>
                <w:rStyle w:val="Hipercze"/>
                <w:color w:val="000000"/>
                <w:u w:val="none"/>
                <w:lang w:val="en"/>
              </w:rPr>
            </w:pPr>
            <w:r w:rsidRPr="005A5E64">
              <w:rPr>
                <w:color w:val="000000"/>
                <w:lang w:val="en"/>
              </w:rPr>
              <w:t>Polish and English versions of the documentation were unified</w:t>
            </w:r>
            <w:r>
              <w:rPr>
                <w:color w:val="000000"/>
                <w:lang w:val="en"/>
              </w:rPr>
              <w:t>.</w:t>
            </w:r>
            <w:r>
              <w:rPr>
                <w:color w:val="000000"/>
                <w:lang w:val="en"/>
              </w:rPr>
              <w:br/>
              <w:t>Updated:</w:t>
            </w:r>
            <w:r>
              <w:rPr>
                <w:color w:val="000000"/>
                <w:lang w:val="en"/>
              </w:rPr>
              <w:br/>
              <w:t xml:space="preserve">Description of the </w:t>
            </w:r>
            <w:hyperlink w:anchor="_orderEasyReturnSolutionLabelType" w:history="1">
              <w:r w:rsidRPr="005A5E64">
                <w:rPr>
                  <w:rStyle w:val="Hipercze"/>
                  <w:lang w:val="en"/>
                </w:rPr>
                <w:t>orderEasyReturnSolutionLabelType</w:t>
              </w:r>
            </w:hyperlink>
          </w:p>
          <w:p w14:paraId="7D6F2E12" w14:textId="77777777" w:rsidR="00F60B55" w:rsidRPr="00F57342" w:rsidRDefault="00F60B55" w:rsidP="002C002A">
            <w:pPr>
              <w:pStyle w:val="Akapitzlist"/>
              <w:numPr>
                <w:ilvl w:val="0"/>
                <w:numId w:val="8"/>
              </w:numPr>
              <w:autoSpaceDE w:val="0"/>
              <w:autoSpaceDN w:val="0"/>
              <w:adjustRightInd w:val="0"/>
              <w:spacing w:after="0"/>
              <w:ind w:left="0"/>
              <w:rPr>
                <w:rStyle w:val="Hipercze"/>
                <w:color w:val="000000"/>
                <w:u w:val="none"/>
                <w:lang w:val="en"/>
              </w:rPr>
            </w:pPr>
            <w:r w:rsidRPr="00F60B55">
              <w:rPr>
                <w:color w:val="000000"/>
              </w:rPr>
              <w:t xml:space="preserve">Description of the </w:t>
            </w:r>
            <w:hyperlink w:anchor="_awizoPrzesylkiType" w:history="1">
              <w:r w:rsidRPr="00F60B55">
                <w:rPr>
                  <w:rStyle w:val="Hipercze"/>
                </w:rPr>
                <w:t>awizoPrzesylkiType</w:t>
              </w:r>
            </w:hyperlink>
          </w:p>
          <w:p w14:paraId="26D6CBD3" w14:textId="50BB53E2" w:rsidR="00F57342" w:rsidRDefault="00F57342" w:rsidP="002C002A">
            <w:pPr>
              <w:pStyle w:val="Akapitzlist"/>
              <w:numPr>
                <w:ilvl w:val="0"/>
                <w:numId w:val="8"/>
              </w:numPr>
              <w:autoSpaceDE w:val="0"/>
              <w:autoSpaceDN w:val="0"/>
              <w:adjustRightInd w:val="0"/>
              <w:spacing w:after="0"/>
              <w:ind w:left="0"/>
              <w:rPr>
                <w:color w:val="000000"/>
                <w:lang w:val="en"/>
              </w:rPr>
            </w:pPr>
            <w:r w:rsidRPr="00F60B55">
              <w:rPr>
                <w:color w:val="000000"/>
              </w:rPr>
              <w:t>Description of the</w:t>
            </w:r>
            <w:r>
              <w:rPr>
                <w:color w:val="000000"/>
              </w:rPr>
              <w:t xml:space="preserve"> </w:t>
            </w:r>
            <w:hyperlink w:anchor="_getPlacowkiPocztowe" w:history="1">
              <w:r w:rsidRPr="00FF72A9">
                <w:rPr>
                  <w:rStyle w:val="Hipercze"/>
                </w:rPr>
                <w:t>getPlacowkiPocztowe</w:t>
              </w:r>
            </w:hyperlink>
          </w:p>
        </w:tc>
      </w:tr>
      <w:tr w:rsidR="00A87EBD" w:rsidRPr="00FC0AAC" w14:paraId="20209001"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5CB32187" w14:textId="7E9396A4" w:rsidR="00A87EBD" w:rsidRDefault="00A87EBD" w:rsidP="002C002A">
            <w:pPr>
              <w:spacing w:after="0" w:line="360" w:lineRule="auto"/>
              <w:jc w:val="center"/>
              <w:rPr>
                <w:rFonts w:ascii="Arial" w:hAnsi="Arial" w:cs="Arial"/>
                <w:sz w:val="20"/>
                <w:szCs w:val="20"/>
                <w:lang w:val="en"/>
              </w:rPr>
            </w:pPr>
            <w:r>
              <w:rPr>
                <w:rFonts w:ascii="Arial" w:hAnsi="Arial" w:cs="Arial"/>
                <w:sz w:val="20"/>
                <w:szCs w:val="20"/>
                <w:lang w:val="en"/>
              </w:rPr>
              <w:t>80</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5F1A21C4" w14:textId="22075DE5" w:rsidR="00A87EBD" w:rsidRDefault="00A87EBD" w:rsidP="002C002A">
            <w:pPr>
              <w:spacing w:after="0" w:line="360" w:lineRule="auto"/>
              <w:rPr>
                <w:rFonts w:ascii="Arial" w:hAnsi="Arial" w:cs="Arial"/>
                <w:sz w:val="20"/>
                <w:szCs w:val="20"/>
                <w:lang w:val="en"/>
              </w:rPr>
            </w:pPr>
            <w:r>
              <w:rPr>
                <w:rFonts w:ascii="Arial" w:hAnsi="Arial" w:cs="Arial"/>
                <w:sz w:val="20"/>
                <w:szCs w:val="20"/>
                <w:lang w:val="en"/>
              </w:rPr>
              <w:t>2021-10-2</w:t>
            </w:r>
            <w:r w:rsidR="00B13D22">
              <w:rPr>
                <w:rFonts w:ascii="Arial" w:hAnsi="Arial" w:cs="Arial"/>
                <w:sz w:val="20"/>
                <w:szCs w:val="20"/>
                <w:lang w:val="en"/>
              </w:rPr>
              <w:t>6</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088E415C" w14:textId="5801D31C" w:rsidR="00A87EBD" w:rsidRDefault="003C2F92" w:rsidP="002C002A">
            <w:pPr>
              <w:spacing w:after="0" w:line="360" w:lineRule="auto"/>
              <w:rPr>
                <w:rFonts w:ascii="Arial" w:hAnsi="Arial" w:cs="Arial"/>
                <w:sz w:val="20"/>
                <w:szCs w:val="20"/>
                <w:lang w:val="en"/>
              </w:rPr>
            </w:pPr>
            <w:r>
              <w:rPr>
                <w:rFonts w:ascii="Arial" w:hAnsi="Arial" w:cs="Arial"/>
                <w:sz w:val="20"/>
                <w:szCs w:val="20"/>
                <w:lang w:val="en"/>
              </w:rPr>
              <w:t>PS</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431BEF30" w14:textId="77777777" w:rsidR="00A87EBD" w:rsidRPr="003C2F92" w:rsidRDefault="003C2F92" w:rsidP="003C2F92">
            <w:pPr>
              <w:autoSpaceDE w:val="0"/>
              <w:autoSpaceDN w:val="0"/>
              <w:adjustRightInd w:val="0"/>
              <w:spacing w:after="0"/>
              <w:rPr>
                <w:color w:val="000000"/>
                <w:lang w:val="en"/>
              </w:rPr>
            </w:pPr>
            <w:r w:rsidRPr="003C2F92">
              <w:rPr>
                <w:color w:val="000000"/>
                <w:lang w:val="en"/>
              </w:rPr>
              <w:t>Added:</w:t>
            </w:r>
          </w:p>
          <w:p w14:paraId="24420106" w14:textId="7C3777E8" w:rsidR="003C2F92" w:rsidRPr="003C2F92" w:rsidRDefault="003C2F92" w:rsidP="003C2F92">
            <w:pPr>
              <w:autoSpaceDE w:val="0"/>
              <w:autoSpaceDN w:val="0"/>
              <w:adjustRightInd w:val="0"/>
              <w:spacing w:after="60"/>
              <w:rPr>
                <w:color w:val="000000"/>
              </w:rPr>
            </w:pPr>
            <w:r>
              <w:rPr>
                <w:color w:val="000000"/>
                <w:lang w:val="en"/>
              </w:rPr>
              <w:t xml:space="preserve">Description of the </w:t>
            </w:r>
            <w:hyperlink w:anchor="_pocztex2021Type" w:history="1">
              <w:r w:rsidRPr="006E0EDA">
                <w:rPr>
                  <w:rStyle w:val="Hipercze"/>
                </w:rPr>
                <w:t>pocztex2021Type</w:t>
              </w:r>
            </w:hyperlink>
          </w:p>
          <w:p w14:paraId="132DFC81" w14:textId="135B9C33" w:rsidR="003C2F92" w:rsidRPr="003C2F92" w:rsidRDefault="003C2F92" w:rsidP="003C2F92">
            <w:pPr>
              <w:autoSpaceDE w:val="0"/>
              <w:autoSpaceDN w:val="0"/>
              <w:adjustRightInd w:val="0"/>
              <w:spacing w:after="60"/>
              <w:rPr>
                <w:color w:val="000000"/>
              </w:rPr>
            </w:pPr>
            <w:r>
              <w:rPr>
                <w:color w:val="000000"/>
                <w:lang w:val="en"/>
              </w:rPr>
              <w:t xml:space="preserve">Description of the </w:t>
            </w:r>
            <w:hyperlink w:anchor="_pocztex2021KurierType" w:history="1">
              <w:r w:rsidRPr="006E0EDA">
                <w:rPr>
                  <w:rStyle w:val="Hipercze"/>
                </w:rPr>
                <w:t>pocztex2021KurierType</w:t>
              </w:r>
            </w:hyperlink>
          </w:p>
          <w:p w14:paraId="663C929D" w14:textId="3FD2F4CB" w:rsidR="003C2F92" w:rsidRPr="003C2F92" w:rsidRDefault="003C2F92" w:rsidP="003C2F92">
            <w:pPr>
              <w:autoSpaceDE w:val="0"/>
              <w:autoSpaceDN w:val="0"/>
              <w:adjustRightInd w:val="0"/>
              <w:spacing w:after="60"/>
              <w:rPr>
                <w:color w:val="000000"/>
              </w:rPr>
            </w:pPr>
            <w:r>
              <w:rPr>
                <w:color w:val="000000"/>
                <w:lang w:val="en"/>
              </w:rPr>
              <w:t xml:space="preserve">Description of the </w:t>
            </w:r>
            <w:hyperlink w:anchor="_pocztex2021NaDzisType" w:history="1">
              <w:r w:rsidRPr="006E0EDA">
                <w:rPr>
                  <w:rStyle w:val="Hipercze"/>
                </w:rPr>
                <w:t>pocztex2021NaDzisType</w:t>
              </w:r>
            </w:hyperlink>
          </w:p>
          <w:p w14:paraId="3CD18241" w14:textId="06B98095" w:rsidR="003C2F92" w:rsidRPr="003C2F92" w:rsidRDefault="003C2F92" w:rsidP="003C2F92">
            <w:pPr>
              <w:autoSpaceDE w:val="0"/>
              <w:autoSpaceDN w:val="0"/>
              <w:adjustRightInd w:val="0"/>
              <w:spacing w:after="60"/>
              <w:rPr>
                <w:color w:val="000000"/>
              </w:rPr>
            </w:pPr>
            <w:r>
              <w:rPr>
                <w:color w:val="000000"/>
                <w:lang w:val="en"/>
              </w:rPr>
              <w:t xml:space="preserve">Description of the </w:t>
            </w:r>
            <w:hyperlink w:anchor="_potwierdzenieEDoreczeniaType" w:history="1">
              <w:r w:rsidRPr="006E0EDA">
                <w:rPr>
                  <w:rStyle w:val="Hipercze"/>
                </w:rPr>
                <w:t>potwierdzenieEDoreczeniaType</w:t>
              </w:r>
            </w:hyperlink>
          </w:p>
          <w:p w14:paraId="4C7EBCB2" w14:textId="7A223922" w:rsidR="003C2F92" w:rsidRPr="003C2F92" w:rsidRDefault="003C2F92" w:rsidP="003C2F92">
            <w:pPr>
              <w:autoSpaceDE w:val="0"/>
              <w:autoSpaceDN w:val="0"/>
              <w:adjustRightInd w:val="0"/>
              <w:spacing w:after="60"/>
              <w:rPr>
                <w:color w:val="000000"/>
              </w:rPr>
            </w:pPr>
            <w:r>
              <w:rPr>
                <w:color w:val="000000"/>
                <w:lang w:val="en"/>
              </w:rPr>
              <w:t xml:space="preserve">Description of the </w:t>
            </w:r>
            <w:hyperlink w:anchor="_potwierdzenieOdbioruPocztex2021Type" w:history="1">
              <w:r w:rsidRPr="006E0EDA">
                <w:rPr>
                  <w:rStyle w:val="Hipercze"/>
                </w:rPr>
                <w:t>potwierdzenieOdbioruPocztex2021Type</w:t>
              </w:r>
            </w:hyperlink>
          </w:p>
          <w:p w14:paraId="3519E4A3" w14:textId="67CF482C" w:rsidR="003C2F92" w:rsidRPr="003C2F92" w:rsidRDefault="003C2F92" w:rsidP="003C2F92">
            <w:pPr>
              <w:autoSpaceDE w:val="0"/>
              <w:autoSpaceDN w:val="0"/>
              <w:adjustRightInd w:val="0"/>
              <w:spacing w:after="60"/>
              <w:rPr>
                <w:color w:val="000000"/>
              </w:rPr>
            </w:pPr>
            <w:r>
              <w:rPr>
                <w:color w:val="000000"/>
                <w:lang w:val="en"/>
              </w:rPr>
              <w:t xml:space="preserve">Description of the </w:t>
            </w:r>
            <w:hyperlink w:anchor="_subPocztex2021Type" w:history="1">
              <w:r w:rsidRPr="006E0EDA">
                <w:rPr>
                  <w:rStyle w:val="Hipercze"/>
                </w:rPr>
                <w:t>subPocztex2021Type</w:t>
              </w:r>
            </w:hyperlink>
          </w:p>
          <w:p w14:paraId="3D65113D" w14:textId="3E037FEE" w:rsidR="003C2F92" w:rsidRPr="003C2F92" w:rsidRDefault="003C2F92" w:rsidP="003C2F92">
            <w:pPr>
              <w:autoSpaceDE w:val="0"/>
              <w:autoSpaceDN w:val="0"/>
              <w:adjustRightInd w:val="0"/>
              <w:spacing w:after="60"/>
              <w:rPr>
                <w:color w:val="000000"/>
              </w:rPr>
            </w:pPr>
            <w:r>
              <w:rPr>
                <w:color w:val="000000"/>
                <w:lang w:val="en"/>
              </w:rPr>
              <w:t xml:space="preserve">Description of the </w:t>
            </w:r>
            <w:hyperlink w:anchor="_subPocztex2021KurierType" w:history="1">
              <w:r w:rsidRPr="00B9428D">
                <w:rPr>
                  <w:rStyle w:val="Hipercze"/>
                </w:rPr>
                <w:t>subPocztex2021KurierType</w:t>
              </w:r>
            </w:hyperlink>
          </w:p>
          <w:p w14:paraId="69532AB3" w14:textId="202FF164" w:rsidR="003C2F92" w:rsidRPr="003C2F92" w:rsidRDefault="003C2F92" w:rsidP="003C2F92">
            <w:pPr>
              <w:autoSpaceDE w:val="0"/>
              <w:autoSpaceDN w:val="0"/>
              <w:adjustRightInd w:val="0"/>
              <w:spacing w:after="60"/>
              <w:rPr>
                <w:rStyle w:val="Hipercze"/>
                <w:color w:val="000000"/>
                <w:u w:val="none"/>
              </w:rPr>
            </w:pPr>
            <w:r>
              <w:rPr>
                <w:color w:val="000000"/>
                <w:lang w:val="en"/>
              </w:rPr>
              <w:t xml:space="preserve">Description of the </w:t>
            </w:r>
            <w:hyperlink w:anchor="_subPocztex2021NaDzisType" w:history="1">
              <w:r w:rsidRPr="00B9428D">
                <w:rPr>
                  <w:rStyle w:val="Hipercze"/>
                </w:rPr>
                <w:t>subPocztex2021NaDzisType</w:t>
              </w:r>
            </w:hyperlink>
          </w:p>
          <w:p w14:paraId="3699F131" w14:textId="62E1A3DA" w:rsidR="003C2F92" w:rsidRPr="003C2F92" w:rsidRDefault="003C2F92" w:rsidP="003C2F92">
            <w:pPr>
              <w:autoSpaceDE w:val="0"/>
              <w:autoSpaceDN w:val="0"/>
              <w:adjustRightInd w:val="0"/>
              <w:spacing w:after="60"/>
              <w:rPr>
                <w:rStyle w:val="Hipercze"/>
                <w:color w:val="000000"/>
                <w:u w:val="none"/>
              </w:rPr>
            </w:pPr>
            <w:r>
              <w:rPr>
                <w:color w:val="000000"/>
                <w:lang w:val="en"/>
              </w:rPr>
              <w:t xml:space="preserve">Description of the </w:t>
            </w:r>
            <w:hyperlink w:anchor="_zawartoscPocztex2021Type" w:history="1">
              <w:r w:rsidRPr="00242068">
                <w:rPr>
                  <w:rStyle w:val="Hipercze"/>
                </w:rPr>
                <w:t>zawartoscPocztex2021Type</w:t>
              </w:r>
            </w:hyperlink>
          </w:p>
          <w:p w14:paraId="546E2224" w14:textId="71695CE9" w:rsidR="003C2F92" w:rsidRPr="003C2F92" w:rsidRDefault="002B526A" w:rsidP="003C2F92">
            <w:pPr>
              <w:autoSpaceDE w:val="0"/>
              <w:autoSpaceDN w:val="0"/>
              <w:adjustRightInd w:val="0"/>
              <w:spacing w:after="0"/>
              <w:rPr>
                <w:color w:val="000000"/>
                <w:lang w:val="en"/>
              </w:rPr>
            </w:pPr>
            <w:hyperlink w:anchor="_Mapping_post_services" w:history="1">
              <w:r w:rsidRPr="00377C94">
                <w:rPr>
                  <w:rStyle w:val="Hipercze"/>
                  <w:lang w:val="en-GB"/>
                </w:rPr>
                <w:t>Mapping post services to API methods</w:t>
              </w:r>
            </w:hyperlink>
          </w:p>
        </w:tc>
      </w:tr>
      <w:tr w:rsidR="00312DF5" w:rsidRPr="00FC0AAC" w14:paraId="7D69CECA"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4476BC1B" w14:textId="2B6AB073" w:rsidR="00312DF5" w:rsidRDefault="00312DF5" w:rsidP="002C002A">
            <w:pPr>
              <w:spacing w:after="0" w:line="360" w:lineRule="auto"/>
              <w:jc w:val="center"/>
              <w:rPr>
                <w:rFonts w:ascii="Arial" w:hAnsi="Arial" w:cs="Arial"/>
                <w:sz w:val="20"/>
                <w:szCs w:val="20"/>
                <w:lang w:val="en"/>
              </w:rPr>
            </w:pPr>
            <w:r>
              <w:rPr>
                <w:rFonts w:ascii="Arial" w:hAnsi="Arial" w:cs="Arial"/>
                <w:sz w:val="20"/>
                <w:szCs w:val="20"/>
                <w:lang w:val="en"/>
              </w:rPr>
              <w:t>81</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1A1B35B2" w14:textId="4A9CE549" w:rsidR="00312DF5" w:rsidRDefault="00312DF5" w:rsidP="002C002A">
            <w:pPr>
              <w:spacing w:after="0" w:line="360" w:lineRule="auto"/>
              <w:rPr>
                <w:rFonts w:ascii="Arial" w:hAnsi="Arial" w:cs="Arial"/>
                <w:sz w:val="20"/>
                <w:szCs w:val="20"/>
                <w:lang w:val="en"/>
              </w:rPr>
            </w:pPr>
            <w:r>
              <w:rPr>
                <w:rFonts w:ascii="Arial" w:hAnsi="Arial" w:cs="Arial"/>
                <w:sz w:val="20"/>
                <w:szCs w:val="20"/>
                <w:lang w:val="en"/>
              </w:rPr>
              <w:t>2021-12-1</w:t>
            </w:r>
            <w:r w:rsidR="00092E54">
              <w:rPr>
                <w:rFonts w:ascii="Arial" w:hAnsi="Arial" w:cs="Arial"/>
                <w:sz w:val="20"/>
                <w:szCs w:val="20"/>
                <w:lang w:val="en"/>
              </w:rPr>
              <w:t>6</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20E7B7FF" w14:textId="3D59FA26" w:rsidR="00312DF5" w:rsidRDefault="00312DF5" w:rsidP="002C002A">
            <w:pPr>
              <w:spacing w:after="0" w:line="360" w:lineRule="auto"/>
              <w:rPr>
                <w:rFonts w:ascii="Arial" w:hAnsi="Arial" w:cs="Arial"/>
                <w:sz w:val="20"/>
                <w:szCs w:val="20"/>
                <w:lang w:val="en"/>
              </w:rPr>
            </w:pPr>
            <w:r>
              <w:rPr>
                <w:rFonts w:ascii="Arial" w:hAnsi="Arial" w:cs="Arial"/>
                <w:sz w:val="20"/>
                <w:szCs w:val="20"/>
                <w:lang w:val="en"/>
              </w:rPr>
              <w:t>PS</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367EDA81" w14:textId="07F7E2F0" w:rsidR="00312DF5" w:rsidRDefault="00312DF5" w:rsidP="003C2F92">
            <w:pPr>
              <w:autoSpaceDE w:val="0"/>
              <w:autoSpaceDN w:val="0"/>
              <w:adjustRightInd w:val="0"/>
              <w:spacing w:after="0"/>
              <w:rPr>
                <w:color w:val="000000"/>
                <w:lang w:val="en"/>
              </w:rPr>
            </w:pPr>
            <w:r>
              <w:rPr>
                <w:color w:val="000000"/>
                <w:lang w:val="en"/>
              </w:rPr>
              <w:t>Added:</w:t>
            </w:r>
            <w:r>
              <w:rPr>
                <w:color w:val="000000"/>
                <w:lang w:val="en"/>
              </w:rPr>
              <w:br/>
              <w:t xml:space="preserve">Description of the </w:t>
            </w:r>
            <w:hyperlink w:anchor="_przesylkaEZwrotPocztex2021Type" w:history="1">
              <w:r w:rsidRPr="0079155E">
                <w:rPr>
                  <w:rStyle w:val="Hipercze"/>
                  <w:lang w:val="en"/>
                </w:rPr>
                <w:t>przesylkaEZwrotPocztex2021Type</w:t>
              </w:r>
            </w:hyperlink>
          </w:p>
          <w:p w14:paraId="475AAD62" w14:textId="60EFAB22" w:rsidR="00312DF5" w:rsidRDefault="00312DF5" w:rsidP="003C2F92">
            <w:pPr>
              <w:autoSpaceDE w:val="0"/>
              <w:autoSpaceDN w:val="0"/>
              <w:adjustRightInd w:val="0"/>
              <w:spacing w:after="0"/>
              <w:rPr>
                <w:color w:val="000000"/>
                <w:lang w:val="en"/>
              </w:rPr>
            </w:pPr>
            <w:r>
              <w:rPr>
                <w:color w:val="000000"/>
                <w:lang w:val="en"/>
              </w:rPr>
              <w:t xml:space="preserve">Description of the </w:t>
            </w:r>
            <w:hyperlink w:anchor="_formatPocztex2021Type" w:history="1">
              <w:r w:rsidRPr="0079155E">
                <w:rPr>
                  <w:rStyle w:val="Hipercze"/>
                  <w:lang w:val="en"/>
                </w:rPr>
                <w:t>formatPocztex2021Type</w:t>
              </w:r>
            </w:hyperlink>
          </w:p>
          <w:p w14:paraId="4AE70ED1" w14:textId="77777777" w:rsidR="00041702" w:rsidRDefault="00312DF5" w:rsidP="003C2F92">
            <w:pPr>
              <w:autoSpaceDE w:val="0"/>
              <w:autoSpaceDN w:val="0"/>
              <w:adjustRightInd w:val="0"/>
              <w:spacing w:after="0"/>
              <w:rPr>
                <w:color w:val="000000"/>
                <w:lang w:val="en"/>
              </w:rPr>
            </w:pPr>
            <w:r>
              <w:rPr>
                <w:color w:val="000000"/>
                <w:lang w:val="en"/>
              </w:rPr>
              <w:t>Updated:</w:t>
            </w:r>
          </w:p>
          <w:p w14:paraId="748A6C4D" w14:textId="35FF066A" w:rsidR="00312DF5" w:rsidRPr="003C2F92" w:rsidRDefault="00041702" w:rsidP="003C2F92">
            <w:pPr>
              <w:autoSpaceDE w:val="0"/>
              <w:autoSpaceDN w:val="0"/>
              <w:adjustRightInd w:val="0"/>
              <w:spacing w:after="0"/>
              <w:rPr>
                <w:color w:val="000000"/>
                <w:lang w:val="en"/>
              </w:rPr>
            </w:pPr>
            <w:r>
              <w:rPr>
                <w:color w:val="000000"/>
                <w:lang w:val="en"/>
              </w:rPr>
              <w:t xml:space="preserve">Description of the </w:t>
            </w:r>
            <w:hyperlink w:anchor="_Toc406061499" w:history="1">
              <w:r w:rsidRPr="00041702">
                <w:rPr>
                  <w:rStyle w:val="Hipercze"/>
                  <w:lang w:val="en"/>
                </w:rPr>
                <w:t>setAktywnaKarta</w:t>
              </w:r>
            </w:hyperlink>
            <w:r w:rsidR="00312DF5">
              <w:rPr>
                <w:color w:val="000000"/>
                <w:lang w:val="en"/>
              </w:rPr>
              <w:br/>
              <w:t xml:space="preserve">Description of the </w:t>
            </w:r>
            <w:hyperlink w:anchor="_pocztex2021Type" w:history="1">
              <w:r w:rsidR="00312DF5" w:rsidRPr="00377C94">
                <w:rPr>
                  <w:rStyle w:val="Hipercze"/>
                  <w:lang w:val="en-GB"/>
                </w:rPr>
                <w:t>pocztex2021Type</w:t>
              </w:r>
            </w:hyperlink>
          </w:p>
        </w:tc>
      </w:tr>
      <w:tr w:rsidR="00A83EEF" w:rsidRPr="00FC0AAC" w14:paraId="19C99438"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35F64249" w14:textId="143B5143" w:rsidR="00A83EEF" w:rsidRDefault="00A83EEF" w:rsidP="002C002A">
            <w:pPr>
              <w:spacing w:after="0" w:line="360" w:lineRule="auto"/>
              <w:jc w:val="center"/>
              <w:rPr>
                <w:rFonts w:ascii="Arial" w:hAnsi="Arial" w:cs="Arial"/>
                <w:sz w:val="20"/>
                <w:szCs w:val="20"/>
                <w:lang w:val="en"/>
              </w:rPr>
            </w:pPr>
            <w:r>
              <w:rPr>
                <w:rFonts w:ascii="Arial" w:hAnsi="Arial" w:cs="Arial"/>
                <w:sz w:val="20"/>
                <w:szCs w:val="20"/>
                <w:lang w:val="en"/>
              </w:rPr>
              <w:t>82</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4359BF7D" w14:textId="1FF7990D" w:rsidR="00A83EEF" w:rsidRDefault="00A83EEF" w:rsidP="002C002A">
            <w:pPr>
              <w:spacing w:after="0" w:line="360" w:lineRule="auto"/>
              <w:rPr>
                <w:rFonts w:ascii="Arial" w:hAnsi="Arial" w:cs="Arial"/>
                <w:sz w:val="20"/>
                <w:szCs w:val="20"/>
                <w:lang w:val="en"/>
              </w:rPr>
            </w:pPr>
            <w:r>
              <w:rPr>
                <w:rFonts w:ascii="Arial" w:hAnsi="Arial" w:cs="Arial"/>
                <w:sz w:val="20"/>
                <w:szCs w:val="20"/>
                <w:lang w:val="en"/>
              </w:rPr>
              <w:t>2022-03-18</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6513F77F" w14:textId="2AF92796" w:rsidR="00A83EEF" w:rsidRDefault="00A83EEF" w:rsidP="002C002A">
            <w:pPr>
              <w:spacing w:after="0" w:line="360" w:lineRule="auto"/>
              <w:rPr>
                <w:rFonts w:ascii="Arial" w:hAnsi="Arial" w:cs="Arial"/>
                <w:sz w:val="20"/>
                <w:szCs w:val="20"/>
                <w:lang w:val="en"/>
              </w:rPr>
            </w:pPr>
            <w:r>
              <w:rPr>
                <w:rFonts w:ascii="Arial" w:hAnsi="Arial" w:cs="Arial"/>
                <w:sz w:val="20"/>
                <w:szCs w:val="20"/>
                <w:lang w:val="en"/>
              </w:rPr>
              <w:t>PS</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154F1D68" w14:textId="77777777" w:rsidR="00A83EEF" w:rsidRDefault="00A83EEF" w:rsidP="003C2F92">
            <w:pPr>
              <w:autoSpaceDE w:val="0"/>
              <w:autoSpaceDN w:val="0"/>
              <w:adjustRightInd w:val="0"/>
              <w:spacing w:after="0"/>
              <w:rPr>
                <w:color w:val="000000"/>
                <w:lang w:val="en"/>
              </w:rPr>
            </w:pPr>
            <w:r>
              <w:rPr>
                <w:color w:val="000000"/>
                <w:lang w:val="en"/>
              </w:rPr>
              <w:t>Added:</w:t>
            </w:r>
          </w:p>
          <w:p w14:paraId="01CA41D1" w14:textId="05B58280" w:rsidR="00A83EEF" w:rsidRPr="00A83EEF" w:rsidRDefault="00A83EEF" w:rsidP="00A83EEF">
            <w:pPr>
              <w:autoSpaceDE w:val="0"/>
              <w:autoSpaceDN w:val="0"/>
              <w:adjustRightInd w:val="0"/>
              <w:spacing w:after="0"/>
              <w:rPr>
                <w:color w:val="000000"/>
                <w:lang w:val="en"/>
              </w:rPr>
            </w:pPr>
            <w:r>
              <w:rPr>
                <w:color w:val="000000"/>
                <w:lang w:val="en"/>
              </w:rPr>
              <w:t xml:space="preserve">Description of the </w:t>
            </w:r>
            <w:hyperlink w:anchor="_produktyInKartaType" w:history="1">
              <w:r w:rsidRPr="00DD7034">
                <w:rPr>
                  <w:rStyle w:val="Hipercze"/>
                  <w:lang w:val="en"/>
                </w:rPr>
                <w:t>produktyInKartaType</w:t>
              </w:r>
            </w:hyperlink>
          </w:p>
          <w:p w14:paraId="2B146AE4" w14:textId="2F16CAB1" w:rsidR="00A83EEF" w:rsidRDefault="00A83EEF" w:rsidP="00A83EEF">
            <w:pPr>
              <w:autoSpaceDE w:val="0"/>
              <w:autoSpaceDN w:val="0"/>
              <w:adjustRightInd w:val="0"/>
              <w:spacing w:after="0"/>
              <w:rPr>
                <w:color w:val="000000"/>
                <w:lang w:val="en"/>
              </w:rPr>
            </w:pPr>
            <w:r>
              <w:rPr>
                <w:color w:val="000000"/>
                <w:lang w:val="en"/>
              </w:rPr>
              <w:t xml:space="preserve">Description of the </w:t>
            </w:r>
            <w:hyperlink w:anchor="_produktInKartaType" w:history="1">
              <w:r w:rsidRPr="00DD7034">
                <w:rPr>
                  <w:rStyle w:val="Hipercze"/>
                  <w:lang w:val="en"/>
                </w:rPr>
                <w:t>produktInKartaType</w:t>
              </w:r>
            </w:hyperlink>
          </w:p>
          <w:p w14:paraId="7E2F0981" w14:textId="77777777" w:rsidR="00A83EEF" w:rsidRDefault="00A83EEF" w:rsidP="00A83EEF">
            <w:pPr>
              <w:autoSpaceDE w:val="0"/>
              <w:autoSpaceDN w:val="0"/>
              <w:adjustRightInd w:val="0"/>
              <w:spacing w:after="0"/>
              <w:rPr>
                <w:color w:val="000000"/>
                <w:lang w:val="en"/>
              </w:rPr>
            </w:pPr>
            <w:r>
              <w:rPr>
                <w:color w:val="000000"/>
                <w:lang w:val="en"/>
              </w:rPr>
              <w:t>Updated:</w:t>
            </w:r>
          </w:p>
          <w:p w14:paraId="4A0AC237" w14:textId="306D2801" w:rsidR="00A83EEF" w:rsidRDefault="00A83EEF" w:rsidP="00A83EEF">
            <w:pPr>
              <w:autoSpaceDE w:val="0"/>
              <w:autoSpaceDN w:val="0"/>
              <w:adjustRightInd w:val="0"/>
              <w:spacing w:after="0"/>
              <w:rPr>
                <w:color w:val="000000"/>
                <w:lang w:val="en"/>
              </w:rPr>
            </w:pPr>
            <w:r>
              <w:rPr>
                <w:color w:val="000000"/>
                <w:lang w:val="en"/>
              </w:rPr>
              <w:t>Descripti</w:t>
            </w:r>
            <w:r w:rsidR="00491657">
              <w:rPr>
                <w:color w:val="000000"/>
                <w:lang w:val="en"/>
              </w:rPr>
              <w:t>o</w:t>
            </w:r>
            <w:r>
              <w:rPr>
                <w:color w:val="000000"/>
                <w:lang w:val="en"/>
              </w:rPr>
              <w:t xml:space="preserve">n of the </w:t>
            </w:r>
            <w:hyperlink w:anchor="_kartaType" w:history="1">
              <w:r w:rsidRPr="00DD7034">
                <w:rPr>
                  <w:rStyle w:val="Hipercze"/>
                  <w:lang w:val="en"/>
                </w:rPr>
                <w:t>kartaType</w:t>
              </w:r>
            </w:hyperlink>
          </w:p>
        </w:tc>
      </w:tr>
      <w:tr w:rsidR="005F1B42" w:rsidRPr="00FC0AAC" w14:paraId="09807A5F"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4DEC96BE" w14:textId="209F4ABE" w:rsidR="005F1B42" w:rsidRDefault="005F1B42" w:rsidP="002C002A">
            <w:pPr>
              <w:spacing w:after="0" w:line="360" w:lineRule="auto"/>
              <w:jc w:val="center"/>
              <w:rPr>
                <w:rFonts w:ascii="Arial" w:hAnsi="Arial" w:cs="Arial"/>
                <w:sz w:val="20"/>
                <w:szCs w:val="20"/>
                <w:lang w:val="en"/>
              </w:rPr>
            </w:pPr>
            <w:r>
              <w:rPr>
                <w:rFonts w:ascii="Arial" w:hAnsi="Arial" w:cs="Arial"/>
                <w:sz w:val="20"/>
                <w:szCs w:val="20"/>
                <w:lang w:val="en"/>
              </w:rPr>
              <w:t>82</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085FD7AF" w14:textId="6576FA26" w:rsidR="005F1B42" w:rsidRDefault="005F1B42" w:rsidP="002C002A">
            <w:pPr>
              <w:spacing w:after="0" w:line="360" w:lineRule="auto"/>
              <w:rPr>
                <w:rFonts w:ascii="Arial" w:hAnsi="Arial" w:cs="Arial"/>
                <w:sz w:val="20"/>
                <w:szCs w:val="20"/>
                <w:lang w:val="en"/>
              </w:rPr>
            </w:pPr>
            <w:r>
              <w:rPr>
                <w:rFonts w:ascii="Arial" w:hAnsi="Arial" w:cs="Arial"/>
                <w:sz w:val="20"/>
                <w:szCs w:val="20"/>
                <w:lang w:val="en"/>
              </w:rPr>
              <w:t>2022-04-01</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5FE21430" w14:textId="38F90F2F" w:rsidR="005F1B42" w:rsidRDefault="005F1B42" w:rsidP="002C002A">
            <w:pPr>
              <w:spacing w:after="0" w:line="360" w:lineRule="auto"/>
              <w:rPr>
                <w:rFonts w:ascii="Arial" w:hAnsi="Arial" w:cs="Arial"/>
                <w:sz w:val="20"/>
                <w:szCs w:val="20"/>
                <w:lang w:val="en"/>
              </w:rPr>
            </w:pPr>
            <w:r>
              <w:rPr>
                <w:rFonts w:ascii="Arial" w:hAnsi="Arial" w:cs="Arial"/>
                <w:sz w:val="20"/>
                <w:szCs w:val="20"/>
                <w:lang w:val="en"/>
              </w:rPr>
              <w:t>PS</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44B0E547" w14:textId="77777777" w:rsidR="005F1B42" w:rsidRDefault="005F1B42" w:rsidP="005F1B42">
            <w:pPr>
              <w:autoSpaceDE w:val="0"/>
              <w:autoSpaceDN w:val="0"/>
              <w:adjustRightInd w:val="0"/>
              <w:spacing w:after="0"/>
              <w:rPr>
                <w:color w:val="000000"/>
                <w:lang w:val="en"/>
              </w:rPr>
            </w:pPr>
            <w:r>
              <w:rPr>
                <w:color w:val="000000"/>
                <w:lang w:val="en"/>
              </w:rPr>
              <w:t>Added:</w:t>
            </w:r>
          </w:p>
          <w:p w14:paraId="4053CCA4" w14:textId="4A732563" w:rsidR="005F1B42" w:rsidRPr="005F1B42" w:rsidRDefault="005F1B42" w:rsidP="005F1B42">
            <w:pPr>
              <w:autoSpaceDE w:val="0"/>
              <w:autoSpaceDN w:val="0"/>
              <w:adjustRightInd w:val="0"/>
              <w:spacing w:after="60"/>
              <w:rPr>
                <w:color w:val="000000"/>
                <w:lang w:val="en"/>
              </w:rPr>
            </w:pPr>
            <w:r>
              <w:rPr>
                <w:color w:val="000000"/>
                <w:lang w:val="en"/>
              </w:rPr>
              <w:lastRenderedPageBreak/>
              <w:t>Description of the</w:t>
            </w:r>
            <w:r w:rsidRPr="005F1B42">
              <w:rPr>
                <w:color w:val="000000"/>
                <w:lang w:val="en"/>
              </w:rPr>
              <w:t xml:space="preserve"> </w:t>
            </w:r>
            <w:hyperlink w:anchor="_marketingowaZAdresemType" w:history="1">
              <w:r w:rsidRPr="0013727C">
                <w:rPr>
                  <w:rStyle w:val="Hipercze"/>
                  <w:lang w:val="en"/>
                </w:rPr>
                <w:t>marketingowaZAdresemType</w:t>
              </w:r>
            </w:hyperlink>
          </w:p>
          <w:p w14:paraId="69DE8C69" w14:textId="7F409563" w:rsidR="005F1B42" w:rsidRPr="005F1B42" w:rsidRDefault="005F1B42" w:rsidP="005F1B42">
            <w:pPr>
              <w:autoSpaceDE w:val="0"/>
              <w:autoSpaceDN w:val="0"/>
              <w:adjustRightInd w:val="0"/>
              <w:spacing w:after="60"/>
              <w:rPr>
                <w:color w:val="000000"/>
                <w:lang w:val="en"/>
              </w:rPr>
            </w:pPr>
            <w:r>
              <w:rPr>
                <w:color w:val="000000"/>
                <w:lang w:val="en"/>
              </w:rPr>
              <w:t>Description of the</w:t>
            </w:r>
            <w:r w:rsidRPr="005F1B42">
              <w:rPr>
                <w:color w:val="000000"/>
                <w:lang w:val="en"/>
              </w:rPr>
              <w:t xml:space="preserve"> </w:t>
            </w:r>
            <w:hyperlink w:anchor="_marketingowaZbiorczoType" w:history="1">
              <w:r w:rsidRPr="0013727C">
                <w:rPr>
                  <w:rStyle w:val="Hipercze"/>
                  <w:lang w:val="en"/>
                </w:rPr>
                <w:t>marketingowaZbiorczoType</w:t>
              </w:r>
            </w:hyperlink>
          </w:p>
          <w:p w14:paraId="021FC907" w14:textId="77777777" w:rsidR="005F1B42" w:rsidRDefault="005F1B42" w:rsidP="005F1B42">
            <w:pPr>
              <w:autoSpaceDE w:val="0"/>
              <w:autoSpaceDN w:val="0"/>
              <w:adjustRightInd w:val="0"/>
              <w:spacing w:after="0"/>
              <w:rPr>
                <w:color w:val="000000"/>
                <w:lang w:val="en"/>
              </w:rPr>
            </w:pPr>
            <w:r>
              <w:rPr>
                <w:color w:val="000000"/>
                <w:lang w:val="en"/>
              </w:rPr>
              <w:t>Updated:</w:t>
            </w:r>
          </w:p>
          <w:p w14:paraId="19D7FC84" w14:textId="03B33F5B" w:rsidR="005F1B42" w:rsidRPr="005F1B42" w:rsidRDefault="005F1B42" w:rsidP="005F1B42">
            <w:pPr>
              <w:autoSpaceDE w:val="0"/>
              <w:autoSpaceDN w:val="0"/>
              <w:adjustRightInd w:val="0"/>
              <w:spacing w:after="60"/>
              <w:rPr>
                <w:color w:val="000000"/>
                <w:lang w:val="en"/>
              </w:rPr>
            </w:pPr>
            <w:r>
              <w:rPr>
                <w:color w:val="000000"/>
                <w:lang w:val="en"/>
              </w:rPr>
              <w:t>Description of the</w:t>
            </w:r>
            <w:r w:rsidRPr="005F1B42">
              <w:rPr>
                <w:color w:val="000000"/>
                <w:lang w:val="en"/>
              </w:rPr>
              <w:t xml:space="preserve"> </w:t>
            </w:r>
            <w:hyperlink w:anchor="_reklamowaType" w:history="1">
              <w:r w:rsidRPr="0013727C">
                <w:rPr>
                  <w:rStyle w:val="Hipercze"/>
                  <w:lang w:val="en"/>
                </w:rPr>
                <w:t>reklamowaType</w:t>
              </w:r>
            </w:hyperlink>
          </w:p>
          <w:p w14:paraId="7F2D5771" w14:textId="62E8C981" w:rsidR="005F1B42" w:rsidRDefault="005F1B42" w:rsidP="005F1B42">
            <w:pPr>
              <w:autoSpaceDE w:val="0"/>
              <w:autoSpaceDN w:val="0"/>
              <w:adjustRightInd w:val="0"/>
              <w:spacing w:after="0"/>
              <w:rPr>
                <w:color w:val="000000"/>
                <w:lang w:val="en"/>
              </w:rPr>
            </w:pPr>
            <w:hyperlink w:anchor="_Mapping_post_services" w:history="1">
              <w:r w:rsidRPr="00377C94">
                <w:rPr>
                  <w:rStyle w:val="Hipercze"/>
                  <w:lang w:val="en-GB"/>
                </w:rPr>
                <w:t>Mapping post services to API methods</w:t>
              </w:r>
            </w:hyperlink>
          </w:p>
        </w:tc>
      </w:tr>
      <w:tr w:rsidR="00D867ED" w14:paraId="63BA2D47"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43843E26" w14:textId="1EEBF3BC" w:rsidR="00D867ED" w:rsidRDefault="00D867ED" w:rsidP="00D867ED">
            <w:pPr>
              <w:spacing w:after="0" w:line="360" w:lineRule="auto"/>
              <w:jc w:val="center"/>
              <w:rPr>
                <w:rFonts w:ascii="Arial" w:hAnsi="Arial" w:cs="Arial"/>
                <w:sz w:val="20"/>
                <w:szCs w:val="20"/>
                <w:lang w:val="en"/>
              </w:rPr>
            </w:pPr>
            <w:r>
              <w:rPr>
                <w:rFonts w:ascii="Arial" w:hAnsi="Arial" w:cs="Arial"/>
                <w:sz w:val="20"/>
                <w:szCs w:val="20"/>
                <w:lang w:val="en"/>
              </w:rPr>
              <w:lastRenderedPageBreak/>
              <w:t>83</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43511E02" w14:textId="17F92D2B" w:rsidR="00D867ED" w:rsidRDefault="00D867ED" w:rsidP="00D867ED">
            <w:pPr>
              <w:spacing w:after="0" w:line="360" w:lineRule="auto"/>
              <w:rPr>
                <w:rFonts w:ascii="Arial" w:hAnsi="Arial" w:cs="Arial"/>
                <w:sz w:val="20"/>
                <w:szCs w:val="20"/>
                <w:lang w:val="en"/>
              </w:rPr>
            </w:pPr>
            <w:r>
              <w:rPr>
                <w:rFonts w:ascii="Arial" w:hAnsi="Arial" w:cs="Arial"/>
                <w:sz w:val="20"/>
                <w:szCs w:val="20"/>
                <w:lang w:val="en"/>
              </w:rPr>
              <w:t>2022-04-0</w:t>
            </w:r>
            <w:r w:rsidR="00E32E32">
              <w:rPr>
                <w:rFonts w:ascii="Arial" w:hAnsi="Arial" w:cs="Arial"/>
                <w:sz w:val="20"/>
                <w:szCs w:val="20"/>
                <w:lang w:val="en"/>
              </w:rPr>
              <w:t>7</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19F90347" w14:textId="5BD8A006" w:rsidR="00D867ED" w:rsidRDefault="00D867ED" w:rsidP="00D867ED">
            <w:pPr>
              <w:spacing w:after="0" w:line="360" w:lineRule="auto"/>
              <w:rPr>
                <w:rFonts w:ascii="Arial" w:hAnsi="Arial" w:cs="Arial"/>
                <w:sz w:val="20"/>
                <w:szCs w:val="20"/>
                <w:lang w:val="en"/>
              </w:rPr>
            </w:pPr>
            <w:r>
              <w:rPr>
                <w:rFonts w:ascii="Arial" w:hAnsi="Arial" w:cs="Arial"/>
                <w:sz w:val="20"/>
                <w:szCs w:val="20"/>
                <w:lang w:val="en"/>
              </w:rPr>
              <w:t>MP</w:t>
            </w:r>
            <w:r w:rsidR="00DD2992">
              <w:rPr>
                <w:rFonts w:ascii="Arial" w:hAnsi="Arial" w:cs="Arial"/>
                <w:sz w:val="20"/>
                <w:szCs w:val="20"/>
                <w:lang w:val="en"/>
              </w:rPr>
              <w:t xml:space="preserve"> (PD)</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602A0E0E" w14:textId="77777777" w:rsidR="00D867ED" w:rsidRPr="008418C9" w:rsidRDefault="00D867ED" w:rsidP="00D867ED">
            <w:pPr>
              <w:autoSpaceDE w:val="0"/>
              <w:autoSpaceDN w:val="0"/>
              <w:adjustRightInd w:val="0"/>
              <w:spacing w:after="60"/>
              <w:rPr>
                <w:color w:val="000000"/>
              </w:rPr>
            </w:pPr>
            <w:r w:rsidRPr="008418C9">
              <w:rPr>
                <w:color w:val="000000"/>
              </w:rPr>
              <w:t>Updated</w:t>
            </w:r>
            <w:r>
              <w:rPr>
                <w:color w:val="000000"/>
              </w:rPr>
              <w:t>:</w:t>
            </w:r>
          </w:p>
          <w:p w14:paraId="67510C15" w14:textId="77777777" w:rsidR="00D867ED" w:rsidRDefault="00D867ED" w:rsidP="00D867ED">
            <w:pPr>
              <w:autoSpaceDE w:val="0"/>
              <w:autoSpaceDN w:val="0"/>
              <w:adjustRightInd w:val="0"/>
              <w:spacing w:after="0"/>
              <w:rPr>
                <w:rStyle w:val="Hipercze"/>
              </w:rPr>
            </w:pPr>
            <w:r w:rsidRPr="008418C9">
              <w:rPr>
                <w:color w:val="000000"/>
              </w:rPr>
              <w:t xml:space="preserve">Description of the </w:t>
            </w:r>
            <w:hyperlink w:anchor="_placowkaPocztowaType" w:history="1">
              <w:r w:rsidRPr="00B2365B">
                <w:rPr>
                  <w:rStyle w:val="Hipercze"/>
                </w:rPr>
                <w:t>placowkaPocztowaType</w:t>
              </w:r>
            </w:hyperlink>
          </w:p>
          <w:p w14:paraId="2B495E18" w14:textId="77777777" w:rsidR="000C6819" w:rsidRDefault="000C6819" w:rsidP="000C6819">
            <w:pPr>
              <w:pStyle w:val="Akapitzlist"/>
              <w:numPr>
                <w:ilvl w:val="0"/>
                <w:numId w:val="8"/>
              </w:numPr>
              <w:autoSpaceDE w:val="0"/>
              <w:autoSpaceDN w:val="0"/>
              <w:adjustRightInd w:val="0"/>
              <w:spacing w:after="0"/>
              <w:ind w:left="0"/>
              <w:rPr>
                <w:color w:val="000000"/>
              </w:rPr>
            </w:pPr>
            <w:r>
              <w:rPr>
                <w:color w:val="000000"/>
                <w:lang w:val="en"/>
              </w:rPr>
              <w:t>Added:</w:t>
            </w:r>
          </w:p>
          <w:p w14:paraId="00FF7863" w14:textId="32E29417" w:rsidR="000C6819" w:rsidRPr="000C6819" w:rsidRDefault="000C6819" w:rsidP="00D867ED">
            <w:pPr>
              <w:pStyle w:val="Akapitzlist"/>
              <w:numPr>
                <w:ilvl w:val="1"/>
                <w:numId w:val="8"/>
              </w:numPr>
              <w:autoSpaceDE w:val="0"/>
              <w:autoSpaceDN w:val="0"/>
              <w:adjustRightInd w:val="0"/>
              <w:spacing w:after="0"/>
              <w:ind w:left="0"/>
              <w:rPr>
                <w:color w:val="000000"/>
              </w:rPr>
            </w:pPr>
            <w:r w:rsidRPr="00833401">
              <w:rPr>
                <w:lang w:val="en"/>
              </w:rPr>
              <w:t xml:space="preserve">FAQ </w:t>
            </w:r>
            <w:hyperlink w:anchor="_Integration_of_the" w:history="1">
              <w:r w:rsidRPr="00833401">
                <w:rPr>
                  <w:rStyle w:val="Hipercze"/>
                  <w:lang w:val="en"/>
                </w:rPr>
                <w:t>12</w:t>
              </w:r>
            </w:hyperlink>
            <w:r w:rsidRPr="00833401">
              <w:rPr>
                <w:lang w:val="en"/>
              </w:rPr>
              <w:t xml:space="preserve">, </w:t>
            </w:r>
            <w:hyperlink w:anchor="_Download_data_on" w:history="1">
              <w:r w:rsidRPr="00833401">
                <w:rPr>
                  <w:rStyle w:val="Hipercze"/>
                  <w:lang w:val="en"/>
                </w:rPr>
                <w:t>13</w:t>
              </w:r>
            </w:hyperlink>
          </w:p>
        </w:tc>
      </w:tr>
      <w:tr w:rsidR="004345FC" w14:paraId="3982ADFE"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174C1D23" w14:textId="3CED203F" w:rsidR="004345FC" w:rsidRDefault="004345FC" w:rsidP="00D867ED">
            <w:pPr>
              <w:spacing w:after="0" w:line="360" w:lineRule="auto"/>
              <w:jc w:val="center"/>
              <w:rPr>
                <w:rFonts w:ascii="Arial" w:hAnsi="Arial" w:cs="Arial"/>
                <w:sz w:val="20"/>
                <w:szCs w:val="20"/>
                <w:lang w:val="en"/>
              </w:rPr>
            </w:pPr>
            <w:r>
              <w:rPr>
                <w:rFonts w:ascii="Arial" w:hAnsi="Arial" w:cs="Arial"/>
                <w:sz w:val="20"/>
                <w:szCs w:val="20"/>
                <w:lang w:val="en"/>
              </w:rPr>
              <w:t>84</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5E067C17" w14:textId="38D14CB8" w:rsidR="004345FC" w:rsidRDefault="004345FC" w:rsidP="00D867ED">
            <w:pPr>
              <w:spacing w:after="0" w:line="360" w:lineRule="auto"/>
              <w:rPr>
                <w:rFonts w:ascii="Arial" w:hAnsi="Arial" w:cs="Arial"/>
                <w:sz w:val="20"/>
                <w:szCs w:val="20"/>
                <w:lang w:val="en"/>
              </w:rPr>
            </w:pPr>
            <w:r>
              <w:rPr>
                <w:rFonts w:ascii="Arial" w:hAnsi="Arial" w:cs="Arial"/>
                <w:sz w:val="20"/>
                <w:szCs w:val="20"/>
                <w:lang w:val="en"/>
              </w:rPr>
              <w:t>2022-07-29</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39D356EC" w14:textId="417E06E4" w:rsidR="004345FC" w:rsidRDefault="000C4099" w:rsidP="00D867ED">
            <w:pPr>
              <w:spacing w:after="0" w:line="360" w:lineRule="auto"/>
              <w:rPr>
                <w:rFonts w:ascii="Arial" w:hAnsi="Arial" w:cs="Arial"/>
                <w:sz w:val="20"/>
                <w:szCs w:val="20"/>
                <w:lang w:val="en"/>
              </w:rPr>
            </w:pPr>
            <w:r>
              <w:rPr>
                <w:rFonts w:ascii="Arial" w:hAnsi="Arial" w:cs="Arial"/>
                <w:sz w:val="20"/>
                <w:szCs w:val="20"/>
                <w:lang w:val="en"/>
              </w:rPr>
              <w:t>PS</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6322CF84" w14:textId="77777777" w:rsidR="004345FC" w:rsidRDefault="000C4099" w:rsidP="00D867ED">
            <w:pPr>
              <w:autoSpaceDE w:val="0"/>
              <w:autoSpaceDN w:val="0"/>
              <w:adjustRightInd w:val="0"/>
              <w:spacing w:after="60"/>
              <w:rPr>
                <w:color w:val="000000"/>
              </w:rPr>
            </w:pPr>
            <w:r>
              <w:rPr>
                <w:color w:val="000000"/>
              </w:rPr>
              <w:t>Updated:</w:t>
            </w:r>
          </w:p>
          <w:p w14:paraId="4B467C8F" w14:textId="2D89B090" w:rsidR="000C4099" w:rsidRDefault="000C4099" w:rsidP="00D867ED">
            <w:pPr>
              <w:autoSpaceDE w:val="0"/>
              <w:autoSpaceDN w:val="0"/>
              <w:adjustRightInd w:val="0"/>
              <w:spacing w:after="60"/>
              <w:rPr>
                <w:color w:val="000000"/>
              </w:rPr>
            </w:pPr>
            <w:r>
              <w:rPr>
                <w:color w:val="000000"/>
              </w:rPr>
              <w:t xml:space="preserve">Description of the </w:t>
            </w:r>
            <w:hyperlink w:anchor="_addShipment" w:history="1">
              <w:r w:rsidR="00E84799" w:rsidRPr="00006AAC">
                <w:rPr>
                  <w:rStyle w:val="Hipercze"/>
                </w:rPr>
                <w:t>addShipment</w:t>
              </w:r>
            </w:hyperlink>
          </w:p>
          <w:p w14:paraId="147D6747" w14:textId="5ECC74F9" w:rsidR="000C4099" w:rsidRDefault="000C4099" w:rsidP="000C4099">
            <w:pPr>
              <w:autoSpaceDE w:val="0"/>
              <w:autoSpaceDN w:val="0"/>
              <w:adjustRightInd w:val="0"/>
              <w:spacing w:after="60"/>
              <w:rPr>
                <w:color w:val="000000"/>
              </w:rPr>
            </w:pPr>
            <w:r>
              <w:rPr>
                <w:color w:val="000000"/>
              </w:rPr>
              <w:t xml:space="preserve">Description of the </w:t>
            </w:r>
            <w:hyperlink w:anchor="_clearEnvelope" w:history="1">
              <w:r w:rsidR="00E84799" w:rsidRPr="00006AAC">
                <w:rPr>
                  <w:rStyle w:val="Hipercze"/>
                </w:rPr>
                <w:t>clearEnvelope</w:t>
              </w:r>
            </w:hyperlink>
          </w:p>
          <w:p w14:paraId="29EFBC0D" w14:textId="77A3F879" w:rsidR="000C4099" w:rsidRDefault="000C4099" w:rsidP="000C4099">
            <w:pPr>
              <w:autoSpaceDE w:val="0"/>
              <w:autoSpaceDN w:val="0"/>
              <w:adjustRightInd w:val="0"/>
              <w:spacing w:after="60"/>
              <w:rPr>
                <w:color w:val="000000"/>
              </w:rPr>
            </w:pPr>
            <w:r>
              <w:rPr>
                <w:color w:val="000000"/>
              </w:rPr>
              <w:t xml:space="preserve">Description of the </w:t>
            </w:r>
            <w:hyperlink w:anchor="_createEnvelopeBufor" w:history="1">
              <w:r w:rsidR="00E84799" w:rsidRPr="00006AAC">
                <w:rPr>
                  <w:rStyle w:val="Hipercze"/>
                </w:rPr>
                <w:t>createEnvelopeBufor</w:t>
              </w:r>
            </w:hyperlink>
          </w:p>
          <w:p w14:paraId="6D0E0D78" w14:textId="3C84C7E9" w:rsidR="000C4099" w:rsidRDefault="000C4099" w:rsidP="000C4099">
            <w:pPr>
              <w:autoSpaceDE w:val="0"/>
              <w:autoSpaceDN w:val="0"/>
              <w:adjustRightInd w:val="0"/>
              <w:spacing w:after="60"/>
              <w:rPr>
                <w:color w:val="000000"/>
              </w:rPr>
            </w:pPr>
            <w:r>
              <w:rPr>
                <w:color w:val="000000"/>
              </w:rPr>
              <w:t xml:space="preserve">Description of the </w:t>
            </w:r>
            <w:hyperlink w:anchor="_sendEnvelope" w:history="1">
              <w:r w:rsidR="00E84799" w:rsidRPr="00006AAC">
                <w:rPr>
                  <w:rStyle w:val="Hipercze"/>
                </w:rPr>
                <w:t>sendEnvelope</w:t>
              </w:r>
            </w:hyperlink>
          </w:p>
          <w:p w14:paraId="40A1A681" w14:textId="7C8E8256" w:rsidR="000C4099" w:rsidRDefault="000C4099" w:rsidP="00D867ED">
            <w:pPr>
              <w:autoSpaceDE w:val="0"/>
              <w:autoSpaceDN w:val="0"/>
              <w:adjustRightInd w:val="0"/>
              <w:spacing w:after="60"/>
              <w:rPr>
                <w:color w:val="000000"/>
              </w:rPr>
            </w:pPr>
            <w:r>
              <w:rPr>
                <w:color w:val="000000"/>
              </w:rPr>
              <w:t xml:space="preserve">Description of the </w:t>
            </w:r>
            <w:hyperlink w:anchor="_updateEnvelopeBufor" w:history="1">
              <w:r w:rsidR="00E84799" w:rsidRPr="00006AAC">
                <w:rPr>
                  <w:rStyle w:val="Hipercze"/>
                </w:rPr>
                <w:t>updateEnvelopeBufor</w:t>
              </w:r>
            </w:hyperlink>
          </w:p>
          <w:p w14:paraId="56D9B77E" w14:textId="77777777" w:rsidR="000C4099" w:rsidRDefault="000C4099" w:rsidP="00D867ED">
            <w:pPr>
              <w:autoSpaceDE w:val="0"/>
              <w:autoSpaceDN w:val="0"/>
              <w:adjustRightInd w:val="0"/>
              <w:spacing w:after="60"/>
              <w:rPr>
                <w:color w:val="000000"/>
              </w:rPr>
            </w:pPr>
            <w:r>
              <w:rPr>
                <w:color w:val="000000"/>
              </w:rPr>
              <w:t>Added:</w:t>
            </w:r>
          </w:p>
          <w:p w14:paraId="7BBA6A08" w14:textId="68656840" w:rsidR="000C4099" w:rsidRPr="008418C9" w:rsidRDefault="000C4099" w:rsidP="00D867ED">
            <w:pPr>
              <w:autoSpaceDE w:val="0"/>
              <w:autoSpaceDN w:val="0"/>
              <w:adjustRightInd w:val="0"/>
              <w:spacing w:after="60"/>
              <w:rPr>
                <w:color w:val="000000"/>
              </w:rPr>
            </w:pPr>
            <w:r>
              <w:rPr>
                <w:color w:val="000000"/>
              </w:rPr>
              <w:t xml:space="preserve">Description of the </w:t>
            </w:r>
            <w:hyperlink w:anchor="_setEnvelopeBuforDataNadania" w:history="1">
              <w:r w:rsidR="00E84799" w:rsidRPr="00006AAC">
                <w:rPr>
                  <w:rStyle w:val="Hipercze"/>
                </w:rPr>
                <w:t>setEnvelopeBuforDataNadania</w:t>
              </w:r>
            </w:hyperlink>
          </w:p>
        </w:tc>
      </w:tr>
      <w:tr w:rsidR="003919B8" w:rsidRPr="00FC0AAC" w14:paraId="0C60669C" w14:textId="77777777" w:rsidTr="00565836">
        <w:trPr>
          <w:trHeight w:val="499"/>
        </w:trPr>
        <w:tc>
          <w:tcPr>
            <w:tcW w:w="970" w:type="dxa"/>
            <w:tcBorders>
              <w:top w:val="single" w:sz="6" w:space="0" w:color="00000A"/>
              <w:left w:val="double" w:sz="6" w:space="0" w:color="00000A"/>
              <w:bottom w:val="double" w:sz="6" w:space="0" w:color="00000A"/>
              <w:right w:val="nil"/>
            </w:tcBorders>
            <w:shd w:val="clear" w:color="auto" w:fill="FFFFFF"/>
            <w:tcMar>
              <w:left w:w="74" w:type="dxa"/>
            </w:tcMar>
          </w:tcPr>
          <w:p w14:paraId="072D3E0F" w14:textId="689851AA" w:rsidR="003919B8" w:rsidRDefault="003919B8" w:rsidP="003919B8">
            <w:pPr>
              <w:spacing w:after="0" w:line="360" w:lineRule="auto"/>
              <w:jc w:val="center"/>
              <w:rPr>
                <w:rFonts w:ascii="Arial" w:hAnsi="Arial" w:cs="Arial"/>
                <w:sz w:val="20"/>
                <w:szCs w:val="20"/>
                <w:lang w:val="en"/>
              </w:rPr>
            </w:pPr>
            <w:r>
              <w:rPr>
                <w:rFonts w:ascii="Arial" w:hAnsi="Arial" w:cs="Arial"/>
                <w:sz w:val="20"/>
                <w:szCs w:val="20"/>
                <w:lang w:val="en"/>
              </w:rPr>
              <w:t>85</w:t>
            </w:r>
          </w:p>
        </w:tc>
        <w:tc>
          <w:tcPr>
            <w:tcW w:w="1275" w:type="dxa"/>
            <w:tcBorders>
              <w:top w:val="single" w:sz="6" w:space="0" w:color="00000A"/>
              <w:left w:val="single" w:sz="6" w:space="0" w:color="00000A"/>
              <w:bottom w:val="double" w:sz="6" w:space="0" w:color="00000A"/>
              <w:right w:val="nil"/>
            </w:tcBorders>
            <w:shd w:val="clear" w:color="auto" w:fill="FFFFFF"/>
            <w:tcMar>
              <w:left w:w="104" w:type="dxa"/>
            </w:tcMar>
          </w:tcPr>
          <w:p w14:paraId="6DB26990" w14:textId="3681D62D" w:rsidR="003919B8" w:rsidRDefault="003919B8" w:rsidP="003919B8">
            <w:pPr>
              <w:spacing w:after="0" w:line="360" w:lineRule="auto"/>
              <w:rPr>
                <w:rFonts w:ascii="Arial" w:hAnsi="Arial" w:cs="Arial"/>
                <w:sz w:val="20"/>
                <w:szCs w:val="20"/>
                <w:lang w:val="en"/>
              </w:rPr>
            </w:pPr>
            <w:r>
              <w:rPr>
                <w:rFonts w:ascii="Arial" w:hAnsi="Arial" w:cs="Arial"/>
                <w:sz w:val="20"/>
                <w:szCs w:val="20"/>
                <w:lang w:val="en"/>
              </w:rPr>
              <w:t>2022-09-28</w:t>
            </w:r>
          </w:p>
        </w:tc>
        <w:tc>
          <w:tcPr>
            <w:tcW w:w="1134" w:type="dxa"/>
            <w:tcBorders>
              <w:top w:val="single" w:sz="6" w:space="0" w:color="00000A"/>
              <w:left w:val="single" w:sz="6" w:space="0" w:color="00000A"/>
              <w:bottom w:val="double" w:sz="6" w:space="0" w:color="00000A"/>
              <w:right w:val="nil"/>
            </w:tcBorders>
            <w:shd w:val="clear" w:color="auto" w:fill="FFFFFF"/>
            <w:tcMar>
              <w:left w:w="104" w:type="dxa"/>
            </w:tcMar>
          </w:tcPr>
          <w:p w14:paraId="7088A847" w14:textId="2E025A02" w:rsidR="003919B8" w:rsidRDefault="003919B8" w:rsidP="003919B8">
            <w:pPr>
              <w:spacing w:after="0" w:line="360" w:lineRule="auto"/>
              <w:rPr>
                <w:rFonts w:ascii="Arial" w:hAnsi="Arial" w:cs="Arial"/>
                <w:sz w:val="20"/>
                <w:szCs w:val="20"/>
                <w:lang w:val="en"/>
              </w:rPr>
            </w:pPr>
            <w:r>
              <w:rPr>
                <w:rFonts w:ascii="Arial" w:hAnsi="Arial" w:cs="Arial"/>
                <w:sz w:val="20"/>
                <w:szCs w:val="20"/>
                <w:lang w:val="en"/>
              </w:rPr>
              <w:t>PR</w:t>
            </w:r>
          </w:p>
        </w:tc>
        <w:tc>
          <w:tcPr>
            <w:tcW w:w="6213" w:type="dxa"/>
            <w:tcBorders>
              <w:top w:val="single" w:sz="6" w:space="0" w:color="00000A"/>
              <w:left w:val="single" w:sz="6" w:space="0" w:color="00000A"/>
              <w:bottom w:val="double" w:sz="6" w:space="0" w:color="00000A"/>
              <w:right w:val="double" w:sz="6" w:space="0" w:color="00000A"/>
            </w:tcBorders>
            <w:shd w:val="clear" w:color="auto" w:fill="FFFFFF"/>
            <w:tcMar>
              <w:left w:w="104" w:type="dxa"/>
            </w:tcMar>
          </w:tcPr>
          <w:p w14:paraId="2B43DA84" w14:textId="77777777" w:rsidR="003919B8" w:rsidRDefault="003919B8" w:rsidP="003919B8">
            <w:pPr>
              <w:autoSpaceDE w:val="0"/>
              <w:autoSpaceDN w:val="0"/>
              <w:adjustRightInd w:val="0"/>
              <w:spacing w:after="60"/>
              <w:rPr>
                <w:color w:val="000000"/>
              </w:rPr>
            </w:pPr>
            <w:r>
              <w:rPr>
                <w:color w:val="000000"/>
              </w:rPr>
              <w:t>Updated:</w:t>
            </w:r>
          </w:p>
          <w:p w14:paraId="45ACAC72" w14:textId="70B48C0E" w:rsidR="003919B8" w:rsidRPr="00377C94" w:rsidRDefault="003919B8" w:rsidP="003919B8">
            <w:pPr>
              <w:autoSpaceDE w:val="0"/>
              <w:autoSpaceDN w:val="0"/>
              <w:adjustRightInd w:val="0"/>
              <w:spacing w:after="60"/>
              <w:rPr>
                <w:color w:val="000000"/>
                <w:lang w:val="en-GB"/>
              </w:rPr>
            </w:pPr>
            <w:r w:rsidRPr="00377C94">
              <w:rPr>
                <w:color w:val="000000"/>
                <w:lang w:val="en-GB"/>
              </w:rPr>
              <w:t xml:space="preserve">Description of the </w:t>
            </w:r>
            <w:hyperlink w:anchor="_Allegro_delivery_methods" w:history="1">
              <w:r w:rsidRPr="00377C94">
                <w:rPr>
                  <w:rStyle w:val="Hipercze"/>
                  <w:lang w:val="en-GB"/>
                </w:rPr>
                <w:t>Allegro delivery methods</w:t>
              </w:r>
            </w:hyperlink>
          </w:p>
        </w:tc>
      </w:tr>
      <w:tr w:rsidR="003919B8" w:rsidRPr="00FC0AAC" w14:paraId="1DCE03E6"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5DF8D9D7" w14:textId="4874CFC2" w:rsidR="003919B8" w:rsidRDefault="003919B8" w:rsidP="003919B8">
            <w:pPr>
              <w:spacing w:after="0" w:line="360" w:lineRule="auto"/>
              <w:jc w:val="center"/>
              <w:rPr>
                <w:rFonts w:ascii="Arial" w:hAnsi="Arial" w:cs="Arial"/>
                <w:sz w:val="20"/>
                <w:szCs w:val="20"/>
                <w:lang w:val="en"/>
              </w:rPr>
            </w:pPr>
            <w:r>
              <w:rPr>
                <w:rFonts w:ascii="Arial" w:hAnsi="Arial" w:cs="Arial"/>
                <w:sz w:val="20"/>
                <w:szCs w:val="20"/>
                <w:lang w:val="en"/>
              </w:rPr>
              <w:t>8</w:t>
            </w:r>
            <w:r w:rsidR="002B3C76">
              <w:rPr>
                <w:rFonts w:ascii="Arial" w:hAnsi="Arial" w:cs="Arial"/>
                <w:sz w:val="20"/>
                <w:szCs w:val="20"/>
                <w:lang w:val="en"/>
              </w:rPr>
              <w:t>6</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2ECA0691" w14:textId="2045B22A" w:rsidR="003919B8" w:rsidRDefault="003919B8" w:rsidP="003919B8">
            <w:pPr>
              <w:spacing w:after="0" w:line="360" w:lineRule="auto"/>
              <w:rPr>
                <w:rFonts w:ascii="Arial" w:hAnsi="Arial" w:cs="Arial"/>
                <w:sz w:val="20"/>
                <w:szCs w:val="20"/>
                <w:lang w:val="en"/>
              </w:rPr>
            </w:pPr>
            <w:r>
              <w:rPr>
                <w:rFonts w:ascii="Arial" w:hAnsi="Arial" w:cs="Arial"/>
                <w:sz w:val="20"/>
                <w:szCs w:val="20"/>
                <w:lang w:val="en"/>
              </w:rPr>
              <w:t>2022-10-20</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176AAD03" w14:textId="60B72E7C" w:rsidR="003919B8" w:rsidRDefault="003919B8" w:rsidP="003919B8">
            <w:pPr>
              <w:spacing w:after="0" w:line="360" w:lineRule="auto"/>
              <w:rPr>
                <w:rFonts w:ascii="Arial" w:hAnsi="Arial" w:cs="Arial"/>
                <w:sz w:val="20"/>
                <w:szCs w:val="20"/>
                <w:lang w:val="en"/>
              </w:rPr>
            </w:pPr>
            <w:r>
              <w:rPr>
                <w:rFonts w:ascii="Arial" w:hAnsi="Arial" w:cs="Arial"/>
                <w:sz w:val="20"/>
                <w:szCs w:val="20"/>
                <w:lang w:val="en"/>
              </w:rPr>
              <w:t>PS</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10B19CA2" w14:textId="77777777" w:rsidR="003919B8" w:rsidRPr="00377C94" w:rsidRDefault="003919B8" w:rsidP="003919B8">
            <w:pPr>
              <w:autoSpaceDE w:val="0"/>
              <w:autoSpaceDN w:val="0"/>
              <w:adjustRightInd w:val="0"/>
              <w:spacing w:after="60"/>
              <w:rPr>
                <w:color w:val="000000"/>
                <w:lang w:val="en-GB"/>
              </w:rPr>
            </w:pPr>
            <w:r w:rsidRPr="00377C94">
              <w:rPr>
                <w:color w:val="000000"/>
                <w:lang w:val="en-GB"/>
              </w:rPr>
              <w:t>Updated:</w:t>
            </w:r>
          </w:p>
          <w:p w14:paraId="28618325" w14:textId="45232EBD" w:rsidR="003919B8" w:rsidRPr="00377C94" w:rsidRDefault="003919B8" w:rsidP="003919B8">
            <w:pPr>
              <w:autoSpaceDE w:val="0"/>
              <w:autoSpaceDN w:val="0"/>
              <w:adjustRightInd w:val="0"/>
              <w:spacing w:after="60"/>
              <w:rPr>
                <w:color w:val="000000"/>
                <w:lang w:val="en-GB"/>
              </w:rPr>
            </w:pPr>
            <w:r w:rsidRPr="00377C94">
              <w:rPr>
                <w:color w:val="000000"/>
                <w:lang w:val="en-GB"/>
              </w:rPr>
              <w:t xml:space="preserve">Description of the </w:t>
            </w:r>
            <w:hyperlink w:anchor="_getPlacowkiPocztowe" w:history="1">
              <w:r w:rsidRPr="00377C94">
                <w:rPr>
                  <w:rStyle w:val="Hipercze"/>
                  <w:lang w:val="en-GB"/>
                </w:rPr>
                <w:t>getPlacowkiPocztoweType</w:t>
              </w:r>
            </w:hyperlink>
          </w:p>
          <w:p w14:paraId="7CCC6654" w14:textId="1CA2515C" w:rsidR="003919B8" w:rsidRPr="00377C94" w:rsidRDefault="003919B8" w:rsidP="003919B8">
            <w:pPr>
              <w:autoSpaceDE w:val="0"/>
              <w:autoSpaceDN w:val="0"/>
              <w:adjustRightInd w:val="0"/>
              <w:spacing w:after="60"/>
              <w:rPr>
                <w:color w:val="000000"/>
                <w:lang w:val="en-GB"/>
              </w:rPr>
            </w:pPr>
            <w:r w:rsidRPr="00377C94">
              <w:rPr>
                <w:color w:val="000000"/>
                <w:lang w:val="en-GB"/>
              </w:rPr>
              <w:t xml:space="preserve">Description of the </w:t>
            </w:r>
            <w:hyperlink w:anchor="_Toc406061488" w:history="1">
              <w:r w:rsidRPr="00377C94">
                <w:rPr>
                  <w:rStyle w:val="Hipercze"/>
                  <w:lang w:val="en-GB"/>
                </w:rPr>
                <w:t>getPrintForParcel</w:t>
              </w:r>
            </w:hyperlink>
          </w:p>
          <w:p w14:paraId="3E90DDF7" w14:textId="41A0ADA2" w:rsidR="003919B8" w:rsidRPr="00377C94" w:rsidRDefault="003919B8" w:rsidP="003919B8">
            <w:pPr>
              <w:autoSpaceDE w:val="0"/>
              <w:autoSpaceDN w:val="0"/>
              <w:adjustRightInd w:val="0"/>
              <w:spacing w:after="60"/>
              <w:rPr>
                <w:color w:val="000000"/>
                <w:lang w:val="en-GB"/>
              </w:rPr>
            </w:pPr>
            <w:r w:rsidRPr="00377C94">
              <w:rPr>
                <w:color w:val="000000"/>
                <w:lang w:val="en-GB"/>
              </w:rPr>
              <w:t xml:space="preserve">Description of the </w:t>
            </w:r>
            <w:hyperlink w:anchor="_errorType" w:history="1">
              <w:r w:rsidRPr="00377C94">
                <w:rPr>
                  <w:rStyle w:val="Hipercze"/>
                  <w:lang w:val="en-GB"/>
                </w:rPr>
                <w:t>errorType</w:t>
              </w:r>
            </w:hyperlink>
          </w:p>
          <w:p w14:paraId="727C18BD" w14:textId="5F90B225" w:rsidR="003919B8" w:rsidRPr="00377C94" w:rsidRDefault="003919B8" w:rsidP="003919B8">
            <w:pPr>
              <w:autoSpaceDE w:val="0"/>
              <w:autoSpaceDN w:val="0"/>
              <w:adjustRightInd w:val="0"/>
              <w:spacing w:after="60"/>
              <w:rPr>
                <w:color w:val="000000"/>
                <w:lang w:val="en-GB"/>
              </w:rPr>
            </w:pPr>
            <w:r w:rsidRPr="00377C94">
              <w:rPr>
                <w:color w:val="000000"/>
                <w:lang w:val="en-GB"/>
              </w:rPr>
              <w:t xml:space="preserve">Description of the </w:t>
            </w:r>
            <w:hyperlink w:anchor="_pobranieType" w:history="1">
              <w:r w:rsidRPr="00377C94">
                <w:rPr>
                  <w:rStyle w:val="Hipercze"/>
                  <w:lang w:val="en-GB"/>
                </w:rPr>
                <w:t>pobranieType</w:t>
              </w:r>
            </w:hyperlink>
          </w:p>
        </w:tc>
      </w:tr>
      <w:tr w:rsidR="00F7643A" w14:paraId="19B4BE4C"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49AAC241" w14:textId="5B3E77CA" w:rsidR="00F7643A" w:rsidRDefault="00F7643A" w:rsidP="00F7643A">
            <w:pPr>
              <w:spacing w:after="0" w:line="360" w:lineRule="auto"/>
              <w:jc w:val="center"/>
              <w:rPr>
                <w:rFonts w:ascii="Arial" w:hAnsi="Arial" w:cs="Arial"/>
                <w:sz w:val="20"/>
                <w:szCs w:val="20"/>
                <w:lang w:val="en"/>
              </w:rPr>
            </w:pPr>
            <w:r>
              <w:rPr>
                <w:rFonts w:ascii="Arial" w:hAnsi="Arial" w:cs="Arial"/>
                <w:sz w:val="20"/>
                <w:szCs w:val="20"/>
                <w:lang w:val="en"/>
              </w:rPr>
              <w:t>87</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36EB15A6" w14:textId="0686605F" w:rsidR="00F7643A" w:rsidRDefault="00F7643A" w:rsidP="00F7643A">
            <w:pPr>
              <w:spacing w:after="0" w:line="360" w:lineRule="auto"/>
              <w:rPr>
                <w:rFonts w:ascii="Arial" w:hAnsi="Arial" w:cs="Arial"/>
                <w:sz w:val="20"/>
                <w:szCs w:val="20"/>
                <w:lang w:val="en"/>
              </w:rPr>
            </w:pPr>
            <w:r>
              <w:rPr>
                <w:rFonts w:ascii="Arial" w:hAnsi="Arial" w:cs="Arial"/>
                <w:sz w:val="20"/>
                <w:szCs w:val="20"/>
                <w:lang w:val="en"/>
              </w:rPr>
              <w:t>2023-06-20</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3AA5991" w14:textId="6C2BC3C6" w:rsidR="00F7643A" w:rsidRDefault="00F7643A" w:rsidP="00F7643A">
            <w:pPr>
              <w:spacing w:after="0" w:line="360" w:lineRule="auto"/>
              <w:rPr>
                <w:rFonts w:ascii="Arial" w:hAnsi="Arial" w:cs="Arial"/>
                <w:sz w:val="20"/>
                <w:szCs w:val="20"/>
                <w:lang w:val="en"/>
              </w:rPr>
            </w:pPr>
            <w:r>
              <w:rPr>
                <w:rFonts w:ascii="Arial" w:hAnsi="Arial" w:cs="Arial"/>
                <w:sz w:val="20"/>
                <w:szCs w:val="20"/>
                <w:lang w:val="en"/>
              </w:rPr>
              <w:t>PS</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660263A9" w14:textId="4A20AD12" w:rsidR="00F7643A" w:rsidRPr="00377C94" w:rsidRDefault="00F7643A" w:rsidP="00F7643A">
            <w:pPr>
              <w:autoSpaceDE w:val="0"/>
              <w:autoSpaceDN w:val="0"/>
              <w:adjustRightInd w:val="0"/>
              <w:spacing w:after="60"/>
              <w:rPr>
                <w:color w:val="000000"/>
                <w:lang w:val="en-GB"/>
              </w:rPr>
            </w:pPr>
            <w:r w:rsidRPr="00377C94">
              <w:rPr>
                <w:color w:val="000000"/>
                <w:lang w:val="en-GB"/>
              </w:rPr>
              <w:t>Deleted</w:t>
            </w:r>
            <w:r w:rsidR="00EF6C97" w:rsidRPr="00377C94">
              <w:rPr>
                <w:color w:val="000000"/>
                <w:lang w:val="en-GB"/>
              </w:rPr>
              <w:t>:</w:t>
            </w:r>
          </w:p>
          <w:p w14:paraId="04B6376B" w14:textId="7A6D2572" w:rsidR="00F7643A" w:rsidRPr="00377C94" w:rsidRDefault="00F7643A" w:rsidP="00F7643A">
            <w:pPr>
              <w:autoSpaceDE w:val="0"/>
              <w:autoSpaceDN w:val="0"/>
              <w:adjustRightInd w:val="0"/>
              <w:spacing w:after="60"/>
              <w:rPr>
                <w:color w:val="000000"/>
                <w:lang w:val="en-GB"/>
              </w:rPr>
            </w:pPr>
            <w:r w:rsidRPr="00377C94">
              <w:rPr>
                <w:color w:val="000000"/>
                <w:lang w:val="en-GB"/>
              </w:rPr>
              <w:t>Description of the getPaczkaKorzysciInfo</w:t>
            </w:r>
          </w:p>
          <w:p w14:paraId="5D78C25C" w14:textId="231A4AB7" w:rsidR="00F7643A" w:rsidRPr="00377C94" w:rsidRDefault="00F7643A" w:rsidP="00F7643A">
            <w:pPr>
              <w:autoSpaceDE w:val="0"/>
              <w:autoSpaceDN w:val="0"/>
              <w:adjustRightInd w:val="0"/>
              <w:spacing w:after="60"/>
              <w:rPr>
                <w:color w:val="000000"/>
                <w:lang w:val="en-GB"/>
              </w:rPr>
            </w:pPr>
            <w:r w:rsidRPr="00377C94">
              <w:rPr>
                <w:color w:val="000000"/>
                <w:lang w:val="en-GB"/>
              </w:rPr>
              <w:t>Description of the pocztexKrajowyType</w:t>
            </w:r>
          </w:p>
          <w:p w14:paraId="7CC52FFD" w14:textId="1E35A141" w:rsidR="00F7643A" w:rsidRPr="00377C94" w:rsidRDefault="00F7643A" w:rsidP="00F7643A">
            <w:pPr>
              <w:autoSpaceDE w:val="0"/>
              <w:autoSpaceDN w:val="0"/>
              <w:adjustRightInd w:val="0"/>
              <w:spacing w:after="60"/>
              <w:rPr>
                <w:color w:val="000000"/>
                <w:lang w:val="en-GB"/>
              </w:rPr>
            </w:pPr>
            <w:r w:rsidRPr="00377C94">
              <w:rPr>
                <w:color w:val="000000"/>
                <w:lang w:val="en-GB"/>
              </w:rPr>
              <w:t>Description of the paczkaPocztowaPLUSType</w:t>
            </w:r>
          </w:p>
          <w:p w14:paraId="33CF04AE" w14:textId="5AA90B2D" w:rsidR="00F7643A" w:rsidRPr="00377C94" w:rsidRDefault="00F7643A" w:rsidP="00F7643A">
            <w:pPr>
              <w:autoSpaceDE w:val="0"/>
              <w:autoSpaceDN w:val="0"/>
              <w:adjustRightInd w:val="0"/>
              <w:spacing w:after="60"/>
              <w:rPr>
                <w:color w:val="000000"/>
                <w:lang w:val="en-GB"/>
              </w:rPr>
            </w:pPr>
            <w:r w:rsidRPr="00377C94">
              <w:rPr>
                <w:color w:val="000000"/>
                <w:lang w:val="en-GB"/>
              </w:rPr>
              <w:t>Description of the ePrzesylkaType</w:t>
            </w:r>
          </w:p>
          <w:p w14:paraId="27F36626" w14:textId="629C6DB1" w:rsidR="00F7643A" w:rsidRPr="00377C94" w:rsidRDefault="00EF6C97" w:rsidP="00EF6C97">
            <w:pPr>
              <w:autoSpaceDE w:val="0"/>
              <w:autoSpaceDN w:val="0"/>
              <w:adjustRightInd w:val="0"/>
              <w:spacing w:after="60"/>
              <w:rPr>
                <w:color w:val="000000"/>
                <w:lang w:val="en-GB"/>
              </w:rPr>
            </w:pPr>
            <w:r w:rsidRPr="00377C94">
              <w:rPr>
                <w:color w:val="000000"/>
                <w:lang w:val="en-GB"/>
              </w:rPr>
              <w:t>Updated:</w:t>
            </w:r>
          </w:p>
          <w:p w14:paraId="3FA2789A" w14:textId="6FAA014E" w:rsidR="00F7643A" w:rsidRPr="00377C94" w:rsidRDefault="00EF6C97" w:rsidP="00EF6C97">
            <w:pPr>
              <w:autoSpaceDE w:val="0"/>
              <w:autoSpaceDN w:val="0"/>
              <w:adjustRightInd w:val="0"/>
              <w:spacing w:after="60"/>
              <w:rPr>
                <w:color w:val="000000"/>
                <w:lang w:val="en-GB"/>
              </w:rPr>
            </w:pPr>
            <w:r w:rsidRPr="00377C94">
              <w:rPr>
                <w:color w:val="000000"/>
                <w:lang w:val="en-GB"/>
              </w:rPr>
              <w:t>Description of the</w:t>
            </w:r>
            <w:r w:rsidR="00F7643A" w:rsidRPr="00377C94">
              <w:rPr>
                <w:color w:val="000000"/>
                <w:lang w:val="en-GB"/>
              </w:rPr>
              <w:t xml:space="preserve"> </w:t>
            </w:r>
            <w:r w:rsidR="00F7643A" w:rsidRPr="00377C94">
              <w:rPr>
                <w:lang w:val="en-GB"/>
              </w:rPr>
              <w:t xml:space="preserve"> </w:t>
            </w:r>
            <w:hyperlink w:anchor="_createShopEZwroty" w:history="1">
              <w:r w:rsidR="00F7643A" w:rsidRPr="00377C94">
                <w:rPr>
                  <w:rStyle w:val="Hipercze"/>
                  <w:lang w:val="en-GB"/>
                </w:rPr>
                <w:t>createShopEZwroty</w:t>
              </w:r>
            </w:hyperlink>
          </w:p>
          <w:p w14:paraId="56F979A5" w14:textId="648FC647" w:rsidR="00F7643A" w:rsidRPr="00377C94" w:rsidRDefault="00EF6C97" w:rsidP="00EF6C97">
            <w:pPr>
              <w:autoSpaceDE w:val="0"/>
              <w:autoSpaceDN w:val="0"/>
              <w:adjustRightInd w:val="0"/>
              <w:spacing w:after="60"/>
              <w:rPr>
                <w:color w:val="000000"/>
                <w:lang w:val="en-GB"/>
              </w:rPr>
            </w:pPr>
            <w:r w:rsidRPr="00377C94">
              <w:rPr>
                <w:color w:val="000000"/>
                <w:lang w:val="en-GB"/>
              </w:rPr>
              <w:t>Description of the</w:t>
            </w:r>
            <w:r w:rsidR="00F7643A" w:rsidRPr="00377C94">
              <w:rPr>
                <w:color w:val="000000"/>
                <w:lang w:val="en-GB"/>
              </w:rPr>
              <w:t xml:space="preserve"> </w:t>
            </w:r>
            <w:r w:rsidR="00F7643A" w:rsidRPr="00377C94">
              <w:rPr>
                <w:lang w:val="en-GB"/>
              </w:rPr>
              <w:t xml:space="preserve"> </w:t>
            </w:r>
            <w:hyperlink w:anchor="_deleteShopEZwroty" w:history="1">
              <w:r w:rsidR="00F7643A" w:rsidRPr="00377C94">
                <w:rPr>
                  <w:rStyle w:val="Hipercze"/>
                  <w:lang w:val="en-GB"/>
                </w:rPr>
                <w:t>deleteShopEZwroty</w:t>
              </w:r>
            </w:hyperlink>
          </w:p>
          <w:p w14:paraId="3BBC96A5" w14:textId="0BF0193F" w:rsidR="00F7643A" w:rsidRPr="00377C94" w:rsidRDefault="00EF6C97" w:rsidP="00EF6C97">
            <w:pPr>
              <w:autoSpaceDE w:val="0"/>
              <w:autoSpaceDN w:val="0"/>
              <w:adjustRightInd w:val="0"/>
              <w:spacing w:after="60"/>
              <w:rPr>
                <w:color w:val="000000"/>
                <w:lang w:val="en-GB"/>
              </w:rPr>
            </w:pPr>
            <w:r w:rsidRPr="00377C94">
              <w:rPr>
                <w:color w:val="000000"/>
                <w:lang w:val="en-GB"/>
              </w:rPr>
              <w:t>Description of the</w:t>
            </w:r>
            <w:r w:rsidR="00F7643A" w:rsidRPr="00377C94">
              <w:rPr>
                <w:color w:val="000000"/>
                <w:lang w:val="en-GB"/>
              </w:rPr>
              <w:t xml:space="preserve"> </w:t>
            </w:r>
            <w:r w:rsidR="00F7643A" w:rsidRPr="00377C94">
              <w:rPr>
                <w:lang w:val="en-GB"/>
              </w:rPr>
              <w:t xml:space="preserve"> </w:t>
            </w:r>
            <w:hyperlink w:anchor="_updateShopEZwroty" w:history="1">
              <w:r w:rsidR="00F7643A" w:rsidRPr="00377C94">
                <w:rPr>
                  <w:rStyle w:val="Hipercze"/>
                  <w:lang w:val="en-GB"/>
                </w:rPr>
                <w:t>updateShopEZwroty</w:t>
              </w:r>
            </w:hyperlink>
          </w:p>
          <w:p w14:paraId="4CEBFA67" w14:textId="0E9C9318" w:rsidR="00F7643A" w:rsidRPr="00377C94" w:rsidRDefault="00EF6C97" w:rsidP="00EF6C97">
            <w:pPr>
              <w:autoSpaceDE w:val="0"/>
              <w:autoSpaceDN w:val="0"/>
              <w:adjustRightInd w:val="0"/>
              <w:spacing w:after="60"/>
              <w:rPr>
                <w:color w:val="000000"/>
                <w:lang w:val="en-GB"/>
              </w:rPr>
            </w:pPr>
            <w:r w:rsidRPr="00377C94">
              <w:rPr>
                <w:color w:val="000000"/>
                <w:lang w:val="en-GB"/>
              </w:rPr>
              <w:t>Description of the</w:t>
            </w:r>
            <w:r w:rsidR="00F7643A" w:rsidRPr="00377C94">
              <w:rPr>
                <w:color w:val="000000"/>
                <w:lang w:val="en-GB"/>
              </w:rPr>
              <w:t xml:space="preserve"> </w:t>
            </w:r>
            <w:r w:rsidR="00F7643A" w:rsidRPr="00377C94">
              <w:rPr>
                <w:lang w:val="en-GB"/>
              </w:rPr>
              <w:t xml:space="preserve"> </w:t>
            </w:r>
            <w:hyperlink w:anchor="_paczkaPocztowaType_1" w:history="1">
              <w:r w:rsidR="00F7643A" w:rsidRPr="00377C94">
                <w:rPr>
                  <w:rStyle w:val="Hipercze"/>
                  <w:lang w:val="en-GB"/>
                </w:rPr>
                <w:t>paczkaPocztowaType</w:t>
              </w:r>
            </w:hyperlink>
          </w:p>
          <w:p w14:paraId="40777CC3" w14:textId="40DBA919" w:rsidR="00F7643A" w:rsidRPr="00377C94" w:rsidRDefault="00EF6C97" w:rsidP="00F7643A">
            <w:pPr>
              <w:autoSpaceDE w:val="0"/>
              <w:autoSpaceDN w:val="0"/>
              <w:adjustRightInd w:val="0"/>
              <w:spacing w:after="60"/>
              <w:rPr>
                <w:color w:val="000000"/>
                <w:lang w:val="en-GB"/>
              </w:rPr>
            </w:pPr>
            <w:r w:rsidRPr="00377C94">
              <w:rPr>
                <w:color w:val="000000"/>
                <w:lang w:val="en-GB"/>
              </w:rPr>
              <w:lastRenderedPageBreak/>
              <w:t>Description of the</w:t>
            </w:r>
            <w:r w:rsidR="00F7643A" w:rsidRPr="00377C94">
              <w:rPr>
                <w:color w:val="000000"/>
                <w:lang w:val="en-GB"/>
              </w:rPr>
              <w:t xml:space="preserve"> </w:t>
            </w:r>
            <w:r w:rsidR="00F7643A" w:rsidRPr="00377C94">
              <w:rPr>
                <w:lang w:val="en-GB"/>
              </w:rPr>
              <w:t xml:space="preserve"> </w:t>
            </w:r>
            <w:hyperlink w:anchor="_pocztex2021KurierType" w:history="1">
              <w:r w:rsidR="00F7643A" w:rsidRPr="00377C94">
                <w:rPr>
                  <w:rStyle w:val="Hipercze"/>
                  <w:lang w:val="en-GB"/>
                </w:rPr>
                <w:t>pocztex2021KurierType</w:t>
              </w:r>
            </w:hyperlink>
            <w:r w:rsidR="004E1D48" w:rsidRPr="00377C94">
              <w:rPr>
                <w:rStyle w:val="Hipercze"/>
                <w:lang w:val="en-GB"/>
              </w:rPr>
              <w:br/>
            </w:r>
            <w:r w:rsidR="00E323DE">
              <w:rPr>
                <w:color w:val="000000"/>
                <w:lang w:val="en-GB"/>
              </w:rPr>
              <w:br/>
            </w:r>
            <w:r w:rsidR="004E1D48" w:rsidRPr="00377C94">
              <w:rPr>
                <w:color w:val="000000"/>
                <w:lang w:val="en-GB"/>
              </w:rPr>
              <w:t>Added:</w:t>
            </w:r>
          </w:p>
          <w:p w14:paraId="693B0ED4" w14:textId="7C7152C1" w:rsidR="004E1D48" w:rsidRDefault="00FF5EE5" w:rsidP="00F7643A">
            <w:pPr>
              <w:autoSpaceDE w:val="0"/>
              <w:autoSpaceDN w:val="0"/>
              <w:adjustRightInd w:val="0"/>
              <w:spacing w:after="60"/>
              <w:rPr>
                <w:color w:val="000000"/>
              </w:rPr>
            </w:pPr>
            <w:r>
              <w:rPr>
                <w:color w:val="000000"/>
              </w:rPr>
              <w:t xml:space="preserve">Description of the </w:t>
            </w:r>
            <w:hyperlink w:anchor="_potwierdzenieOdbioruKurierskaType" w:history="1">
              <w:r w:rsidRPr="004E52E1">
                <w:rPr>
                  <w:rStyle w:val="Hipercze"/>
                </w:rPr>
                <w:t>potwierdzenieOdbioruKurierskaType</w:t>
              </w:r>
            </w:hyperlink>
          </w:p>
        </w:tc>
      </w:tr>
      <w:tr w:rsidR="00287C20" w:rsidRPr="00FC0AAC" w14:paraId="37E48F20"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6A22012B" w14:textId="5CC86489" w:rsidR="00287C20" w:rsidRDefault="00287C20" w:rsidP="00F7643A">
            <w:pPr>
              <w:spacing w:after="0" w:line="360" w:lineRule="auto"/>
              <w:jc w:val="center"/>
              <w:rPr>
                <w:rFonts w:ascii="Arial" w:hAnsi="Arial" w:cs="Arial"/>
                <w:sz w:val="20"/>
                <w:szCs w:val="20"/>
                <w:lang w:val="en"/>
              </w:rPr>
            </w:pPr>
            <w:r>
              <w:rPr>
                <w:rFonts w:ascii="Arial" w:hAnsi="Arial" w:cs="Arial"/>
                <w:sz w:val="20"/>
                <w:szCs w:val="20"/>
                <w:lang w:val="en"/>
              </w:rPr>
              <w:lastRenderedPageBreak/>
              <w:t>88</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3593B1C1" w14:textId="76DE4E64" w:rsidR="00287C20" w:rsidRDefault="00287C20" w:rsidP="00F7643A">
            <w:pPr>
              <w:spacing w:after="0" w:line="360" w:lineRule="auto"/>
              <w:rPr>
                <w:rFonts w:ascii="Arial" w:hAnsi="Arial" w:cs="Arial"/>
                <w:sz w:val="20"/>
                <w:szCs w:val="20"/>
                <w:lang w:val="en"/>
              </w:rPr>
            </w:pPr>
            <w:r>
              <w:rPr>
                <w:rFonts w:ascii="Arial" w:hAnsi="Arial" w:cs="Arial"/>
                <w:sz w:val="20"/>
                <w:szCs w:val="20"/>
                <w:lang w:val="en"/>
              </w:rPr>
              <w:t>2023-10-20</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7E16F880" w14:textId="402B904B" w:rsidR="00287C20" w:rsidRDefault="00287C20" w:rsidP="00F7643A">
            <w:pPr>
              <w:spacing w:after="0" w:line="360" w:lineRule="auto"/>
              <w:rPr>
                <w:rFonts w:ascii="Arial" w:hAnsi="Arial" w:cs="Arial"/>
                <w:sz w:val="20"/>
                <w:szCs w:val="20"/>
                <w:lang w:val="en"/>
              </w:rPr>
            </w:pPr>
            <w:r>
              <w:rPr>
                <w:rFonts w:ascii="Arial" w:hAnsi="Arial" w:cs="Arial"/>
                <w:sz w:val="20"/>
                <w:szCs w:val="20"/>
                <w:lang w:val="en"/>
              </w:rPr>
              <w:t>PS</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1CC06622" w14:textId="77777777" w:rsidR="00287C20" w:rsidRPr="00377C94" w:rsidRDefault="00287C20" w:rsidP="00287C20">
            <w:pPr>
              <w:autoSpaceDE w:val="0"/>
              <w:autoSpaceDN w:val="0"/>
              <w:adjustRightInd w:val="0"/>
              <w:spacing w:after="60"/>
              <w:rPr>
                <w:color w:val="000000"/>
                <w:lang w:val="en-GB"/>
              </w:rPr>
            </w:pPr>
            <w:r w:rsidRPr="00377C94">
              <w:rPr>
                <w:color w:val="000000"/>
                <w:lang w:val="en-GB"/>
              </w:rPr>
              <w:t>Updated:</w:t>
            </w:r>
          </w:p>
          <w:p w14:paraId="524839F7" w14:textId="3D71EF4F" w:rsidR="00287C20" w:rsidRPr="00377C94" w:rsidRDefault="00287C20" w:rsidP="00F7643A">
            <w:pPr>
              <w:autoSpaceDE w:val="0"/>
              <w:autoSpaceDN w:val="0"/>
              <w:adjustRightInd w:val="0"/>
              <w:spacing w:after="60"/>
              <w:rPr>
                <w:color w:val="000000"/>
                <w:lang w:val="en-GB"/>
              </w:rPr>
            </w:pPr>
            <w:r w:rsidRPr="00377C94">
              <w:rPr>
                <w:color w:val="000000"/>
                <w:lang w:val="en-GB"/>
              </w:rPr>
              <w:t>Description of</w:t>
            </w:r>
            <w:r>
              <w:rPr>
                <w:color w:val="000000"/>
                <w:lang w:val="en-GB"/>
              </w:rPr>
              <w:t xml:space="preserve"> the </w:t>
            </w:r>
            <w:hyperlink w:anchor="_przesylkaEPOType" w:history="1">
              <w:r w:rsidRPr="00287C20">
                <w:rPr>
                  <w:rStyle w:val="Hipercze"/>
                  <w:lang w:val="en-GB"/>
                </w:rPr>
                <w:t>przesylkaEPOType</w:t>
              </w:r>
            </w:hyperlink>
          </w:p>
        </w:tc>
      </w:tr>
      <w:tr w:rsidR="00E53C30" w:rsidRPr="00FC0AAC" w14:paraId="4D3711B1" w14:textId="77777777" w:rsidTr="00565836">
        <w:trPr>
          <w:trHeight w:val="499"/>
        </w:trPr>
        <w:tc>
          <w:tcPr>
            <w:tcW w:w="970" w:type="dxa"/>
            <w:tcBorders>
              <w:top w:val="single" w:sz="6" w:space="0" w:color="00000A"/>
              <w:left w:val="double" w:sz="6" w:space="0" w:color="00000A"/>
              <w:bottom w:val="double" w:sz="6" w:space="0" w:color="00000A"/>
              <w:right w:val="nil"/>
            </w:tcBorders>
            <w:shd w:val="clear" w:color="auto" w:fill="FFFFFF"/>
            <w:tcMar>
              <w:left w:w="74" w:type="dxa"/>
            </w:tcMar>
          </w:tcPr>
          <w:p w14:paraId="56C0C43B" w14:textId="4655932B" w:rsidR="00E53C30" w:rsidRDefault="00E53C30" w:rsidP="006E3041">
            <w:pPr>
              <w:spacing w:after="0" w:line="360" w:lineRule="auto"/>
              <w:jc w:val="center"/>
              <w:rPr>
                <w:rFonts w:ascii="Arial" w:hAnsi="Arial" w:cs="Arial"/>
                <w:sz w:val="20"/>
                <w:szCs w:val="20"/>
                <w:lang w:val="en"/>
              </w:rPr>
            </w:pPr>
            <w:r>
              <w:rPr>
                <w:rFonts w:ascii="Arial" w:hAnsi="Arial" w:cs="Arial"/>
                <w:sz w:val="20"/>
                <w:szCs w:val="20"/>
                <w:lang w:val="en"/>
              </w:rPr>
              <w:t>89</w:t>
            </w:r>
          </w:p>
        </w:tc>
        <w:tc>
          <w:tcPr>
            <w:tcW w:w="1275" w:type="dxa"/>
            <w:tcBorders>
              <w:top w:val="single" w:sz="6" w:space="0" w:color="00000A"/>
              <w:left w:val="single" w:sz="6" w:space="0" w:color="00000A"/>
              <w:bottom w:val="double" w:sz="6" w:space="0" w:color="00000A"/>
              <w:right w:val="nil"/>
            </w:tcBorders>
            <w:shd w:val="clear" w:color="auto" w:fill="FFFFFF"/>
            <w:tcMar>
              <w:left w:w="104" w:type="dxa"/>
            </w:tcMar>
          </w:tcPr>
          <w:p w14:paraId="3C34DDC8" w14:textId="4D2381A5" w:rsidR="00E53C30" w:rsidRDefault="00E66D5B" w:rsidP="006E3041">
            <w:pPr>
              <w:spacing w:after="0" w:line="360" w:lineRule="auto"/>
              <w:rPr>
                <w:rFonts w:ascii="Arial" w:hAnsi="Arial" w:cs="Arial"/>
                <w:sz w:val="20"/>
                <w:szCs w:val="20"/>
                <w:lang w:val="en"/>
              </w:rPr>
            </w:pPr>
            <w:r>
              <w:rPr>
                <w:rFonts w:ascii="Arial" w:hAnsi="Arial" w:cs="Arial"/>
                <w:sz w:val="20"/>
                <w:szCs w:val="20"/>
                <w:lang w:val="en"/>
              </w:rPr>
              <w:t>2024-05-24</w:t>
            </w:r>
          </w:p>
        </w:tc>
        <w:tc>
          <w:tcPr>
            <w:tcW w:w="1134" w:type="dxa"/>
            <w:tcBorders>
              <w:top w:val="single" w:sz="6" w:space="0" w:color="00000A"/>
              <w:left w:val="single" w:sz="6" w:space="0" w:color="00000A"/>
              <w:bottom w:val="double" w:sz="6" w:space="0" w:color="00000A"/>
              <w:right w:val="nil"/>
            </w:tcBorders>
            <w:shd w:val="clear" w:color="auto" w:fill="FFFFFF"/>
            <w:tcMar>
              <w:left w:w="104" w:type="dxa"/>
            </w:tcMar>
          </w:tcPr>
          <w:p w14:paraId="532D0D09" w14:textId="6B772F41" w:rsidR="00E53C30" w:rsidRDefault="00E66D5B" w:rsidP="006E3041">
            <w:pPr>
              <w:spacing w:after="0" w:line="360" w:lineRule="auto"/>
              <w:rPr>
                <w:rFonts w:ascii="Arial" w:hAnsi="Arial" w:cs="Arial"/>
                <w:sz w:val="20"/>
                <w:szCs w:val="20"/>
                <w:lang w:val="en"/>
              </w:rPr>
            </w:pPr>
            <w:r>
              <w:rPr>
                <w:rFonts w:ascii="Arial" w:hAnsi="Arial" w:cs="Arial"/>
                <w:sz w:val="20"/>
                <w:szCs w:val="20"/>
                <w:lang w:val="en"/>
              </w:rPr>
              <w:t>PS</w:t>
            </w:r>
          </w:p>
        </w:tc>
        <w:tc>
          <w:tcPr>
            <w:tcW w:w="6213" w:type="dxa"/>
            <w:tcBorders>
              <w:top w:val="single" w:sz="6" w:space="0" w:color="00000A"/>
              <w:left w:val="single" w:sz="6" w:space="0" w:color="00000A"/>
              <w:bottom w:val="double" w:sz="6" w:space="0" w:color="00000A"/>
              <w:right w:val="double" w:sz="6" w:space="0" w:color="00000A"/>
            </w:tcBorders>
            <w:shd w:val="clear" w:color="auto" w:fill="FFFFFF"/>
            <w:tcMar>
              <w:left w:w="104" w:type="dxa"/>
            </w:tcMar>
          </w:tcPr>
          <w:p w14:paraId="1E789F0A" w14:textId="77777777" w:rsidR="00E53C30" w:rsidRDefault="00E66D5B" w:rsidP="006E3041">
            <w:pPr>
              <w:autoSpaceDE w:val="0"/>
              <w:autoSpaceDN w:val="0"/>
              <w:adjustRightInd w:val="0"/>
              <w:spacing w:after="60"/>
              <w:rPr>
                <w:color w:val="000000"/>
                <w:lang w:val="en-GB"/>
              </w:rPr>
            </w:pPr>
            <w:r>
              <w:rPr>
                <w:color w:val="000000"/>
                <w:lang w:val="en-GB"/>
              </w:rPr>
              <w:t>Updated:</w:t>
            </w:r>
          </w:p>
          <w:p w14:paraId="0259E1C6" w14:textId="77BD36F4" w:rsidR="00E66D5B" w:rsidRPr="00377C94" w:rsidRDefault="00E66D5B" w:rsidP="006E3041">
            <w:pPr>
              <w:autoSpaceDE w:val="0"/>
              <w:autoSpaceDN w:val="0"/>
              <w:adjustRightInd w:val="0"/>
              <w:spacing w:after="60"/>
              <w:rPr>
                <w:color w:val="000000"/>
                <w:lang w:val="en-GB"/>
              </w:rPr>
            </w:pPr>
            <w:r>
              <w:rPr>
                <w:color w:val="000000"/>
                <w:lang w:val="en-GB"/>
              </w:rPr>
              <w:t xml:space="preserve">Description of the </w:t>
            </w:r>
            <w:hyperlink w:anchor="_addShipmentResponseItemType" w:history="1">
              <w:r w:rsidRPr="00DD68E5">
                <w:rPr>
                  <w:rStyle w:val="Hipercze"/>
                  <w:lang w:val="en-GB"/>
                </w:rPr>
                <w:t>addShipmentResponseItemType</w:t>
              </w:r>
            </w:hyperlink>
          </w:p>
        </w:tc>
      </w:tr>
      <w:tr w:rsidR="006E3041" w:rsidRPr="00FC0AAC" w14:paraId="70056617"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22D9EDF6" w14:textId="519C3E98" w:rsidR="006E3041" w:rsidRDefault="00E53C30" w:rsidP="006E3041">
            <w:pPr>
              <w:spacing w:after="0" w:line="360" w:lineRule="auto"/>
              <w:jc w:val="center"/>
              <w:rPr>
                <w:rFonts w:ascii="Arial" w:hAnsi="Arial" w:cs="Arial"/>
                <w:sz w:val="20"/>
                <w:szCs w:val="20"/>
                <w:lang w:val="en"/>
              </w:rPr>
            </w:pPr>
            <w:r>
              <w:rPr>
                <w:rFonts w:ascii="Arial" w:hAnsi="Arial" w:cs="Arial"/>
                <w:sz w:val="20"/>
                <w:szCs w:val="20"/>
                <w:lang w:val="en"/>
              </w:rPr>
              <w:t>90</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1D8AAD38" w14:textId="09ECC454" w:rsidR="006E3041" w:rsidRDefault="006E3041" w:rsidP="006E3041">
            <w:pPr>
              <w:spacing w:after="0" w:line="360" w:lineRule="auto"/>
              <w:rPr>
                <w:rFonts w:ascii="Arial" w:hAnsi="Arial" w:cs="Arial"/>
                <w:sz w:val="20"/>
                <w:szCs w:val="20"/>
                <w:lang w:val="en"/>
              </w:rPr>
            </w:pPr>
            <w:r>
              <w:rPr>
                <w:rFonts w:ascii="Arial" w:hAnsi="Arial" w:cs="Arial"/>
                <w:sz w:val="20"/>
                <w:szCs w:val="20"/>
                <w:lang w:val="en"/>
              </w:rPr>
              <w:t>2024-0</w:t>
            </w:r>
            <w:r w:rsidR="008544E9">
              <w:rPr>
                <w:rFonts w:ascii="Arial" w:hAnsi="Arial" w:cs="Arial"/>
                <w:sz w:val="20"/>
                <w:szCs w:val="20"/>
                <w:lang w:val="en"/>
              </w:rPr>
              <w:t>6</w:t>
            </w:r>
            <w:r>
              <w:rPr>
                <w:rFonts w:ascii="Arial" w:hAnsi="Arial" w:cs="Arial"/>
                <w:sz w:val="20"/>
                <w:szCs w:val="20"/>
                <w:lang w:val="en"/>
              </w:rPr>
              <w:t>-2</w:t>
            </w:r>
            <w:r w:rsidR="008544E9">
              <w:rPr>
                <w:rFonts w:ascii="Arial" w:hAnsi="Arial" w:cs="Arial"/>
                <w:sz w:val="20"/>
                <w:szCs w:val="20"/>
                <w:lang w:val="en"/>
              </w:rPr>
              <w:t>5</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6C23EF52" w14:textId="3CDA5E6A" w:rsidR="006E3041" w:rsidRDefault="006E3041" w:rsidP="006E3041">
            <w:pPr>
              <w:spacing w:after="0" w:line="360" w:lineRule="auto"/>
              <w:rPr>
                <w:rFonts w:ascii="Arial" w:hAnsi="Arial" w:cs="Arial"/>
                <w:sz w:val="20"/>
                <w:szCs w:val="20"/>
                <w:lang w:val="en"/>
              </w:rPr>
            </w:pPr>
            <w:r>
              <w:rPr>
                <w:rFonts w:ascii="Arial" w:hAnsi="Arial" w:cs="Arial"/>
                <w:sz w:val="20"/>
                <w:szCs w:val="20"/>
                <w:lang w:val="en"/>
              </w:rPr>
              <w:t>PS</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3597F032" w14:textId="77777777" w:rsidR="006E3041" w:rsidRPr="00377C94" w:rsidRDefault="006E3041" w:rsidP="006E3041">
            <w:pPr>
              <w:autoSpaceDE w:val="0"/>
              <w:autoSpaceDN w:val="0"/>
              <w:adjustRightInd w:val="0"/>
              <w:spacing w:after="60"/>
              <w:rPr>
                <w:color w:val="000000"/>
                <w:lang w:val="en-GB"/>
              </w:rPr>
            </w:pPr>
            <w:r w:rsidRPr="00377C94">
              <w:rPr>
                <w:color w:val="000000"/>
                <w:lang w:val="en-GB"/>
              </w:rPr>
              <w:t>Updated:</w:t>
            </w:r>
          </w:p>
          <w:p w14:paraId="39A0FC8C" w14:textId="0E566AD3" w:rsidR="006E3041" w:rsidRPr="00377C94" w:rsidRDefault="006E3041" w:rsidP="006E3041">
            <w:pPr>
              <w:autoSpaceDE w:val="0"/>
              <w:autoSpaceDN w:val="0"/>
              <w:adjustRightInd w:val="0"/>
              <w:spacing w:after="60"/>
              <w:rPr>
                <w:color w:val="000000"/>
                <w:lang w:val="en-GB"/>
              </w:rPr>
            </w:pPr>
            <w:r w:rsidRPr="00377C94">
              <w:rPr>
                <w:color w:val="000000"/>
                <w:lang w:val="en-GB"/>
              </w:rPr>
              <w:t>Description of</w:t>
            </w:r>
            <w:r>
              <w:rPr>
                <w:color w:val="000000"/>
                <w:lang w:val="en-GB"/>
              </w:rPr>
              <w:t xml:space="preserve"> the</w:t>
            </w:r>
            <w:r w:rsidRPr="00DD68E5">
              <w:rPr>
                <w:lang w:val="en-GB"/>
              </w:rPr>
              <w:t xml:space="preserve"> </w:t>
            </w:r>
            <w:hyperlink w:anchor="_pocztex2021KurierType" w:history="1">
              <w:r w:rsidRPr="00DD68E5">
                <w:rPr>
                  <w:rStyle w:val="Hipercze"/>
                  <w:lang w:val="en-GB"/>
                </w:rPr>
                <w:t>pocztex2021KurierType</w:t>
              </w:r>
            </w:hyperlink>
            <w:r w:rsidRPr="00377C94">
              <w:rPr>
                <w:color w:val="000000"/>
                <w:lang w:val="en-GB"/>
              </w:rPr>
              <w:t xml:space="preserve"> </w:t>
            </w:r>
          </w:p>
        </w:tc>
      </w:tr>
      <w:tr w:rsidR="005422E5" w:rsidRPr="00FC0AAC" w14:paraId="187F0F0F"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62C2E00C" w14:textId="66D2538E" w:rsidR="005422E5" w:rsidRDefault="005422E5" w:rsidP="006E3041">
            <w:pPr>
              <w:spacing w:after="0" w:line="360" w:lineRule="auto"/>
              <w:jc w:val="center"/>
              <w:rPr>
                <w:rFonts w:ascii="Arial" w:hAnsi="Arial" w:cs="Arial"/>
                <w:sz w:val="20"/>
                <w:szCs w:val="20"/>
                <w:lang w:val="en"/>
              </w:rPr>
            </w:pPr>
            <w:r>
              <w:rPr>
                <w:rFonts w:ascii="Arial" w:hAnsi="Arial" w:cs="Arial"/>
                <w:sz w:val="20"/>
                <w:szCs w:val="20"/>
                <w:lang w:val="en"/>
              </w:rPr>
              <w:t>91</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691A285D" w14:textId="38F3D344" w:rsidR="005422E5" w:rsidRDefault="005422E5" w:rsidP="006E3041">
            <w:pPr>
              <w:spacing w:after="0" w:line="360" w:lineRule="auto"/>
              <w:rPr>
                <w:rFonts w:ascii="Arial" w:hAnsi="Arial" w:cs="Arial"/>
                <w:sz w:val="20"/>
                <w:szCs w:val="20"/>
                <w:lang w:val="en"/>
              </w:rPr>
            </w:pPr>
            <w:r>
              <w:rPr>
                <w:rFonts w:ascii="Arial" w:hAnsi="Arial" w:cs="Arial"/>
                <w:sz w:val="20"/>
                <w:szCs w:val="20"/>
                <w:lang w:val="en"/>
              </w:rPr>
              <w:t>2024-10-15</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2B8B693A" w14:textId="2ACC5B1E" w:rsidR="005422E5" w:rsidRDefault="00144645" w:rsidP="006E3041">
            <w:pPr>
              <w:spacing w:after="0" w:line="360" w:lineRule="auto"/>
              <w:rPr>
                <w:rFonts w:ascii="Arial" w:hAnsi="Arial" w:cs="Arial"/>
                <w:sz w:val="20"/>
                <w:szCs w:val="20"/>
                <w:lang w:val="en"/>
              </w:rPr>
            </w:pPr>
            <w:r>
              <w:rPr>
                <w:rFonts w:ascii="Arial" w:hAnsi="Arial" w:cs="Arial"/>
                <w:sz w:val="20"/>
                <w:szCs w:val="20"/>
                <w:lang w:val="en"/>
              </w:rPr>
              <w:t>PS</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2CD7B10C" w14:textId="77777777" w:rsidR="005422E5" w:rsidRDefault="00144645" w:rsidP="006E3041">
            <w:pPr>
              <w:autoSpaceDE w:val="0"/>
              <w:autoSpaceDN w:val="0"/>
              <w:adjustRightInd w:val="0"/>
              <w:spacing w:after="60"/>
              <w:rPr>
                <w:color w:val="000000"/>
                <w:lang w:val="en-GB"/>
              </w:rPr>
            </w:pPr>
            <w:r>
              <w:rPr>
                <w:color w:val="000000"/>
                <w:lang w:val="en-GB"/>
              </w:rPr>
              <w:t>Updated:</w:t>
            </w:r>
          </w:p>
          <w:p w14:paraId="6E2F1D59" w14:textId="01EDA31E" w:rsidR="00144645" w:rsidRDefault="00144645" w:rsidP="006E3041">
            <w:pPr>
              <w:autoSpaceDE w:val="0"/>
              <w:autoSpaceDN w:val="0"/>
              <w:adjustRightInd w:val="0"/>
              <w:spacing w:after="60"/>
              <w:rPr>
                <w:color w:val="000000"/>
                <w:lang w:val="en-GB"/>
              </w:rPr>
            </w:pPr>
            <w:r w:rsidRPr="00377C94">
              <w:rPr>
                <w:color w:val="000000"/>
                <w:lang w:val="en-GB"/>
              </w:rPr>
              <w:t>Description of</w:t>
            </w:r>
            <w:r>
              <w:rPr>
                <w:color w:val="000000"/>
                <w:lang w:val="en-GB"/>
              </w:rPr>
              <w:t xml:space="preserve"> the </w:t>
            </w:r>
            <w:hyperlink w:anchor="_profilType" w:history="1">
              <w:r w:rsidRPr="00095B0E">
                <w:rPr>
                  <w:rStyle w:val="Hipercze"/>
                  <w:lang w:val="en-GB"/>
                </w:rPr>
                <w:t>profilType</w:t>
              </w:r>
            </w:hyperlink>
          </w:p>
          <w:p w14:paraId="1E50B010" w14:textId="416F031B" w:rsidR="00144645" w:rsidRPr="00377C94" w:rsidRDefault="00144645" w:rsidP="006E3041">
            <w:pPr>
              <w:autoSpaceDE w:val="0"/>
              <w:autoSpaceDN w:val="0"/>
              <w:adjustRightInd w:val="0"/>
              <w:spacing w:after="60"/>
              <w:rPr>
                <w:color w:val="000000"/>
                <w:lang w:val="en-GB"/>
              </w:rPr>
            </w:pPr>
            <w:r w:rsidRPr="00377C94">
              <w:rPr>
                <w:color w:val="000000"/>
                <w:lang w:val="en-GB"/>
              </w:rPr>
              <w:t>Description of</w:t>
            </w:r>
            <w:r>
              <w:rPr>
                <w:color w:val="000000"/>
                <w:lang w:val="en-GB"/>
              </w:rPr>
              <w:t xml:space="preserve"> the </w:t>
            </w:r>
            <w:hyperlink w:anchor="zamowKurieraType" w:history="1">
              <w:r w:rsidRPr="00095B0E">
                <w:rPr>
                  <w:rStyle w:val="Hipercze"/>
                  <w:lang w:val="en-GB"/>
                </w:rPr>
                <w:t>zamowKurieraType</w:t>
              </w:r>
            </w:hyperlink>
          </w:p>
        </w:tc>
      </w:tr>
      <w:tr w:rsidR="002F7D36" w:rsidRPr="00FC0AAC" w14:paraId="7D02C4D3" w14:textId="77777777" w:rsidTr="0056583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45807CD8" w14:textId="09325C3D" w:rsidR="002F7D36" w:rsidRDefault="002F7D36" w:rsidP="006E3041">
            <w:pPr>
              <w:spacing w:after="0" w:line="360" w:lineRule="auto"/>
              <w:jc w:val="center"/>
              <w:rPr>
                <w:rFonts w:ascii="Arial" w:hAnsi="Arial" w:cs="Arial"/>
                <w:sz w:val="20"/>
                <w:szCs w:val="20"/>
                <w:lang w:val="en"/>
              </w:rPr>
            </w:pPr>
            <w:r>
              <w:rPr>
                <w:rFonts w:ascii="Arial" w:hAnsi="Arial" w:cs="Arial"/>
                <w:sz w:val="20"/>
                <w:szCs w:val="20"/>
                <w:lang w:val="en"/>
              </w:rPr>
              <w:t>92</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6D4242CF" w14:textId="22F407CF" w:rsidR="002F7D36" w:rsidRDefault="002F7D36" w:rsidP="006E3041">
            <w:pPr>
              <w:spacing w:after="0" w:line="360" w:lineRule="auto"/>
              <w:rPr>
                <w:rFonts w:ascii="Arial" w:hAnsi="Arial" w:cs="Arial"/>
                <w:sz w:val="20"/>
                <w:szCs w:val="20"/>
                <w:lang w:val="en"/>
              </w:rPr>
            </w:pPr>
            <w:r>
              <w:rPr>
                <w:rFonts w:ascii="Arial" w:hAnsi="Arial" w:cs="Arial"/>
                <w:sz w:val="20"/>
                <w:szCs w:val="20"/>
                <w:lang w:val="en"/>
              </w:rPr>
              <w:t>2024-12-13</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2209DEF6" w14:textId="4D5EDB86" w:rsidR="002F7D36" w:rsidRDefault="002F7D36" w:rsidP="006E3041">
            <w:pPr>
              <w:spacing w:after="0" w:line="360" w:lineRule="auto"/>
              <w:rPr>
                <w:rFonts w:ascii="Arial" w:hAnsi="Arial" w:cs="Arial"/>
                <w:sz w:val="20"/>
                <w:szCs w:val="20"/>
                <w:lang w:val="en"/>
              </w:rPr>
            </w:pPr>
            <w:r>
              <w:rPr>
                <w:rFonts w:ascii="Arial" w:hAnsi="Arial" w:cs="Arial"/>
                <w:sz w:val="20"/>
                <w:szCs w:val="20"/>
                <w:lang w:val="en"/>
              </w:rPr>
              <w:t>PS</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269F8394" w14:textId="77777777" w:rsidR="002F7D36" w:rsidRDefault="002F7D36" w:rsidP="006E3041">
            <w:pPr>
              <w:autoSpaceDE w:val="0"/>
              <w:autoSpaceDN w:val="0"/>
              <w:adjustRightInd w:val="0"/>
              <w:spacing w:after="60"/>
              <w:rPr>
                <w:color w:val="000000"/>
                <w:lang w:val="en-GB"/>
              </w:rPr>
            </w:pPr>
            <w:r>
              <w:rPr>
                <w:color w:val="000000"/>
                <w:lang w:val="en-GB"/>
              </w:rPr>
              <w:t>Added:</w:t>
            </w:r>
          </w:p>
          <w:p w14:paraId="6FBB3C3C" w14:textId="1260B4F5" w:rsidR="002F7D36" w:rsidRDefault="002F7D36" w:rsidP="006E3041">
            <w:pPr>
              <w:autoSpaceDE w:val="0"/>
              <w:autoSpaceDN w:val="0"/>
              <w:adjustRightInd w:val="0"/>
              <w:spacing w:after="60"/>
              <w:rPr>
                <w:color w:val="000000"/>
                <w:lang w:val="en-GB"/>
              </w:rPr>
            </w:pPr>
            <w:r w:rsidRPr="002F7D36">
              <w:rPr>
                <w:color w:val="000000"/>
                <w:lang w:val="en-GB"/>
              </w:rPr>
              <w:t xml:space="preserve">Description of </w:t>
            </w:r>
            <w:hyperlink w:anchor="_Testing_communication_using" w:history="1">
              <w:r w:rsidRPr="002F7D36">
                <w:rPr>
                  <w:rStyle w:val="Hipercze"/>
                  <w:lang w:val="en-GB"/>
                </w:rPr>
                <w:t>testing communication using cURL</w:t>
              </w:r>
            </w:hyperlink>
          </w:p>
        </w:tc>
      </w:tr>
      <w:tr w:rsidR="002F2448" w:rsidRPr="00FC0AAC" w14:paraId="06C03F35" w14:textId="77777777" w:rsidTr="00ED4FF6">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77C4AD1B" w14:textId="4112A479" w:rsidR="002F2448" w:rsidRDefault="002F2448" w:rsidP="006E3041">
            <w:pPr>
              <w:spacing w:after="0" w:line="360" w:lineRule="auto"/>
              <w:jc w:val="center"/>
              <w:rPr>
                <w:rFonts w:ascii="Arial" w:hAnsi="Arial" w:cs="Arial"/>
                <w:sz w:val="20"/>
                <w:szCs w:val="20"/>
                <w:lang w:val="en"/>
              </w:rPr>
            </w:pPr>
            <w:r>
              <w:rPr>
                <w:rFonts w:ascii="Arial" w:hAnsi="Arial" w:cs="Arial"/>
                <w:sz w:val="20"/>
                <w:szCs w:val="20"/>
                <w:lang w:val="en"/>
              </w:rPr>
              <w:t>93</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4F31DEA4" w14:textId="53B054B8" w:rsidR="002F2448" w:rsidRDefault="002F2448" w:rsidP="006E3041">
            <w:pPr>
              <w:spacing w:after="0" w:line="360" w:lineRule="auto"/>
              <w:rPr>
                <w:rFonts w:ascii="Arial" w:hAnsi="Arial" w:cs="Arial"/>
                <w:sz w:val="20"/>
                <w:szCs w:val="20"/>
                <w:lang w:val="en"/>
              </w:rPr>
            </w:pPr>
            <w:r>
              <w:rPr>
                <w:rFonts w:ascii="Arial" w:hAnsi="Arial" w:cs="Arial"/>
                <w:sz w:val="20"/>
                <w:szCs w:val="20"/>
                <w:lang w:val="en"/>
              </w:rPr>
              <w:t>2025-05-09</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473720E7" w14:textId="09FDA81C" w:rsidR="002F2448" w:rsidRDefault="002F2448" w:rsidP="006E3041">
            <w:pPr>
              <w:spacing w:after="0" w:line="360" w:lineRule="auto"/>
              <w:rPr>
                <w:rFonts w:ascii="Arial" w:hAnsi="Arial" w:cs="Arial"/>
                <w:sz w:val="20"/>
                <w:szCs w:val="20"/>
                <w:lang w:val="en"/>
              </w:rPr>
            </w:pPr>
            <w:r>
              <w:rPr>
                <w:rFonts w:ascii="Arial" w:hAnsi="Arial" w:cs="Arial"/>
                <w:sz w:val="20"/>
                <w:szCs w:val="20"/>
                <w:lang w:val="en"/>
              </w:rPr>
              <w:t>PS</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2414FD60" w14:textId="77777777" w:rsidR="002F2448" w:rsidRDefault="0022057D" w:rsidP="006E3041">
            <w:pPr>
              <w:autoSpaceDE w:val="0"/>
              <w:autoSpaceDN w:val="0"/>
              <w:adjustRightInd w:val="0"/>
              <w:spacing w:after="60"/>
              <w:rPr>
                <w:color w:val="000000"/>
                <w:lang w:val="en-GB"/>
              </w:rPr>
            </w:pPr>
            <w:r>
              <w:rPr>
                <w:color w:val="000000"/>
                <w:lang w:val="en-GB"/>
              </w:rPr>
              <w:t>Added:</w:t>
            </w:r>
          </w:p>
          <w:p w14:paraId="0B9DC498" w14:textId="3444110D" w:rsidR="0022057D" w:rsidRPr="002A46AF" w:rsidRDefault="0022057D" w:rsidP="006E3041">
            <w:pPr>
              <w:autoSpaceDE w:val="0"/>
              <w:autoSpaceDN w:val="0"/>
              <w:adjustRightInd w:val="0"/>
              <w:spacing w:after="60"/>
              <w:rPr>
                <w:lang w:val="en-GB"/>
              </w:rPr>
            </w:pPr>
            <w:hyperlink w:anchor="_Where_can_I" w:history="1">
              <w:r w:rsidRPr="0022057D">
                <w:rPr>
                  <w:rStyle w:val="Hipercze"/>
                  <w:lang w:val="en-GB"/>
                </w:rPr>
                <w:t>Where can I download the *.wsdl file containing the web service definition?</w:t>
              </w:r>
            </w:hyperlink>
          </w:p>
          <w:p w14:paraId="7934CA33" w14:textId="33E03284" w:rsidR="00A472CF" w:rsidRDefault="00A472CF" w:rsidP="006E3041">
            <w:pPr>
              <w:autoSpaceDE w:val="0"/>
              <w:autoSpaceDN w:val="0"/>
              <w:adjustRightInd w:val="0"/>
              <w:spacing w:after="60"/>
              <w:rPr>
                <w:color w:val="000000"/>
                <w:lang w:val="en-GB"/>
              </w:rPr>
            </w:pPr>
            <w:hyperlink w:anchor="_Special_characters" w:history="1">
              <w:r w:rsidRPr="00A472CF">
                <w:rPr>
                  <w:rStyle w:val="Hipercze"/>
                  <w:lang w:val="en-GB"/>
                </w:rPr>
                <w:t>Special characters</w:t>
              </w:r>
            </w:hyperlink>
          </w:p>
          <w:p w14:paraId="18507770" w14:textId="77777777" w:rsidR="0022057D" w:rsidRDefault="0022057D" w:rsidP="006E3041">
            <w:pPr>
              <w:autoSpaceDE w:val="0"/>
              <w:autoSpaceDN w:val="0"/>
              <w:adjustRightInd w:val="0"/>
              <w:spacing w:after="60"/>
              <w:rPr>
                <w:color w:val="000000"/>
                <w:lang w:val="en-GB"/>
              </w:rPr>
            </w:pPr>
            <w:r>
              <w:rPr>
                <w:color w:val="000000"/>
                <w:lang w:val="en-GB"/>
              </w:rPr>
              <w:t>Updated:</w:t>
            </w:r>
          </w:p>
          <w:p w14:paraId="28F62A44" w14:textId="058113B2" w:rsidR="0022057D" w:rsidRDefault="0022057D" w:rsidP="006E3041">
            <w:pPr>
              <w:autoSpaceDE w:val="0"/>
              <w:autoSpaceDN w:val="0"/>
              <w:adjustRightInd w:val="0"/>
              <w:spacing w:after="60"/>
              <w:rPr>
                <w:color w:val="000000"/>
                <w:lang w:val="en-GB"/>
              </w:rPr>
            </w:pPr>
            <w:hyperlink w:anchor="_What_is_the" w:history="1">
              <w:r w:rsidRPr="0022057D">
                <w:rPr>
                  <w:rStyle w:val="Hipercze"/>
                  <w:lang w:val="en-GB"/>
                </w:rPr>
                <w:t>What is the difference between en.wsdl and labs.wsdl?</w:t>
              </w:r>
            </w:hyperlink>
          </w:p>
        </w:tc>
      </w:tr>
      <w:tr w:rsidR="00ED4FF6" w:rsidRPr="00FC0AAC" w14:paraId="2C5D2BC7" w14:textId="77777777" w:rsidTr="00F366BF">
        <w:trPr>
          <w:trHeight w:val="499"/>
        </w:trPr>
        <w:tc>
          <w:tcPr>
            <w:tcW w:w="970" w:type="dxa"/>
            <w:tcBorders>
              <w:top w:val="single" w:sz="6" w:space="0" w:color="00000A"/>
              <w:left w:val="double" w:sz="6" w:space="0" w:color="00000A"/>
              <w:bottom w:val="single" w:sz="6" w:space="0" w:color="00000A"/>
              <w:right w:val="nil"/>
            </w:tcBorders>
            <w:shd w:val="clear" w:color="auto" w:fill="FFFFFF"/>
            <w:tcMar>
              <w:left w:w="74" w:type="dxa"/>
            </w:tcMar>
          </w:tcPr>
          <w:p w14:paraId="0EB639D0" w14:textId="01CC6B5B" w:rsidR="00ED4FF6" w:rsidRDefault="00ED4FF6" w:rsidP="006E3041">
            <w:pPr>
              <w:spacing w:after="0" w:line="360" w:lineRule="auto"/>
              <w:jc w:val="center"/>
              <w:rPr>
                <w:rFonts w:ascii="Arial" w:hAnsi="Arial" w:cs="Arial"/>
                <w:sz w:val="20"/>
                <w:szCs w:val="20"/>
                <w:lang w:val="en"/>
              </w:rPr>
            </w:pPr>
            <w:r>
              <w:rPr>
                <w:rFonts w:ascii="Arial" w:hAnsi="Arial" w:cs="Arial"/>
                <w:sz w:val="20"/>
                <w:szCs w:val="20"/>
                <w:lang w:val="en"/>
              </w:rPr>
              <w:t>94</w:t>
            </w:r>
          </w:p>
        </w:tc>
        <w:tc>
          <w:tcPr>
            <w:tcW w:w="1275" w:type="dxa"/>
            <w:tcBorders>
              <w:top w:val="single" w:sz="6" w:space="0" w:color="00000A"/>
              <w:left w:val="single" w:sz="6" w:space="0" w:color="00000A"/>
              <w:bottom w:val="single" w:sz="6" w:space="0" w:color="00000A"/>
              <w:right w:val="nil"/>
            </w:tcBorders>
            <w:shd w:val="clear" w:color="auto" w:fill="FFFFFF"/>
            <w:tcMar>
              <w:left w:w="104" w:type="dxa"/>
            </w:tcMar>
          </w:tcPr>
          <w:p w14:paraId="7FD49E60" w14:textId="33DB2042" w:rsidR="00ED4FF6" w:rsidRDefault="00ED4FF6" w:rsidP="006E3041">
            <w:pPr>
              <w:spacing w:after="0" w:line="360" w:lineRule="auto"/>
              <w:rPr>
                <w:rFonts w:ascii="Arial" w:hAnsi="Arial" w:cs="Arial"/>
                <w:sz w:val="20"/>
                <w:szCs w:val="20"/>
                <w:lang w:val="en"/>
              </w:rPr>
            </w:pPr>
            <w:r>
              <w:rPr>
                <w:rFonts w:ascii="Arial" w:hAnsi="Arial" w:cs="Arial"/>
                <w:sz w:val="20"/>
                <w:szCs w:val="20"/>
                <w:lang w:val="en"/>
              </w:rPr>
              <w:t>2025-07-30</w:t>
            </w:r>
          </w:p>
        </w:tc>
        <w:tc>
          <w:tcPr>
            <w:tcW w:w="1134" w:type="dxa"/>
            <w:tcBorders>
              <w:top w:val="single" w:sz="6" w:space="0" w:color="00000A"/>
              <w:left w:val="single" w:sz="6" w:space="0" w:color="00000A"/>
              <w:bottom w:val="single" w:sz="6" w:space="0" w:color="00000A"/>
              <w:right w:val="nil"/>
            </w:tcBorders>
            <w:shd w:val="clear" w:color="auto" w:fill="FFFFFF"/>
            <w:tcMar>
              <w:left w:w="104" w:type="dxa"/>
            </w:tcMar>
          </w:tcPr>
          <w:p w14:paraId="1ACCC376" w14:textId="3153DF26" w:rsidR="00ED4FF6" w:rsidRDefault="00ED4FF6" w:rsidP="006E3041">
            <w:pPr>
              <w:spacing w:after="0" w:line="360" w:lineRule="auto"/>
              <w:rPr>
                <w:rFonts w:ascii="Arial" w:hAnsi="Arial" w:cs="Arial"/>
                <w:sz w:val="20"/>
                <w:szCs w:val="20"/>
                <w:lang w:val="en"/>
              </w:rPr>
            </w:pPr>
            <w:r>
              <w:rPr>
                <w:rFonts w:ascii="Arial" w:hAnsi="Arial" w:cs="Arial"/>
                <w:sz w:val="20"/>
                <w:szCs w:val="20"/>
                <w:lang w:val="en"/>
              </w:rPr>
              <w:t>PS</w:t>
            </w:r>
          </w:p>
        </w:tc>
        <w:tc>
          <w:tcPr>
            <w:tcW w:w="6213" w:type="dxa"/>
            <w:tcBorders>
              <w:top w:val="single" w:sz="6" w:space="0" w:color="00000A"/>
              <w:left w:val="single" w:sz="6" w:space="0" w:color="00000A"/>
              <w:bottom w:val="single" w:sz="6" w:space="0" w:color="00000A"/>
              <w:right w:val="double" w:sz="6" w:space="0" w:color="00000A"/>
            </w:tcBorders>
            <w:shd w:val="clear" w:color="auto" w:fill="FFFFFF"/>
            <w:tcMar>
              <w:left w:w="104" w:type="dxa"/>
            </w:tcMar>
          </w:tcPr>
          <w:p w14:paraId="5522D16D" w14:textId="77777777" w:rsidR="00ED4FF6" w:rsidRDefault="00ED4FF6" w:rsidP="006E3041">
            <w:pPr>
              <w:autoSpaceDE w:val="0"/>
              <w:autoSpaceDN w:val="0"/>
              <w:adjustRightInd w:val="0"/>
              <w:spacing w:after="60"/>
              <w:rPr>
                <w:color w:val="000000"/>
                <w:lang w:val="en-GB"/>
              </w:rPr>
            </w:pPr>
            <w:r>
              <w:rPr>
                <w:color w:val="000000"/>
                <w:lang w:val="en-GB"/>
              </w:rPr>
              <w:t>Added:</w:t>
            </w:r>
          </w:p>
          <w:p w14:paraId="7162EBF8" w14:textId="4E991F52" w:rsidR="00ED4FF6" w:rsidRDefault="00ED4FF6" w:rsidP="006E3041">
            <w:pPr>
              <w:autoSpaceDE w:val="0"/>
              <w:autoSpaceDN w:val="0"/>
              <w:adjustRightInd w:val="0"/>
              <w:spacing w:after="60"/>
              <w:rPr>
                <w:color w:val="000000"/>
                <w:lang w:val="en-GB"/>
              </w:rPr>
            </w:pPr>
            <w:r w:rsidRPr="00ED4FF6">
              <w:rPr>
                <w:color w:val="000000"/>
                <w:lang w:val="en-GB"/>
              </w:rPr>
              <w:t xml:space="preserve">Description of the </w:t>
            </w:r>
            <w:hyperlink w:anchor="_punktNadaniaType" w:history="1">
              <w:r w:rsidRPr="00ED4FF6">
                <w:rPr>
                  <w:rStyle w:val="Hipercze"/>
                  <w:lang w:val="en-GB"/>
                </w:rPr>
                <w:t>punktNadaniaType</w:t>
              </w:r>
            </w:hyperlink>
          </w:p>
          <w:p w14:paraId="6B260F33" w14:textId="6BBF103D" w:rsidR="00ED4FF6" w:rsidRDefault="00ED4FF6" w:rsidP="006E3041">
            <w:pPr>
              <w:autoSpaceDE w:val="0"/>
              <w:autoSpaceDN w:val="0"/>
              <w:adjustRightInd w:val="0"/>
              <w:spacing w:after="60"/>
              <w:rPr>
                <w:color w:val="000000"/>
                <w:lang w:val="en-GB"/>
              </w:rPr>
            </w:pPr>
            <w:r w:rsidRPr="00ED4FF6">
              <w:rPr>
                <w:color w:val="000000"/>
                <w:lang w:val="en-GB"/>
              </w:rPr>
              <w:t xml:space="preserve">Description of the </w:t>
            </w:r>
            <w:hyperlink w:anchor="_punktOdbioruType" w:history="1">
              <w:r w:rsidRPr="00ED4FF6">
                <w:rPr>
                  <w:rStyle w:val="Hipercze"/>
                  <w:lang w:val="en-GB"/>
                </w:rPr>
                <w:t>punktOdbioruType</w:t>
              </w:r>
            </w:hyperlink>
          </w:p>
          <w:p w14:paraId="14D52688" w14:textId="77777777" w:rsidR="00ED4FF6" w:rsidRDefault="00ED4FF6" w:rsidP="006E3041">
            <w:pPr>
              <w:autoSpaceDE w:val="0"/>
              <w:autoSpaceDN w:val="0"/>
              <w:adjustRightInd w:val="0"/>
              <w:spacing w:after="60"/>
              <w:rPr>
                <w:color w:val="000000"/>
                <w:lang w:val="en-GB"/>
              </w:rPr>
            </w:pPr>
            <w:r>
              <w:rPr>
                <w:color w:val="000000"/>
                <w:lang w:val="en-GB"/>
              </w:rPr>
              <w:t>Updated:</w:t>
            </w:r>
          </w:p>
          <w:p w14:paraId="1BF0B99F" w14:textId="388B9728" w:rsidR="00ED4FF6" w:rsidRDefault="00ED4FF6" w:rsidP="006E3041">
            <w:pPr>
              <w:autoSpaceDE w:val="0"/>
              <w:autoSpaceDN w:val="0"/>
              <w:adjustRightInd w:val="0"/>
              <w:spacing w:after="60"/>
              <w:rPr>
                <w:color w:val="000000"/>
                <w:lang w:val="en-GB"/>
              </w:rPr>
            </w:pPr>
            <w:r w:rsidRPr="00ED4FF6">
              <w:rPr>
                <w:color w:val="000000"/>
                <w:lang w:val="en-GB"/>
              </w:rPr>
              <w:t>Description of the</w:t>
            </w:r>
            <w:r>
              <w:rPr>
                <w:color w:val="000000"/>
                <w:lang w:val="en-GB"/>
              </w:rPr>
              <w:t xml:space="preserve"> </w:t>
            </w:r>
            <w:hyperlink w:anchor="_pocztex2021KurierType" w:history="1">
              <w:r w:rsidRPr="00ED4FF6">
                <w:rPr>
                  <w:rStyle w:val="Hipercze"/>
                  <w:lang w:val="en-GB"/>
                </w:rPr>
                <w:t>pocztex2021KurierType</w:t>
              </w:r>
            </w:hyperlink>
          </w:p>
          <w:p w14:paraId="03D29907" w14:textId="009878DE" w:rsidR="00ED4FF6" w:rsidRDefault="00ED4FF6" w:rsidP="006E3041">
            <w:pPr>
              <w:autoSpaceDE w:val="0"/>
              <w:autoSpaceDN w:val="0"/>
              <w:adjustRightInd w:val="0"/>
              <w:spacing w:after="60"/>
              <w:rPr>
                <w:color w:val="000000"/>
                <w:lang w:val="en-GB"/>
              </w:rPr>
            </w:pPr>
            <w:hyperlink w:anchor="_I_am_preparing" w:history="1">
              <w:r w:rsidRPr="00ED4FF6">
                <w:rPr>
                  <w:rStyle w:val="Hipercze"/>
                  <w:lang w:val="en-GB"/>
                </w:rPr>
                <w:t>I am preparing integration in PHP and I have problems with switching from the test server (en-testwebapi.poczta-polska.pl) to the production server (e-nadawca.poczta-polska.pl)</w:t>
              </w:r>
            </w:hyperlink>
          </w:p>
          <w:p w14:paraId="3C733FA3" w14:textId="668ED5AB" w:rsidR="00ED4FF6" w:rsidRDefault="00ED4FF6" w:rsidP="006E3041">
            <w:pPr>
              <w:autoSpaceDE w:val="0"/>
              <w:autoSpaceDN w:val="0"/>
              <w:adjustRightInd w:val="0"/>
              <w:spacing w:after="60"/>
              <w:rPr>
                <w:color w:val="000000"/>
                <w:lang w:val="en-GB"/>
              </w:rPr>
            </w:pPr>
          </w:p>
        </w:tc>
      </w:tr>
      <w:tr w:rsidR="00F366BF" w:rsidRPr="00FC0AAC" w14:paraId="35E5BA70" w14:textId="77777777" w:rsidTr="00565836">
        <w:trPr>
          <w:trHeight w:val="499"/>
        </w:trPr>
        <w:tc>
          <w:tcPr>
            <w:tcW w:w="970" w:type="dxa"/>
            <w:tcBorders>
              <w:top w:val="single" w:sz="6" w:space="0" w:color="00000A"/>
              <w:left w:val="double" w:sz="6" w:space="0" w:color="00000A"/>
              <w:bottom w:val="double" w:sz="6" w:space="0" w:color="00000A"/>
              <w:right w:val="nil"/>
            </w:tcBorders>
            <w:shd w:val="clear" w:color="auto" w:fill="FFFFFF"/>
            <w:tcMar>
              <w:left w:w="74" w:type="dxa"/>
            </w:tcMar>
          </w:tcPr>
          <w:p w14:paraId="5C1B51A3" w14:textId="0A602AB7" w:rsidR="00F366BF" w:rsidRDefault="00F366BF" w:rsidP="006E3041">
            <w:pPr>
              <w:spacing w:after="0" w:line="360" w:lineRule="auto"/>
              <w:jc w:val="center"/>
              <w:rPr>
                <w:rFonts w:ascii="Arial" w:hAnsi="Arial" w:cs="Arial"/>
                <w:sz w:val="20"/>
                <w:szCs w:val="20"/>
                <w:lang w:val="en"/>
              </w:rPr>
            </w:pPr>
            <w:r>
              <w:rPr>
                <w:rFonts w:ascii="Arial" w:hAnsi="Arial" w:cs="Arial"/>
                <w:sz w:val="20"/>
                <w:szCs w:val="20"/>
                <w:lang w:val="en"/>
              </w:rPr>
              <w:t>95</w:t>
            </w:r>
          </w:p>
        </w:tc>
        <w:tc>
          <w:tcPr>
            <w:tcW w:w="1275" w:type="dxa"/>
            <w:tcBorders>
              <w:top w:val="single" w:sz="6" w:space="0" w:color="00000A"/>
              <w:left w:val="single" w:sz="6" w:space="0" w:color="00000A"/>
              <w:bottom w:val="double" w:sz="6" w:space="0" w:color="00000A"/>
              <w:right w:val="nil"/>
            </w:tcBorders>
            <w:shd w:val="clear" w:color="auto" w:fill="FFFFFF"/>
            <w:tcMar>
              <w:left w:w="104" w:type="dxa"/>
            </w:tcMar>
          </w:tcPr>
          <w:p w14:paraId="1F17BDDF" w14:textId="03AFC6F7" w:rsidR="00F366BF" w:rsidRDefault="00F366BF" w:rsidP="006E3041">
            <w:pPr>
              <w:spacing w:after="0" w:line="360" w:lineRule="auto"/>
              <w:rPr>
                <w:rFonts w:ascii="Arial" w:hAnsi="Arial" w:cs="Arial"/>
                <w:sz w:val="20"/>
                <w:szCs w:val="20"/>
                <w:lang w:val="en"/>
              </w:rPr>
            </w:pPr>
            <w:r>
              <w:rPr>
                <w:rFonts w:ascii="Arial" w:hAnsi="Arial" w:cs="Arial"/>
                <w:sz w:val="20"/>
                <w:szCs w:val="20"/>
                <w:lang w:val="en"/>
              </w:rPr>
              <w:t>2025-10-01</w:t>
            </w:r>
          </w:p>
        </w:tc>
        <w:tc>
          <w:tcPr>
            <w:tcW w:w="1134" w:type="dxa"/>
            <w:tcBorders>
              <w:top w:val="single" w:sz="6" w:space="0" w:color="00000A"/>
              <w:left w:val="single" w:sz="6" w:space="0" w:color="00000A"/>
              <w:bottom w:val="double" w:sz="6" w:space="0" w:color="00000A"/>
              <w:right w:val="nil"/>
            </w:tcBorders>
            <w:shd w:val="clear" w:color="auto" w:fill="FFFFFF"/>
            <w:tcMar>
              <w:left w:w="104" w:type="dxa"/>
            </w:tcMar>
          </w:tcPr>
          <w:p w14:paraId="6CDBDDD0" w14:textId="433F1FC0" w:rsidR="00F366BF" w:rsidRDefault="00F366BF" w:rsidP="006E3041">
            <w:pPr>
              <w:spacing w:after="0" w:line="360" w:lineRule="auto"/>
              <w:rPr>
                <w:rFonts w:ascii="Arial" w:hAnsi="Arial" w:cs="Arial"/>
                <w:sz w:val="20"/>
                <w:szCs w:val="20"/>
                <w:lang w:val="en"/>
              </w:rPr>
            </w:pPr>
            <w:r>
              <w:rPr>
                <w:rFonts w:ascii="Arial" w:hAnsi="Arial" w:cs="Arial"/>
                <w:sz w:val="20"/>
                <w:szCs w:val="20"/>
                <w:lang w:val="en"/>
              </w:rPr>
              <w:t>PS</w:t>
            </w:r>
          </w:p>
        </w:tc>
        <w:tc>
          <w:tcPr>
            <w:tcW w:w="6213" w:type="dxa"/>
            <w:tcBorders>
              <w:top w:val="single" w:sz="6" w:space="0" w:color="00000A"/>
              <w:left w:val="single" w:sz="6" w:space="0" w:color="00000A"/>
              <w:bottom w:val="double" w:sz="6" w:space="0" w:color="00000A"/>
              <w:right w:val="double" w:sz="6" w:space="0" w:color="00000A"/>
            </w:tcBorders>
            <w:shd w:val="clear" w:color="auto" w:fill="FFFFFF"/>
            <w:tcMar>
              <w:left w:w="104" w:type="dxa"/>
            </w:tcMar>
          </w:tcPr>
          <w:p w14:paraId="314E987A" w14:textId="77777777" w:rsidR="00F366BF" w:rsidRDefault="00F366BF" w:rsidP="00F366BF">
            <w:pPr>
              <w:autoSpaceDE w:val="0"/>
              <w:autoSpaceDN w:val="0"/>
              <w:adjustRightInd w:val="0"/>
              <w:spacing w:after="60"/>
              <w:rPr>
                <w:color w:val="000000"/>
                <w:lang w:val="en-GB"/>
              </w:rPr>
            </w:pPr>
            <w:r>
              <w:rPr>
                <w:color w:val="000000"/>
                <w:lang w:val="en-GB"/>
              </w:rPr>
              <w:t>Updated:</w:t>
            </w:r>
          </w:p>
          <w:p w14:paraId="49D9718B" w14:textId="46FA26FC" w:rsidR="00F366BF" w:rsidRDefault="00F366BF" w:rsidP="006E3041">
            <w:pPr>
              <w:autoSpaceDE w:val="0"/>
              <w:autoSpaceDN w:val="0"/>
              <w:adjustRightInd w:val="0"/>
              <w:spacing w:after="60"/>
              <w:rPr>
                <w:color w:val="000000"/>
                <w:lang w:val="en-GB"/>
              </w:rPr>
            </w:pPr>
            <w:r w:rsidRPr="00ED4FF6">
              <w:rPr>
                <w:color w:val="000000"/>
                <w:lang w:val="en-GB"/>
              </w:rPr>
              <w:t>Description of the</w:t>
            </w:r>
            <w:r w:rsidR="0066005E" w:rsidRPr="003075DC">
              <w:rPr>
                <w:lang w:val="en-GB"/>
              </w:rPr>
              <w:t xml:space="preserve"> </w:t>
            </w:r>
            <w:r w:rsidR="0066005E">
              <w:rPr>
                <w:color w:val="000000"/>
                <w:lang w:val="en-GB"/>
              </w:rPr>
              <w:t xml:space="preserve"> </w:t>
            </w:r>
            <w:hyperlink w:anchor="_przesylkaEZwrotPocztex2021Type" w:history="1">
              <w:r w:rsidR="0066005E" w:rsidRPr="0066005E">
                <w:rPr>
                  <w:rStyle w:val="Hipercze"/>
                  <w:lang w:val="en-GB"/>
                </w:rPr>
                <w:t>przesylkaEZwrotPocztex2021Type</w:t>
              </w:r>
            </w:hyperlink>
          </w:p>
        </w:tc>
      </w:tr>
    </w:tbl>
    <w:p w14:paraId="79C5EE5F" w14:textId="77777777" w:rsidR="00682AF0" w:rsidRPr="00DD68E5" w:rsidRDefault="00B25E84">
      <w:pPr>
        <w:suppressAutoHyphens w:val="0"/>
        <w:spacing w:after="0" w:line="240" w:lineRule="auto"/>
        <w:rPr>
          <w:lang w:val="en-GB"/>
        </w:rPr>
      </w:pPr>
      <w:bookmarkStart w:id="9" w:name="_Toc406061435"/>
      <w:bookmarkEnd w:id="9"/>
      <w:r w:rsidRPr="00DD68E5">
        <w:rPr>
          <w:b/>
          <w:bCs/>
          <w:lang w:val="en-GB"/>
        </w:rPr>
        <w:br w:type="page"/>
      </w:r>
    </w:p>
    <w:p w14:paraId="79C5EE60" w14:textId="77777777" w:rsidR="00EE0B3F" w:rsidRPr="009C5E3C" w:rsidRDefault="00B25E84" w:rsidP="009C5E3C">
      <w:pPr>
        <w:pStyle w:val="Nagwek1"/>
      </w:pPr>
      <w:bookmarkStart w:id="10" w:name="_Toc211507305"/>
      <w:r w:rsidRPr="009C5E3C">
        <w:lastRenderedPageBreak/>
        <w:t>Introduction</w:t>
      </w:r>
      <w:bookmarkEnd w:id="10"/>
    </w:p>
    <w:p w14:paraId="79C5EE61" w14:textId="77777777" w:rsidR="00EE0B3F" w:rsidRDefault="00B25E84">
      <w:pPr>
        <w:pStyle w:val="Nagwek2"/>
        <w:jc w:val="both"/>
      </w:pPr>
      <w:bookmarkStart w:id="11" w:name="_Toc406061436"/>
      <w:bookmarkStart w:id="12" w:name="_Ref63068898"/>
      <w:bookmarkStart w:id="13" w:name="_Toc211507306"/>
      <w:bookmarkEnd w:id="11"/>
      <w:r>
        <w:rPr>
          <w:lang w:val="en"/>
        </w:rPr>
        <w:t>Glossary of terms</w:t>
      </w:r>
      <w:bookmarkEnd w:id="12"/>
      <w:bookmarkEnd w:id="13"/>
    </w:p>
    <w:p w14:paraId="79C5EE62" w14:textId="79E5FEF3" w:rsidR="00EE0B3F" w:rsidRPr="002C002A" w:rsidRDefault="00B25E84" w:rsidP="001937FF">
      <w:pPr>
        <w:numPr>
          <w:ilvl w:val="0"/>
          <w:numId w:val="1"/>
        </w:numPr>
        <w:spacing w:after="0"/>
        <w:ind w:left="714" w:hanging="357"/>
        <w:jc w:val="both"/>
        <w:rPr>
          <w:lang w:val="en-US"/>
        </w:rPr>
      </w:pPr>
      <w:r>
        <w:rPr>
          <w:lang w:val="en"/>
        </w:rPr>
        <w:t>shipment - an object containing a complete set of information (e.g. about the addressee or about selected services) about a single physical shipment that will be delivered to the post office.</w:t>
      </w:r>
    </w:p>
    <w:p w14:paraId="79C5EE63" w14:textId="4E322AFE" w:rsidR="00EE0B3F" w:rsidRPr="002C002A" w:rsidRDefault="00B25E84" w:rsidP="001937FF">
      <w:pPr>
        <w:numPr>
          <w:ilvl w:val="0"/>
          <w:numId w:val="1"/>
        </w:numPr>
        <w:spacing w:after="0"/>
        <w:ind w:left="714" w:hanging="357"/>
        <w:jc w:val="both"/>
        <w:rPr>
          <w:lang w:val="en-US"/>
        </w:rPr>
      </w:pPr>
      <w:r>
        <w:rPr>
          <w:lang w:val="en"/>
        </w:rPr>
        <w:t>package - an object containing a set of shipments</w:t>
      </w:r>
      <w:r w:rsidR="00BC025C">
        <w:rPr>
          <w:lang w:val="en"/>
        </w:rPr>
        <w:t>,</w:t>
      </w:r>
    </w:p>
    <w:p w14:paraId="79C5EE64" w14:textId="75A825F7" w:rsidR="00EE0B3F" w:rsidRPr="002C002A" w:rsidRDefault="00B25E84" w:rsidP="001937FF">
      <w:pPr>
        <w:numPr>
          <w:ilvl w:val="0"/>
          <w:numId w:val="1"/>
        </w:numPr>
        <w:spacing w:after="0"/>
        <w:ind w:left="714" w:hanging="357"/>
        <w:jc w:val="both"/>
        <w:rPr>
          <w:lang w:val="en-US"/>
        </w:rPr>
      </w:pPr>
      <w:r>
        <w:rPr>
          <w:lang w:val="en"/>
        </w:rPr>
        <w:t>buffer - an object containing a set of shipments prepared for sending</w:t>
      </w:r>
      <w:r w:rsidR="00BC025C">
        <w:rPr>
          <w:lang w:val="en"/>
        </w:rPr>
        <w:t>,</w:t>
      </w:r>
    </w:p>
    <w:p w14:paraId="79C5EE65" w14:textId="4EC570D0" w:rsidR="00EE0B3F" w:rsidRPr="00FA721E" w:rsidRDefault="00B25E84" w:rsidP="001937FF">
      <w:pPr>
        <w:numPr>
          <w:ilvl w:val="0"/>
          <w:numId w:val="1"/>
        </w:numPr>
        <w:spacing w:after="0"/>
        <w:ind w:left="714" w:hanging="357"/>
        <w:jc w:val="both"/>
        <w:rPr>
          <w:lang w:val="en-US"/>
        </w:rPr>
      </w:pPr>
      <w:r>
        <w:rPr>
          <w:lang w:val="en"/>
        </w:rPr>
        <w:t>office of sending/posting - a physical facility of Poczta Polska S.A., where the parcels will be delivered</w:t>
      </w:r>
      <w:r w:rsidR="00BC025C">
        <w:rPr>
          <w:lang w:val="en"/>
        </w:rPr>
        <w:t>,</w:t>
      </w:r>
    </w:p>
    <w:p w14:paraId="069CFED7" w14:textId="0785AD9D" w:rsidR="00FA721E" w:rsidRPr="00F04D42" w:rsidRDefault="00FA721E" w:rsidP="001937FF">
      <w:pPr>
        <w:numPr>
          <w:ilvl w:val="0"/>
          <w:numId w:val="1"/>
        </w:numPr>
        <w:spacing w:after="0"/>
        <w:ind w:left="714" w:hanging="357"/>
        <w:jc w:val="both"/>
        <w:rPr>
          <w:lang w:val="en-US"/>
        </w:rPr>
      </w:pPr>
      <w:r>
        <w:rPr>
          <w:lang w:val="en"/>
        </w:rPr>
        <w:t xml:space="preserve">COD - </w:t>
      </w:r>
      <w:r w:rsidR="00CD4D05" w:rsidRPr="00CD4D05">
        <w:rPr>
          <w:lang w:val="en"/>
        </w:rPr>
        <w:t>additional service for cash on delivery shipments</w:t>
      </w:r>
      <w:r w:rsidR="00BC025C">
        <w:rPr>
          <w:lang w:val="en"/>
        </w:rPr>
        <w:t>,</w:t>
      </w:r>
    </w:p>
    <w:p w14:paraId="0A1B3DB8" w14:textId="25DB9514" w:rsidR="00F04D42" w:rsidRPr="00F04D42" w:rsidRDefault="00F04D42" w:rsidP="001937FF">
      <w:pPr>
        <w:numPr>
          <w:ilvl w:val="0"/>
          <w:numId w:val="1"/>
        </w:numPr>
        <w:spacing w:after="0"/>
        <w:ind w:left="714" w:hanging="357"/>
        <w:jc w:val="both"/>
        <w:rPr>
          <w:lang w:val="en-US"/>
        </w:rPr>
      </w:pPr>
      <w:r>
        <w:rPr>
          <w:lang w:val="en"/>
        </w:rPr>
        <w:t>AMP - Automat POCZTEX</w:t>
      </w:r>
    </w:p>
    <w:p w14:paraId="315A8075" w14:textId="67B6D1E4" w:rsidR="00F04D42" w:rsidRPr="002C002A" w:rsidRDefault="00F04D42" w:rsidP="001937FF">
      <w:pPr>
        <w:numPr>
          <w:ilvl w:val="0"/>
          <w:numId w:val="1"/>
        </w:numPr>
        <w:spacing w:after="0"/>
        <w:ind w:left="714" w:hanging="357"/>
        <w:jc w:val="both"/>
        <w:rPr>
          <w:lang w:val="en-US"/>
        </w:rPr>
      </w:pPr>
      <w:r>
        <w:rPr>
          <w:lang w:val="en"/>
        </w:rPr>
        <w:t xml:space="preserve">PUDO - </w:t>
      </w:r>
      <w:r w:rsidR="0013337D" w:rsidRPr="00C67DDA">
        <w:rPr>
          <w:lang w:val="en-GB"/>
        </w:rPr>
        <w:t>Pick-Up, Drop-Off point</w:t>
      </w:r>
      <w:r>
        <w:rPr>
          <w:lang w:val="en"/>
        </w:rPr>
        <w:t xml:space="preserve"> </w:t>
      </w:r>
    </w:p>
    <w:p w14:paraId="79C5EE66" w14:textId="77777777" w:rsidR="00EE0B3F" w:rsidRDefault="00B25E84">
      <w:pPr>
        <w:pStyle w:val="Nagwek2"/>
        <w:jc w:val="both"/>
      </w:pPr>
      <w:bookmarkStart w:id="14" w:name="_Toc406061437"/>
      <w:bookmarkStart w:id="15" w:name="_Toc211507307"/>
      <w:bookmarkEnd w:id="14"/>
      <w:r>
        <w:rPr>
          <w:lang w:val="en"/>
        </w:rPr>
        <w:t>General principles of integration</w:t>
      </w:r>
      <w:bookmarkEnd w:id="15"/>
    </w:p>
    <w:p w14:paraId="79C5EE67" w14:textId="1327E4A2" w:rsidR="00EE0B3F" w:rsidRPr="002A46AF" w:rsidRDefault="00B25E84">
      <w:pPr>
        <w:numPr>
          <w:ilvl w:val="0"/>
          <w:numId w:val="2"/>
        </w:numPr>
        <w:spacing w:after="0"/>
        <w:ind w:left="714"/>
        <w:jc w:val="both"/>
        <w:rPr>
          <w:lang w:val="en-GB"/>
        </w:rPr>
      </w:pPr>
      <w:r>
        <w:rPr>
          <w:lang w:val="en"/>
        </w:rPr>
        <w:t xml:space="preserve">Register on the site </w:t>
      </w:r>
      <w:hyperlink r:id="rId12" w:history="1">
        <w:r w:rsidR="002A46AF" w:rsidRPr="00F6467A">
          <w:rPr>
            <w:rStyle w:val="Hipercze"/>
            <w:lang w:val="en"/>
          </w:rPr>
          <w:t>https://e-nadawca.poczta-polska.pl</w:t>
        </w:r>
      </w:hyperlink>
      <w:r w:rsidR="002A46AF">
        <w:rPr>
          <w:lang w:val="en"/>
        </w:rPr>
        <w:t xml:space="preserve"> </w:t>
      </w:r>
    </w:p>
    <w:p w14:paraId="79C5EE68" w14:textId="77777777" w:rsidR="00EE0B3F" w:rsidRDefault="00B25E84">
      <w:pPr>
        <w:numPr>
          <w:ilvl w:val="0"/>
          <w:numId w:val="2"/>
        </w:numPr>
        <w:spacing w:after="0"/>
        <w:ind w:left="714"/>
        <w:jc w:val="both"/>
      </w:pPr>
      <w:r>
        <w:rPr>
          <w:lang w:val="en"/>
        </w:rPr>
        <w:t>Sign a contract with us</w:t>
      </w:r>
    </w:p>
    <w:p w14:paraId="79C5EE69" w14:textId="40CF0B0A" w:rsidR="00EE0B3F" w:rsidRPr="002A46AF" w:rsidRDefault="002A46AF">
      <w:pPr>
        <w:numPr>
          <w:ilvl w:val="0"/>
          <w:numId w:val="2"/>
        </w:numPr>
        <w:spacing w:after="0"/>
        <w:ind w:left="714"/>
        <w:jc w:val="both"/>
        <w:rPr>
          <w:lang w:val="en-GB"/>
        </w:rPr>
      </w:pPr>
      <w:r w:rsidRPr="002A46AF">
        <w:rPr>
          <w:lang w:val="en"/>
        </w:rPr>
        <w:t>Integrate with us using the WebAPI description below</w:t>
      </w:r>
    </w:p>
    <w:p w14:paraId="79C5EE6A" w14:textId="75FFE9A8" w:rsidR="00EE0B3F" w:rsidRPr="002C002A" w:rsidRDefault="00B25E84">
      <w:pPr>
        <w:numPr>
          <w:ilvl w:val="0"/>
          <w:numId w:val="2"/>
        </w:numPr>
        <w:spacing w:after="0"/>
        <w:ind w:left="714"/>
        <w:jc w:val="both"/>
        <w:rPr>
          <w:lang w:val="en-US"/>
        </w:rPr>
      </w:pPr>
      <w:r>
        <w:rPr>
          <w:lang w:val="en"/>
        </w:rPr>
        <w:t xml:space="preserve">Test the effects of your work on the site </w:t>
      </w:r>
      <w:hyperlink r:id="rId13" w:history="1">
        <w:r w:rsidR="002A46AF" w:rsidRPr="00F6467A">
          <w:rPr>
            <w:rStyle w:val="Hipercze"/>
            <w:lang w:val="en"/>
          </w:rPr>
          <w:t>https://en-testwebapi.poczta-polska.pl</w:t>
        </w:r>
      </w:hyperlink>
      <w:r w:rsidR="002A46AF">
        <w:rPr>
          <w:lang w:val="en"/>
        </w:rPr>
        <w:t xml:space="preserve"> </w:t>
      </w:r>
      <w:r w:rsidR="00762612">
        <w:rPr>
          <w:lang w:val="en"/>
        </w:rPr>
        <w:t>(</w:t>
      </w:r>
      <w:hyperlink w:anchor="FAQ_7" w:history="1">
        <w:r w:rsidR="00A064CA">
          <w:rPr>
            <w:rStyle w:val="Hipercze"/>
            <w:lang w:val="en"/>
          </w:rPr>
          <w:t>webservice</w:t>
        </w:r>
      </w:hyperlink>
      <w:r w:rsidR="00762612">
        <w:rPr>
          <w:lang w:val="en"/>
        </w:rPr>
        <w:t>)</w:t>
      </w:r>
    </w:p>
    <w:p w14:paraId="79C5EE6B" w14:textId="77777777" w:rsidR="00EE0B3F" w:rsidRDefault="00B25E84">
      <w:pPr>
        <w:numPr>
          <w:ilvl w:val="0"/>
          <w:numId w:val="2"/>
        </w:numPr>
        <w:spacing w:after="0"/>
        <w:ind w:left="714"/>
        <w:jc w:val="both"/>
      </w:pPr>
      <w:r>
        <w:rPr>
          <w:lang w:val="en"/>
        </w:rPr>
        <w:t>Start using</w:t>
      </w:r>
    </w:p>
    <w:p w14:paraId="79C5EE6C" w14:textId="77777777" w:rsidR="00EE0B3F" w:rsidRDefault="00B25E84">
      <w:pPr>
        <w:pStyle w:val="Nagwek2"/>
        <w:jc w:val="both"/>
      </w:pPr>
      <w:bookmarkStart w:id="16" w:name="_Toc406061438"/>
      <w:bookmarkStart w:id="17" w:name="_Toc211507308"/>
      <w:bookmarkEnd w:id="16"/>
      <w:r>
        <w:rPr>
          <w:lang w:val="en"/>
        </w:rPr>
        <w:t>Sample Process</w:t>
      </w:r>
      <w:bookmarkEnd w:id="17"/>
    </w:p>
    <w:p w14:paraId="79C5EE6D" w14:textId="7E7E8314" w:rsidR="00EE0B3F" w:rsidRPr="002C002A" w:rsidRDefault="00FE13A0">
      <w:pPr>
        <w:spacing w:after="0"/>
        <w:jc w:val="both"/>
        <w:rPr>
          <w:lang w:val="en-US"/>
        </w:rPr>
      </w:pPr>
      <w:r w:rsidRPr="00FE13A0">
        <w:rPr>
          <w:lang w:val="en"/>
        </w:rPr>
        <w:t>The process of preparing parcels for sending by the Customer may look like this</w:t>
      </w:r>
      <w:r w:rsidR="00B25E84">
        <w:rPr>
          <w:lang w:val="en"/>
        </w:rPr>
        <w:t xml:space="preserve">: </w:t>
      </w:r>
    </w:p>
    <w:p w14:paraId="79C5EE6E" w14:textId="61B0FE90" w:rsidR="00EE0B3F" w:rsidRPr="00492F42" w:rsidRDefault="00765029">
      <w:pPr>
        <w:pStyle w:val="Akapitzlist"/>
        <w:numPr>
          <w:ilvl w:val="0"/>
          <w:numId w:val="3"/>
        </w:numPr>
        <w:spacing w:after="0"/>
        <w:jc w:val="both"/>
        <w:rPr>
          <w:lang w:val="en-GB"/>
        </w:rPr>
      </w:pPr>
      <w:r w:rsidRPr="00765029">
        <w:rPr>
          <w:lang w:val="en-US"/>
        </w:rPr>
        <w:t>Prepare and pack the shipment;</w:t>
      </w:r>
    </w:p>
    <w:p w14:paraId="79C5EE6F" w14:textId="6B32BE31" w:rsidR="00EE0B3F" w:rsidRPr="00E17A81" w:rsidRDefault="00765029">
      <w:pPr>
        <w:pStyle w:val="Akapitzlist"/>
        <w:numPr>
          <w:ilvl w:val="0"/>
          <w:numId w:val="3"/>
        </w:numPr>
        <w:spacing w:after="0"/>
        <w:jc w:val="both"/>
        <w:rPr>
          <w:lang w:val="en-GB"/>
        </w:rPr>
      </w:pPr>
      <w:r w:rsidRPr="00765029">
        <w:rPr>
          <w:lang w:val="en-US"/>
        </w:rPr>
        <w:t>Enter the sender and recipient details, select services, specify the method of sending and receiving</w:t>
      </w:r>
      <w:r w:rsidR="00AA0B8C">
        <w:rPr>
          <w:lang w:val="en"/>
        </w:rPr>
        <w:t>;</w:t>
      </w:r>
      <w:r w:rsidR="00B25E84">
        <w:rPr>
          <w:lang w:val="en"/>
        </w:rPr>
        <w:t xml:space="preserve"> </w:t>
      </w:r>
    </w:p>
    <w:p w14:paraId="7C1D7BC4" w14:textId="77777777" w:rsidR="00BB05FD" w:rsidRPr="00BB05FD" w:rsidRDefault="00765029" w:rsidP="00BB05FD">
      <w:pPr>
        <w:pStyle w:val="Akapitzlist"/>
        <w:numPr>
          <w:ilvl w:val="0"/>
          <w:numId w:val="3"/>
        </w:numPr>
        <w:spacing w:after="0"/>
        <w:jc w:val="both"/>
        <w:rPr>
          <w:lang w:val="en-GB"/>
        </w:rPr>
      </w:pPr>
      <w:r w:rsidRPr="00765029">
        <w:rPr>
          <w:lang w:val="en-US"/>
        </w:rPr>
        <w:t>Generate and stick on the address label (</w:t>
      </w:r>
      <w:r w:rsidRPr="00765029">
        <w:rPr>
          <w:i/>
          <w:iCs/>
          <w:lang w:val="en-US"/>
        </w:rPr>
        <w:t>currently, shipping options without a label are available</w:t>
      </w:r>
      <w:r w:rsidRPr="00765029">
        <w:rPr>
          <w:lang w:val="en-US"/>
        </w:rPr>
        <w:t>)</w:t>
      </w:r>
      <w:r w:rsidR="00AA0B8C">
        <w:rPr>
          <w:lang w:val="en"/>
        </w:rPr>
        <w:t>;</w:t>
      </w:r>
    </w:p>
    <w:p w14:paraId="79C5EE72" w14:textId="62879223" w:rsidR="00EE0B3F" w:rsidRPr="00BB05FD" w:rsidRDefault="00BB05FD" w:rsidP="00BB05FD">
      <w:pPr>
        <w:pStyle w:val="Akapitzlist"/>
        <w:numPr>
          <w:ilvl w:val="0"/>
          <w:numId w:val="3"/>
        </w:numPr>
        <w:spacing w:after="0"/>
        <w:jc w:val="both"/>
        <w:rPr>
          <w:lang w:val="en-GB"/>
        </w:rPr>
      </w:pPr>
      <w:r w:rsidRPr="00765029">
        <w:rPr>
          <w:lang w:val="en-US"/>
        </w:rPr>
        <w:t>Put the shipment in the "warehouse" for transport to the Post Office or send it to the POCZTEX Automat (</w:t>
      </w:r>
      <w:r w:rsidRPr="00BB05FD">
        <w:rPr>
          <w:i/>
          <w:iCs/>
          <w:lang w:val="en-US"/>
        </w:rPr>
        <w:t>process 1-4 is repeated until the "orders" are exhausted</w:t>
      </w:r>
      <w:r w:rsidRPr="00765029">
        <w:rPr>
          <w:lang w:val="en-US"/>
        </w:rPr>
        <w:t>)</w:t>
      </w:r>
      <w:r w:rsidR="00AA0B8C" w:rsidRPr="00BB05FD">
        <w:rPr>
          <w:lang w:val="en"/>
        </w:rPr>
        <w:t>;</w:t>
      </w:r>
      <w:r w:rsidR="00B25E84" w:rsidRPr="00BB05FD">
        <w:rPr>
          <w:lang w:val="en"/>
        </w:rPr>
        <w:t xml:space="preserve"> </w:t>
      </w:r>
    </w:p>
    <w:p w14:paraId="79C5EE73" w14:textId="4EDDBE28" w:rsidR="00EE0B3F" w:rsidRPr="002C002A" w:rsidRDefault="00B25E84">
      <w:pPr>
        <w:pStyle w:val="Akapitzlist"/>
        <w:numPr>
          <w:ilvl w:val="0"/>
          <w:numId w:val="3"/>
        </w:numPr>
        <w:spacing w:after="0"/>
        <w:jc w:val="both"/>
        <w:rPr>
          <w:lang w:val="en-US"/>
        </w:rPr>
      </w:pPr>
      <w:r>
        <w:rPr>
          <w:lang w:val="en"/>
        </w:rPr>
        <w:t>The parcels are going to be sent to the Post Office</w:t>
      </w:r>
      <w:r w:rsidR="00EA1228">
        <w:rPr>
          <w:lang w:val="en"/>
        </w:rPr>
        <w:t>.</w:t>
      </w:r>
      <w:r>
        <w:rPr>
          <w:lang w:val="en"/>
        </w:rPr>
        <w:t xml:space="preserve"> </w:t>
      </w:r>
    </w:p>
    <w:p w14:paraId="61291B8F" w14:textId="77777777" w:rsidR="00765029" w:rsidRPr="0095754D" w:rsidRDefault="00765029" w:rsidP="00B961D9">
      <w:pPr>
        <w:spacing w:after="0"/>
        <w:rPr>
          <w:lang w:val="en-GB"/>
        </w:rPr>
      </w:pPr>
    </w:p>
    <w:p w14:paraId="79C5EE75" w14:textId="77777777" w:rsidR="00EE0B3F" w:rsidRPr="00BB4B31" w:rsidRDefault="00B25E84">
      <w:pPr>
        <w:spacing w:after="0"/>
        <w:jc w:val="both"/>
        <w:rPr>
          <w:b/>
          <w:bCs/>
          <w:lang w:val="en-US"/>
        </w:rPr>
      </w:pPr>
      <w:r w:rsidRPr="00BB4B31">
        <w:rPr>
          <w:b/>
          <w:bCs/>
          <w:lang w:val="en"/>
        </w:rPr>
        <w:t xml:space="preserve">And now a description of how to do it using the methods in EN </w:t>
      </w:r>
    </w:p>
    <w:p w14:paraId="79C5EE77" w14:textId="79FBE7D4" w:rsidR="00EE0B3F" w:rsidRPr="002C002A" w:rsidRDefault="00B25E84">
      <w:pPr>
        <w:spacing w:after="0"/>
        <w:jc w:val="both"/>
        <w:rPr>
          <w:lang w:val="en-US"/>
        </w:rPr>
      </w:pPr>
      <w:r>
        <w:rPr>
          <w:lang w:val="en"/>
        </w:rPr>
        <w:t xml:space="preserve">After point 2, perform </w:t>
      </w:r>
      <w:r>
        <w:rPr>
          <w:b/>
          <w:bCs/>
          <w:lang w:val="en"/>
        </w:rPr>
        <w:t>addShipment</w:t>
      </w:r>
      <w:r>
        <w:rPr>
          <w:lang w:val="en"/>
        </w:rPr>
        <w:t xml:space="preserve"> with data about the shipment and if no error has been returned, download the label using the </w:t>
      </w:r>
      <w:r w:rsidR="00283144" w:rsidRPr="00283144">
        <w:rPr>
          <w:b/>
          <w:bCs/>
          <w:lang w:val="en"/>
        </w:rPr>
        <w:t>getPrintForParcel</w:t>
      </w:r>
      <w:r w:rsidR="00BB4B31" w:rsidRPr="00BB4B31">
        <w:rPr>
          <w:lang w:val="en"/>
        </w:rPr>
        <w:t xml:space="preserve"> </w:t>
      </w:r>
      <w:r>
        <w:rPr>
          <w:lang w:val="en"/>
        </w:rPr>
        <w:t xml:space="preserve">method. </w:t>
      </w:r>
    </w:p>
    <w:p w14:paraId="79C5EE78" w14:textId="77777777" w:rsidR="00EE0B3F" w:rsidRPr="002C002A" w:rsidRDefault="00B25E84">
      <w:pPr>
        <w:spacing w:after="0"/>
        <w:jc w:val="both"/>
        <w:rPr>
          <w:lang w:val="en-US"/>
        </w:rPr>
      </w:pPr>
      <w:r>
        <w:rPr>
          <w:lang w:val="en"/>
        </w:rPr>
        <w:t>This is repeated until you have finished adding parcels.</w:t>
      </w:r>
    </w:p>
    <w:p w14:paraId="79C5EE79" w14:textId="77777777" w:rsidR="00EE0B3F" w:rsidRPr="002C002A" w:rsidRDefault="00B25E84">
      <w:pPr>
        <w:spacing w:after="0"/>
        <w:jc w:val="both"/>
        <w:rPr>
          <w:b/>
          <w:bCs/>
          <w:lang w:val="en-US"/>
        </w:rPr>
      </w:pPr>
      <w:r>
        <w:rPr>
          <w:lang w:val="en"/>
        </w:rPr>
        <w:t xml:space="preserve">When the user goes to point 5 then </w:t>
      </w:r>
      <w:r>
        <w:rPr>
          <w:b/>
          <w:bCs/>
          <w:lang w:val="en"/>
        </w:rPr>
        <w:t>sendEnvelope</w:t>
      </w:r>
      <w:r>
        <w:rPr>
          <w:lang w:val="en"/>
        </w:rPr>
        <w:t xml:space="preserve"> should be performed.</w:t>
      </w:r>
    </w:p>
    <w:p w14:paraId="79C5EE7A" w14:textId="77777777" w:rsidR="00EE0B3F" w:rsidRPr="002C002A" w:rsidRDefault="00B25E84">
      <w:pPr>
        <w:spacing w:after="0"/>
        <w:jc w:val="both"/>
        <w:rPr>
          <w:lang w:val="en-US"/>
        </w:rPr>
      </w:pPr>
      <w:r>
        <w:rPr>
          <w:lang w:val="en"/>
        </w:rPr>
        <w:t xml:space="preserve">And a few more remarks: </w:t>
      </w:r>
    </w:p>
    <w:p w14:paraId="79C5EE7B" w14:textId="25B061DB" w:rsidR="00EE0B3F" w:rsidRPr="002C002A" w:rsidRDefault="00B25E84">
      <w:pPr>
        <w:pStyle w:val="Akapitzlist"/>
        <w:numPr>
          <w:ilvl w:val="0"/>
          <w:numId w:val="4"/>
        </w:numPr>
        <w:spacing w:after="0"/>
        <w:jc w:val="both"/>
        <w:rPr>
          <w:lang w:val="en-US"/>
        </w:rPr>
      </w:pPr>
      <w:r>
        <w:rPr>
          <w:lang w:val="en"/>
        </w:rPr>
        <w:t xml:space="preserve">Before starting each time, </w:t>
      </w:r>
      <w:r w:rsidR="00F56FCB" w:rsidRPr="00F56FCB">
        <w:rPr>
          <w:lang w:val="en"/>
        </w:rPr>
        <w:t>we recommended</w:t>
      </w:r>
      <w:r w:rsidR="00F56FCB">
        <w:rPr>
          <w:lang w:val="en"/>
        </w:rPr>
        <w:t xml:space="preserve"> </w:t>
      </w:r>
      <w:r>
        <w:rPr>
          <w:lang w:val="en"/>
        </w:rPr>
        <w:t xml:space="preserve">to perform a </w:t>
      </w:r>
      <w:r>
        <w:rPr>
          <w:b/>
          <w:bCs/>
          <w:lang w:val="en"/>
        </w:rPr>
        <w:t>clearEnvelope</w:t>
      </w:r>
      <w:r>
        <w:rPr>
          <w:lang w:val="en"/>
        </w:rPr>
        <w:t xml:space="preserve"> every day to clear the buffer of unsent data</w:t>
      </w:r>
      <w:r w:rsidR="008A1A28" w:rsidRPr="008A1A28">
        <w:rPr>
          <w:lang w:val="en"/>
        </w:rPr>
        <w:t>, the system will delete the buffer along with the unsent shipments saved in it</w:t>
      </w:r>
      <w:r w:rsidR="008A1A28">
        <w:rPr>
          <w:lang w:val="en"/>
        </w:rPr>
        <w:t>.</w:t>
      </w:r>
      <w:r>
        <w:rPr>
          <w:lang w:val="en"/>
        </w:rPr>
        <w:t xml:space="preserve"> </w:t>
      </w:r>
    </w:p>
    <w:p w14:paraId="79C5EE7C" w14:textId="77777777" w:rsidR="00EE0B3F" w:rsidRPr="002C002A" w:rsidRDefault="00B25E84">
      <w:pPr>
        <w:pStyle w:val="Akapitzlist"/>
        <w:numPr>
          <w:ilvl w:val="0"/>
          <w:numId w:val="4"/>
        </w:numPr>
        <w:spacing w:after="0"/>
        <w:jc w:val="both"/>
        <w:rPr>
          <w:lang w:val="en-US"/>
        </w:rPr>
      </w:pPr>
      <w:r>
        <w:rPr>
          <w:lang w:val="en"/>
        </w:rPr>
        <w:t xml:space="preserve">If data is entered today, then the attempt to execute </w:t>
      </w:r>
      <w:r>
        <w:rPr>
          <w:b/>
          <w:bCs/>
          <w:lang w:val="en"/>
        </w:rPr>
        <w:t>sendEnvelope</w:t>
      </w:r>
      <w:r>
        <w:rPr>
          <w:lang w:val="en"/>
        </w:rPr>
        <w:t xml:space="preserve"> tomorrow will fail, </w:t>
      </w:r>
      <w:r>
        <w:rPr>
          <w:b/>
          <w:bCs/>
          <w:lang w:val="en"/>
        </w:rPr>
        <w:t>sendEnvelope</w:t>
      </w:r>
      <w:r>
        <w:rPr>
          <w:lang w:val="en"/>
        </w:rPr>
        <w:t xml:space="preserve"> must be called on the same day.</w:t>
      </w:r>
    </w:p>
    <w:p w14:paraId="79C5EE7E" w14:textId="76CB8D62" w:rsidR="007C6290" w:rsidRPr="00BB4B31" w:rsidRDefault="00B25E84" w:rsidP="00291C37">
      <w:pPr>
        <w:pStyle w:val="Akapitzlist"/>
        <w:numPr>
          <w:ilvl w:val="0"/>
          <w:numId w:val="4"/>
        </w:numPr>
        <w:suppressAutoHyphens w:val="0"/>
        <w:spacing w:after="0" w:line="240" w:lineRule="auto"/>
        <w:jc w:val="both"/>
        <w:rPr>
          <w:lang w:val="en-US"/>
        </w:rPr>
      </w:pPr>
      <w:r w:rsidRPr="00BB4B31">
        <w:rPr>
          <w:lang w:val="en"/>
        </w:rPr>
        <w:t xml:space="preserve">Please note that your password </w:t>
      </w:r>
      <w:r w:rsidR="002926C2" w:rsidRPr="00BB4B31">
        <w:rPr>
          <w:lang w:val="en"/>
        </w:rPr>
        <w:t>may expire and may need to be changed. In the current version, the EN system only suggests changing the password after 30 days, but does not force it. It is possible to configure the account in such a way that changing passwords is not necessary, e.g. for WebAPI integration, however, the decision regarding the password policy remains with the user, configuration changes can only be made by Poczta</w:t>
      </w:r>
      <w:r w:rsidR="00BB4B31" w:rsidRPr="00BB4B31">
        <w:rPr>
          <w:lang w:val="en"/>
        </w:rPr>
        <w:t xml:space="preserve">. </w:t>
      </w:r>
      <w:bookmarkStart w:id="18" w:name="_Toc406061439"/>
      <w:bookmarkEnd w:id="18"/>
      <w:r w:rsidRPr="00BB4B31">
        <w:rPr>
          <w:b/>
          <w:bCs/>
          <w:lang w:val="en-US"/>
        </w:rPr>
        <w:br w:type="page"/>
      </w:r>
    </w:p>
    <w:p w14:paraId="79C5EE7F" w14:textId="77777777" w:rsidR="00EE0B3F" w:rsidRPr="009C5E3C" w:rsidRDefault="00B25E84" w:rsidP="009C5E3C">
      <w:pPr>
        <w:pStyle w:val="Nagwek1"/>
        <w:rPr>
          <w:lang w:val="en-US"/>
        </w:rPr>
      </w:pPr>
      <w:bookmarkStart w:id="19" w:name="_Toc211507309"/>
      <w:r w:rsidRPr="009C5E3C">
        <w:lastRenderedPageBreak/>
        <w:t>List of methods</w:t>
      </w:r>
      <w:bookmarkEnd w:id="19"/>
    </w:p>
    <w:p w14:paraId="79C5EE80" w14:textId="77777777" w:rsidR="006533F8" w:rsidRPr="002C002A" w:rsidRDefault="00B25E84">
      <w:pPr>
        <w:pStyle w:val="Nagwek2"/>
        <w:rPr>
          <w:lang w:val="en-US"/>
        </w:rPr>
      </w:pPr>
      <w:bookmarkStart w:id="20" w:name="_Toc211507310"/>
      <w:r>
        <w:rPr>
          <w:lang w:val="en"/>
        </w:rPr>
        <w:t>addOdwolanieDoReklamacji</w:t>
      </w:r>
      <w:bookmarkEnd w:id="20"/>
    </w:p>
    <w:p w14:paraId="79C5EE81" w14:textId="77777777" w:rsidR="006533F8" w:rsidRPr="002C002A" w:rsidRDefault="00B25E84">
      <w:pPr>
        <w:rPr>
          <w:lang w:val="en-US" w:eastAsia="pl-PL"/>
        </w:rPr>
      </w:pPr>
      <w:r>
        <w:rPr>
          <w:lang w:val="en" w:eastAsia="pl-PL"/>
        </w:rPr>
        <w:t>The method allows you to submit an appeal to resolve the complaint.</w:t>
      </w:r>
    </w:p>
    <w:p w14:paraId="79C5EE82" w14:textId="77777777" w:rsidR="006533F8" w:rsidRPr="002C002A" w:rsidRDefault="00B25E84">
      <w:pPr>
        <w:pStyle w:val="Nagwek2"/>
        <w:jc w:val="both"/>
        <w:rPr>
          <w:lang w:val="en-US"/>
        </w:rPr>
      </w:pPr>
      <w:bookmarkStart w:id="21" w:name="_Toc406061440"/>
      <w:bookmarkStart w:id="22" w:name="_Toc211507311"/>
      <w:bookmarkEnd w:id="21"/>
      <w:r>
        <w:rPr>
          <w:lang w:val="en"/>
        </w:rPr>
        <w:t>addReklamacje</w:t>
      </w:r>
      <w:bookmarkEnd w:id="22"/>
    </w:p>
    <w:p w14:paraId="79C5EE83" w14:textId="77777777" w:rsidR="006533F8" w:rsidRPr="002C002A" w:rsidRDefault="00B25E84">
      <w:pPr>
        <w:jc w:val="both"/>
        <w:rPr>
          <w:lang w:val="en-US" w:eastAsia="pl-PL"/>
        </w:rPr>
      </w:pPr>
      <w:r>
        <w:rPr>
          <w:lang w:val="en" w:eastAsia="pl-PL"/>
        </w:rPr>
        <w:t>The method allows you to submit a complaint related to the performance of the service by Poczta Polska.</w:t>
      </w:r>
    </w:p>
    <w:p w14:paraId="79C5EE84" w14:textId="77777777" w:rsidR="006533F8" w:rsidRPr="002C002A" w:rsidRDefault="00B25E84">
      <w:pPr>
        <w:jc w:val="both"/>
        <w:rPr>
          <w:lang w:val="en-US"/>
        </w:rPr>
      </w:pPr>
      <w:r>
        <w:rPr>
          <w:lang w:val="en" w:eastAsia="pl-PL"/>
        </w:rPr>
        <w:t xml:space="preserve">In the </w:t>
      </w:r>
      <w:r>
        <w:rPr>
          <w:b/>
          <w:lang w:val="en" w:eastAsia="pl-PL"/>
        </w:rPr>
        <w:t>przesylka</w:t>
      </w:r>
      <w:r>
        <w:rPr>
          <w:lang w:val="en" w:eastAsia="pl-PL"/>
        </w:rPr>
        <w:t xml:space="preserve"> element, do not use the </w:t>
      </w:r>
      <w:r>
        <w:rPr>
          <w:b/>
          <w:bCs/>
          <w:lang w:val="en"/>
        </w:rPr>
        <w:t>przesylkaType</w:t>
      </w:r>
      <w:r>
        <w:rPr>
          <w:lang w:val="en" w:eastAsia="pl-PL"/>
        </w:rPr>
        <w:t xml:space="preserve">, which is an abstract type. In this element, arguments of types derived from </w:t>
      </w:r>
      <w:r>
        <w:rPr>
          <w:b/>
          <w:bCs/>
          <w:lang w:val="en"/>
        </w:rPr>
        <w:t>przesylkaType</w:t>
      </w:r>
      <w:r>
        <w:rPr>
          <w:lang w:val="en" w:eastAsia="pl-PL"/>
        </w:rPr>
        <w:t xml:space="preserve"> should be transmitted, e.g. </w:t>
      </w:r>
      <w:r>
        <w:rPr>
          <w:b/>
          <w:bCs/>
          <w:lang w:val="en"/>
        </w:rPr>
        <w:t>paczkaPocztowaType</w:t>
      </w:r>
      <w:r>
        <w:rPr>
          <w:lang w:val="en" w:eastAsia="pl-PL"/>
        </w:rPr>
        <w:t xml:space="preserve"> (see FAQ 10)</w:t>
      </w:r>
    </w:p>
    <w:p w14:paraId="79C5EE85" w14:textId="77777777" w:rsidR="006533F8" w:rsidRPr="002C002A" w:rsidRDefault="00B25E84">
      <w:pPr>
        <w:pStyle w:val="Nagwek2"/>
        <w:jc w:val="both"/>
        <w:rPr>
          <w:lang w:val="en-US"/>
        </w:rPr>
      </w:pPr>
      <w:bookmarkStart w:id="23" w:name="_Toc406061442"/>
      <w:bookmarkStart w:id="24" w:name="_Toc211507312"/>
      <w:bookmarkEnd w:id="23"/>
      <w:r>
        <w:rPr>
          <w:lang w:val="en"/>
        </w:rPr>
        <w:t>addRozbieznoscDoZapowiedziFaktur</w:t>
      </w:r>
      <w:bookmarkEnd w:id="24"/>
    </w:p>
    <w:p w14:paraId="79C5EE86" w14:textId="77777777" w:rsidR="006533F8" w:rsidRPr="002C002A" w:rsidRDefault="00B25E84">
      <w:pPr>
        <w:jc w:val="both"/>
        <w:rPr>
          <w:lang w:val="en-US" w:eastAsia="pl-PL"/>
        </w:rPr>
      </w:pPr>
      <w:r>
        <w:rPr>
          <w:lang w:val="en" w:eastAsia="pl-PL"/>
        </w:rPr>
        <w:t>The method allows you to send a document with comments to the invoice announcement file. The file format is agreed individually.</w:t>
      </w:r>
    </w:p>
    <w:p w14:paraId="79C5EE87" w14:textId="77777777" w:rsidR="006533F8" w:rsidRPr="002C002A" w:rsidRDefault="00B25E84">
      <w:pPr>
        <w:pStyle w:val="Nagwek2"/>
        <w:jc w:val="both"/>
        <w:rPr>
          <w:lang w:val="en-US"/>
        </w:rPr>
      </w:pPr>
      <w:bookmarkStart w:id="25" w:name="_addShipment"/>
      <w:bookmarkStart w:id="26" w:name="addShipment"/>
      <w:bookmarkStart w:id="27" w:name="_Toc211507313"/>
      <w:bookmarkEnd w:id="25"/>
      <w:r>
        <w:rPr>
          <w:lang w:val="en"/>
        </w:rPr>
        <w:t>addShipment</w:t>
      </w:r>
      <w:bookmarkEnd w:id="27"/>
    </w:p>
    <w:bookmarkEnd w:id="26"/>
    <w:p w14:paraId="79C5EE88" w14:textId="77777777" w:rsidR="006533F8" w:rsidRPr="002C002A" w:rsidRDefault="00B25E84" w:rsidP="00C2374E">
      <w:pPr>
        <w:jc w:val="both"/>
        <w:rPr>
          <w:lang w:val="en-US"/>
        </w:rPr>
      </w:pPr>
      <w:r>
        <w:rPr>
          <w:lang w:val="en"/>
        </w:rPr>
        <w:t xml:space="preserve">A method that allows you to add parcels (max 500 with one call) to a package/buffer. It has one input parameter, an array of objects of the </w:t>
      </w:r>
      <w:r>
        <w:rPr>
          <w:b/>
          <w:bCs/>
          <w:lang w:val="en"/>
        </w:rPr>
        <w:t>przesylkaType with a maximum</w:t>
      </w:r>
      <w:r>
        <w:rPr>
          <w:lang w:val="en"/>
        </w:rPr>
        <w:t xml:space="preserve"> of </w:t>
      </w:r>
      <w:r>
        <w:rPr>
          <w:b/>
          <w:bCs/>
          <w:u w:val="single"/>
          <w:lang w:val="en"/>
        </w:rPr>
        <w:t>500</w:t>
      </w:r>
      <w:r>
        <w:rPr>
          <w:lang w:val="en"/>
        </w:rPr>
        <w:t xml:space="preserve"> elements. </w:t>
      </w:r>
      <w:r>
        <w:rPr>
          <w:b/>
          <w:bCs/>
          <w:lang w:val="en"/>
        </w:rPr>
        <w:t>przesylkaType</w:t>
      </w:r>
      <w:r>
        <w:rPr>
          <w:lang w:val="en"/>
        </w:rPr>
        <w:t xml:space="preserve"> is an abstract type, therefore arguments of types derived from </w:t>
      </w:r>
      <w:r>
        <w:rPr>
          <w:b/>
          <w:bCs/>
          <w:lang w:val="en"/>
        </w:rPr>
        <w:t>przesylkaType</w:t>
      </w:r>
      <w:r>
        <w:rPr>
          <w:lang w:val="en"/>
        </w:rPr>
        <w:t xml:space="preserve"> should be transmitted, e.g. </w:t>
      </w:r>
      <w:r>
        <w:rPr>
          <w:b/>
          <w:bCs/>
          <w:lang w:val="en"/>
        </w:rPr>
        <w:t>paczkaPocztowaType</w:t>
      </w:r>
      <w:r>
        <w:rPr>
          <w:lang w:val="en"/>
        </w:rPr>
        <w:t xml:space="preserve"> (see FAQ 10). Please note! It is recommended that you use the </w:t>
      </w:r>
      <w:r>
        <w:rPr>
          <w:b/>
          <w:bCs/>
          <w:i/>
          <w:iCs/>
          <w:lang w:val="en"/>
        </w:rPr>
        <w:t>clearEnvelope</w:t>
      </w:r>
      <w:r>
        <w:rPr>
          <w:lang w:val="en"/>
        </w:rPr>
        <w:t xml:space="preserve"> method to remove previously added shipments to the unsent buffer before adding the first item.</w:t>
      </w:r>
    </w:p>
    <w:p w14:paraId="79C5EE89" w14:textId="77777777" w:rsidR="006533F8" w:rsidRPr="002C002A" w:rsidRDefault="00B25E84" w:rsidP="00C2374E">
      <w:pPr>
        <w:jc w:val="both"/>
        <w:rPr>
          <w:lang w:val="en-US"/>
        </w:rPr>
      </w:pPr>
      <w:r>
        <w:rPr>
          <w:lang w:val="en"/>
        </w:rPr>
        <w:t xml:space="preserve">This method returns an array of objects of the size corresponding to the number of sent parcels, one of </w:t>
      </w:r>
      <w:r>
        <w:rPr>
          <w:lang w:val="en"/>
        </w:rPr>
        <w:br/>
        <w:t xml:space="preserve">the properties of which is </w:t>
      </w:r>
      <w:r>
        <w:rPr>
          <w:b/>
          <w:bCs/>
          <w:lang w:val="en"/>
        </w:rPr>
        <w:t>numerNadania</w:t>
      </w:r>
      <w:r>
        <w:rPr>
          <w:lang w:val="en"/>
        </w:rPr>
        <w:t xml:space="preserve">. If the shipment number is specified on the customer's side, the given shipment number is returned, if not provided, it is assigned on the EN side. The exception is the domestic registered mail service (class </w:t>
      </w:r>
      <w:r>
        <w:rPr>
          <w:b/>
          <w:bCs/>
          <w:lang w:val="en"/>
        </w:rPr>
        <w:t>przesylkaPoleconaKrajowaType</w:t>
      </w:r>
      <w:r>
        <w:rPr>
          <w:lang w:val="en"/>
        </w:rPr>
        <w:t>), which allows the transfer of data without posting numbers without supplementing the numbers on the EN side. Additionally, if it fails,</w:t>
      </w:r>
      <w:r>
        <w:rPr>
          <w:lang w:val="en"/>
        </w:rPr>
        <w:br/>
        <w:t xml:space="preserve"> the details of the errors that have occurred are returned in the </w:t>
      </w:r>
      <w:r>
        <w:rPr>
          <w:b/>
          <w:bCs/>
          <w:lang w:val="en"/>
        </w:rPr>
        <w:t>error</w:t>
      </w:r>
      <w:r>
        <w:rPr>
          <w:lang w:val="en"/>
        </w:rPr>
        <w:t xml:space="preserve"> element. </w:t>
      </w:r>
    </w:p>
    <w:p w14:paraId="79C5EE8A" w14:textId="5E6AC073" w:rsidR="006533F8" w:rsidRPr="002C002A" w:rsidRDefault="00B25E84" w:rsidP="00C2374E">
      <w:pPr>
        <w:jc w:val="both"/>
        <w:rPr>
          <w:b/>
          <w:bCs/>
          <w:i/>
          <w:iCs/>
          <w:lang w:val="en-US"/>
        </w:rPr>
      </w:pPr>
      <w:r>
        <w:rPr>
          <w:lang w:val="en"/>
        </w:rPr>
        <w:t xml:space="preserve">All shipments are added to the </w:t>
      </w:r>
      <w:r w:rsidR="000D00D1">
        <w:rPr>
          <w:lang w:val="en"/>
        </w:rPr>
        <w:t>active</w:t>
      </w:r>
      <w:r>
        <w:rPr>
          <w:lang w:val="en"/>
        </w:rPr>
        <w:t xml:space="preserve"> buffer, unless the idBufor attribute was specified when calling the addShipment method. </w:t>
      </w:r>
      <w:r w:rsidR="00087B99">
        <w:rPr>
          <w:lang w:val="en"/>
        </w:rPr>
        <w:t>T</w:t>
      </w:r>
      <w:r w:rsidR="000D00D1" w:rsidRPr="000D00D1">
        <w:rPr>
          <w:lang w:val="en"/>
        </w:rPr>
        <w:t xml:space="preserve">he active package is created automatically </w:t>
      </w:r>
      <w:r>
        <w:rPr>
          <w:lang w:val="en"/>
        </w:rPr>
        <w:t>(if not previously created</w:t>
      </w:r>
      <w:r w:rsidR="00723C09">
        <w:rPr>
          <w:lang w:val="en"/>
        </w:rPr>
        <w:t xml:space="preserve"> or set</w:t>
      </w:r>
      <w:r>
        <w:rPr>
          <w:lang w:val="en"/>
        </w:rPr>
        <w:t>)</w:t>
      </w:r>
      <w:r w:rsidR="000D00D1">
        <w:rPr>
          <w:lang w:val="en"/>
        </w:rPr>
        <w:t>.</w:t>
      </w:r>
    </w:p>
    <w:p w14:paraId="79C5EE8B" w14:textId="77777777" w:rsidR="006533F8" w:rsidRPr="002C002A" w:rsidRDefault="00B25E84" w:rsidP="00C2374E">
      <w:pPr>
        <w:jc w:val="both"/>
        <w:rPr>
          <w:lang w:val="en-US"/>
        </w:rPr>
      </w:pPr>
      <w:r>
        <w:rPr>
          <w:lang w:val="en"/>
        </w:rPr>
        <w:t xml:space="preserve">Of course, it is possible to call the </w:t>
      </w:r>
      <w:r>
        <w:rPr>
          <w:b/>
          <w:bCs/>
          <w:i/>
          <w:iCs/>
          <w:lang w:val="en"/>
        </w:rPr>
        <w:t>addShipment</w:t>
      </w:r>
      <w:r>
        <w:rPr>
          <w:lang w:val="en"/>
        </w:rPr>
        <w:t xml:space="preserve"> method multiple times to add more than 500 packages to one buffer.</w:t>
      </w:r>
    </w:p>
    <w:p w14:paraId="79C5EE8C" w14:textId="77777777" w:rsidR="006533F8" w:rsidRPr="002C002A" w:rsidRDefault="00B25E84" w:rsidP="00C2374E">
      <w:pPr>
        <w:jc w:val="both"/>
        <w:rPr>
          <w:lang w:val="en-US"/>
        </w:rPr>
      </w:pPr>
      <w:r>
        <w:rPr>
          <w:lang w:val="en"/>
        </w:rPr>
        <w:t xml:space="preserve">The </w:t>
      </w:r>
      <w:r>
        <w:rPr>
          <w:b/>
          <w:bCs/>
          <w:lang w:val="en"/>
        </w:rPr>
        <w:t>guid</w:t>
      </w:r>
      <w:r>
        <w:rPr>
          <w:lang w:val="en"/>
        </w:rPr>
        <w:t xml:space="preserve"> parameter is required for each parcel shipped. It is returned by this method to match the list of returned errors with each shipment sent.</w:t>
      </w:r>
    </w:p>
    <w:p w14:paraId="79C5EE8D" w14:textId="2514A88F" w:rsidR="006533F8" w:rsidRPr="002C002A" w:rsidRDefault="000A14F4" w:rsidP="00C2374E">
      <w:pPr>
        <w:jc w:val="both"/>
        <w:rPr>
          <w:b/>
          <w:bCs/>
          <w:u w:val="single"/>
          <w:lang w:val="en-US"/>
        </w:rPr>
      </w:pPr>
      <w:r w:rsidRPr="000A14F4">
        <w:rPr>
          <w:b/>
          <w:bCs/>
          <w:u w:val="single"/>
          <w:lang w:val="en"/>
        </w:rPr>
        <w:t>If you are preparing several thousand shipments, you should divide them into smaller data packages of 500 shipments, call the createEnvelopeBufor method beforehand, the buffer will be created, then capture the Buffer id and provide it to the addShipment method when saving subsequent packages with shipment data</w:t>
      </w:r>
      <w:r w:rsidR="00B25E84">
        <w:rPr>
          <w:b/>
          <w:bCs/>
          <w:u w:val="single"/>
          <w:lang w:val="en"/>
        </w:rPr>
        <w:t>.</w:t>
      </w:r>
    </w:p>
    <w:p w14:paraId="79C5EE8F" w14:textId="0CC392D8" w:rsidR="008B66F7" w:rsidRDefault="008B66F7">
      <w:pPr>
        <w:suppressAutoHyphens w:val="0"/>
        <w:spacing w:after="0" w:line="240" w:lineRule="auto"/>
        <w:rPr>
          <w:lang w:val="en-US"/>
        </w:rPr>
      </w:pPr>
      <w:bookmarkStart w:id="28" w:name="_Toc406061441"/>
      <w:bookmarkEnd w:id="28"/>
      <w:r>
        <w:rPr>
          <w:lang w:val="en-US"/>
        </w:rPr>
        <w:br w:type="page"/>
      </w:r>
    </w:p>
    <w:p w14:paraId="79C5EE90" w14:textId="77777777" w:rsidR="006533F8" w:rsidRPr="002C002A" w:rsidRDefault="00B25E84">
      <w:pPr>
        <w:pStyle w:val="Nagwek2"/>
        <w:jc w:val="both"/>
        <w:rPr>
          <w:lang w:val="en-US"/>
        </w:rPr>
      </w:pPr>
      <w:bookmarkStart w:id="29" w:name="_Toc211507314"/>
      <w:r>
        <w:rPr>
          <w:lang w:val="en"/>
        </w:rPr>
        <w:lastRenderedPageBreak/>
        <w:t>addZalacznikDoReklamacji</w:t>
      </w:r>
      <w:bookmarkEnd w:id="29"/>
    </w:p>
    <w:p w14:paraId="79C5EE91" w14:textId="77777777" w:rsidR="006533F8" w:rsidRPr="002C002A" w:rsidRDefault="00B25E84">
      <w:pPr>
        <w:jc w:val="both"/>
        <w:rPr>
          <w:lang w:val="en-US" w:eastAsia="pl-PL"/>
        </w:rPr>
      </w:pPr>
      <w:r>
        <w:rPr>
          <w:lang w:val="en" w:eastAsia="pl-PL"/>
        </w:rPr>
        <w:t>The method allows you to add attachments to a previously submitted complaint.</w:t>
      </w:r>
    </w:p>
    <w:p w14:paraId="79C5EE92" w14:textId="77777777" w:rsidR="006533F8" w:rsidRPr="002C002A" w:rsidRDefault="00B25E84">
      <w:pPr>
        <w:pStyle w:val="Nagwek2"/>
        <w:jc w:val="both"/>
        <w:rPr>
          <w:lang w:val="en-US"/>
        </w:rPr>
      </w:pPr>
      <w:bookmarkStart w:id="30" w:name="_Toc406061443"/>
      <w:bookmarkStart w:id="31" w:name="_Toc211507315"/>
      <w:bookmarkEnd w:id="30"/>
      <w:r>
        <w:rPr>
          <w:lang w:val="en"/>
        </w:rPr>
        <w:t>cancelReklamacja</w:t>
      </w:r>
      <w:bookmarkEnd w:id="31"/>
    </w:p>
    <w:p w14:paraId="79C5EE93" w14:textId="77777777" w:rsidR="006533F8" w:rsidRPr="002C002A" w:rsidRDefault="00B25E84">
      <w:pPr>
        <w:jc w:val="both"/>
        <w:rPr>
          <w:lang w:val="en-US" w:eastAsia="pl-PL"/>
        </w:rPr>
      </w:pPr>
      <w:r>
        <w:rPr>
          <w:lang w:val="en" w:eastAsia="pl-PL"/>
        </w:rPr>
        <w:t>The method allows you to cancel a submitted complaint.</w:t>
      </w:r>
    </w:p>
    <w:p w14:paraId="79C5EE94" w14:textId="77777777" w:rsidR="006533F8" w:rsidRPr="002C002A" w:rsidRDefault="00B25E84">
      <w:pPr>
        <w:pStyle w:val="Nagwek2"/>
        <w:jc w:val="both"/>
        <w:rPr>
          <w:lang w:val="en-US"/>
        </w:rPr>
      </w:pPr>
      <w:bookmarkStart w:id="32" w:name="_CancelService"/>
      <w:bookmarkStart w:id="33" w:name="metoda_changePassword"/>
      <w:bookmarkStart w:id="34" w:name="_Toc211507316"/>
      <w:bookmarkEnd w:id="32"/>
      <w:r>
        <w:rPr>
          <w:lang w:val="en"/>
        </w:rPr>
        <w:t>changePassword</w:t>
      </w:r>
      <w:bookmarkEnd w:id="34"/>
    </w:p>
    <w:bookmarkEnd w:id="33"/>
    <w:p w14:paraId="79C5EE95" w14:textId="77777777" w:rsidR="006533F8" w:rsidRPr="002C002A" w:rsidRDefault="00B25E84">
      <w:pPr>
        <w:jc w:val="both"/>
        <w:rPr>
          <w:lang w:val="en-US"/>
        </w:rPr>
      </w:pPr>
      <w:r>
        <w:rPr>
          <w:lang w:val="en"/>
        </w:rPr>
        <w:t>A method to change the EN system access password. Due to the Data Protection Act, we require you to change your password at min. Every 30 days (max. every 1 day).</w:t>
      </w:r>
    </w:p>
    <w:p w14:paraId="79C5EE96" w14:textId="77777777" w:rsidR="006533F8" w:rsidRPr="002C002A" w:rsidRDefault="006533F8">
      <w:pPr>
        <w:spacing w:after="0"/>
        <w:jc w:val="both"/>
        <w:rPr>
          <w:lang w:val="en-US"/>
        </w:rPr>
      </w:pPr>
    </w:p>
    <w:p w14:paraId="79C5EE97" w14:textId="77777777" w:rsidR="006533F8" w:rsidRPr="002C002A" w:rsidRDefault="00B25E84">
      <w:pPr>
        <w:spacing w:after="0"/>
        <w:jc w:val="both"/>
        <w:rPr>
          <w:lang w:val="en-US"/>
        </w:rPr>
      </w:pPr>
      <w:r>
        <w:rPr>
          <w:lang w:val="en"/>
        </w:rPr>
        <w:t>Password requirements:</w:t>
      </w:r>
    </w:p>
    <w:p w14:paraId="79C5EE98" w14:textId="77777777" w:rsidR="006533F8" w:rsidRPr="002C002A" w:rsidRDefault="00B25E84">
      <w:pPr>
        <w:spacing w:after="0"/>
        <w:jc w:val="both"/>
        <w:rPr>
          <w:lang w:val="en-US"/>
        </w:rPr>
      </w:pPr>
      <w:r>
        <w:rPr>
          <w:lang w:val="en"/>
        </w:rPr>
        <w:t>Minimum number of characters: 8,</w:t>
      </w:r>
    </w:p>
    <w:p w14:paraId="79C5EE99" w14:textId="77777777" w:rsidR="006533F8" w:rsidRPr="002C002A" w:rsidRDefault="00B25E84">
      <w:pPr>
        <w:spacing w:after="0"/>
        <w:jc w:val="both"/>
        <w:rPr>
          <w:lang w:val="en-US"/>
        </w:rPr>
      </w:pPr>
      <w:r>
        <w:rPr>
          <w:lang w:val="en"/>
        </w:rPr>
        <w:t>Password should contain at least 1 capital letter,</w:t>
      </w:r>
    </w:p>
    <w:p w14:paraId="79C5EE9A" w14:textId="77777777" w:rsidR="006533F8" w:rsidRPr="002C002A" w:rsidRDefault="00B25E84">
      <w:pPr>
        <w:spacing w:after="0"/>
        <w:jc w:val="both"/>
        <w:rPr>
          <w:lang w:val="en-US"/>
        </w:rPr>
      </w:pPr>
      <w:r>
        <w:rPr>
          <w:lang w:val="en"/>
        </w:rPr>
        <w:t>Password should contain at least 1 lowercase letter,</w:t>
      </w:r>
    </w:p>
    <w:p w14:paraId="79C5EE9B" w14:textId="77777777" w:rsidR="006533F8" w:rsidRPr="002C002A" w:rsidRDefault="00B25E84">
      <w:pPr>
        <w:spacing w:after="0"/>
        <w:jc w:val="both"/>
        <w:rPr>
          <w:lang w:val="en-US"/>
        </w:rPr>
      </w:pPr>
      <w:r>
        <w:rPr>
          <w:lang w:val="en"/>
        </w:rPr>
        <w:t>Password should contain at least 1 digit.</w:t>
      </w:r>
    </w:p>
    <w:p w14:paraId="79C5EE9C" w14:textId="77777777" w:rsidR="00E86677" w:rsidRPr="002C002A" w:rsidRDefault="00E86677">
      <w:pPr>
        <w:spacing w:after="0"/>
        <w:jc w:val="both"/>
        <w:rPr>
          <w:lang w:val="en-US"/>
        </w:rPr>
      </w:pPr>
    </w:p>
    <w:p w14:paraId="79C5EE9D" w14:textId="77777777" w:rsidR="006533F8" w:rsidRPr="002C002A" w:rsidRDefault="00B25E84" w:rsidP="00746552">
      <w:pPr>
        <w:pStyle w:val="Nagwek2"/>
        <w:jc w:val="both"/>
        <w:rPr>
          <w:lang w:val="en-US"/>
        </w:rPr>
      </w:pPr>
      <w:bookmarkStart w:id="35" w:name="_CheckRegisterService"/>
      <w:bookmarkStart w:id="36" w:name="_clearEnvelope"/>
      <w:bookmarkStart w:id="37" w:name="_Toc211507317"/>
      <w:bookmarkEnd w:id="35"/>
      <w:bookmarkEnd w:id="36"/>
      <w:r>
        <w:rPr>
          <w:lang w:val="en"/>
        </w:rPr>
        <w:t>clearEnvelope</w:t>
      </w:r>
      <w:bookmarkEnd w:id="37"/>
    </w:p>
    <w:p w14:paraId="79C5EE9E" w14:textId="19398894" w:rsidR="006533F8" w:rsidRDefault="00B25E84">
      <w:pPr>
        <w:jc w:val="both"/>
        <w:rPr>
          <w:lang w:val="en"/>
        </w:rPr>
      </w:pPr>
      <w:r>
        <w:rPr>
          <w:lang w:val="en"/>
        </w:rPr>
        <w:t xml:space="preserve">A method of cleaning the package/buffer from shipments. Removes the buffer along with all shipment information that was added with the </w:t>
      </w:r>
      <w:r>
        <w:rPr>
          <w:b/>
          <w:bCs/>
          <w:i/>
          <w:iCs/>
          <w:lang w:val="en"/>
        </w:rPr>
        <w:t>addShipment</w:t>
      </w:r>
      <w:r>
        <w:rPr>
          <w:lang w:val="en"/>
        </w:rPr>
        <w:t xml:space="preserve"> method. It is recommended to use it before the first use of the </w:t>
      </w:r>
      <w:r>
        <w:rPr>
          <w:b/>
          <w:bCs/>
          <w:i/>
          <w:iCs/>
          <w:lang w:val="en"/>
        </w:rPr>
        <w:t>addShipment</w:t>
      </w:r>
      <w:r>
        <w:rPr>
          <w:lang w:val="en"/>
        </w:rPr>
        <w:t xml:space="preserve"> method (in case of failure, it is possible that the parcels will remain in the package/buffer)</w:t>
      </w:r>
      <w:r>
        <w:rPr>
          <w:b/>
          <w:bCs/>
          <w:i/>
          <w:iCs/>
          <w:lang w:val="en"/>
        </w:rPr>
        <w:t xml:space="preserve">. </w:t>
      </w:r>
      <w:r>
        <w:rPr>
          <w:lang w:val="en"/>
        </w:rPr>
        <w:t>Optionally, it is possible to specify the identifier of the buffer to be deleted, if it is not specified, it means that the active buffer is deleted</w:t>
      </w:r>
      <w:r w:rsidR="00EA51C5">
        <w:rPr>
          <w:lang w:val="en"/>
        </w:rPr>
        <w:t xml:space="preserve">. </w:t>
      </w:r>
      <w:r w:rsidR="00EA51C5" w:rsidRPr="00EA51C5">
        <w:rPr>
          <w:lang w:val="en"/>
        </w:rPr>
        <w:t>To set the activity of another buffer, use the createEnvelope or updateEnvelope methods.</w:t>
      </w:r>
    </w:p>
    <w:p w14:paraId="4F39565A" w14:textId="2AC8ED4C" w:rsidR="00EA51C5" w:rsidRPr="002C002A" w:rsidRDefault="00EA51C5">
      <w:pPr>
        <w:jc w:val="both"/>
        <w:rPr>
          <w:lang w:val="en-US"/>
        </w:rPr>
      </w:pPr>
      <w:r w:rsidRPr="00EA51C5">
        <w:rPr>
          <w:lang w:val="en-US"/>
        </w:rPr>
        <w:t>If the user has no buffer active, calling the method will automatically create it, make it active, and delete it. Thanks to this, the user is protected against removing random buffers.</w:t>
      </w:r>
    </w:p>
    <w:p w14:paraId="79C5EE9F" w14:textId="77777777" w:rsidR="006533F8" w:rsidRPr="002C002A" w:rsidRDefault="00B25E84" w:rsidP="00746552">
      <w:pPr>
        <w:pStyle w:val="Nagwek2"/>
        <w:jc w:val="both"/>
        <w:rPr>
          <w:lang w:val="en-US"/>
        </w:rPr>
      </w:pPr>
      <w:bookmarkStart w:id="38" w:name="_Toc211507318"/>
      <w:r>
        <w:rPr>
          <w:lang w:val="en"/>
        </w:rPr>
        <w:t>clearEnvelopeByGuids</w:t>
      </w:r>
      <w:bookmarkEnd w:id="38"/>
    </w:p>
    <w:p w14:paraId="79C5EEA0" w14:textId="77777777" w:rsidR="006533F8" w:rsidRPr="002C002A" w:rsidRDefault="00B25E84" w:rsidP="00746552">
      <w:pPr>
        <w:jc w:val="both"/>
        <w:rPr>
          <w:lang w:val="en-US" w:eastAsia="pl-PL"/>
        </w:rPr>
      </w:pPr>
      <w:r>
        <w:rPr>
          <w:lang w:val="en" w:eastAsia="pl-PL"/>
        </w:rPr>
        <w:t xml:space="preserve">The method allows for selective removal of items from the buffer. The input parameter is the table of shipment guids to be deleted. </w:t>
      </w:r>
    </w:p>
    <w:p w14:paraId="79C5EEA1" w14:textId="743F299A" w:rsidR="006533F8" w:rsidRPr="002C002A" w:rsidRDefault="00B25E84">
      <w:pPr>
        <w:jc w:val="both"/>
        <w:rPr>
          <w:lang w:val="en-US"/>
        </w:rPr>
      </w:pPr>
      <w:r>
        <w:rPr>
          <w:lang w:val="en" w:eastAsia="pl-PL"/>
        </w:rPr>
        <w:t>Note: Shipments with the Multipack option should be removed in their entirety via the Master Shipment guid. Optionally, you can specify a buffer ID, but not specifying it means deleting data from the active buffer.</w:t>
      </w:r>
    </w:p>
    <w:p w14:paraId="79C5EEA2" w14:textId="77777777" w:rsidR="006533F8" w:rsidRPr="002C002A" w:rsidRDefault="00B25E84">
      <w:pPr>
        <w:pStyle w:val="Nagwek2"/>
        <w:jc w:val="both"/>
        <w:rPr>
          <w:lang w:val="en-US"/>
        </w:rPr>
      </w:pPr>
      <w:bookmarkStart w:id="39" w:name="_ConfirmService"/>
      <w:bookmarkStart w:id="40" w:name="_Toc406061444"/>
      <w:bookmarkStart w:id="41" w:name="_Toc406061445"/>
      <w:bookmarkStart w:id="42" w:name="_Toc211507319"/>
      <w:bookmarkEnd w:id="39"/>
      <w:bookmarkEnd w:id="40"/>
      <w:bookmarkEnd w:id="41"/>
      <w:r>
        <w:rPr>
          <w:lang w:val="en"/>
        </w:rPr>
        <w:t>createAccount</w:t>
      </w:r>
      <w:bookmarkEnd w:id="42"/>
    </w:p>
    <w:p w14:paraId="79C5EEA3" w14:textId="77777777" w:rsidR="006533F8" w:rsidRPr="002C002A" w:rsidRDefault="00B25E84">
      <w:pPr>
        <w:jc w:val="both"/>
        <w:rPr>
          <w:lang w:val="en-US" w:eastAsia="pl-PL"/>
        </w:rPr>
      </w:pPr>
      <w:r>
        <w:rPr>
          <w:lang w:val="en" w:eastAsia="pl-PL"/>
        </w:rPr>
        <w:t>The method creates a new account for the user (an account management role is required). Note - the method does not update the profile data. In the profile object, it is enough to provide the profile ID.</w:t>
      </w:r>
    </w:p>
    <w:p w14:paraId="79C5EEA4" w14:textId="77777777" w:rsidR="006533F8" w:rsidRPr="002C002A" w:rsidRDefault="00B25E84" w:rsidP="00E75942">
      <w:pPr>
        <w:pStyle w:val="Nagwek2"/>
        <w:jc w:val="both"/>
        <w:rPr>
          <w:lang w:val="en-US"/>
        </w:rPr>
      </w:pPr>
      <w:bookmarkStart w:id="43" w:name="_Toc406061446"/>
      <w:bookmarkStart w:id="44" w:name="_Toc211507320"/>
      <w:bookmarkEnd w:id="43"/>
      <w:r>
        <w:rPr>
          <w:lang w:val="en"/>
        </w:rPr>
        <w:t>createChecklistTemplate</w:t>
      </w:r>
      <w:bookmarkEnd w:id="44"/>
    </w:p>
    <w:p w14:paraId="79C5EEA5" w14:textId="77777777" w:rsidR="006533F8" w:rsidRPr="002C002A" w:rsidRDefault="00B25E84" w:rsidP="00E75942">
      <w:pPr>
        <w:rPr>
          <w:lang w:val="en-US" w:eastAsia="pl-PL"/>
        </w:rPr>
      </w:pPr>
      <w:r>
        <w:rPr>
          <w:lang w:val="en" w:eastAsia="pl-PL"/>
        </w:rPr>
        <w:t>The method allows you to create a template of a list of activities (checklist) for a Procedural Shipment.</w:t>
      </w:r>
    </w:p>
    <w:p w14:paraId="79C5EEA6" w14:textId="77777777" w:rsidR="006533F8" w:rsidRPr="002C002A" w:rsidRDefault="00B25E84" w:rsidP="00C2374E">
      <w:pPr>
        <w:pStyle w:val="Nagwek2"/>
        <w:jc w:val="both"/>
        <w:rPr>
          <w:lang w:val="en-US"/>
        </w:rPr>
      </w:pPr>
      <w:bookmarkStart w:id="45" w:name="_createEnvelopeBufor"/>
      <w:bookmarkStart w:id="46" w:name="_Toc211507321"/>
      <w:bookmarkEnd w:id="45"/>
      <w:r>
        <w:rPr>
          <w:lang w:val="en"/>
        </w:rPr>
        <w:t>createEnvelopeBufor</w:t>
      </w:r>
      <w:bookmarkEnd w:id="46"/>
    </w:p>
    <w:p w14:paraId="79C5EEA7" w14:textId="4141E921" w:rsidR="006533F8" w:rsidRDefault="00B25E84" w:rsidP="00C2374E">
      <w:pPr>
        <w:jc w:val="both"/>
        <w:rPr>
          <w:lang w:val="en" w:eastAsia="pl-PL"/>
        </w:rPr>
      </w:pPr>
      <w:r>
        <w:rPr>
          <w:lang w:val="en" w:eastAsia="pl-PL"/>
        </w:rPr>
        <w:t xml:space="preserve">A method to create a new buffer. It is possible to create several buffers in one call. When creating buffers, you should provide data such as the estimated date of injection/sending and the office of injection/sending </w:t>
      </w:r>
      <w:r>
        <w:rPr>
          <w:lang w:val="en" w:eastAsia="pl-PL"/>
        </w:rPr>
        <w:lastRenderedPageBreak/>
        <w:t xml:space="preserve">to which the data is sent. If more than one buffer is marked as active in the transferred data, the system will mark the last processed as active. </w:t>
      </w:r>
    </w:p>
    <w:p w14:paraId="18997148" w14:textId="566D22AB" w:rsidR="009E6EEA" w:rsidRPr="002C002A" w:rsidRDefault="009E6EEA" w:rsidP="00C2374E">
      <w:pPr>
        <w:jc w:val="both"/>
        <w:rPr>
          <w:lang w:val="en-US" w:eastAsia="pl-PL"/>
        </w:rPr>
      </w:pPr>
      <w:r w:rsidRPr="009E6EEA">
        <w:rPr>
          <w:lang w:val="en-US" w:eastAsia="pl-PL"/>
        </w:rPr>
        <w:t>If the user on a given card does not have any active buffer, the created buffer will be automatically marked as active.</w:t>
      </w:r>
    </w:p>
    <w:p w14:paraId="79C5EEA8" w14:textId="77777777" w:rsidR="006533F8" w:rsidRPr="002C002A" w:rsidRDefault="00B25E84" w:rsidP="00550BB8">
      <w:pPr>
        <w:pStyle w:val="Nagwek2"/>
        <w:jc w:val="both"/>
        <w:rPr>
          <w:lang w:val="en-US"/>
        </w:rPr>
      </w:pPr>
      <w:bookmarkStart w:id="47" w:name="_Toc211507322"/>
      <w:r>
        <w:rPr>
          <w:lang w:val="en"/>
        </w:rPr>
        <w:t>createParcelContent</w:t>
      </w:r>
      <w:bookmarkEnd w:id="47"/>
    </w:p>
    <w:p w14:paraId="79C5EEA9" w14:textId="77777777" w:rsidR="006533F8" w:rsidRDefault="00B25E84" w:rsidP="00550BB8">
      <w:pPr>
        <w:jc w:val="both"/>
        <w:rPr>
          <w:lang w:val="en" w:eastAsia="pl-PL"/>
        </w:rPr>
      </w:pPr>
      <w:r>
        <w:rPr>
          <w:lang w:val="en" w:eastAsia="pl-PL"/>
        </w:rPr>
        <w:t>The method enables the creation of content for a Procedural Shipment.</w:t>
      </w:r>
    </w:p>
    <w:p w14:paraId="61732F10" w14:textId="538E06EC" w:rsidR="00292FC4" w:rsidRPr="00292FC4" w:rsidRDefault="00292FC4" w:rsidP="00550BB8">
      <w:pPr>
        <w:jc w:val="both"/>
        <w:rPr>
          <w:color w:val="FF0000"/>
          <w:lang w:val="en-US" w:eastAsia="pl-PL"/>
        </w:rPr>
      </w:pPr>
      <w:r w:rsidRPr="00292FC4">
        <w:rPr>
          <w:color w:val="FF0000"/>
          <w:lang w:val="en-US" w:eastAsia="pl-PL"/>
        </w:rPr>
        <w:t>Method disabled and marked as Deprecated. The method will be removed from the labs/en webservice in version 14.1.</w:t>
      </w:r>
    </w:p>
    <w:p w14:paraId="79C5EEAA" w14:textId="77777777" w:rsidR="006533F8" w:rsidRPr="002C002A" w:rsidRDefault="00B25E84">
      <w:pPr>
        <w:pStyle w:val="Nagwek2"/>
        <w:jc w:val="both"/>
        <w:rPr>
          <w:lang w:val="en-US"/>
        </w:rPr>
      </w:pPr>
      <w:bookmarkStart w:id="48" w:name="_Toc406061454"/>
      <w:bookmarkStart w:id="49" w:name="_Toc211507323"/>
      <w:bookmarkEnd w:id="48"/>
      <w:r>
        <w:rPr>
          <w:lang w:val="en"/>
        </w:rPr>
        <w:t>createProfil</w:t>
      </w:r>
      <w:bookmarkEnd w:id="49"/>
    </w:p>
    <w:p w14:paraId="79C5EEAB" w14:textId="77777777" w:rsidR="006533F8" w:rsidRPr="002C002A" w:rsidRDefault="00B25E84">
      <w:pPr>
        <w:jc w:val="both"/>
        <w:rPr>
          <w:lang w:val="en-US" w:eastAsia="pl-PL"/>
        </w:rPr>
      </w:pPr>
      <w:r>
        <w:rPr>
          <w:lang w:val="en" w:eastAsia="pl-PL"/>
        </w:rPr>
        <w:t>The method creates a new sender profile (a profile management role is required).</w:t>
      </w:r>
    </w:p>
    <w:p w14:paraId="79C5EEAC" w14:textId="77777777" w:rsidR="00397609" w:rsidRPr="002C002A" w:rsidRDefault="00B25E84" w:rsidP="003C35F8">
      <w:pPr>
        <w:pStyle w:val="Nagwek2"/>
        <w:rPr>
          <w:lang w:val="en-US"/>
        </w:rPr>
      </w:pPr>
      <w:bookmarkStart w:id="50" w:name="_Toc406061455"/>
      <w:bookmarkStart w:id="51" w:name="createReturnDocumentsProfile"/>
      <w:bookmarkStart w:id="52" w:name="_Toc211507324"/>
      <w:bookmarkEnd w:id="50"/>
      <w:r w:rsidRPr="00397609">
        <w:rPr>
          <w:lang w:val="en"/>
        </w:rPr>
        <w:t>createReturnDocumentsProfile</w:t>
      </w:r>
      <w:bookmarkEnd w:id="51"/>
      <w:bookmarkEnd w:id="52"/>
    </w:p>
    <w:p w14:paraId="79C5EEAD" w14:textId="77777777" w:rsidR="00224BEA" w:rsidRPr="002C002A" w:rsidRDefault="00B25E84" w:rsidP="00224BEA">
      <w:pPr>
        <w:autoSpaceDE w:val="0"/>
        <w:autoSpaceDN w:val="0"/>
        <w:spacing w:after="0" w:line="240" w:lineRule="auto"/>
        <w:rPr>
          <w:rFonts w:cs="Times New Roman"/>
          <w:color w:val="auto"/>
          <w:lang w:val="en-US" w:eastAsia="pl-PL"/>
        </w:rPr>
      </w:pPr>
      <w:r>
        <w:rPr>
          <w:rFonts w:ascii="Arial" w:hAnsi="Arial" w:cs="Arial"/>
          <w:sz w:val="20"/>
          <w:szCs w:val="20"/>
          <w:lang w:val="en"/>
        </w:rPr>
        <w:t>The method enables you to define an address profile for return documents / shipments.</w:t>
      </w:r>
    </w:p>
    <w:p w14:paraId="79C5EEAE" w14:textId="77777777" w:rsidR="006533F8" w:rsidRPr="002C002A" w:rsidRDefault="00B25E84" w:rsidP="00224BEA">
      <w:pPr>
        <w:pStyle w:val="Nagwek2"/>
        <w:rPr>
          <w:lang w:val="en-US"/>
        </w:rPr>
      </w:pPr>
      <w:bookmarkStart w:id="53" w:name="_createShopEZwroty"/>
      <w:bookmarkStart w:id="54" w:name="createShopEZwroty"/>
      <w:bookmarkStart w:id="55" w:name="_Toc211507325"/>
      <w:bookmarkEnd w:id="53"/>
      <w:r>
        <w:rPr>
          <w:lang w:val="en"/>
        </w:rPr>
        <w:t>createShopEZwroty</w:t>
      </w:r>
      <w:bookmarkEnd w:id="55"/>
    </w:p>
    <w:bookmarkEnd w:id="54"/>
    <w:p w14:paraId="79C5EEAF" w14:textId="77777777" w:rsidR="00D97C2D" w:rsidRPr="002C002A" w:rsidRDefault="00B25E84" w:rsidP="00D97C2D">
      <w:pPr>
        <w:spacing w:after="0"/>
        <w:rPr>
          <w:lang w:val="en-US"/>
        </w:rPr>
      </w:pPr>
      <w:r>
        <w:rPr>
          <w:lang w:val="en"/>
        </w:rPr>
        <w:t>The method allows you to set up a new store for eReturns.</w:t>
      </w:r>
    </w:p>
    <w:p w14:paraId="79C5EEB0" w14:textId="77777777" w:rsidR="006533F8" w:rsidRPr="002C002A" w:rsidRDefault="00B25E84" w:rsidP="00E75942">
      <w:pPr>
        <w:pStyle w:val="Nagwek2"/>
        <w:jc w:val="both"/>
        <w:rPr>
          <w:lang w:val="en-US"/>
        </w:rPr>
      </w:pPr>
      <w:bookmarkStart w:id="56" w:name="_Toc406061447"/>
      <w:bookmarkStart w:id="57" w:name="_Toc211507326"/>
      <w:bookmarkEnd w:id="56"/>
      <w:r>
        <w:rPr>
          <w:lang w:val="en"/>
        </w:rPr>
        <w:t>deleteChecklistTemplate</w:t>
      </w:r>
      <w:bookmarkEnd w:id="57"/>
    </w:p>
    <w:p w14:paraId="79C5EEB1" w14:textId="77777777" w:rsidR="006533F8" w:rsidRPr="002C002A" w:rsidRDefault="00B25E84" w:rsidP="00E636B2">
      <w:pPr>
        <w:rPr>
          <w:lang w:val="en-US" w:eastAsia="pl-PL"/>
        </w:rPr>
      </w:pPr>
      <w:r>
        <w:rPr>
          <w:lang w:val="en" w:eastAsia="pl-PL"/>
        </w:rPr>
        <w:t>The method enables the removal of a template of a list of activities (checklist) for a Procedural Shipment. Removal possible for a template that has not yet been used in the shipment.</w:t>
      </w:r>
    </w:p>
    <w:p w14:paraId="79C5EEB2" w14:textId="77777777" w:rsidR="006533F8" w:rsidRPr="002C002A" w:rsidRDefault="00B25E84" w:rsidP="00E75942">
      <w:pPr>
        <w:pStyle w:val="Nagwek2"/>
        <w:jc w:val="both"/>
        <w:rPr>
          <w:lang w:val="en-US"/>
        </w:rPr>
      </w:pPr>
      <w:bookmarkStart w:id="58" w:name="_Toc211507327"/>
      <w:r>
        <w:rPr>
          <w:lang w:val="en"/>
        </w:rPr>
        <w:t>deleteParcelContent</w:t>
      </w:r>
      <w:bookmarkEnd w:id="58"/>
    </w:p>
    <w:p w14:paraId="79C5EEB3" w14:textId="77777777" w:rsidR="006533F8" w:rsidRPr="002C002A" w:rsidRDefault="00B25E84" w:rsidP="00E75942">
      <w:pPr>
        <w:rPr>
          <w:lang w:val="en-US" w:eastAsia="pl-PL"/>
        </w:rPr>
      </w:pPr>
      <w:r>
        <w:rPr>
          <w:lang w:val="en" w:eastAsia="pl-PL"/>
        </w:rPr>
        <w:t>The method allows you to delete the content for a Procedural Shipment.</w:t>
      </w:r>
    </w:p>
    <w:p w14:paraId="79C5EEB4" w14:textId="77777777" w:rsidR="00397609" w:rsidRPr="002C002A" w:rsidRDefault="00B25E84" w:rsidP="003C35F8">
      <w:pPr>
        <w:pStyle w:val="Nagwek2"/>
        <w:rPr>
          <w:lang w:val="en-US"/>
        </w:rPr>
      </w:pPr>
      <w:bookmarkStart w:id="59" w:name="deleteReturnDocumentsProfile"/>
      <w:bookmarkStart w:id="60" w:name="_Toc211507328"/>
      <w:r w:rsidRPr="00397609">
        <w:rPr>
          <w:lang w:val="en"/>
        </w:rPr>
        <w:t>deleteReturnDocumentsProfile</w:t>
      </w:r>
      <w:bookmarkEnd w:id="60"/>
    </w:p>
    <w:bookmarkEnd w:id="59"/>
    <w:p w14:paraId="79C5EEB5" w14:textId="77777777" w:rsidR="00224BEA" w:rsidRPr="002C002A" w:rsidRDefault="00B25E84" w:rsidP="00224BEA">
      <w:pPr>
        <w:autoSpaceDE w:val="0"/>
        <w:autoSpaceDN w:val="0"/>
        <w:spacing w:after="0" w:line="240" w:lineRule="auto"/>
        <w:rPr>
          <w:rFonts w:cs="Times New Roman"/>
          <w:color w:val="auto"/>
          <w:lang w:val="en-US" w:eastAsia="pl-PL"/>
        </w:rPr>
      </w:pPr>
      <w:r>
        <w:rPr>
          <w:rFonts w:ascii="Arial" w:hAnsi="Arial" w:cs="Arial"/>
          <w:sz w:val="20"/>
          <w:szCs w:val="20"/>
          <w:lang w:val="en"/>
        </w:rPr>
        <w:t>The method enables you to delete an address profile for return documents / shipments.</w:t>
      </w:r>
    </w:p>
    <w:p w14:paraId="79C5EEB6" w14:textId="77777777" w:rsidR="006533F8" w:rsidRPr="002C002A" w:rsidRDefault="00B25E84" w:rsidP="00224BEA">
      <w:pPr>
        <w:pStyle w:val="Nagwek2"/>
        <w:rPr>
          <w:lang w:val="en-US"/>
        </w:rPr>
      </w:pPr>
      <w:bookmarkStart w:id="61" w:name="_deleteShopEZwroty"/>
      <w:bookmarkStart w:id="62" w:name="_Toc211507329"/>
      <w:bookmarkEnd w:id="61"/>
      <w:r>
        <w:rPr>
          <w:lang w:val="en"/>
        </w:rPr>
        <w:t>deleteShopEZwroty</w:t>
      </w:r>
      <w:bookmarkEnd w:id="62"/>
    </w:p>
    <w:p w14:paraId="79C5EEB7" w14:textId="77777777" w:rsidR="006533F8" w:rsidRDefault="00B25E84" w:rsidP="003C35F8">
      <w:pPr>
        <w:rPr>
          <w:lang w:val="en"/>
        </w:rPr>
      </w:pPr>
      <w:r>
        <w:rPr>
          <w:lang w:val="en"/>
        </w:rPr>
        <w:t>This method allows you to delete an existing store for eReturns.</w:t>
      </w:r>
    </w:p>
    <w:p w14:paraId="7791CFB2" w14:textId="77777777" w:rsidR="00FB19C8" w:rsidRPr="00292FC4" w:rsidRDefault="00FB19C8" w:rsidP="00FB19C8">
      <w:pPr>
        <w:jc w:val="both"/>
        <w:rPr>
          <w:color w:val="FF0000"/>
          <w:lang w:val="en-US" w:eastAsia="pl-PL"/>
        </w:rPr>
      </w:pPr>
      <w:r w:rsidRPr="00292FC4">
        <w:rPr>
          <w:color w:val="FF0000"/>
          <w:lang w:val="en-US" w:eastAsia="pl-PL"/>
        </w:rPr>
        <w:t>Method disabled and marked as Deprecated. The method will be removed from the labs/en webservice in version 14.1.</w:t>
      </w:r>
    </w:p>
    <w:p w14:paraId="79C5EEB8" w14:textId="77777777" w:rsidR="006533F8" w:rsidRPr="002C002A" w:rsidRDefault="00B25E84">
      <w:pPr>
        <w:pStyle w:val="Nagwek2"/>
        <w:jc w:val="both"/>
        <w:rPr>
          <w:lang w:val="en-US"/>
        </w:rPr>
      </w:pPr>
      <w:bookmarkStart w:id="63" w:name="_Toc406061473"/>
      <w:bookmarkStart w:id="64" w:name="_Toc211507330"/>
      <w:bookmarkEnd w:id="63"/>
      <w:r>
        <w:rPr>
          <w:lang w:val="en"/>
        </w:rPr>
        <w:t>downloadIWDContent</w:t>
      </w:r>
      <w:bookmarkEnd w:id="64"/>
    </w:p>
    <w:p w14:paraId="79C5EEB9" w14:textId="77777777" w:rsidR="006533F8" w:rsidRPr="002C002A" w:rsidRDefault="00B25E84">
      <w:pPr>
        <w:jc w:val="both"/>
        <w:rPr>
          <w:lang w:val="en-US"/>
        </w:rPr>
      </w:pPr>
      <w:r>
        <w:rPr>
          <w:lang w:val="en"/>
        </w:rPr>
        <w:t xml:space="preserve">The method allows you to download a buffer of shipments in the format of an XML file that complies with the IWD standard. We do not recommend using this method. It is intended for entities that have previously implemented </w:t>
      </w:r>
      <w:r>
        <w:rPr>
          <w:lang w:val="en"/>
        </w:rPr>
        <w:br/>
        <w:t>the creation of files in the IWD standard in their systems.</w:t>
      </w:r>
    </w:p>
    <w:p w14:paraId="79C5EEBA" w14:textId="77777777" w:rsidR="006533F8" w:rsidRPr="002C002A" w:rsidRDefault="00B25E84">
      <w:pPr>
        <w:pStyle w:val="Nagwek2"/>
        <w:jc w:val="both"/>
        <w:rPr>
          <w:lang w:val="en-US"/>
        </w:rPr>
      </w:pPr>
      <w:bookmarkStart w:id="65" w:name="_Toc211507331"/>
      <w:r>
        <w:rPr>
          <w:lang w:val="en"/>
        </w:rPr>
        <w:t>getAccountList</w:t>
      </w:r>
      <w:bookmarkEnd w:id="65"/>
    </w:p>
    <w:p w14:paraId="79C5EEBB" w14:textId="77777777" w:rsidR="006533F8" w:rsidRPr="002C002A" w:rsidRDefault="00B25E84">
      <w:pPr>
        <w:jc w:val="both"/>
        <w:rPr>
          <w:lang w:val="en-US" w:eastAsia="pl-PL"/>
        </w:rPr>
      </w:pPr>
      <w:r>
        <w:rPr>
          <w:lang w:val="en" w:eastAsia="pl-PL"/>
        </w:rPr>
        <w:t>The method allows you to retrieve the list of users (the account management role is required).</w:t>
      </w:r>
    </w:p>
    <w:p w14:paraId="79C5EEBC" w14:textId="77777777" w:rsidR="006533F8" w:rsidRPr="002C002A" w:rsidRDefault="00B25E84" w:rsidP="00550BB8">
      <w:pPr>
        <w:pStyle w:val="Nagwek2"/>
        <w:jc w:val="both"/>
        <w:rPr>
          <w:lang w:val="en-US"/>
        </w:rPr>
      </w:pPr>
      <w:bookmarkStart w:id="66" w:name="_Toc406061448"/>
      <w:bookmarkStart w:id="67" w:name="_Toc211507332"/>
      <w:bookmarkEnd w:id="66"/>
      <w:r>
        <w:rPr>
          <w:lang w:val="en"/>
        </w:rPr>
        <w:lastRenderedPageBreak/>
        <w:t>getAdditionalActivitiesList</w:t>
      </w:r>
      <w:bookmarkEnd w:id="67"/>
    </w:p>
    <w:p w14:paraId="79C5EEBD" w14:textId="77777777" w:rsidR="006533F8" w:rsidRPr="002C002A" w:rsidRDefault="00B25E84" w:rsidP="00550BB8">
      <w:pPr>
        <w:jc w:val="both"/>
        <w:rPr>
          <w:lang w:val="en-US" w:eastAsia="pl-PL"/>
        </w:rPr>
      </w:pPr>
      <w:r>
        <w:rPr>
          <w:lang w:val="en" w:eastAsia="pl-PL"/>
        </w:rPr>
        <w:t>The method allows you to retrieve information about the available activities for the list of activities (checklist) associated with a Procedural Shipment.</w:t>
      </w:r>
    </w:p>
    <w:p w14:paraId="79C5EEBE" w14:textId="77777777" w:rsidR="006533F8" w:rsidRPr="002C002A" w:rsidRDefault="00B25E84" w:rsidP="00746552">
      <w:pPr>
        <w:pStyle w:val="Nagwek2"/>
        <w:jc w:val="both"/>
        <w:rPr>
          <w:lang w:val="en-US"/>
        </w:rPr>
      </w:pPr>
      <w:bookmarkStart w:id="68" w:name="_Toc406061449"/>
      <w:bookmarkStart w:id="69" w:name="getAddresLabelByGuid"/>
      <w:bookmarkStart w:id="70" w:name="_Toc211507333"/>
      <w:bookmarkEnd w:id="68"/>
      <w:r>
        <w:rPr>
          <w:lang w:val="en"/>
        </w:rPr>
        <w:t>getAddresLabelByGuid</w:t>
      </w:r>
      <w:bookmarkEnd w:id="69"/>
      <w:bookmarkEnd w:id="70"/>
    </w:p>
    <w:p w14:paraId="79C5EEBF" w14:textId="77777777" w:rsidR="006533F8" w:rsidRPr="002C002A" w:rsidRDefault="00B25E84" w:rsidP="00746552">
      <w:pPr>
        <w:jc w:val="both"/>
        <w:rPr>
          <w:lang w:val="en-US" w:eastAsia="pl-PL"/>
        </w:rPr>
      </w:pPr>
      <w:r>
        <w:rPr>
          <w:lang w:val="en" w:eastAsia="pl-PL"/>
        </w:rPr>
        <w:t xml:space="preserve">The method that allows to download a single printout of an address label with the use of </w:t>
      </w:r>
      <w:r>
        <w:rPr>
          <w:b/>
          <w:bCs/>
          <w:lang w:val="en" w:eastAsia="pl-PL"/>
        </w:rPr>
        <w:t>guid</w:t>
      </w:r>
      <w:r>
        <w:rPr>
          <w:lang w:val="en" w:eastAsia="pl-PL"/>
        </w:rPr>
        <w:t xml:space="preserve">, the input parameter is the table of shipment </w:t>
      </w:r>
      <w:r>
        <w:rPr>
          <w:b/>
          <w:bCs/>
          <w:lang w:val="en" w:eastAsia="pl-PL"/>
        </w:rPr>
        <w:t>guids</w:t>
      </w:r>
      <w:r>
        <w:rPr>
          <w:lang w:val="en" w:eastAsia="pl-PL"/>
        </w:rPr>
        <w:t xml:space="preserve">, the output consists of </w:t>
      </w:r>
      <w:r>
        <w:rPr>
          <w:b/>
          <w:bCs/>
          <w:i/>
          <w:iCs/>
          <w:lang w:val="en" w:eastAsia="pl-PL"/>
        </w:rPr>
        <w:t>addressLabelContent</w:t>
      </w:r>
      <w:r>
        <w:rPr>
          <w:lang w:val="en" w:eastAsia="pl-PL"/>
        </w:rPr>
        <w:t xml:space="preserve"> objects containing PDF files with printouts of labels. </w:t>
      </w:r>
    </w:p>
    <w:p w14:paraId="79C5EEC0" w14:textId="77777777" w:rsidR="009303FD" w:rsidRPr="002C002A" w:rsidRDefault="00B25E84" w:rsidP="009303FD">
      <w:pPr>
        <w:rPr>
          <w:b/>
          <w:bCs/>
          <w:color w:val="FF0000"/>
          <w:lang w:val="en-US" w:eastAsia="pl-PL"/>
        </w:rPr>
      </w:pPr>
      <w:r w:rsidRPr="009303FD">
        <w:rPr>
          <w:b/>
          <w:bCs/>
          <w:color w:val="FF0000"/>
          <w:lang w:val="en" w:eastAsia="pl-PL"/>
        </w:rPr>
        <w:t xml:space="preserve">COMMENTS! </w:t>
      </w:r>
    </w:p>
    <w:p w14:paraId="79C5EEC1" w14:textId="77777777" w:rsidR="006533F8" w:rsidRPr="002C002A" w:rsidRDefault="00B25E84" w:rsidP="009303FD">
      <w:pPr>
        <w:rPr>
          <w:color w:val="FF0000"/>
          <w:lang w:val="en-US" w:eastAsia="pl-PL"/>
        </w:rPr>
      </w:pPr>
      <w:r w:rsidRPr="009303FD">
        <w:rPr>
          <w:color w:val="FF0000"/>
          <w:lang w:val="en" w:eastAsia="pl-PL"/>
        </w:rPr>
        <w:t xml:space="preserve">The method allows you to download printouts for labels until the </w:t>
      </w:r>
      <w:r w:rsidRPr="009303FD">
        <w:rPr>
          <w:b/>
          <w:bCs/>
          <w:i/>
          <w:iCs/>
          <w:color w:val="FF0000"/>
          <w:lang w:val="en" w:eastAsia="pl-PL"/>
        </w:rPr>
        <w:t>sendEnvelope</w:t>
      </w:r>
      <w:r w:rsidRPr="009303FD">
        <w:rPr>
          <w:color w:val="FF0000"/>
          <w:lang w:val="en" w:eastAsia="pl-PL"/>
        </w:rPr>
        <w:t xml:space="preserve"> method is performed.</w:t>
      </w:r>
    </w:p>
    <w:p w14:paraId="3004B1FC" w14:textId="77777777" w:rsidR="00C73A3E" w:rsidRPr="00AF4350" w:rsidRDefault="00C73A3E" w:rsidP="00C73A3E">
      <w:pPr>
        <w:rPr>
          <w:color w:val="FF0000"/>
          <w:lang w:val="en" w:eastAsia="pl-PL"/>
        </w:rPr>
      </w:pPr>
      <w:r w:rsidRPr="00AF4350">
        <w:rPr>
          <w:color w:val="FF0000"/>
          <w:lang w:val="en" w:eastAsia="pl-PL"/>
        </w:rPr>
        <w:t xml:space="preserve">This method is marked </w:t>
      </w:r>
      <w:r>
        <w:rPr>
          <w:color w:val="FF0000"/>
          <w:lang w:val="en" w:eastAsia="pl-PL"/>
        </w:rPr>
        <w:t xml:space="preserve">as </w:t>
      </w:r>
      <w:r w:rsidRPr="00AF4350">
        <w:rPr>
          <w:b/>
          <w:bCs/>
          <w:color w:val="FF0000"/>
          <w:lang w:val="en" w:eastAsia="pl-PL"/>
        </w:rPr>
        <w:t>Deprecated</w:t>
      </w:r>
      <w:r w:rsidRPr="00AF4350">
        <w:rPr>
          <w:color w:val="FF0000"/>
          <w:lang w:val="en" w:eastAsia="pl-PL"/>
        </w:rPr>
        <w:t xml:space="preserve"> and is scheduled for deprecation from the labs/en website.</w:t>
      </w:r>
    </w:p>
    <w:p w14:paraId="3F2CE631" w14:textId="77777777" w:rsidR="00C73A3E" w:rsidRPr="00AE4965" w:rsidRDefault="00C73A3E" w:rsidP="00C73A3E">
      <w:pPr>
        <w:rPr>
          <w:color w:val="FF0000"/>
          <w:sz w:val="24"/>
          <w:szCs w:val="24"/>
          <w:lang w:val="en" w:eastAsia="pl-PL"/>
        </w:rPr>
      </w:pPr>
      <w:r w:rsidRPr="00AE4965">
        <w:rPr>
          <w:color w:val="FF0000"/>
          <w:sz w:val="24"/>
          <w:szCs w:val="24"/>
          <w:lang w:val="en" w:eastAsia="pl-PL"/>
        </w:rPr>
        <w:t xml:space="preserve">Downloading printouts for new integrations should be done using the </w:t>
      </w:r>
      <w:r w:rsidRPr="00AE4965">
        <w:rPr>
          <w:b/>
          <w:bCs/>
          <w:color w:val="FF0000"/>
          <w:sz w:val="24"/>
          <w:szCs w:val="24"/>
          <w:lang w:val="en" w:eastAsia="pl-PL"/>
        </w:rPr>
        <w:t>getPrintForParcel</w:t>
      </w:r>
      <w:r w:rsidRPr="00AE4965">
        <w:rPr>
          <w:color w:val="FF0000"/>
          <w:sz w:val="24"/>
          <w:szCs w:val="24"/>
          <w:lang w:val="en" w:eastAsia="pl-PL"/>
        </w:rPr>
        <w:t xml:space="preserve"> method.</w:t>
      </w:r>
    </w:p>
    <w:p w14:paraId="79C5EEC3" w14:textId="77777777" w:rsidR="006533F8" w:rsidRPr="002C002A" w:rsidRDefault="00B25E84" w:rsidP="00746552">
      <w:pPr>
        <w:pStyle w:val="Nagwek2"/>
        <w:jc w:val="both"/>
        <w:rPr>
          <w:lang w:val="en-US"/>
        </w:rPr>
      </w:pPr>
      <w:bookmarkStart w:id="71" w:name="_Toc406061450"/>
      <w:bookmarkStart w:id="72" w:name="_Toc406061456"/>
      <w:bookmarkStart w:id="73" w:name="getAddresLabelByGuidCompact"/>
      <w:bookmarkStart w:id="74" w:name="_Toc211507334"/>
      <w:bookmarkEnd w:id="71"/>
      <w:bookmarkEnd w:id="72"/>
      <w:r>
        <w:rPr>
          <w:lang w:val="en"/>
        </w:rPr>
        <w:t>getAddresLabelByGuidCompact</w:t>
      </w:r>
      <w:bookmarkEnd w:id="73"/>
      <w:bookmarkEnd w:id="74"/>
    </w:p>
    <w:p w14:paraId="79C5EEC4" w14:textId="77777777" w:rsidR="006533F8" w:rsidRPr="002C002A" w:rsidRDefault="00B25E84" w:rsidP="00746552">
      <w:pPr>
        <w:jc w:val="both"/>
        <w:rPr>
          <w:lang w:val="en-US" w:eastAsia="pl-PL"/>
        </w:rPr>
      </w:pPr>
      <w:r>
        <w:rPr>
          <w:lang w:val="en" w:eastAsia="pl-PL"/>
        </w:rPr>
        <w:t xml:space="preserve">The method allows you to download address labels in one pdf file for the given range of shipment guids. It is equivalent to </w:t>
      </w:r>
      <w:r w:rsidRPr="00454064">
        <w:rPr>
          <w:b/>
          <w:lang w:val="en" w:eastAsia="pl-PL"/>
        </w:rPr>
        <w:t>getAddresLabelByGuid</w:t>
      </w:r>
      <w:r>
        <w:rPr>
          <w:lang w:val="en" w:eastAsia="pl-PL"/>
        </w:rPr>
        <w:t xml:space="preserve">. </w:t>
      </w:r>
    </w:p>
    <w:p w14:paraId="79C5EEC5" w14:textId="77777777" w:rsidR="009303FD" w:rsidRPr="002C002A" w:rsidRDefault="00B25E84" w:rsidP="009303FD">
      <w:pPr>
        <w:jc w:val="both"/>
        <w:rPr>
          <w:b/>
          <w:bCs/>
          <w:color w:val="FF0000"/>
          <w:lang w:val="en-US" w:eastAsia="pl-PL"/>
        </w:rPr>
      </w:pPr>
      <w:r w:rsidRPr="009303FD">
        <w:rPr>
          <w:b/>
          <w:bCs/>
          <w:color w:val="FF0000"/>
          <w:lang w:val="en" w:eastAsia="pl-PL"/>
        </w:rPr>
        <w:t xml:space="preserve">COMMENTS! </w:t>
      </w:r>
    </w:p>
    <w:p w14:paraId="79C5EEC6" w14:textId="77777777" w:rsidR="009303FD" w:rsidRPr="002C002A" w:rsidRDefault="00B25E84" w:rsidP="009303FD">
      <w:pPr>
        <w:rPr>
          <w:color w:val="FF0000"/>
          <w:lang w:val="en-US" w:eastAsia="pl-PL"/>
        </w:rPr>
      </w:pPr>
      <w:r w:rsidRPr="009303FD">
        <w:rPr>
          <w:color w:val="FF0000"/>
          <w:lang w:val="en" w:eastAsia="pl-PL"/>
        </w:rPr>
        <w:t xml:space="preserve">The method allows you to download printouts for labels until the </w:t>
      </w:r>
      <w:r w:rsidRPr="009303FD">
        <w:rPr>
          <w:b/>
          <w:bCs/>
          <w:i/>
          <w:iCs/>
          <w:color w:val="FF0000"/>
          <w:lang w:val="en" w:eastAsia="pl-PL"/>
        </w:rPr>
        <w:t>sendEnvelope</w:t>
      </w:r>
      <w:r w:rsidRPr="009303FD">
        <w:rPr>
          <w:color w:val="FF0000"/>
          <w:lang w:val="en" w:eastAsia="pl-PL"/>
        </w:rPr>
        <w:t xml:space="preserve"> method is performed.</w:t>
      </w:r>
    </w:p>
    <w:p w14:paraId="128B5344" w14:textId="77777777" w:rsidR="00C73A3E" w:rsidRPr="00AF4350" w:rsidRDefault="00C73A3E" w:rsidP="00C73A3E">
      <w:pPr>
        <w:rPr>
          <w:color w:val="FF0000"/>
          <w:lang w:val="en" w:eastAsia="pl-PL"/>
        </w:rPr>
      </w:pPr>
      <w:bookmarkStart w:id="75" w:name="_Toc406061457"/>
      <w:bookmarkStart w:id="76" w:name="getAddresLabelCompact"/>
      <w:bookmarkEnd w:id="75"/>
      <w:r w:rsidRPr="00AF4350">
        <w:rPr>
          <w:color w:val="FF0000"/>
          <w:lang w:val="en" w:eastAsia="pl-PL"/>
        </w:rPr>
        <w:t xml:space="preserve">This method is marked </w:t>
      </w:r>
      <w:r>
        <w:rPr>
          <w:color w:val="FF0000"/>
          <w:lang w:val="en" w:eastAsia="pl-PL"/>
        </w:rPr>
        <w:t xml:space="preserve">as </w:t>
      </w:r>
      <w:r w:rsidRPr="00AF4350">
        <w:rPr>
          <w:b/>
          <w:bCs/>
          <w:color w:val="FF0000"/>
          <w:lang w:val="en" w:eastAsia="pl-PL"/>
        </w:rPr>
        <w:t>Deprecated</w:t>
      </w:r>
      <w:r w:rsidRPr="00AF4350">
        <w:rPr>
          <w:color w:val="FF0000"/>
          <w:lang w:val="en" w:eastAsia="pl-PL"/>
        </w:rPr>
        <w:t xml:space="preserve"> and is scheduled for deprecation from the labs/en website.</w:t>
      </w:r>
    </w:p>
    <w:p w14:paraId="59F1A5C0" w14:textId="77777777" w:rsidR="00166857" w:rsidRPr="00AE4965" w:rsidRDefault="00166857" w:rsidP="00166857">
      <w:pPr>
        <w:rPr>
          <w:color w:val="FF0000"/>
          <w:sz w:val="24"/>
          <w:szCs w:val="24"/>
          <w:lang w:val="en" w:eastAsia="pl-PL"/>
        </w:rPr>
      </w:pPr>
      <w:r w:rsidRPr="00AE4965">
        <w:rPr>
          <w:color w:val="FF0000"/>
          <w:sz w:val="24"/>
          <w:szCs w:val="24"/>
          <w:lang w:val="en" w:eastAsia="pl-PL"/>
        </w:rPr>
        <w:t xml:space="preserve">Downloading printouts for new integrations should be done using the </w:t>
      </w:r>
      <w:r w:rsidRPr="00AE4965">
        <w:rPr>
          <w:b/>
          <w:bCs/>
          <w:color w:val="FF0000"/>
          <w:sz w:val="24"/>
          <w:szCs w:val="24"/>
          <w:lang w:val="en" w:eastAsia="pl-PL"/>
        </w:rPr>
        <w:t>getPrintForParcel</w:t>
      </w:r>
      <w:r w:rsidRPr="00AE4965">
        <w:rPr>
          <w:color w:val="FF0000"/>
          <w:sz w:val="24"/>
          <w:szCs w:val="24"/>
          <w:lang w:val="en" w:eastAsia="pl-PL"/>
        </w:rPr>
        <w:t xml:space="preserve"> method.</w:t>
      </w:r>
    </w:p>
    <w:p w14:paraId="79C5EEC8" w14:textId="77777777" w:rsidR="006533F8" w:rsidRPr="002C002A" w:rsidRDefault="00B25E84" w:rsidP="00746552">
      <w:pPr>
        <w:pStyle w:val="Nagwek2"/>
        <w:jc w:val="both"/>
        <w:rPr>
          <w:lang w:val="en-US"/>
        </w:rPr>
      </w:pPr>
      <w:bookmarkStart w:id="77" w:name="_Toc211507335"/>
      <w:r>
        <w:rPr>
          <w:lang w:val="en"/>
        </w:rPr>
        <w:t>getAddresLabelCompact</w:t>
      </w:r>
      <w:bookmarkEnd w:id="76"/>
      <w:bookmarkEnd w:id="77"/>
    </w:p>
    <w:p w14:paraId="79C5EEC9" w14:textId="77777777" w:rsidR="006533F8" w:rsidRPr="002C002A" w:rsidRDefault="00B25E84" w:rsidP="00746552">
      <w:pPr>
        <w:jc w:val="both"/>
        <w:rPr>
          <w:lang w:val="en-US" w:eastAsia="pl-PL"/>
        </w:rPr>
      </w:pPr>
      <w:r>
        <w:rPr>
          <w:lang w:val="en" w:eastAsia="pl-PL"/>
        </w:rPr>
        <w:t xml:space="preserve">The method allows you to download a set of address labels in one pdf file. Downloading labels is possible after calling the </w:t>
      </w:r>
      <w:r w:rsidRPr="00454064">
        <w:rPr>
          <w:b/>
          <w:lang w:val="en" w:eastAsia="pl-PL"/>
        </w:rPr>
        <w:t>sendEnvelope</w:t>
      </w:r>
      <w:r>
        <w:rPr>
          <w:lang w:val="en" w:eastAsia="pl-PL"/>
        </w:rPr>
        <w:t xml:space="preserve"> method. It is equivalent to the </w:t>
      </w:r>
      <w:r w:rsidRPr="00454064">
        <w:rPr>
          <w:b/>
          <w:lang w:val="en" w:eastAsia="pl-PL"/>
        </w:rPr>
        <w:t>getAddresLabel</w:t>
      </w:r>
      <w:r>
        <w:rPr>
          <w:lang w:val="en" w:eastAsia="pl-PL"/>
        </w:rPr>
        <w:t xml:space="preserve"> method.</w:t>
      </w:r>
    </w:p>
    <w:p w14:paraId="79C5EECA" w14:textId="77777777" w:rsidR="009303FD" w:rsidRPr="002C002A" w:rsidRDefault="00B25E84" w:rsidP="009303FD">
      <w:pPr>
        <w:jc w:val="both"/>
        <w:rPr>
          <w:b/>
          <w:bCs/>
          <w:color w:val="FF0000"/>
          <w:lang w:val="en-US" w:eastAsia="pl-PL"/>
        </w:rPr>
      </w:pPr>
      <w:r w:rsidRPr="009303FD">
        <w:rPr>
          <w:b/>
          <w:bCs/>
          <w:color w:val="FF0000"/>
          <w:lang w:val="en" w:eastAsia="pl-PL"/>
        </w:rPr>
        <w:t xml:space="preserve">COMMENTS! </w:t>
      </w:r>
    </w:p>
    <w:p w14:paraId="0FD6F7A4" w14:textId="77777777" w:rsidR="006D33A3" w:rsidRPr="00AF4350" w:rsidRDefault="006D33A3" w:rsidP="006D33A3">
      <w:pPr>
        <w:rPr>
          <w:color w:val="FF0000"/>
          <w:lang w:val="en" w:eastAsia="pl-PL"/>
        </w:rPr>
      </w:pPr>
      <w:bookmarkStart w:id="78" w:name="_Toc406061458"/>
      <w:bookmarkStart w:id="79" w:name="getAddressLabel"/>
      <w:bookmarkEnd w:id="78"/>
      <w:r w:rsidRPr="00AF4350">
        <w:rPr>
          <w:color w:val="FF0000"/>
          <w:lang w:val="en" w:eastAsia="pl-PL"/>
        </w:rPr>
        <w:t xml:space="preserve">This method is marked </w:t>
      </w:r>
      <w:r>
        <w:rPr>
          <w:color w:val="FF0000"/>
          <w:lang w:val="en" w:eastAsia="pl-PL"/>
        </w:rPr>
        <w:t xml:space="preserve">as </w:t>
      </w:r>
      <w:r w:rsidRPr="00AF4350">
        <w:rPr>
          <w:b/>
          <w:bCs/>
          <w:color w:val="FF0000"/>
          <w:lang w:val="en" w:eastAsia="pl-PL"/>
        </w:rPr>
        <w:t>Deprecated</w:t>
      </w:r>
      <w:r w:rsidRPr="00AF4350">
        <w:rPr>
          <w:color w:val="FF0000"/>
          <w:lang w:val="en" w:eastAsia="pl-PL"/>
        </w:rPr>
        <w:t xml:space="preserve"> and is scheduled for deprecation from the labs/en website.</w:t>
      </w:r>
    </w:p>
    <w:p w14:paraId="44E7128A" w14:textId="77777777" w:rsidR="006D33A3" w:rsidRPr="00AE4965" w:rsidRDefault="006D33A3" w:rsidP="006D33A3">
      <w:pPr>
        <w:rPr>
          <w:color w:val="FF0000"/>
          <w:sz w:val="24"/>
          <w:szCs w:val="24"/>
          <w:lang w:val="en" w:eastAsia="pl-PL"/>
        </w:rPr>
      </w:pPr>
      <w:r w:rsidRPr="00AE4965">
        <w:rPr>
          <w:color w:val="FF0000"/>
          <w:sz w:val="24"/>
          <w:szCs w:val="24"/>
          <w:lang w:val="en" w:eastAsia="pl-PL"/>
        </w:rPr>
        <w:t xml:space="preserve">Downloading printouts for new integrations should be done using the </w:t>
      </w:r>
      <w:r w:rsidRPr="00AE4965">
        <w:rPr>
          <w:b/>
          <w:bCs/>
          <w:color w:val="FF0000"/>
          <w:sz w:val="24"/>
          <w:szCs w:val="24"/>
          <w:lang w:val="en" w:eastAsia="pl-PL"/>
        </w:rPr>
        <w:t>getPrintForParcel</w:t>
      </w:r>
      <w:r w:rsidRPr="00AE4965">
        <w:rPr>
          <w:color w:val="FF0000"/>
          <w:sz w:val="24"/>
          <w:szCs w:val="24"/>
          <w:lang w:val="en" w:eastAsia="pl-PL"/>
        </w:rPr>
        <w:t xml:space="preserve"> method.</w:t>
      </w:r>
    </w:p>
    <w:p w14:paraId="79C5EECC" w14:textId="77777777" w:rsidR="006533F8" w:rsidRPr="002C002A" w:rsidRDefault="00B25E84">
      <w:pPr>
        <w:pStyle w:val="Nagwek2"/>
        <w:jc w:val="both"/>
        <w:rPr>
          <w:lang w:val="en-US"/>
        </w:rPr>
      </w:pPr>
      <w:bookmarkStart w:id="80" w:name="_Toc211507336"/>
      <w:r>
        <w:rPr>
          <w:lang w:val="en"/>
        </w:rPr>
        <w:t>getAddressLabel</w:t>
      </w:r>
      <w:bookmarkEnd w:id="79"/>
      <w:bookmarkEnd w:id="80"/>
    </w:p>
    <w:p w14:paraId="79C5EECD" w14:textId="77777777" w:rsidR="006533F8" w:rsidRPr="002C002A" w:rsidRDefault="00B25E84">
      <w:pPr>
        <w:jc w:val="both"/>
        <w:rPr>
          <w:lang w:val="en-US" w:eastAsia="pl-PL"/>
        </w:rPr>
      </w:pPr>
      <w:r>
        <w:rPr>
          <w:lang w:val="en" w:eastAsia="pl-PL"/>
        </w:rPr>
        <w:t xml:space="preserve">A method for downloading address labels. The printout is in PDF format. The input parameter is </w:t>
      </w:r>
      <w:r>
        <w:rPr>
          <w:b/>
          <w:bCs/>
          <w:lang w:val="en" w:eastAsia="pl-PL"/>
        </w:rPr>
        <w:t>idEnvelope</w:t>
      </w:r>
      <w:r>
        <w:rPr>
          <w:lang w:val="en" w:eastAsia="pl-PL"/>
        </w:rPr>
        <w:t xml:space="preserve"> as returned by the </w:t>
      </w:r>
      <w:r>
        <w:rPr>
          <w:b/>
          <w:bCs/>
          <w:lang w:val="en" w:eastAsia="pl-PL"/>
        </w:rPr>
        <w:t>sendEnvelope</w:t>
      </w:r>
      <w:r>
        <w:rPr>
          <w:lang w:val="en" w:eastAsia="pl-PL"/>
        </w:rPr>
        <w:t xml:space="preserve"> method. Printouts are split for each shipment. Identification through the </w:t>
      </w:r>
      <w:r>
        <w:rPr>
          <w:b/>
          <w:bCs/>
          <w:lang w:val="en" w:eastAsia="pl-PL"/>
        </w:rPr>
        <w:t>guid</w:t>
      </w:r>
      <w:r>
        <w:rPr>
          <w:lang w:val="en" w:eastAsia="pl-PL"/>
        </w:rPr>
        <w:t xml:space="preserve"> field (sent in the </w:t>
      </w:r>
      <w:r>
        <w:rPr>
          <w:b/>
          <w:bCs/>
          <w:lang w:val="en" w:eastAsia="pl-PL"/>
        </w:rPr>
        <w:t>addShipment</w:t>
      </w:r>
      <w:r>
        <w:rPr>
          <w:lang w:val="en" w:eastAsia="pl-PL"/>
        </w:rPr>
        <w:t xml:space="preserve"> method).</w:t>
      </w:r>
    </w:p>
    <w:p w14:paraId="79C5EECE" w14:textId="77777777" w:rsidR="009303FD" w:rsidRPr="002C002A" w:rsidRDefault="00B25E84" w:rsidP="009303FD">
      <w:pPr>
        <w:jc w:val="both"/>
        <w:rPr>
          <w:b/>
          <w:bCs/>
          <w:color w:val="FF0000"/>
          <w:lang w:val="en-US" w:eastAsia="pl-PL"/>
        </w:rPr>
      </w:pPr>
      <w:r w:rsidRPr="009303FD">
        <w:rPr>
          <w:b/>
          <w:bCs/>
          <w:color w:val="FF0000"/>
          <w:lang w:val="en" w:eastAsia="pl-PL"/>
        </w:rPr>
        <w:t xml:space="preserve">COMMENTS! </w:t>
      </w:r>
    </w:p>
    <w:p w14:paraId="1A750DCC" w14:textId="77777777" w:rsidR="006D33A3" w:rsidRPr="00AF4350" w:rsidRDefault="006D33A3" w:rsidP="006D33A3">
      <w:pPr>
        <w:rPr>
          <w:color w:val="FF0000"/>
          <w:lang w:val="en" w:eastAsia="pl-PL"/>
        </w:rPr>
      </w:pPr>
      <w:bookmarkStart w:id="81" w:name="_Toc406061459"/>
      <w:bookmarkStart w:id="82" w:name="getBlankietPobraniaByGuids"/>
      <w:bookmarkEnd w:id="81"/>
      <w:r w:rsidRPr="00AF4350">
        <w:rPr>
          <w:color w:val="FF0000"/>
          <w:lang w:val="en" w:eastAsia="pl-PL"/>
        </w:rPr>
        <w:t xml:space="preserve">This method is marked </w:t>
      </w:r>
      <w:r>
        <w:rPr>
          <w:color w:val="FF0000"/>
          <w:lang w:val="en" w:eastAsia="pl-PL"/>
        </w:rPr>
        <w:t xml:space="preserve">as </w:t>
      </w:r>
      <w:r w:rsidRPr="00AF4350">
        <w:rPr>
          <w:b/>
          <w:bCs/>
          <w:color w:val="FF0000"/>
          <w:lang w:val="en" w:eastAsia="pl-PL"/>
        </w:rPr>
        <w:t>Deprecated</w:t>
      </w:r>
      <w:r w:rsidRPr="00AF4350">
        <w:rPr>
          <w:color w:val="FF0000"/>
          <w:lang w:val="en" w:eastAsia="pl-PL"/>
        </w:rPr>
        <w:t xml:space="preserve"> and is scheduled for deprecation from the labs/en website.</w:t>
      </w:r>
    </w:p>
    <w:p w14:paraId="179F1D02" w14:textId="77777777" w:rsidR="006D33A3" w:rsidRPr="00AE4965" w:rsidRDefault="006D33A3" w:rsidP="006D33A3">
      <w:pPr>
        <w:rPr>
          <w:color w:val="FF0000"/>
          <w:sz w:val="24"/>
          <w:szCs w:val="24"/>
          <w:lang w:val="en" w:eastAsia="pl-PL"/>
        </w:rPr>
      </w:pPr>
      <w:r w:rsidRPr="00AE4965">
        <w:rPr>
          <w:color w:val="FF0000"/>
          <w:sz w:val="24"/>
          <w:szCs w:val="24"/>
          <w:lang w:val="en" w:eastAsia="pl-PL"/>
        </w:rPr>
        <w:t xml:space="preserve">Downloading printouts for new integrations should be done using the </w:t>
      </w:r>
      <w:r w:rsidRPr="00AE4965">
        <w:rPr>
          <w:b/>
          <w:bCs/>
          <w:color w:val="FF0000"/>
          <w:sz w:val="24"/>
          <w:szCs w:val="24"/>
          <w:lang w:val="en" w:eastAsia="pl-PL"/>
        </w:rPr>
        <w:t>getPrintForParcel</w:t>
      </w:r>
      <w:r w:rsidRPr="00AE4965">
        <w:rPr>
          <w:color w:val="FF0000"/>
          <w:sz w:val="24"/>
          <w:szCs w:val="24"/>
          <w:lang w:val="en" w:eastAsia="pl-PL"/>
        </w:rPr>
        <w:t xml:space="preserve"> method.</w:t>
      </w:r>
    </w:p>
    <w:p w14:paraId="79C5EED0" w14:textId="77777777" w:rsidR="006533F8" w:rsidRPr="002C002A" w:rsidRDefault="00B25E84" w:rsidP="00746552">
      <w:pPr>
        <w:pStyle w:val="Nagwek2"/>
        <w:jc w:val="both"/>
        <w:rPr>
          <w:lang w:val="en-US"/>
        </w:rPr>
      </w:pPr>
      <w:bookmarkStart w:id="83" w:name="_Toc211507337"/>
      <w:r>
        <w:rPr>
          <w:lang w:val="en"/>
        </w:rPr>
        <w:t>getBlankietPobraniaByGuids</w:t>
      </w:r>
      <w:bookmarkEnd w:id="82"/>
      <w:bookmarkEnd w:id="83"/>
    </w:p>
    <w:p w14:paraId="79C5EED1" w14:textId="77777777" w:rsidR="006533F8" w:rsidRPr="002C002A" w:rsidRDefault="00B25E84">
      <w:pPr>
        <w:jc w:val="both"/>
        <w:rPr>
          <w:lang w:val="en-US" w:eastAsia="pl-PL"/>
        </w:rPr>
      </w:pPr>
      <w:r>
        <w:rPr>
          <w:lang w:val="en" w:eastAsia="pl-PL"/>
        </w:rPr>
        <w:t>The method allows you to download the COD form only for COD shipments for buffers not yet sent.</w:t>
      </w:r>
    </w:p>
    <w:p w14:paraId="79C5EED2" w14:textId="77777777" w:rsidR="001A1F8C" w:rsidRPr="002C002A" w:rsidRDefault="00B25E84" w:rsidP="001A1F8C">
      <w:pPr>
        <w:jc w:val="both"/>
        <w:rPr>
          <w:b/>
          <w:bCs/>
          <w:color w:val="FF0000"/>
          <w:lang w:val="en-US" w:eastAsia="pl-PL"/>
        </w:rPr>
      </w:pPr>
      <w:r w:rsidRPr="009303FD">
        <w:rPr>
          <w:b/>
          <w:bCs/>
          <w:color w:val="FF0000"/>
          <w:lang w:val="en" w:eastAsia="pl-PL"/>
        </w:rPr>
        <w:lastRenderedPageBreak/>
        <w:t xml:space="preserve">COMMENTS! </w:t>
      </w:r>
    </w:p>
    <w:p w14:paraId="18BEA35B" w14:textId="77777777" w:rsidR="000040DB" w:rsidRPr="004576E3" w:rsidRDefault="000040DB" w:rsidP="000040DB">
      <w:pPr>
        <w:jc w:val="both"/>
        <w:rPr>
          <w:b/>
          <w:bCs/>
          <w:color w:val="FF0000"/>
          <w:sz w:val="24"/>
          <w:szCs w:val="24"/>
          <w:lang w:val="en" w:eastAsia="pl-PL"/>
        </w:rPr>
      </w:pPr>
      <w:r w:rsidRPr="004576E3">
        <w:rPr>
          <w:b/>
          <w:bCs/>
          <w:color w:val="FF0000"/>
          <w:sz w:val="24"/>
          <w:szCs w:val="24"/>
          <w:lang w:val="en" w:eastAsia="pl-PL"/>
        </w:rPr>
        <w:t>Currently, blank forms are not required by Poczta Polska.</w:t>
      </w:r>
    </w:p>
    <w:p w14:paraId="79C5EED3" w14:textId="52D2B6BF" w:rsidR="001A1F8C" w:rsidRPr="002C002A" w:rsidRDefault="000040DB" w:rsidP="000040DB">
      <w:pPr>
        <w:jc w:val="both"/>
        <w:rPr>
          <w:lang w:val="en-US" w:eastAsia="pl-PL"/>
        </w:rPr>
      </w:pPr>
      <w:r w:rsidRPr="000040DB">
        <w:rPr>
          <w:color w:val="FF0000"/>
          <w:lang w:val="en" w:eastAsia="pl-PL"/>
        </w:rPr>
        <w:t>This method is marked</w:t>
      </w:r>
      <w:r w:rsidR="00725055">
        <w:rPr>
          <w:color w:val="FF0000"/>
          <w:lang w:val="en" w:eastAsia="pl-PL"/>
        </w:rPr>
        <w:t xml:space="preserve"> as</w:t>
      </w:r>
      <w:r w:rsidRPr="000040DB">
        <w:rPr>
          <w:color w:val="FF0000"/>
          <w:lang w:val="en" w:eastAsia="pl-PL"/>
        </w:rPr>
        <w:t xml:space="preserve"> </w:t>
      </w:r>
      <w:r w:rsidRPr="004576E3">
        <w:rPr>
          <w:b/>
          <w:bCs/>
          <w:color w:val="FF0000"/>
          <w:lang w:val="en" w:eastAsia="pl-PL"/>
        </w:rPr>
        <w:t>Deprecated</w:t>
      </w:r>
      <w:r w:rsidRPr="000040DB">
        <w:rPr>
          <w:color w:val="FF0000"/>
          <w:lang w:val="en" w:eastAsia="pl-PL"/>
        </w:rPr>
        <w:t xml:space="preserve"> and is scheduled for deprecation from the labs/en website.</w:t>
      </w:r>
    </w:p>
    <w:p w14:paraId="79C5EED4" w14:textId="0A1937AA" w:rsidR="006533F8" w:rsidRPr="002C002A" w:rsidRDefault="00B25E84" w:rsidP="00550BB8">
      <w:pPr>
        <w:pStyle w:val="Nagwek2"/>
        <w:jc w:val="both"/>
        <w:rPr>
          <w:lang w:val="en-US"/>
        </w:rPr>
      </w:pPr>
      <w:bookmarkStart w:id="84" w:name="_Toc211507338"/>
      <w:r>
        <w:rPr>
          <w:lang w:val="en"/>
        </w:rPr>
        <w:t>getChecklistTemplateList</w:t>
      </w:r>
      <w:bookmarkEnd w:id="84"/>
    </w:p>
    <w:p w14:paraId="79C5EED5" w14:textId="77777777" w:rsidR="006533F8" w:rsidRPr="002C002A" w:rsidRDefault="00B25E84" w:rsidP="00550BB8">
      <w:pPr>
        <w:jc w:val="both"/>
        <w:rPr>
          <w:lang w:val="en-US" w:eastAsia="pl-PL"/>
        </w:rPr>
      </w:pPr>
      <w:r>
        <w:rPr>
          <w:lang w:val="en" w:eastAsia="pl-PL"/>
        </w:rPr>
        <w:t>The method allows you to retrieve information about the template of the list of activities (checklist) associated with a Procedural Shipment.</w:t>
      </w:r>
    </w:p>
    <w:p w14:paraId="79C5EED6" w14:textId="77777777" w:rsidR="006533F8" w:rsidRPr="002C002A" w:rsidRDefault="00B25E84" w:rsidP="00C2374E">
      <w:pPr>
        <w:pStyle w:val="Nagwek2"/>
        <w:jc w:val="both"/>
        <w:rPr>
          <w:lang w:val="en-US"/>
        </w:rPr>
      </w:pPr>
      <w:bookmarkStart w:id="85" w:name="_Toc406061460"/>
      <w:bookmarkStart w:id="86" w:name="_Toc211507339"/>
      <w:bookmarkEnd w:id="85"/>
      <w:r>
        <w:rPr>
          <w:lang w:val="en"/>
        </w:rPr>
        <w:t>getEnvelopeBufor</w:t>
      </w:r>
      <w:bookmarkEnd w:id="86"/>
    </w:p>
    <w:p w14:paraId="79C5EED7" w14:textId="362BFBC5" w:rsidR="006533F8" w:rsidRPr="002C002A" w:rsidRDefault="00B25E84" w:rsidP="00C2374E">
      <w:pPr>
        <w:jc w:val="both"/>
        <w:rPr>
          <w:lang w:val="en-US" w:eastAsia="pl-PL"/>
        </w:rPr>
      </w:pPr>
      <w:r>
        <w:rPr>
          <w:lang w:val="en" w:eastAsia="pl-PL"/>
        </w:rPr>
        <w:t xml:space="preserve">The method allows you to retrieve information about shipments in the buffer, added with the </w:t>
      </w:r>
      <w:r w:rsidRPr="00454064">
        <w:rPr>
          <w:b/>
          <w:lang w:val="en" w:eastAsia="pl-PL"/>
        </w:rPr>
        <w:t>addShipment</w:t>
      </w:r>
      <w:r>
        <w:rPr>
          <w:lang w:val="en" w:eastAsia="pl-PL"/>
        </w:rPr>
        <w:t xml:space="preserve"> method. The method allows you to download shipment data until </w:t>
      </w:r>
      <w:r w:rsidRPr="00454064">
        <w:rPr>
          <w:b/>
          <w:lang w:val="en" w:eastAsia="pl-PL"/>
        </w:rPr>
        <w:t>sendEnvelope</w:t>
      </w:r>
      <w:r>
        <w:rPr>
          <w:lang w:val="en" w:eastAsia="pl-PL"/>
        </w:rPr>
        <w:t xml:space="preserve"> is performed. Optionally, you can specify a buffer ID, but not specifying it means downloading data from the active buffer.</w:t>
      </w:r>
    </w:p>
    <w:p w14:paraId="79C5EED8" w14:textId="77777777" w:rsidR="006533F8" w:rsidRPr="002C002A" w:rsidRDefault="00B25E84" w:rsidP="00C2374E">
      <w:pPr>
        <w:pStyle w:val="Nagwek2"/>
        <w:jc w:val="both"/>
        <w:rPr>
          <w:lang w:val="en-US"/>
        </w:rPr>
      </w:pPr>
      <w:bookmarkStart w:id="87" w:name="_Toc406061461"/>
      <w:bookmarkStart w:id="88" w:name="_Toc211507340"/>
      <w:bookmarkEnd w:id="87"/>
      <w:r>
        <w:rPr>
          <w:lang w:val="en"/>
        </w:rPr>
        <w:t>getEnvelopeBuforList</w:t>
      </w:r>
      <w:bookmarkEnd w:id="88"/>
    </w:p>
    <w:p w14:paraId="79C5EED9" w14:textId="77777777" w:rsidR="006533F8" w:rsidRPr="002C002A" w:rsidRDefault="00B25E84" w:rsidP="00BB4FA6">
      <w:pPr>
        <w:jc w:val="both"/>
        <w:rPr>
          <w:lang w:val="en-US" w:eastAsia="pl-PL"/>
        </w:rPr>
      </w:pPr>
      <w:r>
        <w:rPr>
          <w:lang w:val="en" w:eastAsia="pl-PL"/>
        </w:rPr>
        <w:t>A method that allows you to get a list of buffers defined via the web api. The returned list includes all information about the buffers, such as the estimated shipment date (generated on the labels as shipment date) and the office to which the buffer is directed (generated on the selected labels as sending office).</w:t>
      </w:r>
    </w:p>
    <w:p w14:paraId="79C5EEDA" w14:textId="77777777" w:rsidR="006533F8" w:rsidRPr="002C002A" w:rsidRDefault="00B25E84" w:rsidP="00746552">
      <w:pPr>
        <w:pStyle w:val="Nagwek2"/>
        <w:jc w:val="both"/>
        <w:rPr>
          <w:lang w:val="en-US"/>
        </w:rPr>
      </w:pPr>
      <w:bookmarkStart w:id="89" w:name="_Toc406061462"/>
      <w:bookmarkStart w:id="90" w:name="_Toc211507341"/>
      <w:bookmarkEnd w:id="89"/>
      <w:r>
        <w:rPr>
          <w:lang w:val="en"/>
        </w:rPr>
        <w:t>getEnvelopeContentFull</w:t>
      </w:r>
      <w:bookmarkEnd w:id="90"/>
    </w:p>
    <w:p w14:paraId="79C5EEDB" w14:textId="77777777" w:rsidR="006533F8" w:rsidRPr="002C002A" w:rsidRDefault="00B25E84" w:rsidP="00746552">
      <w:pPr>
        <w:jc w:val="both"/>
        <w:rPr>
          <w:lang w:val="en-US" w:eastAsia="pl-PL"/>
        </w:rPr>
      </w:pPr>
      <w:r>
        <w:rPr>
          <w:lang w:val="en" w:eastAsia="pl-PL"/>
        </w:rPr>
        <w:t xml:space="preserve">A method that allows you to download the full version feedback on shipments sent. The input parameter is </w:t>
      </w:r>
      <w:r>
        <w:rPr>
          <w:b/>
          <w:bCs/>
          <w:lang w:val="en" w:eastAsia="pl-PL"/>
        </w:rPr>
        <w:t>idEnvelope</w:t>
      </w:r>
      <w:r>
        <w:rPr>
          <w:lang w:val="en" w:eastAsia="pl-PL"/>
        </w:rPr>
        <w:t xml:space="preserve"> as returned by the </w:t>
      </w:r>
      <w:r>
        <w:rPr>
          <w:b/>
          <w:bCs/>
          <w:lang w:val="en" w:eastAsia="pl-PL"/>
        </w:rPr>
        <w:t>sendEnvelope</w:t>
      </w:r>
      <w:r>
        <w:rPr>
          <w:lang w:val="en" w:eastAsia="pl-PL"/>
        </w:rPr>
        <w:t xml:space="preserve"> method.</w:t>
      </w:r>
    </w:p>
    <w:p w14:paraId="79C5EEDC" w14:textId="77777777" w:rsidR="006533F8" w:rsidRPr="002C002A" w:rsidRDefault="00B25E84" w:rsidP="00454064">
      <w:pPr>
        <w:pStyle w:val="Nagwek2"/>
        <w:jc w:val="both"/>
        <w:rPr>
          <w:lang w:val="en-US"/>
        </w:rPr>
      </w:pPr>
      <w:bookmarkStart w:id="91" w:name="_Toc406061463"/>
      <w:bookmarkStart w:id="92" w:name="_Toc211507342"/>
      <w:bookmarkEnd w:id="91"/>
      <w:r>
        <w:rPr>
          <w:lang w:val="en"/>
        </w:rPr>
        <w:t>getEnvelopeContentShort</w:t>
      </w:r>
      <w:bookmarkEnd w:id="92"/>
    </w:p>
    <w:p w14:paraId="79C5EEDD" w14:textId="77777777" w:rsidR="006533F8" w:rsidRPr="002C002A" w:rsidRDefault="00B25E84" w:rsidP="00746552">
      <w:pPr>
        <w:jc w:val="both"/>
        <w:rPr>
          <w:lang w:val="en-US" w:eastAsia="pl-PL"/>
        </w:rPr>
      </w:pPr>
      <w:r>
        <w:rPr>
          <w:lang w:val="en" w:eastAsia="pl-PL"/>
        </w:rPr>
        <w:t xml:space="preserve">A method that allows you to download the short version feedback on shipments sent. The input parameter is </w:t>
      </w:r>
      <w:r>
        <w:rPr>
          <w:b/>
          <w:bCs/>
          <w:lang w:val="en" w:eastAsia="pl-PL"/>
        </w:rPr>
        <w:t>idEnvelope</w:t>
      </w:r>
      <w:r>
        <w:rPr>
          <w:lang w:val="en" w:eastAsia="pl-PL"/>
        </w:rPr>
        <w:t xml:space="preserve"> as returned by the </w:t>
      </w:r>
      <w:r>
        <w:rPr>
          <w:b/>
          <w:bCs/>
          <w:lang w:val="en" w:eastAsia="pl-PL"/>
        </w:rPr>
        <w:t>sendEnvelope</w:t>
      </w:r>
      <w:r>
        <w:rPr>
          <w:lang w:val="en" w:eastAsia="pl-PL"/>
        </w:rPr>
        <w:t xml:space="preserve"> method.</w:t>
      </w:r>
    </w:p>
    <w:p w14:paraId="79C5EEDE" w14:textId="77777777" w:rsidR="006533F8" w:rsidRPr="002C002A" w:rsidRDefault="00B25E84" w:rsidP="00746552">
      <w:pPr>
        <w:pStyle w:val="Nagwek2"/>
        <w:jc w:val="both"/>
        <w:rPr>
          <w:lang w:val="en-US"/>
        </w:rPr>
      </w:pPr>
      <w:bookmarkStart w:id="93" w:name="_Toc406061464"/>
      <w:bookmarkStart w:id="94" w:name="_Toc406061465"/>
      <w:bookmarkStart w:id="95" w:name="_Toc406061466"/>
      <w:bookmarkStart w:id="96" w:name="_Toc406061467"/>
      <w:bookmarkStart w:id="97" w:name="_getEnvelopeList"/>
      <w:bookmarkStart w:id="98" w:name="_Toc211507343"/>
      <w:bookmarkEnd w:id="93"/>
      <w:bookmarkEnd w:id="94"/>
      <w:bookmarkEnd w:id="95"/>
      <w:bookmarkEnd w:id="96"/>
      <w:bookmarkEnd w:id="97"/>
      <w:r>
        <w:rPr>
          <w:lang w:val="en"/>
        </w:rPr>
        <w:t>getEnvelopeList</w:t>
      </w:r>
      <w:bookmarkEnd w:id="98"/>
    </w:p>
    <w:p w14:paraId="79C5EEDF" w14:textId="77777777" w:rsidR="006533F8" w:rsidRPr="002C002A" w:rsidRDefault="00B25E84">
      <w:pPr>
        <w:jc w:val="both"/>
        <w:rPr>
          <w:lang w:val="en-US" w:eastAsia="pl-PL"/>
        </w:rPr>
      </w:pPr>
      <w:r>
        <w:rPr>
          <w:lang w:val="en" w:eastAsia="pl-PL"/>
        </w:rPr>
        <w:t xml:space="preserve">A method that allows you to get a list of packages that are available for download along with the statuses, transmission dates and names of files created at the time of closing and transferring the files. </w:t>
      </w:r>
    </w:p>
    <w:p w14:paraId="79C5EEE0" w14:textId="77777777" w:rsidR="006533F8" w:rsidRPr="002C002A" w:rsidRDefault="00B25E84" w:rsidP="00454064">
      <w:pPr>
        <w:pStyle w:val="Nagwek2"/>
        <w:jc w:val="both"/>
        <w:rPr>
          <w:lang w:val="en-US"/>
        </w:rPr>
      </w:pPr>
      <w:bookmarkStart w:id="99" w:name="_Toc406061468"/>
      <w:bookmarkStart w:id="100" w:name="_Toc211507344"/>
      <w:bookmarkEnd w:id="99"/>
      <w:r>
        <w:rPr>
          <w:lang w:val="en"/>
        </w:rPr>
        <w:t>getEnvelopeStatus</w:t>
      </w:r>
      <w:bookmarkEnd w:id="100"/>
    </w:p>
    <w:p w14:paraId="79C5EEE1" w14:textId="77777777" w:rsidR="006533F8" w:rsidRPr="002C002A" w:rsidRDefault="00B25E84" w:rsidP="00495E9C">
      <w:pPr>
        <w:rPr>
          <w:lang w:val="en-US"/>
        </w:rPr>
      </w:pPr>
      <w:r w:rsidRPr="00454064">
        <w:rPr>
          <w:lang w:val="en"/>
        </w:rPr>
        <w:t xml:space="preserve">The method allows you to retrieve the status of a shipment buffer transferred. </w:t>
      </w:r>
    </w:p>
    <w:p w14:paraId="79C5EEE2" w14:textId="77777777" w:rsidR="006533F8" w:rsidRPr="002C002A" w:rsidRDefault="00B25E84" w:rsidP="00746552">
      <w:pPr>
        <w:pStyle w:val="Nagwek2"/>
        <w:jc w:val="both"/>
        <w:rPr>
          <w:lang w:val="en-US"/>
        </w:rPr>
      </w:pPr>
      <w:bookmarkStart w:id="101" w:name="_Toc406061469"/>
      <w:bookmarkStart w:id="102" w:name="_Toc211507345"/>
      <w:bookmarkEnd w:id="101"/>
      <w:r>
        <w:rPr>
          <w:lang w:val="en"/>
        </w:rPr>
        <w:t>getEPOStatus</w:t>
      </w:r>
      <w:bookmarkEnd w:id="102"/>
    </w:p>
    <w:p w14:paraId="79C5EEE3" w14:textId="50669419" w:rsidR="006533F8" w:rsidRPr="002C002A" w:rsidRDefault="00B25E84" w:rsidP="00746552">
      <w:pPr>
        <w:jc w:val="both"/>
        <w:rPr>
          <w:lang w:val="en-US" w:eastAsia="pl-PL"/>
        </w:rPr>
      </w:pPr>
      <w:r>
        <w:rPr>
          <w:lang w:val="en" w:eastAsia="pl-PL"/>
        </w:rPr>
        <w:t xml:space="preserve">A method to download an Electronic Acknowledgment of Receipt (EPO). For shipments sent with the EPO additional service, it is possible to retrieve the statuses of shipments. </w:t>
      </w:r>
    </w:p>
    <w:p w14:paraId="79C5EEE4" w14:textId="77777777" w:rsidR="006533F8" w:rsidRPr="002C002A" w:rsidRDefault="00B25E84">
      <w:pPr>
        <w:pStyle w:val="Nagwek2"/>
        <w:jc w:val="both"/>
        <w:rPr>
          <w:lang w:val="en-US"/>
        </w:rPr>
      </w:pPr>
      <w:bookmarkStart w:id="103" w:name="_Toc406061471"/>
      <w:bookmarkStart w:id="104" w:name="_Toc406061476"/>
      <w:bookmarkStart w:id="105" w:name="_Toc406061477"/>
      <w:bookmarkStart w:id="106" w:name="_Toc211507346"/>
      <w:bookmarkEnd w:id="103"/>
      <w:bookmarkEnd w:id="104"/>
      <w:bookmarkEnd w:id="105"/>
      <w:r>
        <w:rPr>
          <w:lang w:val="en"/>
        </w:rPr>
        <w:t>getEZDO</w:t>
      </w:r>
      <w:bookmarkEnd w:id="106"/>
    </w:p>
    <w:p w14:paraId="79C5EEE5" w14:textId="77777777" w:rsidR="006533F8" w:rsidRPr="002C002A" w:rsidRDefault="00B25E84">
      <w:pPr>
        <w:jc w:val="both"/>
        <w:rPr>
          <w:lang w:val="en-US" w:eastAsia="pl-PL"/>
        </w:rPr>
      </w:pPr>
      <w:r>
        <w:rPr>
          <w:lang w:val="en" w:eastAsia="pl-PL"/>
        </w:rPr>
        <w:t>A method to retrieve data on shipments in EZDO service.</w:t>
      </w:r>
    </w:p>
    <w:p w14:paraId="79C5EEE6" w14:textId="77777777" w:rsidR="006533F8" w:rsidRPr="002C002A" w:rsidRDefault="00B25E84">
      <w:pPr>
        <w:pStyle w:val="Nagwek2"/>
        <w:jc w:val="both"/>
        <w:rPr>
          <w:lang w:val="en-US"/>
        </w:rPr>
      </w:pPr>
      <w:bookmarkStart w:id="107" w:name="_Toc406061478"/>
      <w:bookmarkStart w:id="108" w:name="_Toc211507347"/>
      <w:bookmarkEnd w:id="107"/>
      <w:r>
        <w:rPr>
          <w:lang w:val="en"/>
        </w:rPr>
        <w:t>getEZDOList</w:t>
      </w:r>
      <w:bookmarkEnd w:id="108"/>
    </w:p>
    <w:p w14:paraId="79C5EEE7" w14:textId="77777777" w:rsidR="006533F8" w:rsidRPr="002C002A" w:rsidRDefault="00B25E84">
      <w:pPr>
        <w:jc w:val="both"/>
        <w:rPr>
          <w:lang w:val="en-US" w:eastAsia="pl-PL"/>
        </w:rPr>
      </w:pPr>
      <w:r>
        <w:rPr>
          <w:lang w:val="en" w:eastAsia="pl-PL"/>
        </w:rPr>
        <w:t>This method allows you to retrieve data on EZDO shipment packages.</w:t>
      </w:r>
    </w:p>
    <w:p w14:paraId="79C5EEE8" w14:textId="77777777" w:rsidR="006533F8" w:rsidRPr="002C002A" w:rsidRDefault="00B25E84">
      <w:pPr>
        <w:pStyle w:val="Nagwek2"/>
        <w:jc w:val="both"/>
        <w:rPr>
          <w:lang w:val="en-US"/>
        </w:rPr>
      </w:pPr>
      <w:bookmarkStart w:id="109" w:name="_Toc406061479"/>
      <w:bookmarkStart w:id="110" w:name="_Toc211507348"/>
      <w:bookmarkEnd w:id="109"/>
      <w:r>
        <w:rPr>
          <w:lang w:val="en"/>
        </w:rPr>
        <w:lastRenderedPageBreak/>
        <w:t>getFirmowaPocztaBook</w:t>
      </w:r>
      <w:bookmarkEnd w:id="110"/>
    </w:p>
    <w:p w14:paraId="79C5EEE9" w14:textId="77777777" w:rsidR="006533F8" w:rsidRPr="002C002A" w:rsidRDefault="00B25E84">
      <w:pPr>
        <w:jc w:val="both"/>
        <w:rPr>
          <w:lang w:val="en-US" w:eastAsia="pl-PL"/>
        </w:rPr>
      </w:pPr>
      <w:r>
        <w:rPr>
          <w:lang w:val="en" w:eastAsia="pl-PL"/>
        </w:rPr>
        <w:t xml:space="preserve">This method allows you to download the list of shipments for Business Mail service. The printout is in PDF format. The input parameter is </w:t>
      </w:r>
      <w:r>
        <w:rPr>
          <w:b/>
          <w:bCs/>
          <w:lang w:val="en" w:eastAsia="pl-PL"/>
        </w:rPr>
        <w:t>idEnvelope</w:t>
      </w:r>
      <w:r>
        <w:rPr>
          <w:lang w:val="en" w:eastAsia="pl-PL"/>
        </w:rPr>
        <w:t xml:space="preserve"> as returned by the </w:t>
      </w:r>
      <w:r>
        <w:rPr>
          <w:b/>
          <w:bCs/>
          <w:lang w:val="en" w:eastAsia="pl-PL"/>
        </w:rPr>
        <w:t>sendEnvelope</w:t>
      </w:r>
      <w:r>
        <w:rPr>
          <w:lang w:val="en" w:eastAsia="pl-PL"/>
        </w:rPr>
        <w:t xml:space="preserve"> method.</w:t>
      </w:r>
    </w:p>
    <w:p w14:paraId="79C5EEEA" w14:textId="77777777" w:rsidR="006533F8" w:rsidRPr="002C002A" w:rsidRDefault="00B25E84">
      <w:pPr>
        <w:pStyle w:val="Nagwek2"/>
        <w:jc w:val="both"/>
        <w:rPr>
          <w:lang w:val="en-US"/>
        </w:rPr>
      </w:pPr>
      <w:bookmarkStart w:id="111" w:name="_Toc406061480"/>
      <w:bookmarkStart w:id="112" w:name="_Toc211507349"/>
      <w:bookmarkEnd w:id="111"/>
      <w:r>
        <w:rPr>
          <w:lang w:val="en"/>
        </w:rPr>
        <w:t>getGuid</w:t>
      </w:r>
      <w:bookmarkEnd w:id="112"/>
    </w:p>
    <w:p w14:paraId="79C5EEEB" w14:textId="31FC9439" w:rsidR="006533F8" w:rsidRPr="002C002A" w:rsidRDefault="00B25E84">
      <w:pPr>
        <w:jc w:val="both"/>
        <w:rPr>
          <w:lang w:val="en-US" w:eastAsia="pl-PL"/>
        </w:rPr>
      </w:pPr>
      <w:r>
        <w:rPr>
          <w:lang w:val="en" w:eastAsia="pl-PL"/>
        </w:rPr>
        <w:t xml:space="preserve">This method allows you to download a list of guids (1-100), guids are used when transmitting data </w:t>
      </w:r>
      <w:r w:rsidR="00430AC1">
        <w:rPr>
          <w:lang w:val="en" w:eastAsia="pl-PL"/>
        </w:rPr>
        <w:br/>
      </w:r>
      <w:r>
        <w:rPr>
          <w:lang w:val="en" w:eastAsia="pl-PL"/>
        </w:rPr>
        <w:t xml:space="preserve">on shipments. Each shipment should have a unique guid. We recommend using this method to give guids to shipments in the </w:t>
      </w:r>
      <w:r>
        <w:rPr>
          <w:b/>
          <w:bCs/>
          <w:i/>
          <w:iCs/>
          <w:lang w:val="en" w:eastAsia="pl-PL"/>
        </w:rPr>
        <w:t>addShipment</w:t>
      </w:r>
      <w:r>
        <w:rPr>
          <w:lang w:val="en" w:eastAsia="pl-PL"/>
        </w:rPr>
        <w:t xml:space="preserve"> method.</w:t>
      </w:r>
    </w:p>
    <w:p w14:paraId="79C5EEEC" w14:textId="77777777" w:rsidR="006533F8" w:rsidRPr="002C002A" w:rsidRDefault="00B25E84" w:rsidP="00746552">
      <w:pPr>
        <w:pStyle w:val="Nagwek2"/>
        <w:jc w:val="both"/>
        <w:rPr>
          <w:lang w:val="en-US"/>
        </w:rPr>
      </w:pPr>
      <w:bookmarkStart w:id="113" w:name="_Toc406061481"/>
      <w:bookmarkStart w:id="114" w:name="_Toc211507350"/>
      <w:bookmarkEnd w:id="113"/>
      <w:r>
        <w:rPr>
          <w:lang w:val="en"/>
        </w:rPr>
        <w:t>getJednostkaOrganizacyjna</w:t>
      </w:r>
      <w:bookmarkEnd w:id="114"/>
    </w:p>
    <w:p w14:paraId="79C5EEED" w14:textId="77777777" w:rsidR="006533F8" w:rsidRPr="002C002A" w:rsidRDefault="00B25E84" w:rsidP="00746552">
      <w:pPr>
        <w:rPr>
          <w:rStyle w:val="Zakotwiczenieprzypisudolnego"/>
          <w:lang w:val="en-US" w:eastAsia="pl-PL"/>
        </w:rPr>
      </w:pPr>
      <w:r>
        <w:rPr>
          <w:lang w:val="en" w:eastAsia="pl-PL"/>
        </w:rPr>
        <w:t>This method allows you to retrieve information about an organizational unit / units.</w:t>
      </w:r>
    </w:p>
    <w:p w14:paraId="79C5EEEE" w14:textId="77777777" w:rsidR="006533F8" w:rsidRPr="002C002A" w:rsidRDefault="00B25E84">
      <w:pPr>
        <w:pStyle w:val="Nagwek2"/>
        <w:jc w:val="both"/>
        <w:rPr>
          <w:lang w:val="en-US"/>
        </w:rPr>
      </w:pPr>
      <w:bookmarkStart w:id="115" w:name="_Toc406061482"/>
      <w:bookmarkStart w:id="116" w:name="getKarty"/>
      <w:bookmarkStart w:id="117" w:name="_Toc211507351"/>
      <w:bookmarkEnd w:id="115"/>
      <w:r>
        <w:rPr>
          <w:lang w:val="en"/>
        </w:rPr>
        <w:t>getKarty</w:t>
      </w:r>
      <w:bookmarkEnd w:id="117"/>
    </w:p>
    <w:bookmarkEnd w:id="116"/>
    <w:p w14:paraId="79C5EEEF" w14:textId="77777777" w:rsidR="006533F8" w:rsidRPr="002C002A" w:rsidRDefault="00B25E84" w:rsidP="00A63AE6">
      <w:pPr>
        <w:rPr>
          <w:lang w:val="en-US" w:eastAsia="pl-PL"/>
        </w:rPr>
      </w:pPr>
      <w:r>
        <w:rPr>
          <w:lang w:val="en" w:eastAsia="pl-PL"/>
        </w:rPr>
        <w:t xml:space="preserve">This method allows you to retrieve information about available contract cards. It returns a list of </w:t>
      </w:r>
      <w:hyperlink w:anchor="kartaType" w:history="1">
        <w:r w:rsidR="00A63AE6" w:rsidRPr="00A63AE6">
          <w:rPr>
            <w:rStyle w:val="Hipercze"/>
            <w:lang w:val="en" w:eastAsia="pl-PL"/>
          </w:rPr>
          <w:t>kartaType</w:t>
        </w:r>
      </w:hyperlink>
      <w:r>
        <w:rPr>
          <w:lang w:val="en" w:eastAsia="pl-PL"/>
        </w:rPr>
        <w:t xml:space="preserve"> elements.</w:t>
      </w:r>
    </w:p>
    <w:p w14:paraId="79C5EEF0" w14:textId="77777777" w:rsidR="00C71D70" w:rsidRPr="002C002A" w:rsidRDefault="00B25E84" w:rsidP="00C71D70">
      <w:pPr>
        <w:spacing w:after="0"/>
        <w:rPr>
          <w:lang w:val="en-US" w:eastAsia="pl-PL"/>
        </w:rPr>
      </w:pPr>
      <w:r>
        <w:rPr>
          <w:lang w:val="en" w:eastAsia="pl-PL"/>
        </w:rPr>
        <w:t>Basically, information about the cards assigned to the user or the client</w:t>
      </w:r>
      <w:r>
        <w:rPr>
          <w:rStyle w:val="Odwoanieprzypisudolnego"/>
          <w:lang w:eastAsia="pl-PL"/>
        </w:rPr>
        <w:footnoteReference w:id="2"/>
      </w:r>
      <w:r>
        <w:rPr>
          <w:lang w:val="en" w:eastAsia="pl-PL"/>
        </w:rPr>
        <w:t xml:space="preserve"> and all OPNA cards of the client to which the user belongs are returned in response. </w:t>
      </w:r>
    </w:p>
    <w:p w14:paraId="79C5EEF1" w14:textId="34CBAE31" w:rsidR="008C7F53" w:rsidRPr="002C002A" w:rsidRDefault="00B25E84" w:rsidP="00F45130">
      <w:pPr>
        <w:spacing w:after="0"/>
        <w:jc w:val="both"/>
        <w:rPr>
          <w:lang w:val="en-US" w:eastAsia="pl-PL"/>
        </w:rPr>
      </w:pPr>
      <w:r>
        <w:rPr>
          <w:lang w:val="en" w:eastAsia="pl-PL"/>
        </w:rPr>
        <w:t>A list of card identifiers can be transmitted as a parameter.</w:t>
      </w:r>
      <w:r w:rsidR="00F45130">
        <w:rPr>
          <w:lang w:val="en" w:eastAsia="pl-PL"/>
        </w:rPr>
        <w:t xml:space="preserve"> </w:t>
      </w:r>
      <w:r>
        <w:rPr>
          <w:lang w:val="en" w:eastAsia="pl-PL"/>
        </w:rPr>
        <w:t>In the event that the OPNA card identifier (another customer's card on which parcels paid by the addressee may be registered) is provided in the method call, the relevant information about this card will be returned in response. In particular, information will be returned about the correspondence addresses that can be used when registering a parcel paid by the addressee (OPNA) sent to the addressee associated with the indicated OPNA card.</w:t>
      </w:r>
    </w:p>
    <w:p w14:paraId="79C5EEF2" w14:textId="77777777" w:rsidR="006533F8" w:rsidRPr="002C002A" w:rsidRDefault="00B25E84">
      <w:pPr>
        <w:pStyle w:val="Nagwek2"/>
        <w:jc w:val="both"/>
        <w:rPr>
          <w:lang w:val="en-US"/>
        </w:rPr>
      </w:pPr>
      <w:bookmarkStart w:id="118" w:name="_Toc211507352"/>
      <w:r>
        <w:rPr>
          <w:lang w:val="en"/>
        </w:rPr>
        <w:t>getKierunki</w:t>
      </w:r>
      <w:bookmarkEnd w:id="118"/>
    </w:p>
    <w:p w14:paraId="79C5EEF3" w14:textId="77777777" w:rsidR="006533F8" w:rsidRPr="002C002A" w:rsidRDefault="00B25E84" w:rsidP="00A63AE6">
      <w:pPr>
        <w:rPr>
          <w:lang w:val="en-US" w:eastAsia="pl-PL"/>
        </w:rPr>
      </w:pPr>
      <w:r>
        <w:rPr>
          <w:lang w:val="en" w:eastAsia="pl-PL"/>
        </w:rPr>
        <w:t>This method is dedicated to large shippers, allowing to retrieve information about routes for pre-sorting. The input parameter is the name of the routing plan. This name is communicated during individual negotiations.</w:t>
      </w:r>
    </w:p>
    <w:p w14:paraId="79C5EEF4" w14:textId="77777777" w:rsidR="006533F8" w:rsidRPr="002C002A" w:rsidRDefault="00B25E84">
      <w:pPr>
        <w:pStyle w:val="Nagwek2"/>
        <w:jc w:val="both"/>
        <w:rPr>
          <w:lang w:val="en-US"/>
        </w:rPr>
      </w:pPr>
      <w:bookmarkStart w:id="119" w:name="_Toc211507353"/>
      <w:r>
        <w:rPr>
          <w:lang w:val="en"/>
        </w:rPr>
        <w:t>getKierunkiInfo</w:t>
      </w:r>
      <w:bookmarkEnd w:id="119"/>
    </w:p>
    <w:p w14:paraId="79C5EEF5" w14:textId="04E65669" w:rsidR="006533F8" w:rsidRPr="002C002A" w:rsidRDefault="00B25E84">
      <w:pPr>
        <w:jc w:val="both"/>
        <w:rPr>
          <w:lang w:val="en-US" w:eastAsia="pl-PL"/>
        </w:rPr>
      </w:pPr>
      <w:r>
        <w:rPr>
          <w:lang w:val="en" w:eastAsia="pl-PL"/>
        </w:rPr>
        <w:t xml:space="preserve">This method is dedicated to large shippers, allowing to retrieve information about routes for pre-sorting. </w:t>
      </w:r>
      <w:r w:rsidR="00F45130">
        <w:rPr>
          <w:lang w:val="en" w:eastAsia="pl-PL"/>
        </w:rPr>
        <w:br/>
      </w:r>
      <w:r>
        <w:rPr>
          <w:lang w:val="en" w:eastAsia="pl-PL"/>
        </w:rPr>
        <w:t>The method allows to determine whether the local copy of the routing plan should be updated.</w:t>
      </w:r>
    </w:p>
    <w:p w14:paraId="79C5EEF6" w14:textId="77777777" w:rsidR="00ED68A6" w:rsidRPr="007D7E4F" w:rsidRDefault="00B25E84" w:rsidP="00ED68A6">
      <w:pPr>
        <w:pStyle w:val="Nagwek2"/>
        <w:rPr>
          <w:lang w:val="en-US"/>
        </w:rPr>
      </w:pPr>
      <w:bookmarkStart w:id="120" w:name="_getLibrariesForLegalDeposit_Metoda_"/>
      <w:bookmarkStart w:id="121" w:name="_getLibrariesForLegalDeposit"/>
      <w:bookmarkStart w:id="122" w:name="getListaPowodowReklamacji"/>
      <w:bookmarkStart w:id="123" w:name="_Toc211507354"/>
      <w:bookmarkEnd w:id="120"/>
      <w:bookmarkEnd w:id="121"/>
      <w:r w:rsidRPr="007D7E4F">
        <w:rPr>
          <w:lang w:val="en"/>
        </w:rPr>
        <w:t>getLibrariesForLegalDeposit</w:t>
      </w:r>
      <w:bookmarkEnd w:id="123"/>
    </w:p>
    <w:p w14:paraId="79C5EEF7" w14:textId="77777777" w:rsidR="00ED68A6" w:rsidRPr="007D7E4F" w:rsidRDefault="00B25E84" w:rsidP="00ED68A6">
      <w:pPr>
        <w:rPr>
          <w:color w:val="00B0F0"/>
          <w:lang w:val="en-US" w:eastAsia="pl-PL"/>
        </w:rPr>
      </w:pPr>
      <w:r w:rsidRPr="007D7E4F">
        <w:rPr>
          <w:lang w:val="en"/>
        </w:rPr>
        <w:t xml:space="preserve">A method that allows you to retrieve a list of IDs and address data of libraries to which you can send </w:t>
      </w:r>
      <w:r w:rsidRPr="007D7E4F">
        <w:rPr>
          <w:lang w:val="en"/>
        </w:rPr>
        <w:br/>
        <w:t>a "legal deposit".</w:t>
      </w:r>
    </w:p>
    <w:p w14:paraId="79C5EEF8" w14:textId="77777777" w:rsidR="006533F8" w:rsidRPr="002C002A" w:rsidRDefault="00B25E84">
      <w:pPr>
        <w:pStyle w:val="Nagwek2"/>
        <w:jc w:val="both"/>
        <w:rPr>
          <w:lang w:val="en-US"/>
        </w:rPr>
      </w:pPr>
      <w:bookmarkStart w:id="124" w:name="_Toc211507355"/>
      <w:r>
        <w:rPr>
          <w:lang w:val="en"/>
        </w:rPr>
        <w:t>getListaPowodowReklamacji</w:t>
      </w:r>
      <w:bookmarkEnd w:id="124"/>
    </w:p>
    <w:bookmarkEnd w:id="122"/>
    <w:p w14:paraId="79C5EEF9" w14:textId="77777777" w:rsidR="006533F8" w:rsidRPr="002C002A" w:rsidRDefault="00B25E84">
      <w:pPr>
        <w:jc w:val="both"/>
        <w:rPr>
          <w:lang w:val="en-US" w:eastAsia="pl-PL"/>
        </w:rPr>
      </w:pPr>
      <w:r>
        <w:rPr>
          <w:lang w:val="en" w:eastAsia="pl-PL"/>
        </w:rPr>
        <w:t xml:space="preserve">This method allows you to download a dictionary of reasons for a complaint. </w:t>
      </w:r>
    </w:p>
    <w:p w14:paraId="79C5EEFA" w14:textId="77777777" w:rsidR="006533F8" w:rsidRPr="002C002A" w:rsidRDefault="00B25E84">
      <w:pPr>
        <w:pStyle w:val="Nagwek2"/>
        <w:jc w:val="both"/>
        <w:rPr>
          <w:lang w:val="en-US"/>
        </w:rPr>
      </w:pPr>
      <w:bookmarkStart w:id="125" w:name="_Toc406061483"/>
      <w:bookmarkStart w:id="126" w:name="_Toc211507356"/>
      <w:bookmarkEnd w:id="125"/>
      <w:r>
        <w:rPr>
          <w:lang w:val="en"/>
        </w:rPr>
        <w:t>getListaZgodEZwrotow</w:t>
      </w:r>
      <w:bookmarkEnd w:id="126"/>
    </w:p>
    <w:p w14:paraId="79C5EEFB" w14:textId="138DADFF" w:rsidR="006533F8" w:rsidRDefault="00B25E84" w:rsidP="00550BB8">
      <w:pPr>
        <w:jc w:val="both"/>
        <w:rPr>
          <w:lang w:val="en" w:eastAsia="pl-PL"/>
        </w:rPr>
      </w:pPr>
      <w:r>
        <w:rPr>
          <w:lang w:val="en" w:eastAsia="pl-PL"/>
        </w:rPr>
        <w:t>This method allows you to download information about eReturns notifications made by store customers.</w:t>
      </w:r>
    </w:p>
    <w:p w14:paraId="79C5EEFC" w14:textId="77777777" w:rsidR="006533F8" w:rsidRPr="00DD68E5" w:rsidRDefault="00B25E84">
      <w:pPr>
        <w:pStyle w:val="Nagwek2"/>
        <w:jc w:val="both"/>
      </w:pPr>
      <w:bookmarkStart w:id="127" w:name="_Toc406061484"/>
      <w:bookmarkStart w:id="128" w:name="_Toc211507357"/>
      <w:bookmarkEnd w:id="127"/>
      <w:r w:rsidRPr="00DD68E5">
        <w:lastRenderedPageBreak/>
        <w:t>getOutboxBook</w:t>
      </w:r>
      <w:bookmarkEnd w:id="128"/>
    </w:p>
    <w:p w14:paraId="05D8A583" w14:textId="2DEF8CE3" w:rsidR="005C170C" w:rsidRPr="002C002A" w:rsidRDefault="00ED7053">
      <w:pPr>
        <w:jc w:val="both"/>
        <w:rPr>
          <w:lang w:val="en-US" w:eastAsia="pl-PL"/>
        </w:rPr>
      </w:pPr>
      <w:r w:rsidRPr="00DD68E5">
        <w:rPr>
          <w:lang w:eastAsia="pl-PL"/>
        </w:rPr>
        <w:t>This method allows you to download the "</w:t>
      </w:r>
      <w:r w:rsidR="00391A8E" w:rsidRPr="00DD68E5">
        <w:rPr>
          <w:lang w:eastAsia="pl-PL"/>
        </w:rPr>
        <w:t>Książka Nadawcza</w:t>
      </w:r>
      <w:r w:rsidRPr="00DD68E5">
        <w:rPr>
          <w:lang w:eastAsia="pl-PL"/>
        </w:rPr>
        <w:t>" and "</w:t>
      </w:r>
      <w:r w:rsidR="00391A8E" w:rsidRPr="00391A8E">
        <w:t xml:space="preserve"> </w:t>
      </w:r>
      <w:r w:rsidR="00391A8E" w:rsidRPr="00DD68E5">
        <w:rPr>
          <w:lang w:eastAsia="pl-PL"/>
        </w:rPr>
        <w:t>Zestawienie ilościowe przesyłek nierejestrowanych</w:t>
      </w:r>
      <w:r w:rsidRPr="00DD68E5">
        <w:rPr>
          <w:lang w:eastAsia="pl-PL"/>
        </w:rPr>
        <w:t xml:space="preserve">" printouts. </w:t>
      </w:r>
      <w:r w:rsidRPr="00ED7053">
        <w:rPr>
          <w:lang w:val="en" w:eastAsia="pl-PL"/>
        </w:rPr>
        <w:t xml:space="preserve">The system will generate one or both prints depending on the contents of the buffer. The printout is downloaded in PDF format. The input parameter is the </w:t>
      </w:r>
      <w:r w:rsidRPr="00391A8E">
        <w:rPr>
          <w:b/>
          <w:bCs/>
          <w:lang w:val="en" w:eastAsia="pl-PL"/>
        </w:rPr>
        <w:t>idEnvelope</w:t>
      </w:r>
      <w:r w:rsidRPr="00ED7053">
        <w:rPr>
          <w:lang w:val="en" w:eastAsia="pl-PL"/>
        </w:rPr>
        <w:t xml:space="preserve"> returned by the </w:t>
      </w:r>
      <w:r w:rsidRPr="00391A8E">
        <w:rPr>
          <w:b/>
          <w:bCs/>
          <w:lang w:val="en" w:eastAsia="pl-PL"/>
        </w:rPr>
        <w:t>sendEnvelope</w:t>
      </w:r>
      <w:r w:rsidRPr="00ED7053">
        <w:rPr>
          <w:lang w:val="en" w:eastAsia="pl-PL"/>
        </w:rPr>
        <w:t xml:space="preserve"> method.</w:t>
      </w:r>
    </w:p>
    <w:p w14:paraId="79C5EF00" w14:textId="77777777" w:rsidR="006533F8" w:rsidRPr="002C002A" w:rsidRDefault="00B25E84" w:rsidP="00550BB8">
      <w:pPr>
        <w:pStyle w:val="Nagwek2"/>
        <w:jc w:val="both"/>
        <w:rPr>
          <w:lang w:val="en-US"/>
        </w:rPr>
      </w:pPr>
      <w:bookmarkStart w:id="129" w:name="_Toc406061485"/>
      <w:bookmarkStart w:id="130" w:name="_Toc406061486"/>
      <w:bookmarkStart w:id="131" w:name="_Toc211507358"/>
      <w:bookmarkEnd w:id="129"/>
      <w:bookmarkEnd w:id="130"/>
      <w:r>
        <w:rPr>
          <w:lang w:val="en"/>
        </w:rPr>
        <w:t>getParcelContentList</w:t>
      </w:r>
      <w:bookmarkEnd w:id="131"/>
    </w:p>
    <w:p w14:paraId="79C5EF01" w14:textId="77777777" w:rsidR="006533F8" w:rsidRPr="002C002A" w:rsidRDefault="00B25E84" w:rsidP="00550BB8">
      <w:pPr>
        <w:jc w:val="both"/>
        <w:rPr>
          <w:lang w:val="en-US" w:eastAsia="pl-PL"/>
        </w:rPr>
      </w:pPr>
      <w:r>
        <w:rPr>
          <w:lang w:val="en" w:eastAsia="pl-PL"/>
        </w:rPr>
        <w:t>This method allows you to retrieve information about the available contents for the Procedural Shipment.</w:t>
      </w:r>
    </w:p>
    <w:p w14:paraId="79C5EF02" w14:textId="77777777" w:rsidR="006533F8" w:rsidRPr="002C002A" w:rsidRDefault="00B25E84">
      <w:pPr>
        <w:pStyle w:val="Nagwek2"/>
        <w:jc w:val="both"/>
        <w:rPr>
          <w:lang w:val="en-US"/>
        </w:rPr>
      </w:pPr>
      <w:bookmarkStart w:id="132" w:name="_Toc406061487"/>
      <w:bookmarkStart w:id="133" w:name="_Toc211507359"/>
      <w:bookmarkEnd w:id="132"/>
      <w:r>
        <w:rPr>
          <w:lang w:val="en"/>
        </w:rPr>
        <w:t>getPasswordExpiredDate</w:t>
      </w:r>
      <w:bookmarkEnd w:id="133"/>
    </w:p>
    <w:p w14:paraId="79C5EF03" w14:textId="77777777" w:rsidR="006533F8" w:rsidRPr="002C002A" w:rsidRDefault="00B25E84">
      <w:pPr>
        <w:rPr>
          <w:lang w:val="en-US" w:eastAsia="pl-PL"/>
        </w:rPr>
      </w:pPr>
      <w:r>
        <w:rPr>
          <w:lang w:val="en" w:eastAsia="pl-PL"/>
        </w:rPr>
        <w:t>This method allows you to retrieve the password's expiration time.</w:t>
      </w:r>
    </w:p>
    <w:p w14:paraId="79C5EF04" w14:textId="77777777" w:rsidR="00945B0C" w:rsidRPr="002C002A" w:rsidRDefault="00B25E84" w:rsidP="00746552">
      <w:pPr>
        <w:pStyle w:val="Nagwek2"/>
        <w:jc w:val="both"/>
        <w:rPr>
          <w:lang w:val="en-US"/>
        </w:rPr>
      </w:pPr>
      <w:bookmarkStart w:id="134" w:name="_Toc406061488"/>
      <w:bookmarkStart w:id="135" w:name="getPrintForParcel"/>
      <w:bookmarkStart w:id="136" w:name="_getPrintForParcel"/>
      <w:bookmarkStart w:id="137" w:name="_Toc211507360"/>
      <w:bookmarkEnd w:id="134"/>
      <w:bookmarkEnd w:id="135"/>
      <w:bookmarkEnd w:id="136"/>
      <w:r>
        <w:rPr>
          <w:lang w:val="en"/>
        </w:rPr>
        <w:t>getPrintForParcel</w:t>
      </w:r>
      <w:bookmarkEnd w:id="137"/>
    </w:p>
    <w:p w14:paraId="79C5EF05" w14:textId="77777777" w:rsidR="00581A23" w:rsidRPr="002C002A" w:rsidRDefault="00B25E84" w:rsidP="00581A23">
      <w:pPr>
        <w:rPr>
          <w:lang w:val="en-US" w:eastAsia="pl-PL"/>
        </w:rPr>
      </w:pPr>
      <w:r>
        <w:rPr>
          <w:lang w:val="en" w:eastAsia="pl-PL"/>
        </w:rPr>
        <w:t xml:space="preserve">This method allows you to retrieve the printouts associated with the shipment. This method offers more functionality than </w:t>
      </w:r>
      <w:hyperlink w:anchor="getAddresLabelByGuid" w:history="1">
        <w:r w:rsidRPr="00581A23">
          <w:rPr>
            <w:rStyle w:val="Hipercze"/>
            <w:lang w:val="en" w:eastAsia="pl-PL"/>
          </w:rPr>
          <w:t>getAddresLabelByGuid</w:t>
        </w:r>
      </w:hyperlink>
      <w:r>
        <w:rPr>
          <w:lang w:val="en" w:eastAsia="pl-PL"/>
        </w:rPr>
        <w:t xml:space="preserve">, </w:t>
      </w:r>
      <w:hyperlink w:anchor="getAddresLabelByGuidCompact" w:history="1">
        <w:r w:rsidRPr="00581A23">
          <w:rPr>
            <w:rStyle w:val="Hipercze"/>
            <w:lang w:val="en" w:eastAsia="pl-PL"/>
          </w:rPr>
          <w:t>getAddresLabelByGuidCompact</w:t>
        </w:r>
      </w:hyperlink>
      <w:r>
        <w:rPr>
          <w:lang w:val="en" w:eastAsia="pl-PL"/>
        </w:rPr>
        <w:t xml:space="preserve">, </w:t>
      </w:r>
      <w:hyperlink w:anchor="getAddresLabelCompact" w:history="1">
        <w:r w:rsidRPr="00581A23">
          <w:rPr>
            <w:rStyle w:val="Hipercze"/>
            <w:lang w:val="en" w:eastAsia="pl-PL"/>
          </w:rPr>
          <w:t>getAddresLabelCompact</w:t>
        </w:r>
      </w:hyperlink>
      <w:r>
        <w:rPr>
          <w:lang w:val="en" w:eastAsia="pl-PL"/>
        </w:rPr>
        <w:t xml:space="preserve">, </w:t>
      </w:r>
      <w:hyperlink w:anchor="getAddressLabel" w:history="1">
        <w:r w:rsidRPr="00581A23">
          <w:rPr>
            <w:rStyle w:val="Hipercze"/>
            <w:lang w:val="en" w:eastAsia="pl-PL"/>
          </w:rPr>
          <w:t>getAddressLabel</w:t>
        </w:r>
      </w:hyperlink>
      <w:r>
        <w:rPr>
          <w:lang w:val="en" w:eastAsia="pl-PL"/>
        </w:rPr>
        <w:t xml:space="preserve">, which are marked as </w:t>
      </w:r>
      <w:r>
        <w:rPr>
          <w:b/>
          <w:lang w:val="en" w:eastAsia="pl-PL"/>
        </w:rPr>
        <w:t>"deprecated"</w:t>
      </w:r>
      <w:r>
        <w:rPr>
          <w:lang w:val="en" w:eastAsia="pl-PL"/>
        </w:rPr>
        <w:t>.</w:t>
      </w:r>
    </w:p>
    <w:p w14:paraId="79C5EF06" w14:textId="77777777" w:rsidR="0064501C" w:rsidRPr="002C002A" w:rsidRDefault="00B25E84" w:rsidP="00581A23">
      <w:pPr>
        <w:rPr>
          <w:lang w:val="en-US"/>
        </w:rPr>
      </w:pPr>
      <w:r>
        <w:rPr>
          <w:lang w:val="en"/>
        </w:rPr>
        <w:t xml:space="preserve">The method allows you to generate files separately for each shipment </w:t>
      </w:r>
      <w:r>
        <w:rPr>
          <w:lang w:val="en"/>
        </w:rPr>
        <w:br/>
        <w:t>(method=” EACH_PARCEL_SEPARATELY”) or generate one file for all shipments (method=”ALL_PARCELS_IN_ONE_FILE”). With a single method call, you can retrieve only one type of printout, such as customs declarations or labels.</w:t>
      </w:r>
    </w:p>
    <w:p w14:paraId="79C5EF07" w14:textId="77777777" w:rsidR="00BD610C" w:rsidRPr="002C002A" w:rsidRDefault="00B25E84" w:rsidP="00581A23">
      <w:pPr>
        <w:rPr>
          <w:color w:val="auto"/>
          <w:lang w:val="en-US"/>
        </w:rPr>
      </w:pPr>
      <w:r w:rsidRPr="00ED68A6">
        <w:rPr>
          <w:color w:val="auto"/>
          <w:lang w:val="en"/>
        </w:rPr>
        <w:t>When retrieving labels for a multipack, it is possible to separate the label for each shipment into a separate file (kind="ADDRESS_LABEL_BY_GUID").</w:t>
      </w:r>
    </w:p>
    <w:p w14:paraId="79C5EF08" w14:textId="77777777" w:rsidR="00581A23" w:rsidRPr="002C002A" w:rsidRDefault="00B25E84" w:rsidP="00581A23">
      <w:pPr>
        <w:rPr>
          <w:lang w:val="en-US"/>
        </w:rPr>
      </w:pPr>
      <w:r>
        <w:rPr>
          <w:lang w:val="en"/>
        </w:rPr>
        <w:t>Currently, the method allows you to download the following prints for the shipment:</w:t>
      </w:r>
    </w:p>
    <w:p w14:paraId="79C5EF09" w14:textId="77777777" w:rsidR="00581A23" w:rsidRDefault="00B25E84" w:rsidP="00581A23">
      <w:pPr>
        <w:pStyle w:val="Akapitzlist"/>
        <w:numPr>
          <w:ilvl w:val="0"/>
          <w:numId w:val="15"/>
        </w:numPr>
        <w:spacing w:after="0" w:line="240" w:lineRule="auto"/>
      </w:pPr>
      <w:r>
        <w:rPr>
          <w:lang w:val="en"/>
        </w:rPr>
        <w:t>Labels</w:t>
      </w:r>
    </w:p>
    <w:p w14:paraId="79C5EF0A" w14:textId="77777777" w:rsidR="00581A23" w:rsidRDefault="00B25E84" w:rsidP="00581A23">
      <w:pPr>
        <w:pStyle w:val="Akapitzlist"/>
        <w:numPr>
          <w:ilvl w:val="0"/>
          <w:numId w:val="15"/>
        </w:numPr>
        <w:spacing w:after="0" w:line="240" w:lineRule="auto"/>
      </w:pPr>
      <w:r>
        <w:rPr>
          <w:lang w:val="en"/>
        </w:rPr>
        <w:t>Customs declaration</w:t>
      </w:r>
    </w:p>
    <w:p w14:paraId="79C5EF0B" w14:textId="77777777" w:rsidR="00581A23" w:rsidRDefault="00B25E84" w:rsidP="00581A23">
      <w:pPr>
        <w:pStyle w:val="Akapitzlist"/>
        <w:numPr>
          <w:ilvl w:val="0"/>
          <w:numId w:val="15"/>
        </w:numPr>
        <w:spacing w:after="0" w:line="240" w:lineRule="auto"/>
      </w:pPr>
      <w:r>
        <w:rPr>
          <w:lang w:val="en"/>
        </w:rPr>
        <w:t>Labels for return documents</w:t>
      </w:r>
    </w:p>
    <w:p w14:paraId="79C5EF0C" w14:textId="77777777" w:rsidR="00581A23" w:rsidRPr="002C002A" w:rsidRDefault="00B25E84" w:rsidP="00581A23">
      <w:pPr>
        <w:pStyle w:val="Akapitzlist"/>
        <w:numPr>
          <w:ilvl w:val="0"/>
          <w:numId w:val="15"/>
        </w:numPr>
        <w:spacing w:after="0" w:line="240" w:lineRule="auto"/>
        <w:rPr>
          <w:lang w:val="en-US"/>
        </w:rPr>
      </w:pPr>
      <w:r>
        <w:rPr>
          <w:lang w:val="en"/>
        </w:rPr>
        <w:t>List of activities for the Pocztex Procedura service</w:t>
      </w:r>
    </w:p>
    <w:p w14:paraId="79C5EF0D" w14:textId="77777777" w:rsidR="00581A23" w:rsidRDefault="00B25E84" w:rsidP="00581A23">
      <w:pPr>
        <w:pStyle w:val="Akapitzlist"/>
        <w:numPr>
          <w:ilvl w:val="0"/>
          <w:numId w:val="15"/>
        </w:numPr>
        <w:spacing w:after="0" w:line="240" w:lineRule="auto"/>
      </w:pPr>
      <w:r>
        <w:rPr>
          <w:lang w:val="en"/>
        </w:rPr>
        <w:t>COD form</w:t>
      </w:r>
    </w:p>
    <w:p w14:paraId="79C5EF0E" w14:textId="5E246753" w:rsidR="00581A23" w:rsidRPr="002C002A" w:rsidRDefault="00B25E84" w:rsidP="00581A23">
      <w:pPr>
        <w:pStyle w:val="Akapitzlist"/>
        <w:numPr>
          <w:ilvl w:val="0"/>
          <w:numId w:val="15"/>
        </w:numPr>
        <w:spacing w:after="0" w:line="240" w:lineRule="auto"/>
        <w:rPr>
          <w:lang w:val="en-US"/>
        </w:rPr>
      </w:pPr>
      <w:r>
        <w:rPr>
          <w:lang w:val="en"/>
        </w:rPr>
        <w:t>Letter of lading for pallet shipments</w:t>
      </w:r>
      <w:r w:rsidR="00027EE1">
        <w:rPr>
          <w:lang w:val="en"/>
        </w:rPr>
        <w:t xml:space="preserve"> - </w:t>
      </w:r>
      <w:r w:rsidR="00027EE1" w:rsidRPr="00027EE1">
        <w:rPr>
          <w:lang w:val="en"/>
        </w:rPr>
        <w:t>can be downloaded only after sending parcels using the sendEnvelope method</w:t>
      </w:r>
    </w:p>
    <w:p w14:paraId="79C5EF0F" w14:textId="77777777" w:rsidR="00581A23" w:rsidRDefault="00B25E84" w:rsidP="00581A23">
      <w:pPr>
        <w:pStyle w:val="Akapitzlist"/>
        <w:numPr>
          <w:ilvl w:val="0"/>
          <w:numId w:val="15"/>
        </w:numPr>
        <w:spacing w:after="0" w:line="240" w:lineRule="auto"/>
      </w:pPr>
      <w:r>
        <w:rPr>
          <w:lang w:val="en"/>
        </w:rPr>
        <w:t>Report for shipment</w:t>
      </w:r>
    </w:p>
    <w:p w14:paraId="79C5EF10" w14:textId="77777777" w:rsidR="00672C6E" w:rsidRDefault="00B25E84" w:rsidP="00581A23">
      <w:pPr>
        <w:pStyle w:val="Akapitzlist"/>
        <w:numPr>
          <w:ilvl w:val="0"/>
          <w:numId w:val="15"/>
        </w:numPr>
        <w:spacing w:after="0" w:line="240" w:lineRule="auto"/>
      </w:pPr>
      <w:r>
        <w:rPr>
          <w:lang w:val="en"/>
        </w:rPr>
        <w:t>Labels for eReturn service</w:t>
      </w:r>
    </w:p>
    <w:p w14:paraId="79C5EF11" w14:textId="77777777" w:rsidR="00137359" w:rsidRPr="00D36C55" w:rsidRDefault="00137359" w:rsidP="00D36C55"/>
    <w:p w14:paraId="79C5EF12" w14:textId="62B86AAD" w:rsidR="00137359" w:rsidRPr="007112E1" w:rsidRDefault="00B25E84" w:rsidP="00137359">
      <w:pPr>
        <w:spacing w:after="0" w:line="240" w:lineRule="auto"/>
        <w:rPr>
          <w:rStyle w:val="Hipercze"/>
          <w:color w:val="auto"/>
          <w:lang w:val="en-US"/>
        </w:rPr>
      </w:pPr>
      <w:r>
        <w:rPr>
          <w:lang w:val="en"/>
        </w:rPr>
        <w:t xml:space="preserve">An example SOAP message for this method is shown in </w:t>
      </w:r>
      <w:r w:rsidR="00181D30" w:rsidRPr="007112E1">
        <w:rPr>
          <w:lang w:val="en"/>
        </w:rPr>
        <w:t>point 1</w:t>
      </w:r>
      <w:r w:rsidR="00E70AA4" w:rsidRPr="007112E1">
        <w:rPr>
          <w:lang w:val="en"/>
        </w:rPr>
        <w:t>1</w:t>
      </w:r>
      <w:r w:rsidR="00181D30" w:rsidRPr="007112E1">
        <w:rPr>
          <w:lang w:val="en"/>
        </w:rPr>
        <w:t>.c</w:t>
      </w:r>
    </w:p>
    <w:p w14:paraId="79C5EF13" w14:textId="77777777" w:rsidR="00504DB2" w:rsidRPr="002C002A" w:rsidRDefault="00B25E84" w:rsidP="00504DB2">
      <w:pPr>
        <w:pStyle w:val="Nagwek2"/>
        <w:jc w:val="both"/>
        <w:rPr>
          <w:lang w:val="en-US"/>
        </w:rPr>
      </w:pPr>
      <w:bookmarkStart w:id="138" w:name="_getPlacowkaPocztowa"/>
      <w:bookmarkStart w:id="139" w:name="_Toc211507361"/>
      <w:bookmarkEnd w:id="138"/>
      <w:r>
        <w:rPr>
          <w:lang w:val="en"/>
        </w:rPr>
        <w:t>getPlacowkaPocztowa</w:t>
      </w:r>
      <w:bookmarkEnd w:id="139"/>
    </w:p>
    <w:p w14:paraId="79C5EF14" w14:textId="1ABEB519" w:rsidR="00504DB2" w:rsidRDefault="00B25E84" w:rsidP="00504DB2">
      <w:pPr>
        <w:spacing w:after="0" w:line="240" w:lineRule="auto"/>
        <w:rPr>
          <w:b/>
          <w:bCs/>
          <w:i/>
          <w:iCs/>
          <w:lang w:val="en" w:eastAsia="pl-PL"/>
        </w:rPr>
      </w:pPr>
      <w:r>
        <w:rPr>
          <w:lang w:val="en" w:eastAsia="pl-PL"/>
        </w:rPr>
        <w:t xml:space="preserve">A method to retrieve information about a selected post office or multiple post offices. To call the method, you must specify the PNI of at least one facility.  This method returns a collection of objects </w:t>
      </w:r>
      <w:r>
        <w:rPr>
          <w:b/>
          <w:bCs/>
          <w:i/>
          <w:iCs/>
          <w:lang w:val="en" w:eastAsia="pl-PL"/>
        </w:rPr>
        <w:t>placowkaPocztowaType class.</w:t>
      </w:r>
    </w:p>
    <w:p w14:paraId="136CD6B7" w14:textId="77777777" w:rsidR="0011469A" w:rsidRPr="002C002A" w:rsidRDefault="0011469A" w:rsidP="00504DB2">
      <w:pPr>
        <w:spacing w:after="0" w:line="240" w:lineRule="auto"/>
        <w:rPr>
          <w:lang w:val="en-US"/>
        </w:rPr>
      </w:pPr>
    </w:p>
    <w:p w14:paraId="79C5EF15" w14:textId="77777777" w:rsidR="006533F8" w:rsidRPr="002C002A" w:rsidRDefault="00B25E84" w:rsidP="00746552">
      <w:pPr>
        <w:pStyle w:val="Nagwek2"/>
        <w:jc w:val="both"/>
        <w:rPr>
          <w:lang w:val="en-US"/>
        </w:rPr>
      </w:pPr>
      <w:bookmarkStart w:id="140" w:name="_getPlacowkiPocztowe"/>
      <w:bookmarkStart w:id="141" w:name="_Toc211507362"/>
      <w:bookmarkEnd w:id="140"/>
      <w:r>
        <w:rPr>
          <w:lang w:val="en"/>
        </w:rPr>
        <w:t>getPlacowkiPocztowe</w:t>
      </w:r>
      <w:bookmarkEnd w:id="141"/>
    </w:p>
    <w:p w14:paraId="25E58032" w14:textId="395999C9" w:rsidR="0011469A" w:rsidRDefault="00B25E84">
      <w:pPr>
        <w:jc w:val="both"/>
        <w:rPr>
          <w:lang w:val="en" w:eastAsia="pl-PL"/>
        </w:rPr>
      </w:pPr>
      <w:r>
        <w:rPr>
          <w:lang w:val="en" w:eastAsia="pl-PL"/>
        </w:rPr>
        <w:t>A method to retrieve a list of post offices. The list is limited to the</w:t>
      </w:r>
      <w:r w:rsidR="0011469A">
        <w:rPr>
          <w:lang w:val="en" w:eastAsia="pl-PL"/>
        </w:rPr>
        <w:t xml:space="preserve"> code of</w:t>
      </w:r>
      <w:r>
        <w:rPr>
          <w:lang w:val="en" w:eastAsia="pl-PL"/>
        </w:rPr>
        <w:t xml:space="preserve"> voivod</w:t>
      </w:r>
      <w:r w:rsidR="00C84DBD">
        <w:rPr>
          <w:lang w:val="en" w:eastAsia="pl-PL"/>
        </w:rPr>
        <w:t>e</w:t>
      </w:r>
      <w:r>
        <w:rPr>
          <w:lang w:val="en" w:eastAsia="pl-PL"/>
        </w:rPr>
        <w:t>ship selected in the input parameter. Voivodeships are defined by the voivod</w:t>
      </w:r>
      <w:r w:rsidR="0011469A">
        <w:rPr>
          <w:lang w:val="en" w:eastAsia="pl-PL"/>
        </w:rPr>
        <w:t>e</w:t>
      </w:r>
      <w:r>
        <w:rPr>
          <w:lang w:val="en" w:eastAsia="pl-PL"/>
        </w:rPr>
        <w:t>ship codes by GUS</w:t>
      </w:r>
      <w:r w:rsidR="0011469A">
        <w:rPr>
          <w:lang w:val="en" w:eastAsia="pl-PL"/>
        </w:rPr>
        <w:t xml:space="preserve"> </w:t>
      </w:r>
      <w:r w:rsidR="0025271A">
        <w:rPr>
          <w:lang w:val="en" w:eastAsia="pl-PL"/>
        </w:rPr>
        <w:t xml:space="preserve">. </w:t>
      </w:r>
      <w:r w:rsidR="0025271A" w:rsidRPr="0025271A">
        <w:rPr>
          <w:lang w:val="en" w:eastAsia="pl-PL"/>
        </w:rPr>
        <w:t>When calling the method, only the voivod</w:t>
      </w:r>
      <w:r w:rsidR="0025271A">
        <w:rPr>
          <w:lang w:val="en" w:eastAsia="pl-PL"/>
        </w:rPr>
        <w:t>e</w:t>
      </w:r>
      <w:r w:rsidR="0025271A" w:rsidRPr="0025271A">
        <w:rPr>
          <w:lang w:val="en" w:eastAsia="pl-PL"/>
        </w:rPr>
        <w:t>ship code should be provided in the form compliant with the list below.</w:t>
      </w:r>
    </w:p>
    <w:tbl>
      <w:tblPr>
        <w:tblStyle w:val="Tabela-Siatka"/>
        <w:tblW w:w="0" w:type="auto"/>
        <w:tblBorders>
          <w:top w:val="none" w:sz="0" w:space="0" w:color="auto"/>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4758"/>
        <w:gridCol w:w="4880"/>
      </w:tblGrid>
      <w:tr w:rsidR="0011469A" w14:paraId="556A34C8" w14:textId="77777777" w:rsidTr="00BE1C48">
        <w:tc>
          <w:tcPr>
            <w:tcW w:w="4814" w:type="dxa"/>
          </w:tcPr>
          <w:tbl>
            <w:tblPr>
              <w:tblW w:w="4600" w:type="dxa"/>
              <w:tblCellMar>
                <w:left w:w="70" w:type="dxa"/>
                <w:right w:w="70" w:type="dxa"/>
              </w:tblCellMar>
              <w:tblLook w:val="04A0" w:firstRow="1" w:lastRow="0" w:firstColumn="1" w:lastColumn="0" w:noHBand="0" w:noVBand="1"/>
            </w:tblPr>
            <w:tblGrid>
              <w:gridCol w:w="945"/>
              <w:gridCol w:w="3577"/>
            </w:tblGrid>
            <w:tr w:rsidR="0011469A" w:rsidRPr="008361C6" w14:paraId="2EE22593" w14:textId="77777777" w:rsidTr="00BE1C48">
              <w:trPr>
                <w:trHeight w:val="315"/>
              </w:trPr>
              <w:tc>
                <w:tcPr>
                  <w:tcW w:w="960" w:type="dxa"/>
                  <w:tcBorders>
                    <w:top w:val="single" w:sz="8" w:space="0" w:color="auto"/>
                    <w:left w:val="single" w:sz="8" w:space="0" w:color="auto"/>
                    <w:bottom w:val="single" w:sz="8" w:space="0" w:color="auto"/>
                    <w:right w:val="single" w:sz="8" w:space="0" w:color="auto"/>
                  </w:tcBorders>
                  <w:shd w:val="clear" w:color="000000" w:fill="BFBFBF"/>
                  <w:noWrap/>
                  <w:vAlign w:val="bottom"/>
                  <w:hideMark/>
                </w:tcPr>
                <w:p w14:paraId="739AFFC3" w14:textId="3566F924" w:rsidR="0011469A" w:rsidRPr="008361C6" w:rsidRDefault="0011469A" w:rsidP="00BE1C48">
                  <w:pPr>
                    <w:suppressAutoHyphens w:val="0"/>
                    <w:spacing w:after="0" w:line="240" w:lineRule="auto"/>
                    <w:jc w:val="center"/>
                    <w:rPr>
                      <w:rFonts w:eastAsia="Times New Roman"/>
                      <w:color w:val="000000"/>
                      <w:lang w:eastAsia="pl-PL"/>
                    </w:rPr>
                  </w:pPr>
                  <w:r>
                    <w:rPr>
                      <w:rFonts w:eastAsia="Times New Roman"/>
                      <w:color w:val="000000"/>
                      <w:lang w:eastAsia="pl-PL"/>
                    </w:rPr>
                    <w:lastRenderedPageBreak/>
                    <w:t>Code</w:t>
                  </w:r>
                </w:p>
              </w:tc>
              <w:tc>
                <w:tcPr>
                  <w:tcW w:w="3640" w:type="dxa"/>
                  <w:tcBorders>
                    <w:top w:val="single" w:sz="8" w:space="0" w:color="auto"/>
                    <w:left w:val="nil"/>
                    <w:bottom w:val="single" w:sz="8" w:space="0" w:color="auto"/>
                    <w:right w:val="single" w:sz="8" w:space="0" w:color="auto"/>
                  </w:tcBorders>
                  <w:shd w:val="clear" w:color="000000" w:fill="BFBFBF"/>
                  <w:noWrap/>
                  <w:vAlign w:val="bottom"/>
                  <w:hideMark/>
                </w:tcPr>
                <w:p w14:paraId="1C52C87D" w14:textId="411768CC" w:rsidR="0011469A" w:rsidRPr="008361C6" w:rsidRDefault="0011469A" w:rsidP="00BE1C48">
                  <w:pPr>
                    <w:suppressAutoHyphens w:val="0"/>
                    <w:spacing w:after="0" w:line="240" w:lineRule="auto"/>
                    <w:jc w:val="center"/>
                    <w:rPr>
                      <w:rFonts w:eastAsia="Times New Roman"/>
                      <w:color w:val="000000"/>
                      <w:lang w:eastAsia="pl-PL"/>
                    </w:rPr>
                  </w:pPr>
                  <w:r>
                    <w:rPr>
                      <w:lang w:val="en" w:eastAsia="pl-PL"/>
                    </w:rPr>
                    <w:t>Voivodeship</w:t>
                  </w:r>
                </w:p>
              </w:tc>
            </w:tr>
            <w:tr w:rsidR="0011469A" w:rsidRPr="008361C6" w14:paraId="69FF6DC6" w14:textId="77777777" w:rsidTr="00BE1C48">
              <w:trPr>
                <w:trHeight w:val="315"/>
              </w:trPr>
              <w:tc>
                <w:tcPr>
                  <w:tcW w:w="960" w:type="dxa"/>
                  <w:tcBorders>
                    <w:top w:val="nil"/>
                    <w:left w:val="single" w:sz="8" w:space="0" w:color="auto"/>
                    <w:bottom w:val="single" w:sz="8" w:space="0" w:color="auto"/>
                    <w:right w:val="single" w:sz="8" w:space="0" w:color="auto"/>
                  </w:tcBorders>
                  <w:noWrap/>
                  <w:vAlign w:val="bottom"/>
                  <w:hideMark/>
                </w:tcPr>
                <w:p w14:paraId="34C83ACA"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02</w:t>
                  </w:r>
                </w:p>
              </w:tc>
              <w:tc>
                <w:tcPr>
                  <w:tcW w:w="3640" w:type="dxa"/>
                  <w:tcBorders>
                    <w:top w:val="nil"/>
                    <w:left w:val="nil"/>
                    <w:bottom w:val="single" w:sz="8" w:space="0" w:color="auto"/>
                    <w:right w:val="single" w:sz="8" w:space="0" w:color="auto"/>
                  </w:tcBorders>
                  <w:noWrap/>
                  <w:vAlign w:val="bottom"/>
                  <w:hideMark/>
                </w:tcPr>
                <w:p w14:paraId="00842EAE"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dolnośląskie</w:t>
                  </w:r>
                </w:p>
              </w:tc>
            </w:tr>
            <w:tr w:rsidR="0011469A" w:rsidRPr="008361C6" w14:paraId="78099EE6" w14:textId="77777777" w:rsidTr="00BE1C48">
              <w:trPr>
                <w:trHeight w:val="315"/>
              </w:trPr>
              <w:tc>
                <w:tcPr>
                  <w:tcW w:w="960" w:type="dxa"/>
                  <w:tcBorders>
                    <w:top w:val="nil"/>
                    <w:left w:val="single" w:sz="8" w:space="0" w:color="auto"/>
                    <w:bottom w:val="single" w:sz="8" w:space="0" w:color="auto"/>
                    <w:right w:val="single" w:sz="8" w:space="0" w:color="auto"/>
                  </w:tcBorders>
                  <w:noWrap/>
                  <w:vAlign w:val="bottom"/>
                  <w:hideMark/>
                </w:tcPr>
                <w:p w14:paraId="0723375A"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04</w:t>
                  </w:r>
                </w:p>
              </w:tc>
              <w:tc>
                <w:tcPr>
                  <w:tcW w:w="3640" w:type="dxa"/>
                  <w:tcBorders>
                    <w:top w:val="nil"/>
                    <w:left w:val="nil"/>
                    <w:bottom w:val="single" w:sz="8" w:space="0" w:color="auto"/>
                    <w:right w:val="single" w:sz="8" w:space="0" w:color="auto"/>
                  </w:tcBorders>
                  <w:noWrap/>
                  <w:vAlign w:val="bottom"/>
                  <w:hideMark/>
                </w:tcPr>
                <w:p w14:paraId="6D0F1E48"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kujawsko-pomorskie</w:t>
                  </w:r>
                </w:p>
              </w:tc>
            </w:tr>
            <w:tr w:rsidR="0011469A" w:rsidRPr="008361C6" w14:paraId="481441CE" w14:textId="77777777" w:rsidTr="00BE1C48">
              <w:trPr>
                <w:trHeight w:val="315"/>
              </w:trPr>
              <w:tc>
                <w:tcPr>
                  <w:tcW w:w="960" w:type="dxa"/>
                  <w:tcBorders>
                    <w:top w:val="nil"/>
                    <w:left w:val="single" w:sz="8" w:space="0" w:color="auto"/>
                    <w:bottom w:val="single" w:sz="8" w:space="0" w:color="auto"/>
                    <w:right w:val="single" w:sz="8" w:space="0" w:color="auto"/>
                  </w:tcBorders>
                  <w:noWrap/>
                  <w:vAlign w:val="bottom"/>
                  <w:hideMark/>
                </w:tcPr>
                <w:p w14:paraId="2421C961"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06</w:t>
                  </w:r>
                </w:p>
              </w:tc>
              <w:tc>
                <w:tcPr>
                  <w:tcW w:w="3640" w:type="dxa"/>
                  <w:tcBorders>
                    <w:top w:val="nil"/>
                    <w:left w:val="nil"/>
                    <w:bottom w:val="single" w:sz="8" w:space="0" w:color="auto"/>
                    <w:right w:val="single" w:sz="8" w:space="0" w:color="auto"/>
                  </w:tcBorders>
                  <w:noWrap/>
                  <w:vAlign w:val="bottom"/>
                  <w:hideMark/>
                </w:tcPr>
                <w:p w14:paraId="3F375066"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lubelskie</w:t>
                  </w:r>
                </w:p>
              </w:tc>
            </w:tr>
            <w:tr w:rsidR="0011469A" w:rsidRPr="008361C6" w14:paraId="45667A6C" w14:textId="77777777" w:rsidTr="00BE1C48">
              <w:trPr>
                <w:trHeight w:val="315"/>
              </w:trPr>
              <w:tc>
                <w:tcPr>
                  <w:tcW w:w="960" w:type="dxa"/>
                  <w:tcBorders>
                    <w:top w:val="nil"/>
                    <w:left w:val="single" w:sz="8" w:space="0" w:color="auto"/>
                    <w:bottom w:val="single" w:sz="8" w:space="0" w:color="auto"/>
                    <w:right w:val="single" w:sz="8" w:space="0" w:color="auto"/>
                  </w:tcBorders>
                  <w:noWrap/>
                  <w:vAlign w:val="bottom"/>
                  <w:hideMark/>
                </w:tcPr>
                <w:p w14:paraId="4C2D5321"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08</w:t>
                  </w:r>
                </w:p>
              </w:tc>
              <w:tc>
                <w:tcPr>
                  <w:tcW w:w="3640" w:type="dxa"/>
                  <w:tcBorders>
                    <w:top w:val="nil"/>
                    <w:left w:val="nil"/>
                    <w:bottom w:val="single" w:sz="8" w:space="0" w:color="auto"/>
                    <w:right w:val="single" w:sz="8" w:space="0" w:color="auto"/>
                  </w:tcBorders>
                  <w:noWrap/>
                  <w:vAlign w:val="bottom"/>
                  <w:hideMark/>
                </w:tcPr>
                <w:p w14:paraId="01DAE3EC"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lubuskie</w:t>
                  </w:r>
                </w:p>
              </w:tc>
            </w:tr>
            <w:tr w:rsidR="0011469A" w:rsidRPr="008361C6" w14:paraId="3CB2E7A5" w14:textId="77777777" w:rsidTr="00BE1C48">
              <w:trPr>
                <w:trHeight w:val="315"/>
              </w:trPr>
              <w:tc>
                <w:tcPr>
                  <w:tcW w:w="960" w:type="dxa"/>
                  <w:tcBorders>
                    <w:top w:val="nil"/>
                    <w:left w:val="single" w:sz="8" w:space="0" w:color="auto"/>
                    <w:bottom w:val="single" w:sz="8" w:space="0" w:color="auto"/>
                    <w:right w:val="single" w:sz="8" w:space="0" w:color="auto"/>
                  </w:tcBorders>
                  <w:noWrap/>
                  <w:vAlign w:val="bottom"/>
                  <w:hideMark/>
                </w:tcPr>
                <w:p w14:paraId="07736917"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10</w:t>
                  </w:r>
                </w:p>
              </w:tc>
              <w:tc>
                <w:tcPr>
                  <w:tcW w:w="3640" w:type="dxa"/>
                  <w:tcBorders>
                    <w:top w:val="nil"/>
                    <w:left w:val="nil"/>
                    <w:bottom w:val="single" w:sz="8" w:space="0" w:color="auto"/>
                    <w:right w:val="single" w:sz="8" w:space="0" w:color="auto"/>
                  </w:tcBorders>
                  <w:noWrap/>
                  <w:vAlign w:val="bottom"/>
                  <w:hideMark/>
                </w:tcPr>
                <w:p w14:paraId="71935864"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łódzkie</w:t>
                  </w:r>
                </w:p>
              </w:tc>
            </w:tr>
            <w:tr w:rsidR="0011469A" w:rsidRPr="008361C6" w14:paraId="77CEC945" w14:textId="77777777" w:rsidTr="00BE1C48">
              <w:trPr>
                <w:trHeight w:val="315"/>
              </w:trPr>
              <w:tc>
                <w:tcPr>
                  <w:tcW w:w="960" w:type="dxa"/>
                  <w:tcBorders>
                    <w:top w:val="nil"/>
                    <w:left w:val="single" w:sz="8" w:space="0" w:color="auto"/>
                    <w:bottom w:val="single" w:sz="8" w:space="0" w:color="auto"/>
                    <w:right w:val="single" w:sz="8" w:space="0" w:color="auto"/>
                  </w:tcBorders>
                  <w:noWrap/>
                  <w:vAlign w:val="bottom"/>
                  <w:hideMark/>
                </w:tcPr>
                <w:p w14:paraId="366D6D66"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12</w:t>
                  </w:r>
                </w:p>
              </w:tc>
              <w:tc>
                <w:tcPr>
                  <w:tcW w:w="3640" w:type="dxa"/>
                  <w:tcBorders>
                    <w:top w:val="nil"/>
                    <w:left w:val="nil"/>
                    <w:bottom w:val="single" w:sz="8" w:space="0" w:color="auto"/>
                    <w:right w:val="single" w:sz="8" w:space="0" w:color="auto"/>
                  </w:tcBorders>
                  <w:noWrap/>
                  <w:vAlign w:val="bottom"/>
                  <w:hideMark/>
                </w:tcPr>
                <w:p w14:paraId="1F0AAE56"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małopolskie</w:t>
                  </w:r>
                </w:p>
              </w:tc>
            </w:tr>
            <w:tr w:rsidR="0011469A" w:rsidRPr="008361C6" w14:paraId="011891DF" w14:textId="77777777" w:rsidTr="00BE1C48">
              <w:trPr>
                <w:trHeight w:val="315"/>
              </w:trPr>
              <w:tc>
                <w:tcPr>
                  <w:tcW w:w="960" w:type="dxa"/>
                  <w:tcBorders>
                    <w:top w:val="nil"/>
                    <w:left w:val="single" w:sz="8" w:space="0" w:color="auto"/>
                    <w:bottom w:val="single" w:sz="8" w:space="0" w:color="auto"/>
                    <w:right w:val="single" w:sz="8" w:space="0" w:color="auto"/>
                  </w:tcBorders>
                  <w:noWrap/>
                  <w:vAlign w:val="bottom"/>
                  <w:hideMark/>
                </w:tcPr>
                <w:p w14:paraId="530C4677"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14</w:t>
                  </w:r>
                </w:p>
              </w:tc>
              <w:tc>
                <w:tcPr>
                  <w:tcW w:w="3640" w:type="dxa"/>
                  <w:tcBorders>
                    <w:top w:val="nil"/>
                    <w:left w:val="nil"/>
                    <w:bottom w:val="single" w:sz="8" w:space="0" w:color="auto"/>
                    <w:right w:val="single" w:sz="8" w:space="0" w:color="auto"/>
                  </w:tcBorders>
                  <w:noWrap/>
                  <w:vAlign w:val="bottom"/>
                  <w:hideMark/>
                </w:tcPr>
                <w:p w14:paraId="18F81A60"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mazowieckie</w:t>
                  </w:r>
                </w:p>
              </w:tc>
            </w:tr>
            <w:tr w:rsidR="0011469A" w:rsidRPr="008361C6" w14:paraId="43380A9C" w14:textId="77777777" w:rsidTr="00BE1C48">
              <w:trPr>
                <w:trHeight w:val="315"/>
              </w:trPr>
              <w:tc>
                <w:tcPr>
                  <w:tcW w:w="960" w:type="dxa"/>
                  <w:tcBorders>
                    <w:top w:val="nil"/>
                    <w:left w:val="single" w:sz="8" w:space="0" w:color="auto"/>
                    <w:bottom w:val="single" w:sz="8" w:space="0" w:color="auto"/>
                    <w:right w:val="single" w:sz="8" w:space="0" w:color="auto"/>
                  </w:tcBorders>
                  <w:noWrap/>
                  <w:vAlign w:val="bottom"/>
                  <w:hideMark/>
                </w:tcPr>
                <w:p w14:paraId="26A0C5F2"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16</w:t>
                  </w:r>
                </w:p>
              </w:tc>
              <w:tc>
                <w:tcPr>
                  <w:tcW w:w="3640" w:type="dxa"/>
                  <w:tcBorders>
                    <w:top w:val="nil"/>
                    <w:left w:val="nil"/>
                    <w:bottom w:val="single" w:sz="8" w:space="0" w:color="auto"/>
                    <w:right w:val="single" w:sz="8" w:space="0" w:color="auto"/>
                  </w:tcBorders>
                  <w:noWrap/>
                  <w:vAlign w:val="bottom"/>
                  <w:hideMark/>
                </w:tcPr>
                <w:p w14:paraId="00D695A8"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opolskie</w:t>
                  </w:r>
                </w:p>
              </w:tc>
            </w:tr>
            <w:tr w:rsidR="0011469A" w:rsidRPr="008361C6" w14:paraId="100A1FED" w14:textId="77777777" w:rsidTr="00BE1C48">
              <w:trPr>
                <w:trHeight w:val="315"/>
              </w:trPr>
              <w:tc>
                <w:tcPr>
                  <w:tcW w:w="960" w:type="dxa"/>
                  <w:tcBorders>
                    <w:top w:val="nil"/>
                    <w:left w:val="single" w:sz="8" w:space="0" w:color="auto"/>
                    <w:bottom w:val="single" w:sz="8" w:space="0" w:color="auto"/>
                    <w:right w:val="single" w:sz="8" w:space="0" w:color="auto"/>
                  </w:tcBorders>
                  <w:noWrap/>
                  <w:vAlign w:val="bottom"/>
                  <w:hideMark/>
                </w:tcPr>
                <w:p w14:paraId="57FBEA2F"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18</w:t>
                  </w:r>
                </w:p>
              </w:tc>
              <w:tc>
                <w:tcPr>
                  <w:tcW w:w="3640" w:type="dxa"/>
                  <w:tcBorders>
                    <w:top w:val="nil"/>
                    <w:left w:val="nil"/>
                    <w:bottom w:val="single" w:sz="8" w:space="0" w:color="auto"/>
                    <w:right w:val="single" w:sz="8" w:space="0" w:color="auto"/>
                  </w:tcBorders>
                  <w:noWrap/>
                  <w:vAlign w:val="bottom"/>
                  <w:hideMark/>
                </w:tcPr>
                <w:p w14:paraId="76540329"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podkarpackie</w:t>
                  </w:r>
                </w:p>
              </w:tc>
            </w:tr>
            <w:tr w:rsidR="0011469A" w:rsidRPr="008361C6" w14:paraId="701F8DE3" w14:textId="77777777" w:rsidTr="00BE1C48">
              <w:trPr>
                <w:trHeight w:val="315"/>
              </w:trPr>
              <w:tc>
                <w:tcPr>
                  <w:tcW w:w="960" w:type="dxa"/>
                  <w:tcBorders>
                    <w:top w:val="nil"/>
                    <w:left w:val="single" w:sz="8" w:space="0" w:color="auto"/>
                    <w:bottom w:val="single" w:sz="8" w:space="0" w:color="auto"/>
                    <w:right w:val="single" w:sz="8" w:space="0" w:color="auto"/>
                  </w:tcBorders>
                  <w:noWrap/>
                  <w:vAlign w:val="bottom"/>
                  <w:hideMark/>
                </w:tcPr>
                <w:p w14:paraId="6F778D74"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20</w:t>
                  </w:r>
                </w:p>
              </w:tc>
              <w:tc>
                <w:tcPr>
                  <w:tcW w:w="3640" w:type="dxa"/>
                  <w:tcBorders>
                    <w:top w:val="nil"/>
                    <w:left w:val="nil"/>
                    <w:bottom w:val="single" w:sz="8" w:space="0" w:color="auto"/>
                    <w:right w:val="single" w:sz="8" w:space="0" w:color="auto"/>
                  </w:tcBorders>
                  <w:noWrap/>
                  <w:vAlign w:val="bottom"/>
                  <w:hideMark/>
                </w:tcPr>
                <w:p w14:paraId="587A8A7C"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podlaskie</w:t>
                  </w:r>
                </w:p>
              </w:tc>
            </w:tr>
            <w:tr w:rsidR="0011469A" w:rsidRPr="008361C6" w14:paraId="3B2E9FAA" w14:textId="77777777" w:rsidTr="00BE1C48">
              <w:trPr>
                <w:trHeight w:val="315"/>
              </w:trPr>
              <w:tc>
                <w:tcPr>
                  <w:tcW w:w="960" w:type="dxa"/>
                  <w:tcBorders>
                    <w:top w:val="nil"/>
                    <w:left w:val="single" w:sz="8" w:space="0" w:color="auto"/>
                    <w:bottom w:val="single" w:sz="8" w:space="0" w:color="auto"/>
                    <w:right w:val="single" w:sz="8" w:space="0" w:color="auto"/>
                  </w:tcBorders>
                  <w:noWrap/>
                  <w:vAlign w:val="bottom"/>
                  <w:hideMark/>
                </w:tcPr>
                <w:p w14:paraId="05932B50"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22</w:t>
                  </w:r>
                </w:p>
              </w:tc>
              <w:tc>
                <w:tcPr>
                  <w:tcW w:w="3640" w:type="dxa"/>
                  <w:tcBorders>
                    <w:top w:val="nil"/>
                    <w:left w:val="nil"/>
                    <w:bottom w:val="single" w:sz="8" w:space="0" w:color="auto"/>
                    <w:right w:val="single" w:sz="8" w:space="0" w:color="auto"/>
                  </w:tcBorders>
                  <w:noWrap/>
                  <w:vAlign w:val="bottom"/>
                  <w:hideMark/>
                </w:tcPr>
                <w:p w14:paraId="79F15AA0"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pomorskie</w:t>
                  </w:r>
                </w:p>
              </w:tc>
            </w:tr>
            <w:tr w:rsidR="0011469A" w:rsidRPr="008361C6" w14:paraId="1D201AC2" w14:textId="77777777" w:rsidTr="00BE1C48">
              <w:trPr>
                <w:trHeight w:val="315"/>
              </w:trPr>
              <w:tc>
                <w:tcPr>
                  <w:tcW w:w="960" w:type="dxa"/>
                  <w:tcBorders>
                    <w:top w:val="nil"/>
                    <w:left w:val="single" w:sz="8" w:space="0" w:color="auto"/>
                    <w:bottom w:val="single" w:sz="8" w:space="0" w:color="auto"/>
                    <w:right w:val="single" w:sz="8" w:space="0" w:color="auto"/>
                  </w:tcBorders>
                  <w:noWrap/>
                  <w:vAlign w:val="bottom"/>
                  <w:hideMark/>
                </w:tcPr>
                <w:p w14:paraId="06B01A32"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24</w:t>
                  </w:r>
                </w:p>
              </w:tc>
              <w:tc>
                <w:tcPr>
                  <w:tcW w:w="3640" w:type="dxa"/>
                  <w:tcBorders>
                    <w:top w:val="nil"/>
                    <w:left w:val="nil"/>
                    <w:bottom w:val="single" w:sz="8" w:space="0" w:color="auto"/>
                    <w:right w:val="single" w:sz="8" w:space="0" w:color="auto"/>
                  </w:tcBorders>
                  <w:noWrap/>
                  <w:vAlign w:val="bottom"/>
                  <w:hideMark/>
                </w:tcPr>
                <w:p w14:paraId="2CE9B70C"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śląskie</w:t>
                  </w:r>
                </w:p>
              </w:tc>
            </w:tr>
            <w:tr w:rsidR="0011469A" w:rsidRPr="008361C6" w14:paraId="2723C83C" w14:textId="77777777" w:rsidTr="00BE1C48">
              <w:trPr>
                <w:trHeight w:val="315"/>
              </w:trPr>
              <w:tc>
                <w:tcPr>
                  <w:tcW w:w="960" w:type="dxa"/>
                  <w:tcBorders>
                    <w:top w:val="nil"/>
                    <w:left w:val="single" w:sz="8" w:space="0" w:color="auto"/>
                    <w:bottom w:val="single" w:sz="8" w:space="0" w:color="auto"/>
                    <w:right w:val="single" w:sz="8" w:space="0" w:color="auto"/>
                  </w:tcBorders>
                  <w:noWrap/>
                  <w:vAlign w:val="bottom"/>
                  <w:hideMark/>
                </w:tcPr>
                <w:p w14:paraId="73AF3E52"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26</w:t>
                  </w:r>
                </w:p>
              </w:tc>
              <w:tc>
                <w:tcPr>
                  <w:tcW w:w="3640" w:type="dxa"/>
                  <w:tcBorders>
                    <w:top w:val="nil"/>
                    <w:left w:val="nil"/>
                    <w:bottom w:val="single" w:sz="8" w:space="0" w:color="auto"/>
                    <w:right w:val="single" w:sz="8" w:space="0" w:color="auto"/>
                  </w:tcBorders>
                  <w:noWrap/>
                  <w:vAlign w:val="bottom"/>
                  <w:hideMark/>
                </w:tcPr>
                <w:p w14:paraId="24F6B252"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świętokrzyskie</w:t>
                  </w:r>
                </w:p>
              </w:tc>
            </w:tr>
            <w:tr w:rsidR="0011469A" w:rsidRPr="008361C6" w14:paraId="2CC27926" w14:textId="77777777" w:rsidTr="00BE1C48">
              <w:trPr>
                <w:trHeight w:val="315"/>
              </w:trPr>
              <w:tc>
                <w:tcPr>
                  <w:tcW w:w="960" w:type="dxa"/>
                  <w:tcBorders>
                    <w:top w:val="nil"/>
                    <w:left w:val="single" w:sz="8" w:space="0" w:color="auto"/>
                    <w:bottom w:val="single" w:sz="8" w:space="0" w:color="auto"/>
                    <w:right w:val="single" w:sz="8" w:space="0" w:color="auto"/>
                  </w:tcBorders>
                  <w:noWrap/>
                  <w:vAlign w:val="bottom"/>
                  <w:hideMark/>
                </w:tcPr>
                <w:p w14:paraId="22C57479"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28</w:t>
                  </w:r>
                </w:p>
              </w:tc>
              <w:tc>
                <w:tcPr>
                  <w:tcW w:w="3640" w:type="dxa"/>
                  <w:tcBorders>
                    <w:top w:val="nil"/>
                    <w:left w:val="nil"/>
                    <w:bottom w:val="single" w:sz="8" w:space="0" w:color="auto"/>
                    <w:right w:val="single" w:sz="8" w:space="0" w:color="auto"/>
                  </w:tcBorders>
                  <w:noWrap/>
                  <w:vAlign w:val="bottom"/>
                  <w:hideMark/>
                </w:tcPr>
                <w:p w14:paraId="0C121529"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warmińsko-mazurskie</w:t>
                  </w:r>
                </w:p>
              </w:tc>
            </w:tr>
            <w:tr w:rsidR="0011469A" w:rsidRPr="008361C6" w14:paraId="1833E1DA" w14:textId="77777777" w:rsidTr="00BE1C48">
              <w:trPr>
                <w:trHeight w:val="315"/>
              </w:trPr>
              <w:tc>
                <w:tcPr>
                  <w:tcW w:w="960" w:type="dxa"/>
                  <w:tcBorders>
                    <w:top w:val="nil"/>
                    <w:left w:val="single" w:sz="8" w:space="0" w:color="auto"/>
                    <w:bottom w:val="single" w:sz="8" w:space="0" w:color="auto"/>
                    <w:right w:val="single" w:sz="8" w:space="0" w:color="auto"/>
                  </w:tcBorders>
                  <w:noWrap/>
                  <w:vAlign w:val="bottom"/>
                  <w:hideMark/>
                </w:tcPr>
                <w:p w14:paraId="3BAE6392"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30</w:t>
                  </w:r>
                </w:p>
              </w:tc>
              <w:tc>
                <w:tcPr>
                  <w:tcW w:w="3640" w:type="dxa"/>
                  <w:tcBorders>
                    <w:top w:val="nil"/>
                    <w:left w:val="nil"/>
                    <w:bottom w:val="single" w:sz="8" w:space="0" w:color="auto"/>
                    <w:right w:val="single" w:sz="8" w:space="0" w:color="auto"/>
                  </w:tcBorders>
                  <w:noWrap/>
                  <w:vAlign w:val="bottom"/>
                  <w:hideMark/>
                </w:tcPr>
                <w:p w14:paraId="2C2EBDCB"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wielkopolskie</w:t>
                  </w:r>
                </w:p>
              </w:tc>
            </w:tr>
            <w:tr w:rsidR="0011469A" w:rsidRPr="008361C6" w14:paraId="5E8AD20F" w14:textId="77777777" w:rsidTr="00BE1C48">
              <w:trPr>
                <w:trHeight w:val="315"/>
              </w:trPr>
              <w:tc>
                <w:tcPr>
                  <w:tcW w:w="960" w:type="dxa"/>
                  <w:tcBorders>
                    <w:top w:val="nil"/>
                    <w:left w:val="single" w:sz="8" w:space="0" w:color="auto"/>
                    <w:bottom w:val="single" w:sz="8" w:space="0" w:color="auto"/>
                    <w:right w:val="single" w:sz="8" w:space="0" w:color="auto"/>
                  </w:tcBorders>
                  <w:noWrap/>
                  <w:vAlign w:val="bottom"/>
                  <w:hideMark/>
                </w:tcPr>
                <w:p w14:paraId="196C1827"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32</w:t>
                  </w:r>
                </w:p>
              </w:tc>
              <w:tc>
                <w:tcPr>
                  <w:tcW w:w="3640" w:type="dxa"/>
                  <w:tcBorders>
                    <w:top w:val="nil"/>
                    <w:left w:val="nil"/>
                    <w:bottom w:val="single" w:sz="8" w:space="0" w:color="auto"/>
                    <w:right w:val="single" w:sz="8" w:space="0" w:color="auto"/>
                  </w:tcBorders>
                  <w:noWrap/>
                  <w:vAlign w:val="bottom"/>
                  <w:hideMark/>
                </w:tcPr>
                <w:p w14:paraId="62E74D3C" w14:textId="77777777" w:rsidR="0011469A" w:rsidRPr="008361C6" w:rsidRDefault="0011469A" w:rsidP="00BE1C48">
                  <w:pPr>
                    <w:suppressAutoHyphens w:val="0"/>
                    <w:spacing w:after="0" w:line="240" w:lineRule="auto"/>
                    <w:jc w:val="center"/>
                    <w:rPr>
                      <w:rFonts w:eastAsia="Times New Roman"/>
                      <w:color w:val="000000"/>
                      <w:lang w:eastAsia="pl-PL"/>
                    </w:rPr>
                  </w:pPr>
                  <w:r w:rsidRPr="008361C6">
                    <w:rPr>
                      <w:rFonts w:eastAsia="Times New Roman"/>
                      <w:color w:val="000000"/>
                      <w:lang w:eastAsia="pl-PL"/>
                    </w:rPr>
                    <w:t>zachodniopomorskie</w:t>
                  </w:r>
                </w:p>
              </w:tc>
            </w:tr>
          </w:tbl>
          <w:p w14:paraId="0EA96C6F" w14:textId="77777777" w:rsidR="0011469A" w:rsidRDefault="0011469A" w:rsidP="00BE1C48">
            <w:pPr>
              <w:jc w:val="both"/>
              <w:rPr>
                <w:lang w:eastAsia="pl-PL"/>
              </w:rPr>
            </w:pPr>
          </w:p>
        </w:tc>
        <w:tc>
          <w:tcPr>
            <w:tcW w:w="4814" w:type="dxa"/>
          </w:tcPr>
          <w:p w14:paraId="14B18FC8" w14:textId="77777777" w:rsidR="0011469A" w:rsidRDefault="0011469A" w:rsidP="00BE1C48">
            <w:pPr>
              <w:spacing w:after="0"/>
              <w:jc w:val="both"/>
              <w:rPr>
                <w:lang w:eastAsia="pl-PL"/>
              </w:rPr>
            </w:pPr>
            <w:r>
              <w:rPr>
                <w:noProof/>
                <w:lang w:eastAsia="pl-PL"/>
              </w:rPr>
              <w:drawing>
                <wp:inline distT="0" distB="0" distL="0" distR="0" wp14:anchorId="6677C747" wp14:editId="1C24DAD8">
                  <wp:extent cx="3016644" cy="2933700"/>
                  <wp:effectExtent l="0" t="0" r="0" b="0"/>
                  <wp:docPr id="20" name="Obraz 20" descr="Obraz zawierający map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Obraz 20" descr="Obraz zawierający mapa&#10;&#10;Opis wygenerowany automatycznie"/>
                          <pic:cNvPicPr/>
                        </pic:nvPicPr>
                        <pic:blipFill>
                          <a:blip r:embed="rId14"/>
                          <a:stretch>
                            <a:fillRect/>
                          </a:stretch>
                        </pic:blipFill>
                        <pic:spPr>
                          <a:xfrm>
                            <a:off x="0" y="0"/>
                            <a:ext cx="3036568" cy="2953076"/>
                          </a:xfrm>
                          <a:prstGeom prst="rect">
                            <a:avLst/>
                          </a:prstGeom>
                        </pic:spPr>
                      </pic:pic>
                    </a:graphicData>
                  </a:graphic>
                </wp:inline>
              </w:drawing>
            </w:r>
          </w:p>
          <w:p w14:paraId="7AE59AA2" w14:textId="77777777" w:rsidR="0011469A" w:rsidRPr="008361C6" w:rsidRDefault="0011469A" w:rsidP="00BE1C48">
            <w:pPr>
              <w:spacing w:after="0"/>
              <w:jc w:val="both"/>
              <w:rPr>
                <w:sz w:val="16"/>
                <w:szCs w:val="16"/>
                <w:lang w:eastAsia="pl-PL"/>
              </w:rPr>
            </w:pPr>
            <w:r w:rsidRPr="008361C6">
              <w:rPr>
                <w:sz w:val="16"/>
                <w:szCs w:val="16"/>
                <w:lang w:eastAsia="pl-PL"/>
              </w:rPr>
              <w:t>https://commons.wikimedia.org/w/index.php?curid=86825956</w:t>
            </w:r>
          </w:p>
        </w:tc>
      </w:tr>
    </w:tbl>
    <w:p w14:paraId="21F6EC4E" w14:textId="77777777" w:rsidR="0011469A" w:rsidRPr="00377C94" w:rsidRDefault="0011469A" w:rsidP="0011469A">
      <w:pPr>
        <w:spacing w:after="0"/>
        <w:jc w:val="both"/>
        <w:rPr>
          <w:lang w:eastAsia="pl-PL"/>
        </w:rPr>
      </w:pPr>
    </w:p>
    <w:p w14:paraId="79C5EF16" w14:textId="2434A658" w:rsidR="006533F8" w:rsidRPr="00ED14E9" w:rsidRDefault="00B25E84">
      <w:pPr>
        <w:jc w:val="both"/>
        <w:rPr>
          <w:lang w:val="en-US" w:eastAsia="pl-PL"/>
        </w:rPr>
      </w:pPr>
      <w:r>
        <w:rPr>
          <w:lang w:val="en" w:eastAsia="pl-PL"/>
        </w:rPr>
        <w:t xml:space="preserve">This method returns a collection of objects </w:t>
      </w:r>
      <w:r>
        <w:rPr>
          <w:b/>
          <w:bCs/>
          <w:i/>
          <w:iCs/>
          <w:lang w:val="en" w:eastAsia="pl-PL"/>
        </w:rPr>
        <w:t>placowkaPocztowaType class</w:t>
      </w:r>
      <w:r w:rsidR="00ED14E9">
        <w:rPr>
          <w:b/>
          <w:bCs/>
          <w:i/>
          <w:iCs/>
          <w:lang w:val="en" w:eastAsia="pl-PL"/>
        </w:rPr>
        <w:t xml:space="preserve"> </w:t>
      </w:r>
      <w:r w:rsidR="00ED14E9" w:rsidRPr="00ED14E9">
        <w:rPr>
          <w:lang w:val="en" w:eastAsia="pl-PL"/>
        </w:rPr>
        <w:t>for outpost that are active and are sending points</w:t>
      </w:r>
      <w:r w:rsidRPr="00ED14E9">
        <w:rPr>
          <w:lang w:val="en" w:eastAsia="pl-PL"/>
        </w:rPr>
        <w:t>.</w:t>
      </w:r>
    </w:p>
    <w:p w14:paraId="79C5EF17" w14:textId="77777777" w:rsidR="006533F8" w:rsidRPr="002C002A" w:rsidRDefault="00B25E84">
      <w:pPr>
        <w:pStyle w:val="Nagwek2"/>
        <w:jc w:val="both"/>
        <w:rPr>
          <w:lang w:val="en-US"/>
        </w:rPr>
      </w:pPr>
      <w:bookmarkStart w:id="142" w:name="_Toc406061489"/>
      <w:bookmarkStart w:id="143" w:name="_Toc211507363"/>
      <w:bookmarkEnd w:id="142"/>
      <w:r>
        <w:rPr>
          <w:lang w:val="en"/>
        </w:rPr>
        <w:t>getProfilList</w:t>
      </w:r>
      <w:bookmarkEnd w:id="143"/>
    </w:p>
    <w:p w14:paraId="79C5EF18" w14:textId="77777777" w:rsidR="006533F8" w:rsidRPr="002C002A" w:rsidRDefault="00B25E84">
      <w:pPr>
        <w:jc w:val="both"/>
        <w:rPr>
          <w:lang w:val="en-US" w:eastAsia="pl-PL"/>
        </w:rPr>
      </w:pPr>
      <w:r>
        <w:rPr>
          <w:lang w:val="en" w:eastAsia="pl-PL"/>
        </w:rPr>
        <w:t>This method allows you to retrieve a list of available sender profiles (the profile management role is required).</w:t>
      </w:r>
    </w:p>
    <w:p w14:paraId="79C5EF19" w14:textId="77777777" w:rsidR="006533F8" w:rsidRPr="002C002A" w:rsidRDefault="00B25E84">
      <w:pPr>
        <w:pStyle w:val="Nagwek2"/>
        <w:rPr>
          <w:lang w:val="en-US"/>
        </w:rPr>
      </w:pPr>
      <w:bookmarkStart w:id="144" w:name="_Toc406061490"/>
      <w:bookmarkStart w:id="145" w:name="_Toc211507364"/>
      <w:bookmarkEnd w:id="144"/>
      <w:r>
        <w:rPr>
          <w:lang w:val="en"/>
        </w:rPr>
        <w:t>getReklamacje</w:t>
      </w:r>
      <w:bookmarkEnd w:id="145"/>
    </w:p>
    <w:p w14:paraId="79C5EF1A" w14:textId="77777777" w:rsidR="006533F8" w:rsidRPr="002C002A" w:rsidRDefault="00B25E84">
      <w:pPr>
        <w:jc w:val="both"/>
        <w:rPr>
          <w:lang w:val="en-US" w:eastAsia="pl-PL"/>
        </w:rPr>
      </w:pPr>
      <w:bookmarkStart w:id="146" w:name="_Hlk65792984"/>
      <w:r>
        <w:rPr>
          <w:lang w:val="en" w:eastAsia="pl-PL"/>
        </w:rPr>
        <w:t xml:space="preserve">This method allows you to download </w:t>
      </w:r>
      <w:bookmarkEnd w:id="146"/>
      <w:r>
        <w:rPr>
          <w:lang w:val="en" w:eastAsia="pl-PL"/>
        </w:rPr>
        <w:t xml:space="preserve">information about the decisions related to the reported complaints. </w:t>
      </w:r>
    </w:p>
    <w:p w14:paraId="79C5EF1B" w14:textId="77777777" w:rsidR="00397609" w:rsidRPr="002C002A" w:rsidRDefault="00B25E84" w:rsidP="003C35F8">
      <w:pPr>
        <w:pStyle w:val="Nagwek2"/>
        <w:rPr>
          <w:lang w:val="en-US"/>
        </w:rPr>
      </w:pPr>
      <w:bookmarkStart w:id="147" w:name="_Toc406061491"/>
      <w:bookmarkStart w:id="148" w:name="getReturnDocumentsProfileList"/>
      <w:bookmarkStart w:id="149" w:name="_Toc211507365"/>
      <w:bookmarkEnd w:id="147"/>
      <w:r w:rsidRPr="00397609">
        <w:rPr>
          <w:lang w:val="en"/>
        </w:rPr>
        <w:t>getReturnDocumentsProfileList</w:t>
      </w:r>
      <w:bookmarkEnd w:id="149"/>
    </w:p>
    <w:p w14:paraId="79C5EF1C" w14:textId="77777777" w:rsidR="00856710" w:rsidRPr="002C002A" w:rsidRDefault="00B25E84" w:rsidP="00224BEA">
      <w:pPr>
        <w:autoSpaceDE w:val="0"/>
        <w:autoSpaceDN w:val="0"/>
        <w:spacing w:after="0" w:line="240" w:lineRule="auto"/>
        <w:rPr>
          <w:rFonts w:ascii="Arial" w:hAnsi="Arial" w:cs="Arial"/>
          <w:sz w:val="20"/>
          <w:szCs w:val="20"/>
          <w:lang w:val="en-US"/>
        </w:rPr>
      </w:pPr>
      <w:r>
        <w:rPr>
          <w:rFonts w:ascii="Arial" w:hAnsi="Arial" w:cs="Arial"/>
          <w:sz w:val="20"/>
          <w:szCs w:val="20"/>
          <w:lang w:val="en"/>
        </w:rPr>
        <w:t xml:space="preserve">This </w:t>
      </w:r>
      <w:r>
        <w:rPr>
          <w:lang w:val="en"/>
        </w:rPr>
        <w:t>method</w:t>
      </w:r>
      <w:r>
        <w:rPr>
          <w:rFonts w:ascii="Arial" w:hAnsi="Arial" w:cs="Arial"/>
          <w:sz w:val="20"/>
          <w:szCs w:val="20"/>
          <w:lang w:val="en"/>
        </w:rPr>
        <w:t xml:space="preserve"> allows you to retrieve a list of available address profiles for return documents/shipments.</w:t>
      </w:r>
    </w:p>
    <w:p w14:paraId="79C5EF1D" w14:textId="77777777" w:rsidR="006533F8" w:rsidRPr="002C002A" w:rsidRDefault="00B25E84" w:rsidP="003C35F8">
      <w:pPr>
        <w:pStyle w:val="Nagwek2"/>
        <w:rPr>
          <w:lang w:val="en-US"/>
        </w:rPr>
      </w:pPr>
      <w:bookmarkStart w:id="150" w:name="_GetService"/>
      <w:bookmarkStart w:id="151" w:name="_GetServiceConfirmation"/>
      <w:bookmarkStart w:id="152" w:name="_GetServiceLabel"/>
      <w:bookmarkStart w:id="153" w:name="_Toc211507366"/>
      <w:bookmarkEnd w:id="148"/>
      <w:bookmarkEnd w:id="150"/>
      <w:bookmarkEnd w:id="151"/>
      <w:bookmarkEnd w:id="152"/>
      <w:r>
        <w:rPr>
          <w:lang w:val="en"/>
        </w:rPr>
        <w:t>getShopEZwrotyList</w:t>
      </w:r>
      <w:bookmarkEnd w:id="153"/>
    </w:p>
    <w:p w14:paraId="79C5EF1E" w14:textId="77777777" w:rsidR="006533F8" w:rsidRPr="002C002A" w:rsidRDefault="00B25E84" w:rsidP="00E75942">
      <w:pPr>
        <w:rPr>
          <w:lang w:val="en-US"/>
        </w:rPr>
      </w:pPr>
      <w:r>
        <w:rPr>
          <w:lang w:val="en"/>
        </w:rPr>
        <w:t>This method allows you to retrieve a collection of stores for eReturns available to the customer.</w:t>
      </w:r>
      <w:r>
        <w:rPr>
          <w:lang w:val="en"/>
        </w:rPr>
        <w:br/>
        <w:t>The answer provide basic information about the store (friendly name, availability of the store on the site for registering eReturns, NIP)</w:t>
      </w:r>
    </w:p>
    <w:p w14:paraId="79C5EF1F" w14:textId="77777777" w:rsidR="006533F8" w:rsidRPr="002C002A" w:rsidRDefault="00B25E84" w:rsidP="00746552">
      <w:pPr>
        <w:pStyle w:val="Nagwek2"/>
        <w:jc w:val="both"/>
        <w:rPr>
          <w:lang w:val="en-US"/>
        </w:rPr>
      </w:pPr>
      <w:bookmarkStart w:id="154" w:name="_Toc406061472"/>
      <w:bookmarkStart w:id="155" w:name="_Toc406061474"/>
      <w:bookmarkStart w:id="156" w:name="_Toc406061475"/>
      <w:bookmarkStart w:id="157" w:name="_Toc211507367"/>
      <w:bookmarkEnd w:id="154"/>
      <w:bookmarkEnd w:id="155"/>
      <w:bookmarkEnd w:id="156"/>
      <w:r>
        <w:rPr>
          <w:lang w:val="en"/>
        </w:rPr>
        <w:t>getUbezpieczeniaInfo</w:t>
      </w:r>
      <w:bookmarkEnd w:id="157"/>
    </w:p>
    <w:p w14:paraId="79C5EF20" w14:textId="77777777" w:rsidR="006533F8" w:rsidRPr="002C002A" w:rsidRDefault="00B25E84">
      <w:pPr>
        <w:jc w:val="both"/>
        <w:rPr>
          <w:lang w:val="en-US" w:eastAsia="pl-PL"/>
        </w:rPr>
      </w:pPr>
      <w:r>
        <w:rPr>
          <w:lang w:val="en" w:eastAsia="pl-PL"/>
        </w:rPr>
        <w:t xml:space="preserve">This method allows you to retrieve information about insurance amounts for individual </w:t>
      </w:r>
      <w:r>
        <w:rPr>
          <w:color w:val="auto"/>
          <w:lang w:val="en" w:eastAsia="pl-PL"/>
        </w:rPr>
        <w:t>types of shipments</w:t>
      </w:r>
      <w:r>
        <w:rPr>
          <w:lang w:val="en" w:eastAsia="pl-PL"/>
        </w:rPr>
        <w:t xml:space="preserve">. </w:t>
      </w:r>
    </w:p>
    <w:p w14:paraId="79C5EF21" w14:textId="77777777" w:rsidR="006533F8" w:rsidRPr="002C002A" w:rsidRDefault="00B25E84">
      <w:pPr>
        <w:pStyle w:val="Nagwek2"/>
        <w:jc w:val="both"/>
        <w:rPr>
          <w:lang w:val="en-US"/>
        </w:rPr>
      </w:pPr>
      <w:bookmarkStart w:id="158" w:name="_Toc211507368"/>
      <w:r>
        <w:rPr>
          <w:lang w:val="en"/>
        </w:rPr>
        <w:t>getUrzedyNadania</w:t>
      </w:r>
      <w:bookmarkEnd w:id="158"/>
    </w:p>
    <w:p w14:paraId="79C5EF22" w14:textId="77777777" w:rsidR="006533F8" w:rsidRPr="002C002A" w:rsidRDefault="00B25E84">
      <w:pPr>
        <w:spacing w:after="0"/>
        <w:jc w:val="both"/>
        <w:rPr>
          <w:lang w:val="en-US"/>
        </w:rPr>
      </w:pPr>
      <w:r>
        <w:rPr>
          <w:lang w:val="en"/>
        </w:rPr>
        <w:t xml:space="preserve">This method allows you to download all sending offices for which the sender has signed an agreement with PP. </w:t>
      </w:r>
    </w:p>
    <w:p w14:paraId="79C5EF23" w14:textId="77777777" w:rsidR="006533F8" w:rsidRPr="002C002A" w:rsidRDefault="00B25E84">
      <w:pPr>
        <w:spacing w:after="0"/>
        <w:jc w:val="both"/>
        <w:rPr>
          <w:lang w:val="en-US"/>
        </w:rPr>
      </w:pPr>
      <w:r w:rsidRPr="00DC6712">
        <w:rPr>
          <w:b/>
          <w:lang w:val="en"/>
        </w:rPr>
        <w:t>Note</w:t>
      </w:r>
      <w:r>
        <w:rPr>
          <w:lang w:val="en"/>
        </w:rPr>
        <w:t xml:space="preserve">: it is not possible to send shipments to any office. </w:t>
      </w:r>
    </w:p>
    <w:p w14:paraId="79C5EF24" w14:textId="77777777" w:rsidR="006533F8" w:rsidRPr="002C002A" w:rsidRDefault="00B25E84" w:rsidP="00F96CDD">
      <w:pPr>
        <w:pStyle w:val="Nagwek2"/>
        <w:jc w:val="both"/>
        <w:rPr>
          <w:strike/>
          <w:lang w:val="en-US"/>
        </w:rPr>
      </w:pPr>
      <w:bookmarkStart w:id="159" w:name="_Toc406061492"/>
      <w:bookmarkStart w:id="160" w:name="_Toc211507369"/>
      <w:bookmarkEnd w:id="159"/>
      <w:r w:rsidRPr="00A4014D">
        <w:rPr>
          <w:strike/>
          <w:lang w:val="en"/>
        </w:rPr>
        <w:lastRenderedPageBreak/>
        <w:t>getUrzedyWydajaceEPrzesylki</w:t>
      </w:r>
      <w:r>
        <w:rPr>
          <w:rStyle w:val="Odwoanieprzypisudolnego"/>
          <w:strike/>
        </w:rPr>
        <w:footnoteReference w:id="3"/>
      </w:r>
      <w:bookmarkEnd w:id="160"/>
    </w:p>
    <w:p w14:paraId="79C5EF25" w14:textId="77777777" w:rsidR="006533F8" w:rsidRPr="002C002A" w:rsidRDefault="00B25E84">
      <w:pPr>
        <w:jc w:val="both"/>
        <w:rPr>
          <w:color w:val="auto"/>
          <w:lang w:val="en-US"/>
        </w:rPr>
      </w:pPr>
      <w:r w:rsidRPr="00A4014D">
        <w:rPr>
          <w:color w:val="auto"/>
          <w:lang w:val="en"/>
        </w:rPr>
        <w:t xml:space="preserve">Method specific to PUDO shipments. Allows you to download a list of offices where the recipient will be able to pick up the shipment. </w:t>
      </w:r>
    </w:p>
    <w:p w14:paraId="79C5EF26" w14:textId="77777777" w:rsidR="006533F8" w:rsidRPr="002C002A" w:rsidRDefault="00B25E84">
      <w:pPr>
        <w:jc w:val="both"/>
        <w:rPr>
          <w:color w:val="auto"/>
          <w:lang w:val="en-US"/>
        </w:rPr>
      </w:pPr>
      <w:r w:rsidRPr="00A4014D">
        <w:rPr>
          <w:color w:val="auto"/>
          <w:lang w:val="en"/>
        </w:rPr>
        <w:t>Instead of this method, we recommend that you use the getPlacowkiPocztowe method, and then filter the data by the appropriate attributes.</w:t>
      </w:r>
    </w:p>
    <w:p w14:paraId="79C5EF27" w14:textId="77777777" w:rsidR="006533F8" w:rsidRPr="002C002A" w:rsidRDefault="00B25E84">
      <w:pPr>
        <w:pStyle w:val="Nagwek2"/>
        <w:jc w:val="both"/>
        <w:rPr>
          <w:lang w:val="en-US"/>
        </w:rPr>
      </w:pPr>
      <w:bookmarkStart w:id="161" w:name="_Toc406061493"/>
      <w:bookmarkStart w:id="162" w:name="_Toc211507370"/>
      <w:bookmarkEnd w:id="161"/>
      <w:r>
        <w:rPr>
          <w:lang w:val="en"/>
        </w:rPr>
        <w:t>getWplatyCKP</w:t>
      </w:r>
      <w:bookmarkEnd w:id="162"/>
    </w:p>
    <w:p w14:paraId="79C5EF28" w14:textId="77777777" w:rsidR="006533F8" w:rsidRPr="002C002A" w:rsidRDefault="00B25E84">
      <w:pPr>
        <w:jc w:val="both"/>
        <w:rPr>
          <w:lang w:val="en-US" w:eastAsia="pl-PL"/>
        </w:rPr>
      </w:pPr>
      <w:r>
        <w:rPr>
          <w:lang w:val="en" w:eastAsia="pl-PL"/>
        </w:rPr>
        <w:t>This method allows you to retrieve information about money transfers for the COD PLUS service for shipments.</w:t>
      </w:r>
    </w:p>
    <w:p w14:paraId="79C5EF29" w14:textId="77777777" w:rsidR="006533F8" w:rsidRPr="002C002A" w:rsidRDefault="00B25E84">
      <w:pPr>
        <w:pStyle w:val="Nagwek2"/>
        <w:rPr>
          <w:lang w:val="en-US"/>
        </w:rPr>
      </w:pPr>
      <w:bookmarkStart w:id="163" w:name="_Toc211507371"/>
      <w:r>
        <w:rPr>
          <w:lang w:val="en"/>
        </w:rPr>
        <w:t>getZapowiedziFaktur</w:t>
      </w:r>
      <w:bookmarkEnd w:id="163"/>
    </w:p>
    <w:p w14:paraId="79C5EF2A" w14:textId="77777777" w:rsidR="006533F8" w:rsidRPr="002C002A" w:rsidRDefault="00B25E84">
      <w:pPr>
        <w:rPr>
          <w:lang w:val="en-US" w:eastAsia="pl-PL"/>
        </w:rPr>
      </w:pPr>
      <w:r>
        <w:rPr>
          <w:lang w:val="en" w:eastAsia="pl-PL"/>
        </w:rPr>
        <w:t>This method allows you to download files with invoice previews. The file format is agreed individually.</w:t>
      </w:r>
    </w:p>
    <w:p w14:paraId="79C5EF2B" w14:textId="77777777" w:rsidR="006533F8" w:rsidRPr="002C002A" w:rsidRDefault="00B25E84" w:rsidP="001E2FBE">
      <w:pPr>
        <w:pStyle w:val="Nagwek2"/>
        <w:jc w:val="both"/>
        <w:rPr>
          <w:lang w:val="en-US"/>
        </w:rPr>
      </w:pPr>
      <w:bookmarkStart w:id="164" w:name="_Toc406061494"/>
      <w:bookmarkStart w:id="165" w:name="_Toc211507372"/>
      <w:bookmarkEnd w:id="164"/>
      <w:r>
        <w:rPr>
          <w:lang w:val="en"/>
        </w:rPr>
        <w:t>Hello</w:t>
      </w:r>
      <w:bookmarkEnd w:id="165"/>
    </w:p>
    <w:p w14:paraId="79C5EF2C" w14:textId="77777777" w:rsidR="006533F8" w:rsidRPr="002C002A" w:rsidRDefault="00B25E84" w:rsidP="001E2FBE">
      <w:pPr>
        <w:rPr>
          <w:lang w:val="en-US" w:eastAsia="pl-PL"/>
        </w:rPr>
      </w:pPr>
      <w:r>
        <w:rPr>
          <w:lang w:val="en" w:eastAsia="pl-PL"/>
        </w:rPr>
        <w:t>Test method.</w:t>
      </w:r>
    </w:p>
    <w:p w14:paraId="79C5EF2D" w14:textId="77777777" w:rsidR="006533F8" w:rsidRPr="002C002A" w:rsidRDefault="00B25E84" w:rsidP="00746552">
      <w:pPr>
        <w:pStyle w:val="Nagwek2"/>
        <w:jc w:val="both"/>
        <w:rPr>
          <w:lang w:val="en-US"/>
        </w:rPr>
      </w:pPr>
      <w:bookmarkStart w:id="166" w:name="_Toc406061495"/>
      <w:bookmarkStart w:id="167" w:name="_Toc211507373"/>
      <w:bookmarkEnd w:id="166"/>
      <w:r>
        <w:rPr>
          <w:lang w:val="en"/>
        </w:rPr>
        <w:t>isMiejscowa</w:t>
      </w:r>
      <w:bookmarkEnd w:id="167"/>
    </w:p>
    <w:p w14:paraId="79C5EF2E" w14:textId="77777777" w:rsidR="006533F8" w:rsidRPr="002C002A" w:rsidRDefault="00B25E84">
      <w:pPr>
        <w:jc w:val="both"/>
        <w:rPr>
          <w:lang w:val="en-US" w:eastAsia="pl-PL"/>
        </w:rPr>
      </w:pPr>
      <w:r>
        <w:rPr>
          <w:lang w:val="en" w:eastAsia="pl-PL"/>
        </w:rPr>
        <w:t>This method allows you to check whether, for a given postal code sent at a specific office, the shipment can have the Miejscowa attribute (applies to business registered mail service).</w:t>
      </w:r>
    </w:p>
    <w:p w14:paraId="79C5EF2F" w14:textId="77777777" w:rsidR="006533F8" w:rsidRPr="002C002A" w:rsidRDefault="00B25E84" w:rsidP="00D71C0D">
      <w:pPr>
        <w:pStyle w:val="Nagwek2"/>
        <w:jc w:val="both"/>
        <w:rPr>
          <w:lang w:val="en-US"/>
        </w:rPr>
      </w:pPr>
      <w:bookmarkStart w:id="168" w:name="_Toc406061496"/>
      <w:bookmarkStart w:id="169" w:name="_Toc211507374"/>
      <w:bookmarkEnd w:id="168"/>
      <w:r>
        <w:rPr>
          <w:lang w:val="en"/>
        </w:rPr>
        <w:t>isObszarMiasto</w:t>
      </w:r>
      <w:bookmarkEnd w:id="169"/>
    </w:p>
    <w:p w14:paraId="79C5EF30" w14:textId="77777777" w:rsidR="006533F8" w:rsidRPr="002C002A" w:rsidRDefault="00B25E84" w:rsidP="00D71C0D">
      <w:pPr>
        <w:jc w:val="both"/>
        <w:rPr>
          <w:vertAlign w:val="superscript"/>
          <w:lang w:val="en-US" w:eastAsia="pl-PL"/>
        </w:rPr>
      </w:pPr>
      <w:r>
        <w:rPr>
          <w:lang w:val="en" w:eastAsia="pl-PL"/>
        </w:rPr>
        <w:t>This method allows you to check which area the addressee of the shipment belongs to</w:t>
      </w:r>
      <w:r w:rsidRPr="00C7041A">
        <w:rPr>
          <w:color w:val="auto"/>
          <w:lang w:val="en" w:eastAsia="pl-PL"/>
        </w:rPr>
        <w:t xml:space="preserve"> (applies to business shipments </w:t>
      </w:r>
      <w:r w:rsidRPr="00C7041A">
        <w:rPr>
          <w:color w:val="auto"/>
          <w:lang w:val="en" w:eastAsia="pl-PL"/>
        </w:rPr>
        <w:br/>
        <w:t>with additional contract clauses referring to the segregation of shipments into areas).</w:t>
      </w:r>
    </w:p>
    <w:p w14:paraId="79C5EF31" w14:textId="77777777" w:rsidR="006533F8" w:rsidRPr="002C002A" w:rsidRDefault="00B25E84">
      <w:pPr>
        <w:pStyle w:val="Nagwek2"/>
        <w:jc w:val="both"/>
        <w:rPr>
          <w:lang w:val="en-US"/>
        </w:rPr>
      </w:pPr>
      <w:bookmarkStart w:id="170" w:name="_Toc406061497"/>
      <w:bookmarkStart w:id="171" w:name="_Toc211507375"/>
      <w:bookmarkEnd w:id="170"/>
      <w:r>
        <w:rPr>
          <w:lang w:val="en"/>
        </w:rPr>
        <w:t>moveShipments</w:t>
      </w:r>
      <w:bookmarkEnd w:id="171"/>
    </w:p>
    <w:p w14:paraId="79C5EF32" w14:textId="77777777" w:rsidR="006533F8" w:rsidRPr="002C002A" w:rsidRDefault="00B25E84">
      <w:pPr>
        <w:jc w:val="both"/>
        <w:rPr>
          <w:lang w:val="en-US" w:eastAsia="pl-PL"/>
        </w:rPr>
      </w:pPr>
      <w:r>
        <w:rPr>
          <w:lang w:val="en" w:eastAsia="pl-PL"/>
        </w:rPr>
        <w:t>A method for moving shipments between buffers. You must specify the identifier of the buffer from which shipments are moved, the identifier of the buffer to which shipments are moved, and the list of shipment guids to move. Each parcel is moved individually. This means that if, for example, 1 of 5 parcels cannot be moved, 4 will be moved, and an error will be returned for the fifth parcel.</w:t>
      </w:r>
    </w:p>
    <w:p w14:paraId="79C5EF33" w14:textId="77777777" w:rsidR="00FD35C3" w:rsidRPr="002C002A" w:rsidRDefault="00B25E84" w:rsidP="00FD35C3">
      <w:pPr>
        <w:pStyle w:val="Nagwek2"/>
        <w:rPr>
          <w:lang w:val="en-US"/>
        </w:rPr>
      </w:pPr>
      <w:bookmarkStart w:id="172" w:name="orderEasyReturnSolutionLabel"/>
      <w:bookmarkStart w:id="173" w:name="_Toc211507376"/>
      <w:r w:rsidRPr="008352E3">
        <w:rPr>
          <w:lang w:val="en"/>
        </w:rPr>
        <w:t>orderEasyReturnSolutionLabel</w:t>
      </w:r>
      <w:bookmarkEnd w:id="173"/>
    </w:p>
    <w:p w14:paraId="79C5EF34" w14:textId="77777777" w:rsidR="00D3023D" w:rsidRPr="002C002A" w:rsidRDefault="00B25E84" w:rsidP="00FD35C3">
      <w:pPr>
        <w:rPr>
          <w:lang w:val="en-US" w:eastAsia="pl-PL"/>
        </w:rPr>
      </w:pPr>
      <w:r>
        <w:rPr>
          <w:lang w:val="en" w:eastAsia="pl-PL"/>
        </w:rPr>
        <w:t xml:space="preserve">A method for ordering a label for a shipment (return) of a foreign consumer to a Polish seller. </w:t>
      </w:r>
    </w:p>
    <w:p w14:paraId="79C5EF35" w14:textId="77777777" w:rsidR="00D3023D" w:rsidRPr="002C002A" w:rsidRDefault="00B25E84" w:rsidP="00D3023D">
      <w:pPr>
        <w:rPr>
          <w:b/>
          <w:bCs/>
          <w:lang w:val="en-US"/>
        </w:rPr>
      </w:pPr>
      <w:r>
        <w:rPr>
          <w:lang w:val="en" w:eastAsia="pl-PL"/>
        </w:rPr>
        <w:t>In response to a label request, a GUID is returned.</w:t>
      </w:r>
      <w:r>
        <w:rPr>
          <w:lang w:val="en" w:eastAsia="pl-PL"/>
        </w:rPr>
        <w:br/>
        <w:t xml:space="preserve">For errors, a collection of </w:t>
      </w:r>
      <w:r>
        <w:rPr>
          <w:b/>
          <w:bCs/>
          <w:lang w:val="en" w:eastAsia="pl-PL"/>
        </w:rPr>
        <w:t>error</w:t>
      </w:r>
      <w:r>
        <w:rPr>
          <w:lang w:val="en" w:eastAsia="pl-PL"/>
        </w:rPr>
        <w:t xml:space="preserve"> elements is returned.</w:t>
      </w:r>
    </w:p>
    <w:p w14:paraId="79C5EF38" w14:textId="46CF7AEE" w:rsidR="00D3023D" w:rsidRPr="00F260C3" w:rsidRDefault="00B25E84" w:rsidP="00A348C4">
      <w:pPr>
        <w:rPr>
          <w:lang w:val="en-US" w:eastAsia="pl-PL"/>
        </w:rPr>
      </w:pPr>
      <w:r>
        <w:rPr>
          <w:lang w:val="en" w:eastAsia="pl-PL"/>
        </w:rPr>
        <w:t>Once generated, the label is served according to the data passed in the method call (</w:t>
      </w:r>
      <w:r>
        <w:rPr>
          <w:b/>
          <w:bCs/>
          <w:lang w:val="en" w:eastAsia="pl-PL"/>
        </w:rPr>
        <w:t>deliveryMethod</w:t>
      </w:r>
      <w:r>
        <w:rPr>
          <w:lang w:val="en" w:eastAsia="pl-PL"/>
        </w:rPr>
        <w:t xml:space="preserve"> element). The GUID received in response to the called method can be used to retrieve the label using the </w:t>
      </w:r>
      <w:hyperlink w:anchor="getPrintForParcel" w:history="1">
        <w:r w:rsidR="000653F9" w:rsidRPr="000653F9">
          <w:rPr>
            <w:rStyle w:val="Hipercze"/>
            <w:lang w:val="en" w:eastAsia="pl-PL"/>
          </w:rPr>
          <w:t>getPrintForParcel</w:t>
        </w:r>
      </w:hyperlink>
      <w:r>
        <w:rPr>
          <w:lang w:val="en" w:eastAsia="pl-PL"/>
        </w:rPr>
        <w:t xml:space="preserve"> method.  </w:t>
      </w:r>
    </w:p>
    <w:p w14:paraId="79C5EF39" w14:textId="77777777" w:rsidR="006533F8" w:rsidRPr="002C002A" w:rsidRDefault="00B25E84">
      <w:pPr>
        <w:pStyle w:val="Nagwek2"/>
        <w:jc w:val="both"/>
        <w:rPr>
          <w:lang w:val="en-US"/>
        </w:rPr>
      </w:pPr>
      <w:bookmarkStart w:id="174" w:name="_Toc406061498"/>
      <w:bookmarkStart w:id="175" w:name="_sendEnvelope"/>
      <w:bookmarkStart w:id="176" w:name="_Toc211507377"/>
      <w:bookmarkEnd w:id="172"/>
      <w:bookmarkEnd w:id="174"/>
      <w:bookmarkEnd w:id="175"/>
      <w:r>
        <w:rPr>
          <w:lang w:val="en"/>
        </w:rPr>
        <w:lastRenderedPageBreak/>
        <w:t>sendEnvelope</w:t>
      </w:r>
      <w:bookmarkEnd w:id="176"/>
    </w:p>
    <w:p w14:paraId="79C5EF3A" w14:textId="2954CD8E" w:rsidR="006533F8" w:rsidRDefault="00B25E84">
      <w:pPr>
        <w:jc w:val="both"/>
        <w:rPr>
          <w:lang w:val="en"/>
        </w:rPr>
      </w:pPr>
      <w:r>
        <w:rPr>
          <w:lang w:val="en"/>
        </w:rPr>
        <w:t xml:space="preserve">This method allows you to send all shipments that were previously added using the </w:t>
      </w:r>
      <w:r>
        <w:rPr>
          <w:b/>
          <w:bCs/>
          <w:i/>
          <w:iCs/>
          <w:lang w:val="en"/>
        </w:rPr>
        <w:t>addShipment</w:t>
      </w:r>
      <w:r>
        <w:rPr>
          <w:lang w:val="en"/>
        </w:rPr>
        <w:t xml:space="preserve"> method. The method's argument is </w:t>
      </w:r>
      <w:r>
        <w:rPr>
          <w:b/>
          <w:bCs/>
          <w:lang w:val="en"/>
        </w:rPr>
        <w:t>urzadNadania</w:t>
      </w:r>
      <w:r>
        <w:rPr>
          <w:lang w:val="en"/>
        </w:rPr>
        <w:t xml:space="preserve">. To populate the </w:t>
      </w:r>
      <w:r>
        <w:rPr>
          <w:b/>
          <w:bCs/>
          <w:lang w:val="en"/>
        </w:rPr>
        <w:t>urzadNadania</w:t>
      </w:r>
      <w:r>
        <w:rPr>
          <w:lang w:val="en"/>
        </w:rPr>
        <w:t xml:space="preserve"> field, you can use the </w:t>
      </w:r>
      <w:r>
        <w:rPr>
          <w:b/>
          <w:bCs/>
          <w:i/>
          <w:iCs/>
          <w:lang w:val="en"/>
        </w:rPr>
        <w:t>getUrzedyNadania</w:t>
      </w:r>
      <w:r>
        <w:rPr>
          <w:lang w:val="en"/>
        </w:rPr>
        <w:t xml:space="preserve"> method, which returns the acceptable sending offices for the sender. Its second argument, </w:t>
      </w:r>
      <w:r>
        <w:rPr>
          <w:b/>
          <w:bCs/>
          <w:i/>
          <w:iCs/>
          <w:lang w:val="en"/>
        </w:rPr>
        <w:t>pakiet</w:t>
      </w:r>
      <w:r>
        <w:rPr>
          <w:lang w:val="en"/>
        </w:rPr>
        <w:t xml:space="preserve"> is optional and is used to provide information about pre-sorted packages of shipments. You should usually omit this attribute (transmit an empty array of PakietType elements). Optionally, you can specify a buffer ID, but not specifying it means sending data from the active buffer. </w:t>
      </w:r>
      <w:r w:rsidR="00C37755" w:rsidRPr="00C37755">
        <w:rPr>
          <w:lang w:val="en"/>
        </w:rPr>
        <w:t>Calling this method destroys the buffer being processed.</w:t>
      </w:r>
      <w:r>
        <w:rPr>
          <w:lang w:val="en"/>
        </w:rPr>
        <w:t xml:space="preserve"> </w:t>
      </w:r>
    </w:p>
    <w:p w14:paraId="57C24275" w14:textId="77777777" w:rsidR="00AD5FA6" w:rsidRPr="00AD5FA6" w:rsidRDefault="00AD5FA6" w:rsidP="00AD5FA6">
      <w:pPr>
        <w:jc w:val="both"/>
        <w:rPr>
          <w:lang w:val="en-US"/>
        </w:rPr>
      </w:pPr>
      <w:r w:rsidRPr="00AD5FA6">
        <w:rPr>
          <w:lang w:val="en-US"/>
        </w:rPr>
        <w:t>If an active buffer is sent, use the createEnvelope or updateEnvelope methods to set the activity of another buffer.</w:t>
      </w:r>
    </w:p>
    <w:p w14:paraId="355E987A" w14:textId="527C5D17" w:rsidR="00AD5FA6" w:rsidRPr="002C002A" w:rsidRDefault="00AD5FA6" w:rsidP="00AD5FA6">
      <w:pPr>
        <w:jc w:val="both"/>
        <w:rPr>
          <w:lang w:val="en-US"/>
        </w:rPr>
      </w:pPr>
      <w:r w:rsidRPr="00AD5FA6">
        <w:rPr>
          <w:lang w:val="en-US"/>
        </w:rPr>
        <w:t>In case of calling the method without specifying idBuffer, if the user on the given card does not have any active buffer, it will be automatically created and set as active.</w:t>
      </w:r>
    </w:p>
    <w:p w14:paraId="79C5EF3B" w14:textId="39168936" w:rsidR="006533F8" w:rsidRPr="002C002A" w:rsidRDefault="00B25E84" w:rsidP="00454064">
      <w:pPr>
        <w:jc w:val="both"/>
        <w:rPr>
          <w:lang w:val="en-US"/>
        </w:rPr>
      </w:pPr>
      <w:r>
        <w:rPr>
          <w:lang w:val="en"/>
        </w:rPr>
        <w:t xml:space="preserve">Note – the sending date is always set as per date when the </w:t>
      </w:r>
      <w:r>
        <w:rPr>
          <w:b/>
          <w:bCs/>
          <w:lang w:val="en"/>
        </w:rPr>
        <w:t xml:space="preserve">sendEnvelope method was called. </w:t>
      </w:r>
      <w:r>
        <w:rPr>
          <w:lang w:val="en"/>
        </w:rPr>
        <w:t xml:space="preserve">Note that it is possible to call </w:t>
      </w:r>
      <w:r>
        <w:rPr>
          <w:b/>
          <w:bCs/>
          <w:i/>
          <w:iCs/>
          <w:lang w:val="en"/>
        </w:rPr>
        <w:t>sendEnvelope</w:t>
      </w:r>
      <w:r>
        <w:rPr>
          <w:lang w:val="en"/>
        </w:rPr>
        <w:t xml:space="preserve"> that should be done on the same day that the first </w:t>
      </w:r>
      <w:r>
        <w:rPr>
          <w:b/>
          <w:bCs/>
          <w:i/>
          <w:iCs/>
          <w:lang w:val="en"/>
        </w:rPr>
        <w:t>addShipment</w:t>
      </w:r>
      <w:r>
        <w:rPr>
          <w:lang w:val="en"/>
        </w:rPr>
        <w:t xml:space="preserve"> was made (counting from the last call of </w:t>
      </w:r>
      <w:r>
        <w:rPr>
          <w:b/>
          <w:bCs/>
          <w:i/>
          <w:iCs/>
          <w:lang w:val="en"/>
        </w:rPr>
        <w:t>send</w:t>
      </w:r>
      <w:r w:rsidR="00172178">
        <w:rPr>
          <w:b/>
          <w:bCs/>
          <w:i/>
          <w:iCs/>
          <w:lang w:val="en"/>
        </w:rPr>
        <w:t>Envelope</w:t>
      </w:r>
      <w:r>
        <w:rPr>
          <w:lang w:val="en"/>
        </w:rPr>
        <w:t xml:space="preserve"> or </w:t>
      </w:r>
      <w:r>
        <w:rPr>
          <w:b/>
          <w:bCs/>
          <w:i/>
          <w:iCs/>
          <w:lang w:val="en"/>
        </w:rPr>
        <w:t>clearEnvelope</w:t>
      </w:r>
      <w:r>
        <w:rPr>
          <w:lang w:val="en"/>
        </w:rPr>
        <w:t xml:space="preserve">). </w:t>
      </w:r>
      <w:bookmarkStart w:id="177" w:name="_Toc406061451"/>
      <w:bookmarkStart w:id="178" w:name="_Toc406061452"/>
      <w:bookmarkStart w:id="179" w:name="_Toc406061453"/>
      <w:bookmarkEnd w:id="177"/>
      <w:bookmarkEnd w:id="178"/>
      <w:bookmarkEnd w:id="179"/>
    </w:p>
    <w:p w14:paraId="79C5EF3C" w14:textId="77777777" w:rsidR="006533F8" w:rsidRPr="002C002A" w:rsidRDefault="00B25E84">
      <w:pPr>
        <w:pStyle w:val="Nagwek2"/>
        <w:jc w:val="both"/>
        <w:rPr>
          <w:lang w:val="en-US"/>
        </w:rPr>
      </w:pPr>
      <w:bookmarkStart w:id="180" w:name="_Toc406061499"/>
      <w:bookmarkStart w:id="181" w:name="_Toc406061500"/>
      <w:bookmarkStart w:id="182" w:name="_setAktywnaKarta"/>
      <w:bookmarkStart w:id="183" w:name="_Toc211507378"/>
      <w:bookmarkEnd w:id="180"/>
      <w:bookmarkEnd w:id="181"/>
      <w:bookmarkEnd w:id="182"/>
      <w:r w:rsidRPr="00D03AE3">
        <w:rPr>
          <w:lang w:val="en"/>
        </w:rPr>
        <w:t>setAktywnaKarta</w:t>
      </w:r>
      <w:bookmarkEnd w:id="183"/>
    </w:p>
    <w:p w14:paraId="79C5EF3D" w14:textId="15CF6196" w:rsidR="00880B3D" w:rsidRDefault="00B25E84" w:rsidP="009366EF">
      <w:pPr>
        <w:rPr>
          <w:color w:val="auto"/>
          <w:lang w:val="en" w:eastAsia="pl-PL"/>
        </w:rPr>
      </w:pPr>
      <w:r w:rsidRPr="00D03AE3">
        <w:rPr>
          <w:color w:val="auto"/>
          <w:lang w:val="en" w:eastAsia="pl-PL"/>
        </w:rPr>
        <w:t>This method allows you to determine the current card on which the shipment data is transmitted.</w:t>
      </w:r>
    </w:p>
    <w:p w14:paraId="4B33E574" w14:textId="77777777" w:rsidR="0092296B" w:rsidRPr="00377C94" w:rsidRDefault="0092296B" w:rsidP="0092296B">
      <w:pPr>
        <w:pStyle w:val="Nagwek2"/>
        <w:rPr>
          <w:lang w:val="en-GB"/>
        </w:rPr>
      </w:pPr>
      <w:bookmarkStart w:id="184" w:name="_setEnvelopeBuforDataNadania"/>
      <w:bookmarkStart w:id="185" w:name="_Toc211507379"/>
      <w:bookmarkEnd w:id="184"/>
      <w:r w:rsidRPr="00377C94">
        <w:rPr>
          <w:lang w:val="en-GB"/>
        </w:rPr>
        <w:t>setEnvelopeBuforDataNadania</w:t>
      </w:r>
      <w:bookmarkEnd w:id="185"/>
    </w:p>
    <w:p w14:paraId="4FDF790E" w14:textId="0068B503" w:rsidR="0092296B" w:rsidRPr="0092296B" w:rsidRDefault="0092296B" w:rsidP="0092296B">
      <w:pPr>
        <w:rPr>
          <w:color w:val="auto"/>
          <w:lang w:val="en-US" w:eastAsia="pl-PL"/>
        </w:rPr>
      </w:pPr>
      <w:r w:rsidRPr="00377C94">
        <w:rPr>
          <w:color w:val="auto"/>
          <w:lang w:val="en-GB"/>
        </w:rPr>
        <w:t>A method that allows you to change the scheduled sending date for an active buffer without specifying its ID. If the user does not have an active buffer, it will be automatically created and set active with the scheduled send date communicated.</w:t>
      </w:r>
    </w:p>
    <w:p w14:paraId="79C5EF40" w14:textId="77777777" w:rsidR="006533F8" w:rsidRPr="002C002A" w:rsidRDefault="00B25E84" w:rsidP="00746552">
      <w:pPr>
        <w:pStyle w:val="Nagwek2"/>
        <w:jc w:val="both"/>
        <w:rPr>
          <w:lang w:val="en-US"/>
        </w:rPr>
      </w:pPr>
      <w:bookmarkStart w:id="186" w:name="_Toc211507380"/>
      <w:r>
        <w:rPr>
          <w:lang w:val="en"/>
        </w:rPr>
        <w:t>setJednostkaOrganizacyjna</w:t>
      </w:r>
      <w:bookmarkEnd w:id="186"/>
    </w:p>
    <w:p w14:paraId="79C5EF41" w14:textId="77777777" w:rsidR="006533F8" w:rsidRPr="002C002A" w:rsidRDefault="00B25E84" w:rsidP="00C2374E">
      <w:pPr>
        <w:jc w:val="both"/>
        <w:rPr>
          <w:lang w:val="en-US" w:eastAsia="pl-PL"/>
        </w:rPr>
      </w:pPr>
      <w:r>
        <w:rPr>
          <w:lang w:val="en" w:eastAsia="pl-PL"/>
        </w:rPr>
        <w:t xml:space="preserve">This method allows you to create/update the structure of organizational units and their data. In the event of any update error, no changes are made to existing organizational units. </w:t>
      </w:r>
    </w:p>
    <w:p w14:paraId="79C5EF42" w14:textId="77777777" w:rsidR="006533F8" w:rsidRPr="002C002A" w:rsidRDefault="00B25E84" w:rsidP="00550BB8">
      <w:pPr>
        <w:pStyle w:val="Nagwek2"/>
        <w:jc w:val="both"/>
        <w:rPr>
          <w:lang w:val="en-US"/>
        </w:rPr>
      </w:pPr>
      <w:bookmarkStart w:id="187" w:name="_Toc211507381"/>
      <w:r>
        <w:rPr>
          <w:lang w:val="en"/>
        </w:rPr>
        <w:t>setStatusZgodyNaEZwrot</w:t>
      </w:r>
      <w:bookmarkEnd w:id="187"/>
    </w:p>
    <w:p w14:paraId="79C5EF43" w14:textId="77777777" w:rsidR="006533F8" w:rsidRPr="002C002A" w:rsidRDefault="00B25E84" w:rsidP="00550BB8">
      <w:pPr>
        <w:jc w:val="both"/>
        <w:rPr>
          <w:rStyle w:val="Zakotwiczenieprzypisudolnego"/>
          <w:lang w:val="en-US" w:eastAsia="pl-PL"/>
        </w:rPr>
      </w:pPr>
      <w:r>
        <w:rPr>
          <w:lang w:val="en" w:eastAsia="pl-PL"/>
        </w:rPr>
        <w:t>This method allows you to accept or reject a request for consent to an eReturn notified by the customer.</w:t>
      </w:r>
    </w:p>
    <w:p w14:paraId="79C5EF44" w14:textId="77777777" w:rsidR="006533F8" w:rsidRPr="002C002A" w:rsidRDefault="00B25E84">
      <w:pPr>
        <w:pStyle w:val="Nagwek2"/>
        <w:jc w:val="both"/>
        <w:rPr>
          <w:lang w:val="en-US"/>
        </w:rPr>
      </w:pPr>
      <w:bookmarkStart w:id="188" w:name="_Toc211507382"/>
      <w:r>
        <w:rPr>
          <w:lang w:val="en"/>
        </w:rPr>
        <w:t>updateAccount</w:t>
      </w:r>
      <w:bookmarkEnd w:id="188"/>
    </w:p>
    <w:p w14:paraId="79C5EF45" w14:textId="77777777" w:rsidR="006533F8" w:rsidRPr="002C002A" w:rsidRDefault="00B25E84">
      <w:pPr>
        <w:jc w:val="both"/>
        <w:rPr>
          <w:lang w:val="en-US" w:eastAsia="pl-PL"/>
        </w:rPr>
      </w:pPr>
      <w:r>
        <w:rPr>
          <w:lang w:val="en" w:eastAsia="pl-PL"/>
        </w:rPr>
        <w:t>This method allows you to modify user account information (an account management role is required). Note - the method does not update the profile data. In the profile object, it is enough to provide the profile ID.</w:t>
      </w:r>
    </w:p>
    <w:p w14:paraId="79C5EF46" w14:textId="77777777" w:rsidR="006533F8" w:rsidRPr="002C002A" w:rsidRDefault="00B25E84" w:rsidP="00E75942">
      <w:pPr>
        <w:pStyle w:val="Nagwek2"/>
        <w:jc w:val="both"/>
        <w:rPr>
          <w:lang w:val="en-US"/>
        </w:rPr>
      </w:pPr>
      <w:bookmarkStart w:id="189" w:name="_Toc211507383"/>
      <w:r>
        <w:rPr>
          <w:lang w:val="en"/>
        </w:rPr>
        <w:t>updateChecklistTemplate</w:t>
      </w:r>
      <w:bookmarkEnd w:id="189"/>
    </w:p>
    <w:p w14:paraId="79C5EF47" w14:textId="77777777" w:rsidR="006533F8" w:rsidRPr="002C002A" w:rsidRDefault="00B25E84" w:rsidP="00E75942">
      <w:pPr>
        <w:rPr>
          <w:lang w:val="en-US" w:eastAsia="pl-PL"/>
        </w:rPr>
      </w:pPr>
      <w:r>
        <w:rPr>
          <w:lang w:val="en" w:eastAsia="pl-PL"/>
        </w:rPr>
        <w:t>This method allows you to change the template of a list of activities (checklist) for a Procedural Shipment. The change is possible for a template that has not yet been used in the shipment.</w:t>
      </w:r>
    </w:p>
    <w:p w14:paraId="79C5EF48" w14:textId="77777777" w:rsidR="006533F8" w:rsidRPr="002C002A" w:rsidRDefault="00B25E84" w:rsidP="00C2374E">
      <w:pPr>
        <w:pStyle w:val="Nagwek2"/>
        <w:jc w:val="both"/>
        <w:rPr>
          <w:lang w:val="en-US"/>
        </w:rPr>
      </w:pPr>
      <w:bookmarkStart w:id="190" w:name="_updateEnvelopeBufor"/>
      <w:bookmarkStart w:id="191" w:name="_Toc211507384"/>
      <w:bookmarkEnd w:id="190"/>
      <w:r>
        <w:rPr>
          <w:lang w:val="en"/>
        </w:rPr>
        <w:t>updateEnvelopeBufor</w:t>
      </w:r>
      <w:bookmarkEnd w:id="191"/>
    </w:p>
    <w:p w14:paraId="79C5EF49" w14:textId="02F33F7B" w:rsidR="006533F8" w:rsidRPr="002C002A" w:rsidRDefault="00B25E84" w:rsidP="00C2374E">
      <w:pPr>
        <w:jc w:val="both"/>
        <w:rPr>
          <w:lang w:val="en-US" w:eastAsia="pl-PL"/>
        </w:rPr>
      </w:pPr>
      <w:r>
        <w:rPr>
          <w:lang w:val="en" w:eastAsia="pl-PL"/>
        </w:rPr>
        <w:t>This method allows you to change the data in the buffer, including the date of sending</w:t>
      </w:r>
      <w:r w:rsidR="004C63A3">
        <w:rPr>
          <w:lang w:val="en" w:eastAsia="pl-PL"/>
        </w:rPr>
        <w:t>,</w:t>
      </w:r>
      <w:r>
        <w:rPr>
          <w:lang w:val="en" w:eastAsia="pl-PL"/>
        </w:rPr>
        <w:t xml:space="preserve"> sending office</w:t>
      </w:r>
      <w:r w:rsidR="004C63A3">
        <w:rPr>
          <w:lang w:val="en" w:eastAsia="pl-PL"/>
        </w:rPr>
        <w:t xml:space="preserve"> or </w:t>
      </w:r>
      <w:r w:rsidR="004C63A3" w:rsidRPr="004C63A3">
        <w:rPr>
          <w:lang w:val="en" w:eastAsia="pl-PL"/>
        </w:rPr>
        <w:t>activity</w:t>
      </w:r>
      <w:r>
        <w:rPr>
          <w:lang w:val="en" w:eastAsia="pl-PL"/>
        </w:rPr>
        <w:t>.</w:t>
      </w:r>
      <w:r w:rsidR="004C63A3">
        <w:rPr>
          <w:lang w:val="en" w:eastAsia="pl-PL"/>
        </w:rPr>
        <w:t xml:space="preserve"> </w:t>
      </w:r>
      <w:r>
        <w:rPr>
          <w:lang w:val="en" w:eastAsia="pl-PL"/>
        </w:rPr>
        <w:t xml:space="preserve">If more than one buffer is marked as active in the transmitted data, the system will mark the last processed one as active.  </w:t>
      </w:r>
    </w:p>
    <w:p w14:paraId="79C5EF4A" w14:textId="77777777" w:rsidR="006533F8" w:rsidRPr="002C002A" w:rsidRDefault="00B25E84" w:rsidP="00C2374E">
      <w:pPr>
        <w:jc w:val="both"/>
        <w:rPr>
          <w:lang w:val="en-US" w:eastAsia="pl-PL"/>
        </w:rPr>
      </w:pPr>
      <w:r>
        <w:rPr>
          <w:lang w:val="en" w:eastAsia="pl-PL"/>
        </w:rPr>
        <w:lastRenderedPageBreak/>
        <w:t>This method also allows you to update the scheduled upload date for shipments that are in the updated buffer</w:t>
      </w:r>
      <w:r>
        <w:rPr>
          <w:rStyle w:val="Odwoanieprzypisudolnego"/>
          <w:lang w:eastAsia="pl-PL"/>
        </w:rPr>
        <w:footnoteReference w:id="4"/>
      </w:r>
      <w:r>
        <w:rPr>
          <w:lang w:val="en" w:eastAsia="pl-PL"/>
        </w:rPr>
        <w:t xml:space="preserve">. </w:t>
      </w:r>
    </w:p>
    <w:p w14:paraId="79C5EF4B" w14:textId="77777777" w:rsidR="006533F8" w:rsidRPr="002C002A" w:rsidRDefault="00B25E84" w:rsidP="00E75942">
      <w:pPr>
        <w:pStyle w:val="Nagwek2"/>
        <w:jc w:val="both"/>
        <w:rPr>
          <w:lang w:val="en-US"/>
        </w:rPr>
      </w:pPr>
      <w:bookmarkStart w:id="192" w:name="_Toc211507385"/>
      <w:r>
        <w:rPr>
          <w:lang w:val="en"/>
        </w:rPr>
        <w:t>updateParcelContent</w:t>
      </w:r>
      <w:bookmarkEnd w:id="192"/>
    </w:p>
    <w:p w14:paraId="79C5EF4C" w14:textId="77777777" w:rsidR="006533F8" w:rsidRPr="002C002A" w:rsidRDefault="00B25E84" w:rsidP="00C678BA">
      <w:pPr>
        <w:rPr>
          <w:lang w:val="en-US" w:eastAsia="pl-PL"/>
        </w:rPr>
      </w:pPr>
      <w:r>
        <w:rPr>
          <w:lang w:val="en" w:eastAsia="pl-PL"/>
        </w:rPr>
        <w:t>This method allows you to change the content for a Procedural Shipment.</w:t>
      </w:r>
    </w:p>
    <w:p w14:paraId="79C5EF4D" w14:textId="77777777" w:rsidR="006533F8" w:rsidRPr="002C002A" w:rsidRDefault="00B25E84">
      <w:pPr>
        <w:pStyle w:val="Nagwek2"/>
        <w:jc w:val="both"/>
        <w:rPr>
          <w:lang w:val="en-US"/>
        </w:rPr>
      </w:pPr>
      <w:bookmarkStart w:id="193" w:name="_Toc211507386"/>
      <w:r>
        <w:rPr>
          <w:lang w:val="en"/>
        </w:rPr>
        <w:t>updateProfil</w:t>
      </w:r>
      <w:bookmarkEnd w:id="193"/>
    </w:p>
    <w:p w14:paraId="79C5EF4E" w14:textId="77777777" w:rsidR="006533F8" w:rsidRPr="002C002A" w:rsidRDefault="00B25E84">
      <w:pPr>
        <w:jc w:val="both"/>
        <w:rPr>
          <w:lang w:val="en-US" w:eastAsia="pl-PL"/>
        </w:rPr>
      </w:pPr>
      <w:r>
        <w:rPr>
          <w:lang w:val="en" w:eastAsia="pl-PL"/>
        </w:rPr>
        <w:t>This method allows you to change the sender profile (a profile management role is required).</w:t>
      </w:r>
    </w:p>
    <w:p w14:paraId="79C5EF4F" w14:textId="77777777" w:rsidR="00397609" w:rsidRPr="002C002A" w:rsidRDefault="00B25E84">
      <w:pPr>
        <w:pStyle w:val="Nagwek2"/>
        <w:jc w:val="both"/>
        <w:rPr>
          <w:lang w:val="en-US"/>
        </w:rPr>
      </w:pPr>
      <w:bookmarkStart w:id="194" w:name="updateReturnDocumentsProfile"/>
      <w:bookmarkStart w:id="195" w:name="_Toc211507387"/>
      <w:r w:rsidRPr="00397609">
        <w:rPr>
          <w:lang w:val="en"/>
        </w:rPr>
        <w:t>updateReturnDocumentsProfile</w:t>
      </w:r>
      <w:bookmarkEnd w:id="195"/>
    </w:p>
    <w:bookmarkEnd w:id="194"/>
    <w:p w14:paraId="79C5EF50" w14:textId="77777777" w:rsidR="00224BEA" w:rsidRPr="002C002A" w:rsidRDefault="00B25E84" w:rsidP="00224BEA">
      <w:pPr>
        <w:autoSpaceDE w:val="0"/>
        <w:autoSpaceDN w:val="0"/>
        <w:spacing w:after="0" w:line="240" w:lineRule="auto"/>
        <w:rPr>
          <w:rFonts w:cs="Times New Roman"/>
          <w:color w:val="auto"/>
          <w:lang w:val="en-US" w:eastAsia="pl-PL"/>
        </w:rPr>
      </w:pPr>
      <w:r>
        <w:rPr>
          <w:rFonts w:ascii="Arial" w:hAnsi="Arial" w:cs="Arial"/>
          <w:sz w:val="20"/>
          <w:szCs w:val="20"/>
          <w:lang w:val="en"/>
        </w:rPr>
        <w:t>This method allows you to update the address profile for return documents / shipments.</w:t>
      </w:r>
    </w:p>
    <w:p w14:paraId="79C5EF51" w14:textId="77777777" w:rsidR="000C3FD7" w:rsidRPr="002C002A" w:rsidRDefault="000C3FD7" w:rsidP="000C3FD7">
      <w:pPr>
        <w:spacing w:after="0"/>
        <w:rPr>
          <w:lang w:val="en-US"/>
        </w:rPr>
      </w:pPr>
    </w:p>
    <w:p w14:paraId="79C5EF52" w14:textId="77777777" w:rsidR="006533F8" w:rsidRPr="002C002A" w:rsidRDefault="00B25E84" w:rsidP="00224BEA">
      <w:pPr>
        <w:pStyle w:val="Nagwek2"/>
        <w:jc w:val="both"/>
        <w:rPr>
          <w:lang w:val="en-US"/>
        </w:rPr>
      </w:pPr>
      <w:bookmarkStart w:id="196" w:name="_UpdateService"/>
      <w:bookmarkStart w:id="197" w:name="_updateShopEZwroty"/>
      <w:bookmarkStart w:id="198" w:name="_Toc211507388"/>
      <w:bookmarkEnd w:id="196"/>
      <w:bookmarkEnd w:id="197"/>
      <w:r>
        <w:rPr>
          <w:lang w:val="en"/>
        </w:rPr>
        <w:t>updateShopEZwroty</w:t>
      </w:r>
      <w:bookmarkEnd w:id="198"/>
    </w:p>
    <w:p w14:paraId="79C5EF53" w14:textId="77777777" w:rsidR="006533F8" w:rsidRDefault="00B25E84">
      <w:pPr>
        <w:jc w:val="both"/>
        <w:rPr>
          <w:lang w:val="en" w:eastAsia="pl-PL"/>
        </w:rPr>
      </w:pPr>
      <w:r>
        <w:rPr>
          <w:lang w:val="en" w:eastAsia="pl-PL"/>
        </w:rPr>
        <w:t>This method allows you to change the data of the store created for eReturns in the Electronic Sender.</w:t>
      </w:r>
    </w:p>
    <w:p w14:paraId="0A1EA85B" w14:textId="77777777" w:rsidR="00D75509" w:rsidRPr="00292FC4" w:rsidRDefault="00D75509" w:rsidP="00D75509">
      <w:pPr>
        <w:jc w:val="both"/>
        <w:rPr>
          <w:color w:val="FF0000"/>
          <w:lang w:val="en-US" w:eastAsia="pl-PL"/>
        </w:rPr>
      </w:pPr>
      <w:r w:rsidRPr="00292FC4">
        <w:rPr>
          <w:color w:val="FF0000"/>
          <w:lang w:val="en-US" w:eastAsia="pl-PL"/>
        </w:rPr>
        <w:t>Method disabled and marked as Deprecated. The method will be removed from the labs/en webservice in version 14.1.</w:t>
      </w:r>
    </w:p>
    <w:p w14:paraId="79C5EF54" w14:textId="77777777" w:rsidR="006533F8" w:rsidRPr="002C002A" w:rsidRDefault="00B25E84">
      <w:pPr>
        <w:pStyle w:val="Nagwek2"/>
        <w:jc w:val="both"/>
        <w:rPr>
          <w:lang w:val="en-US"/>
        </w:rPr>
      </w:pPr>
      <w:bookmarkStart w:id="199" w:name="uploadIWDContent"/>
      <w:bookmarkStart w:id="200" w:name="_Toc211507389"/>
      <w:r>
        <w:rPr>
          <w:lang w:val="en"/>
        </w:rPr>
        <w:t>uploadIWDContent</w:t>
      </w:r>
      <w:bookmarkEnd w:id="200"/>
    </w:p>
    <w:bookmarkEnd w:id="199"/>
    <w:p w14:paraId="79C5EF55" w14:textId="77777777" w:rsidR="006533F8" w:rsidRPr="003348B0" w:rsidRDefault="00B25E84">
      <w:pPr>
        <w:jc w:val="both"/>
        <w:rPr>
          <w:lang w:val="en-US"/>
        </w:rPr>
      </w:pPr>
      <w:r>
        <w:rPr>
          <w:lang w:val="en"/>
        </w:rPr>
        <w:t>This method allows you to upload the content of an IWD-compliant XML file. We do not recommend using this method. It is intended for entities that have previously implemented the creation of files in the IWD standard in their systems.</w:t>
      </w:r>
    </w:p>
    <w:p w14:paraId="79C5EF56" w14:textId="77777777" w:rsidR="006533F8" w:rsidRPr="003348B0" w:rsidRDefault="00B25E84" w:rsidP="00550BB8">
      <w:pPr>
        <w:pStyle w:val="Nagwek2"/>
        <w:jc w:val="both"/>
        <w:rPr>
          <w:lang w:val="en-US"/>
        </w:rPr>
      </w:pPr>
      <w:bookmarkStart w:id="201" w:name="_Toc211507390"/>
      <w:r>
        <w:rPr>
          <w:lang w:val="en"/>
        </w:rPr>
        <w:t>wyslijLinkaOStatusieEZwrotu</w:t>
      </w:r>
      <w:bookmarkEnd w:id="201"/>
    </w:p>
    <w:p w14:paraId="79C5EF57" w14:textId="77777777" w:rsidR="006533F8" w:rsidRPr="003348B0" w:rsidRDefault="00B25E84" w:rsidP="00550BB8">
      <w:pPr>
        <w:jc w:val="both"/>
        <w:rPr>
          <w:rStyle w:val="Zakotwiczenieprzypisudolnego"/>
          <w:lang w:val="en-US" w:eastAsia="pl-PL"/>
        </w:rPr>
      </w:pPr>
      <w:r>
        <w:rPr>
          <w:lang w:val="en" w:eastAsia="pl-PL"/>
        </w:rPr>
        <w:t>This method allows you to send the customer a web address in order for him to complete the sending of an eReturn shipment.</w:t>
      </w:r>
    </w:p>
    <w:p w14:paraId="79C5EF58" w14:textId="77777777" w:rsidR="006533F8" w:rsidRPr="003348B0" w:rsidRDefault="00B25E84" w:rsidP="00746552">
      <w:pPr>
        <w:pStyle w:val="Nagwek2"/>
        <w:jc w:val="both"/>
        <w:rPr>
          <w:lang w:val="en-US"/>
        </w:rPr>
      </w:pPr>
      <w:bookmarkStart w:id="202" w:name="_Toc211507391"/>
      <w:r>
        <w:rPr>
          <w:lang w:val="en"/>
        </w:rPr>
        <w:t>zamowKuriera</w:t>
      </w:r>
      <w:bookmarkEnd w:id="202"/>
    </w:p>
    <w:p w14:paraId="79C5EF59" w14:textId="77777777" w:rsidR="00880B3D" w:rsidRPr="003348B0" w:rsidRDefault="00B25E84" w:rsidP="00746552">
      <w:pPr>
        <w:jc w:val="both"/>
        <w:rPr>
          <w:lang w:val="en-US" w:eastAsia="pl-PL"/>
        </w:rPr>
      </w:pPr>
      <w:r>
        <w:rPr>
          <w:lang w:val="en" w:eastAsia="pl-PL"/>
        </w:rPr>
        <w:t>This method allows you to order a courier to collect shipments.</w:t>
      </w:r>
    </w:p>
    <w:p w14:paraId="79C5EF5A" w14:textId="77777777" w:rsidR="00880B3D" w:rsidRPr="003348B0" w:rsidRDefault="00B25E84">
      <w:pPr>
        <w:suppressAutoHyphens w:val="0"/>
        <w:spacing w:after="0" w:line="240" w:lineRule="auto"/>
        <w:rPr>
          <w:lang w:val="en-US" w:eastAsia="pl-PL"/>
        </w:rPr>
      </w:pPr>
      <w:bookmarkStart w:id="203" w:name="_Toc406061501"/>
      <w:bookmarkEnd w:id="203"/>
      <w:r w:rsidRPr="003348B0">
        <w:rPr>
          <w:b/>
          <w:bCs/>
          <w:lang w:val="en-US"/>
        </w:rPr>
        <w:br w:type="page"/>
      </w:r>
    </w:p>
    <w:p w14:paraId="79C5EF5B" w14:textId="77777777" w:rsidR="00EE0B3F" w:rsidRPr="009C5E3C" w:rsidRDefault="00B25E84" w:rsidP="009C5E3C">
      <w:pPr>
        <w:pStyle w:val="Nagwek1"/>
        <w:rPr>
          <w:lang w:val="en-US"/>
        </w:rPr>
      </w:pPr>
      <w:bookmarkStart w:id="204" w:name="_Toc211507392"/>
      <w:r w:rsidRPr="009C5E3C">
        <w:lastRenderedPageBreak/>
        <w:t>Selected classes</w:t>
      </w:r>
      <w:bookmarkEnd w:id="204"/>
    </w:p>
    <w:p w14:paraId="79C5EF5C" w14:textId="77777777" w:rsidR="00A35CD3" w:rsidRPr="00F260C3" w:rsidRDefault="00B25E84" w:rsidP="00A35CD3">
      <w:pPr>
        <w:pStyle w:val="Nagwek2"/>
        <w:rPr>
          <w:rStyle w:val="Nagwek2Znak"/>
          <w:b/>
          <w:lang w:val="en-US"/>
        </w:rPr>
      </w:pPr>
      <w:bookmarkStart w:id="205" w:name="_AccompanyingDocumentsType"/>
      <w:bookmarkStart w:id="206" w:name="_AccompanyingDocumentsEnum"/>
      <w:bookmarkStart w:id="207" w:name="_Toc406061538"/>
      <w:bookmarkStart w:id="208" w:name="_Toc211507393"/>
      <w:bookmarkEnd w:id="205"/>
      <w:bookmarkEnd w:id="206"/>
      <w:r w:rsidRPr="00F260C3">
        <w:rPr>
          <w:rStyle w:val="Nagwek2Znak"/>
          <w:b/>
          <w:lang w:val="en"/>
        </w:rPr>
        <w:t>AccompanyingDocumentsEnum</w:t>
      </w:r>
      <w:bookmarkEnd w:id="208"/>
    </w:p>
    <w:p w14:paraId="79C5EF5D" w14:textId="77777777" w:rsidR="00A35CD3" w:rsidRPr="00F260C3" w:rsidRDefault="00B25E84" w:rsidP="00A35CD3">
      <w:pPr>
        <w:rPr>
          <w:lang w:val="en-US"/>
        </w:rPr>
      </w:pPr>
      <w:r w:rsidRPr="00F260C3">
        <w:rPr>
          <w:lang w:val="en"/>
        </w:rPr>
        <w:t>A type to send information about the kind of documents. This type can take values: LICENSE, CERTIFICATE or INVOICE.</w:t>
      </w:r>
    </w:p>
    <w:p w14:paraId="79C5EF5E" w14:textId="77777777" w:rsidR="00F25F1D" w:rsidRPr="00F260C3" w:rsidRDefault="00B25E84" w:rsidP="00F25F1D">
      <w:pPr>
        <w:pStyle w:val="Nagwek2"/>
        <w:rPr>
          <w:rStyle w:val="Nagwek2Znak"/>
          <w:b/>
          <w:lang w:val="en-US"/>
        </w:rPr>
      </w:pPr>
      <w:bookmarkStart w:id="209" w:name="_AccompanyingDocumentsType_1"/>
      <w:bookmarkStart w:id="210" w:name="_Toc211507394"/>
      <w:bookmarkEnd w:id="209"/>
      <w:r w:rsidRPr="00F260C3">
        <w:rPr>
          <w:rStyle w:val="Nagwek2Znak"/>
          <w:b/>
          <w:lang w:val="en"/>
        </w:rPr>
        <w:t>AccompanyingDocumentsType</w:t>
      </w:r>
      <w:bookmarkEnd w:id="210"/>
    </w:p>
    <w:p w14:paraId="79C5EF5F" w14:textId="77777777" w:rsidR="00D40316" w:rsidRPr="00F260C3" w:rsidRDefault="00B25E84" w:rsidP="00F25F1D">
      <w:pPr>
        <w:rPr>
          <w:lang w:val="en-US"/>
        </w:rPr>
      </w:pPr>
      <w:r w:rsidRPr="00F260C3">
        <w:rPr>
          <w:lang w:val="en"/>
        </w:rPr>
        <w:t>A type for sending information about attached accompanying documents.</w:t>
      </w:r>
    </w:p>
    <w:tbl>
      <w:tblPr>
        <w:tblStyle w:val="Tabela-Siatka"/>
        <w:tblW w:w="0" w:type="auto"/>
        <w:tblLook w:val="04A0" w:firstRow="1" w:lastRow="0" w:firstColumn="1" w:lastColumn="0" w:noHBand="0" w:noVBand="1"/>
      </w:tblPr>
      <w:tblGrid>
        <w:gridCol w:w="3256"/>
        <w:gridCol w:w="6372"/>
      </w:tblGrid>
      <w:tr w:rsidR="009008DD" w14:paraId="79C5EF62" w14:textId="77777777" w:rsidTr="00013BCC">
        <w:tc>
          <w:tcPr>
            <w:tcW w:w="3256" w:type="dxa"/>
          </w:tcPr>
          <w:p w14:paraId="79C5EF60" w14:textId="77777777" w:rsidR="00D40316" w:rsidRDefault="00B25E84" w:rsidP="00F25F1D">
            <w:r>
              <w:rPr>
                <w:lang w:val="en"/>
              </w:rPr>
              <w:t>type</w:t>
            </w:r>
          </w:p>
        </w:tc>
        <w:tc>
          <w:tcPr>
            <w:tcW w:w="6372" w:type="dxa"/>
          </w:tcPr>
          <w:p w14:paraId="79C5EF61" w14:textId="77777777" w:rsidR="00D40316" w:rsidRDefault="00B25E84" w:rsidP="00F25F1D">
            <w:r>
              <w:rPr>
                <w:lang w:val="en"/>
              </w:rPr>
              <w:t>Attached accompanying documents</w:t>
            </w:r>
            <w:r>
              <w:rPr>
                <w:lang w:val="en"/>
              </w:rPr>
              <w:br/>
              <w:t>(AccompanyingDocumentsEnum)</w:t>
            </w:r>
          </w:p>
        </w:tc>
      </w:tr>
      <w:tr w:rsidR="009008DD" w14:paraId="79C5EF66" w14:textId="77777777" w:rsidTr="00013BCC">
        <w:tc>
          <w:tcPr>
            <w:tcW w:w="3256" w:type="dxa"/>
          </w:tcPr>
          <w:p w14:paraId="79C5EF63" w14:textId="77777777" w:rsidR="00D40316" w:rsidRDefault="00B25E84" w:rsidP="00F25F1D">
            <w:r>
              <w:rPr>
                <w:lang w:val="en"/>
              </w:rPr>
              <w:t>number</w:t>
            </w:r>
          </w:p>
        </w:tc>
        <w:tc>
          <w:tcPr>
            <w:tcW w:w="6372" w:type="dxa"/>
          </w:tcPr>
          <w:p w14:paraId="79C5EF65" w14:textId="0032BD58" w:rsidR="00D40316" w:rsidRDefault="00B25E84" w:rsidP="00F25F1D">
            <w:r>
              <w:rPr>
                <w:lang w:val="en"/>
              </w:rPr>
              <w:t>Document number (string)</w:t>
            </w:r>
          </w:p>
        </w:tc>
      </w:tr>
    </w:tbl>
    <w:p w14:paraId="79C5EF67" w14:textId="77777777" w:rsidR="00D40316" w:rsidRPr="00F25F1D" w:rsidRDefault="00D40316" w:rsidP="00F25F1D"/>
    <w:p w14:paraId="79C5EF68" w14:textId="77777777" w:rsidR="00AD5F60" w:rsidRPr="009C71D2" w:rsidRDefault="00B25E84" w:rsidP="009C71D2">
      <w:pPr>
        <w:pStyle w:val="Nagwek2"/>
        <w:rPr>
          <w:rStyle w:val="Nagwek2Znak"/>
          <w:b/>
        </w:rPr>
      </w:pPr>
      <w:bookmarkStart w:id="211" w:name="_Toc211507395"/>
      <w:r w:rsidRPr="009C71D2">
        <w:rPr>
          <w:rStyle w:val="Nagwek2Znak"/>
          <w:b/>
          <w:lang w:val="en"/>
        </w:rPr>
        <w:t>accountType</w:t>
      </w:r>
      <w:bookmarkEnd w:id="207"/>
      <w:bookmarkEnd w:id="211"/>
    </w:p>
    <w:p w14:paraId="79C5EF69" w14:textId="77777777" w:rsidR="00AD5F60" w:rsidRPr="003348B0" w:rsidRDefault="00B25E84" w:rsidP="009C71D2">
      <w:pPr>
        <w:rPr>
          <w:lang w:val="en-US"/>
        </w:rPr>
      </w:pPr>
      <w:r>
        <w:rPr>
          <w:lang w:val="en"/>
        </w:rPr>
        <w:t>Type intended for transmitting user account data.</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393"/>
        <w:gridCol w:w="6338"/>
      </w:tblGrid>
      <w:tr w:rsidR="009008DD" w:rsidRPr="00FC0AAC" w14:paraId="79C5EF6C" w14:textId="77777777">
        <w:tc>
          <w:tcPr>
            <w:tcW w:w="3458" w:type="dxa"/>
            <w:shd w:val="clear" w:color="auto" w:fill="FFFFFF"/>
            <w:tcMar>
              <w:left w:w="103" w:type="dxa"/>
            </w:tcMar>
          </w:tcPr>
          <w:p w14:paraId="79C5EF6A" w14:textId="77777777" w:rsidR="00AD5F60" w:rsidRDefault="00B25E84">
            <w:pPr>
              <w:spacing w:after="0"/>
              <w:jc w:val="both"/>
            </w:pPr>
            <w:r>
              <w:rPr>
                <w:lang w:val="en"/>
              </w:rPr>
              <w:t>userName</w:t>
            </w:r>
          </w:p>
        </w:tc>
        <w:tc>
          <w:tcPr>
            <w:tcW w:w="6429" w:type="dxa"/>
            <w:shd w:val="clear" w:color="auto" w:fill="FFFFFF"/>
            <w:tcMar>
              <w:left w:w="103" w:type="dxa"/>
            </w:tcMar>
          </w:tcPr>
          <w:p w14:paraId="79C5EF6B" w14:textId="77777777" w:rsidR="00AD5F60" w:rsidRPr="003348B0" w:rsidRDefault="00B25E84">
            <w:pPr>
              <w:spacing w:after="0"/>
              <w:jc w:val="both"/>
              <w:rPr>
                <w:lang w:val="en-US"/>
              </w:rPr>
            </w:pPr>
            <w:r>
              <w:rPr>
                <w:lang w:val="en"/>
              </w:rPr>
              <w:t>User account name. We recommend that you use your email address as your account name.</w:t>
            </w:r>
          </w:p>
        </w:tc>
      </w:tr>
      <w:tr w:rsidR="009008DD" w14:paraId="79C5EF6F" w14:textId="77777777">
        <w:tc>
          <w:tcPr>
            <w:tcW w:w="3458" w:type="dxa"/>
            <w:shd w:val="clear" w:color="auto" w:fill="FFFFFF"/>
            <w:tcMar>
              <w:left w:w="103" w:type="dxa"/>
            </w:tcMar>
          </w:tcPr>
          <w:p w14:paraId="79C5EF6D" w14:textId="77777777" w:rsidR="00AD5F60" w:rsidRDefault="00B25E84">
            <w:pPr>
              <w:spacing w:after="0"/>
              <w:jc w:val="both"/>
            </w:pPr>
            <w:r>
              <w:rPr>
                <w:lang w:val="en"/>
              </w:rPr>
              <w:t>firstName</w:t>
            </w:r>
          </w:p>
        </w:tc>
        <w:tc>
          <w:tcPr>
            <w:tcW w:w="6429" w:type="dxa"/>
            <w:shd w:val="clear" w:color="auto" w:fill="FFFFFF"/>
            <w:tcMar>
              <w:left w:w="103" w:type="dxa"/>
            </w:tcMar>
          </w:tcPr>
          <w:p w14:paraId="79C5EF6E" w14:textId="77777777" w:rsidR="00AD5F60" w:rsidRDefault="00B25E84">
            <w:pPr>
              <w:spacing w:after="0"/>
              <w:jc w:val="both"/>
            </w:pPr>
            <w:r>
              <w:rPr>
                <w:lang w:val="en"/>
              </w:rPr>
              <w:t>User First Name.</w:t>
            </w:r>
          </w:p>
        </w:tc>
      </w:tr>
      <w:tr w:rsidR="009008DD" w14:paraId="79C5EF72" w14:textId="77777777">
        <w:tc>
          <w:tcPr>
            <w:tcW w:w="3458" w:type="dxa"/>
            <w:shd w:val="clear" w:color="auto" w:fill="FFFFFF"/>
            <w:tcMar>
              <w:left w:w="103" w:type="dxa"/>
            </w:tcMar>
          </w:tcPr>
          <w:p w14:paraId="79C5EF70" w14:textId="77777777" w:rsidR="00AD5F60" w:rsidRDefault="00B25E84">
            <w:pPr>
              <w:spacing w:after="0"/>
              <w:jc w:val="both"/>
            </w:pPr>
            <w:r>
              <w:rPr>
                <w:lang w:val="en"/>
              </w:rPr>
              <w:t>lastName</w:t>
            </w:r>
          </w:p>
        </w:tc>
        <w:tc>
          <w:tcPr>
            <w:tcW w:w="6429" w:type="dxa"/>
            <w:shd w:val="clear" w:color="auto" w:fill="FFFFFF"/>
            <w:tcMar>
              <w:left w:w="103" w:type="dxa"/>
            </w:tcMar>
          </w:tcPr>
          <w:p w14:paraId="79C5EF71" w14:textId="77777777" w:rsidR="00AD5F60" w:rsidRDefault="00B25E84">
            <w:pPr>
              <w:spacing w:after="0"/>
              <w:jc w:val="both"/>
            </w:pPr>
            <w:r>
              <w:rPr>
                <w:lang w:val="en"/>
              </w:rPr>
              <w:t>User Last Name.</w:t>
            </w:r>
          </w:p>
        </w:tc>
      </w:tr>
      <w:tr w:rsidR="009008DD" w:rsidRPr="00FC0AAC" w14:paraId="79C5EF75" w14:textId="77777777">
        <w:tc>
          <w:tcPr>
            <w:tcW w:w="3458" w:type="dxa"/>
            <w:shd w:val="clear" w:color="auto" w:fill="FFFFFF"/>
            <w:tcMar>
              <w:left w:w="103" w:type="dxa"/>
            </w:tcMar>
          </w:tcPr>
          <w:p w14:paraId="79C5EF73" w14:textId="77777777" w:rsidR="00AD5F60" w:rsidRDefault="00B25E84">
            <w:pPr>
              <w:spacing w:after="0"/>
              <w:jc w:val="both"/>
            </w:pPr>
            <w:r>
              <w:rPr>
                <w:lang w:val="en"/>
              </w:rPr>
              <w:t>Email</w:t>
            </w:r>
          </w:p>
        </w:tc>
        <w:tc>
          <w:tcPr>
            <w:tcW w:w="6429" w:type="dxa"/>
            <w:shd w:val="clear" w:color="auto" w:fill="FFFFFF"/>
            <w:tcMar>
              <w:left w:w="103" w:type="dxa"/>
            </w:tcMar>
          </w:tcPr>
          <w:p w14:paraId="79C5EF74" w14:textId="77777777" w:rsidR="00AD5F60" w:rsidRPr="003348B0" w:rsidRDefault="00B25E84">
            <w:pPr>
              <w:spacing w:after="0"/>
              <w:jc w:val="both"/>
              <w:rPr>
                <w:lang w:val="en-US"/>
              </w:rPr>
            </w:pPr>
            <w:r>
              <w:rPr>
                <w:lang w:val="en"/>
              </w:rPr>
              <w:t>The user's email, a link will be sent to this address that allows you to set a password after creating an account.</w:t>
            </w:r>
          </w:p>
        </w:tc>
      </w:tr>
      <w:tr w:rsidR="009008DD" w:rsidRPr="00FC0AAC" w14:paraId="79C5EF78" w14:textId="77777777">
        <w:tc>
          <w:tcPr>
            <w:tcW w:w="3458" w:type="dxa"/>
            <w:shd w:val="clear" w:color="auto" w:fill="FFFFFF"/>
            <w:tcMar>
              <w:left w:w="103" w:type="dxa"/>
            </w:tcMar>
          </w:tcPr>
          <w:p w14:paraId="79C5EF76" w14:textId="77777777" w:rsidR="00AD5F60" w:rsidRDefault="00B25E84">
            <w:pPr>
              <w:spacing w:after="0"/>
              <w:jc w:val="both"/>
            </w:pPr>
            <w:r>
              <w:rPr>
                <w:lang w:val="en"/>
              </w:rPr>
              <w:t>Karta</w:t>
            </w:r>
          </w:p>
        </w:tc>
        <w:tc>
          <w:tcPr>
            <w:tcW w:w="6429" w:type="dxa"/>
            <w:shd w:val="clear" w:color="auto" w:fill="FFFFFF"/>
            <w:tcMar>
              <w:left w:w="103" w:type="dxa"/>
            </w:tcMar>
          </w:tcPr>
          <w:p w14:paraId="79C5EF77" w14:textId="77777777" w:rsidR="00AD5F60" w:rsidRPr="003348B0" w:rsidRDefault="00B25E84">
            <w:pPr>
              <w:spacing w:after="0"/>
              <w:jc w:val="both"/>
              <w:rPr>
                <w:i/>
                <w:iCs/>
                <w:lang w:val="en-US"/>
              </w:rPr>
            </w:pPr>
            <w:r>
              <w:rPr>
                <w:lang w:val="en"/>
              </w:rPr>
              <w:t xml:space="preserve">A collection of contract cards from which the user may send shipments, a list of available cards can be downloaded by the </w:t>
            </w:r>
            <w:r>
              <w:rPr>
                <w:b/>
                <w:bCs/>
                <w:i/>
                <w:iCs/>
                <w:lang w:val="en"/>
              </w:rPr>
              <w:t>getKarty</w:t>
            </w:r>
            <w:r>
              <w:rPr>
                <w:lang w:val="en"/>
              </w:rPr>
              <w:t xml:space="preserve"> method</w:t>
            </w:r>
            <w:r>
              <w:rPr>
                <w:i/>
                <w:iCs/>
                <w:lang w:val="en"/>
              </w:rPr>
              <w:t>.</w:t>
            </w:r>
          </w:p>
        </w:tc>
      </w:tr>
      <w:tr w:rsidR="009008DD" w14:paraId="79C5EF87" w14:textId="77777777">
        <w:tc>
          <w:tcPr>
            <w:tcW w:w="3458" w:type="dxa"/>
            <w:shd w:val="clear" w:color="auto" w:fill="FFFFFF"/>
            <w:tcMar>
              <w:left w:w="103" w:type="dxa"/>
            </w:tcMar>
          </w:tcPr>
          <w:p w14:paraId="79C5EF79" w14:textId="77777777" w:rsidR="00AD5F60" w:rsidRDefault="00B25E84" w:rsidP="00A57CAF">
            <w:pPr>
              <w:spacing w:after="0"/>
              <w:jc w:val="both"/>
            </w:pPr>
            <w:r>
              <w:rPr>
                <w:lang w:val="en"/>
              </w:rPr>
              <w:t>Permision</w:t>
            </w:r>
          </w:p>
        </w:tc>
        <w:tc>
          <w:tcPr>
            <w:tcW w:w="6429" w:type="dxa"/>
            <w:shd w:val="clear" w:color="auto" w:fill="FFFFFF"/>
            <w:tcMar>
              <w:left w:w="103" w:type="dxa"/>
            </w:tcMar>
          </w:tcPr>
          <w:p w14:paraId="79C5EF7A" w14:textId="77777777" w:rsidR="00AD5F60" w:rsidRPr="003348B0" w:rsidRDefault="00B25E84">
            <w:pPr>
              <w:spacing w:after="0" w:line="240" w:lineRule="auto"/>
              <w:rPr>
                <w:color w:val="auto"/>
                <w:lang w:val="en-US"/>
              </w:rPr>
            </w:pPr>
            <w:r w:rsidRPr="000361D7">
              <w:rPr>
                <w:color w:val="auto"/>
                <w:lang w:val="en"/>
              </w:rPr>
              <w:t xml:space="preserve">List of user roles, the available roles are: </w:t>
            </w:r>
          </w:p>
          <w:p w14:paraId="79C5EF7B" w14:textId="77777777" w:rsidR="00AD5F60" w:rsidRPr="003348B0" w:rsidRDefault="00B25E84">
            <w:pPr>
              <w:spacing w:after="0"/>
              <w:jc w:val="both"/>
              <w:rPr>
                <w:color w:val="auto"/>
                <w:lang w:val="en-US"/>
              </w:rPr>
            </w:pPr>
            <w:r w:rsidRPr="000361D7">
              <w:rPr>
                <w:color w:val="auto"/>
                <w:lang w:val="en"/>
              </w:rPr>
              <w:t>MANAGE_USERS (user management)</w:t>
            </w:r>
          </w:p>
          <w:p w14:paraId="79C5EF7C" w14:textId="77777777" w:rsidR="00AD5F60" w:rsidRPr="003348B0" w:rsidRDefault="00B25E84">
            <w:pPr>
              <w:spacing w:after="0"/>
              <w:jc w:val="both"/>
              <w:rPr>
                <w:color w:val="auto"/>
                <w:lang w:val="en-US"/>
              </w:rPr>
            </w:pPr>
            <w:r w:rsidRPr="000361D7">
              <w:rPr>
                <w:color w:val="auto"/>
                <w:lang w:val="en"/>
              </w:rPr>
              <w:t>TRANSMIT (transmitting data to the sending post office)</w:t>
            </w:r>
          </w:p>
          <w:p w14:paraId="79C5EF7D" w14:textId="77777777" w:rsidR="00AD5F60" w:rsidRPr="003348B0" w:rsidRDefault="00B25E84">
            <w:pPr>
              <w:spacing w:after="0"/>
              <w:jc w:val="both"/>
              <w:rPr>
                <w:color w:val="auto"/>
                <w:lang w:val="en-US"/>
              </w:rPr>
            </w:pPr>
            <w:r w:rsidRPr="000361D7">
              <w:rPr>
                <w:color w:val="auto"/>
                <w:lang w:val="en"/>
              </w:rPr>
              <w:t>MANAGE_PROFILES (manage sender profiles)</w:t>
            </w:r>
          </w:p>
          <w:p w14:paraId="79C5EF7E" w14:textId="77777777" w:rsidR="00AD5F60" w:rsidRPr="003348B0" w:rsidRDefault="00B25E84" w:rsidP="000361D7">
            <w:pPr>
              <w:spacing w:after="0"/>
              <w:rPr>
                <w:color w:val="auto"/>
                <w:lang w:val="en-US"/>
              </w:rPr>
            </w:pPr>
            <w:r w:rsidRPr="000361D7">
              <w:rPr>
                <w:color w:val="auto"/>
                <w:lang w:val="en"/>
              </w:rPr>
              <w:t>MANAGE_ORGANIZATION_UNIT (managing organizational structure)</w:t>
            </w:r>
          </w:p>
          <w:p w14:paraId="79C5EF7F" w14:textId="77777777" w:rsidR="00AD5F60" w:rsidRPr="003348B0" w:rsidRDefault="00B25E84" w:rsidP="000361D7">
            <w:pPr>
              <w:spacing w:after="0"/>
              <w:rPr>
                <w:color w:val="auto"/>
                <w:lang w:val="en-US"/>
              </w:rPr>
            </w:pPr>
            <w:r w:rsidRPr="000361D7">
              <w:rPr>
                <w:color w:val="auto"/>
                <w:lang w:val="en"/>
              </w:rPr>
              <w:t>MANAGE_TEMPLATES (manage templates)</w:t>
            </w:r>
          </w:p>
          <w:p w14:paraId="79C5EF80" w14:textId="77777777" w:rsidR="00AD5F60" w:rsidRPr="003348B0" w:rsidRDefault="00B25E84" w:rsidP="000361D7">
            <w:pPr>
              <w:spacing w:after="0"/>
              <w:rPr>
                <w:color w:val="auto"/>
                <w:lang w:val="en-US"/>
              </w:rPr>
            </w:pPr>
            <w:r w:rsidRPr="002D5B22">
              <w:rPr>
                <w:color w:val="auto"/>
                <w:lang w:val="en"/>
              </w:rPr>
              <w:t>EDIT_PARCELS (create shipments)</w:t>
            </w:r>
          </w:p>
          <w:p w14:paraId="79C5EF81" w14:textId="77777777" w:rsidR="00AD5F60" w:rsidRPr="003348B0" w:rsidRDefault="00B25E84" w:rsidP="000361D7">
            <w:pPr>
              <w:spacing w:after="0"/>
              <w:rPr>
                <w:color w:val="auto"/>
                <w:lang w:val="en-US"/>
              </w:rPr>
            </w:pPr>
            <w:r w:rsidRPr="000361D7">
              <w:rPr>
                <w:color w:val="auto"/>
                <w:lang w:val="en"/>
              </w:rPr>
              <w:t>EDIT_PARCELS_FROM_TEMPLATES (create shipments from template)</w:t>
            </w:r>
          </w:p>
          <w:p w14:paraId="79C5EF82" w14:textId="77777777" w:rsidR="00AD5F60" w:rsidRPr="003348B0" w:rsidRDefault="00B25E84" w:rsidP="000361D7">
            <w:pPr>
              <w:spacing w:after="0"/>
              <w:rPr>
                <w:color w:val="auto"/>
                <w:lang w:val="en-US"/>
              </w:rPr>
            </w:pPr>
            <w:r w:rsidRPr="000361D7">
              <w:rPr>
                <w:color w:val="auto"/>
                <w:lang w:val="en"/>
              </w:rPr>
              <w:t>MANAGE_ADDRESS_BOOK (address book management)</w:t>
            </w:r>
          </w:p>
          <w:p w14:paraId="79C5EF83" w14:textId="77777777" w:rsidR="00AD5F60" w:rsidRPr="003348B0" w:rsidRDefault="00B25E84" w:rsidP="000361D7">
            <w:pPr>
              <w:spacing w:after="0"/>
              <w:rPr>
                <w:color w:val="auto"/>
                <w:lang w:val="en-US"/>
              </w:rPr>
            </w:pPr>
            <w:r w:rsidRPr="000361D7">
              <w:rPr>
                <w:color w:val="auto"/>
                <w:lang w:val="en"/>
              </w:rPr>
              <w:t>SAVE_SELF_SETTINGS (manage your own settings)</w:t>
            </w:r>
          </w:p>
          <w:p w14:paraId="79C5EF84" w14:textId="77777777" w:rsidR="00AD5F60" w:rsidRPr="003348B0" w:rsidRDefault="00B25E84" w:rsidP="000361D7">
            <w:pPr>
              <w:spacing w:after="0"/>
              <w:rPr>
                <w:color w:val="auto"/>
                <w:lang w:val="en-US"/>
              </w:rPr>
            </w:pPr>
            <w:r w:rsidRPr="000361D7">
              <w:rPr>
                <w:color w:val="auto"/>
                <w:lang w:val="en"/>
              </w:rPr>
              <w:t>MANAGE_DICTIONARIES (manage dictionaries)</w:t>
            </w:r>
          </w:p>
          <w:p w14:paraId="79C5EF85" w14:textId="77777777" w:rsidR="00AD5F60" w:rsidRPr="003348B0" w:rsidRDefault="00B25E84" w:rsidP="000361D7">
            <w:pPr>
              <w:spacing w:after="0"/>
              <w:rPr>
                <w:color w:val="0070C0"/>
                <w:lang w:val="en-US"/>
              </w:rPr>
            </w:pPr>
            <w:r w:rsidRPr="00113516">
              <w:rPr>
                <w:color w:val="0070C0"/>
                <w:lang w:val="en"/>
              </w:rPr>
              <w:t>MANAGE_RETURN_DOCUMENTS_ADDRESSES</w:t>
            </w:r>
          </w:p>
          <w:p w14:paraId="79C5EF86" w14:textId="77777777" w:rsidR="00AD5F60" w:rsidRPr="007C5B68" w:rsidRDefault="00B25E84" w:rsidP="000361D7">
            <w:pPr>
              <w:spacing w:after="0"/>
              <w:rPr>
                <w:rFonts w:ascii="Consolas" w:hAnsi="Consolas" w:cs="Consolas"/>
                <w:color w:val="FF0000"/>
                <w:sz w:val="20"/>
                <w:szCs w:val="20"/>
                <w:lang w:val="en-US"/>
              </w:rPr>
            </w:pPr>
            <w:r w:rsidRPr="00113516">
              <w:rPr>
                <w:color w:val="0070C0"/>
                <w:lang w:val="en"/>
              </w:rPr>
              <w:t>VIEW_INVOICE (invoice view)</w:t>
            </w:r>
            <w:r>
              <w:rPr>
                <w:rStyle w:val="Odwoanieprzypisudolnego"/>
                <w:rFonts w:ascii="Consolas" w:hAnsi="Consolas" w:cs="Consolas"/>
                <w:color w:val="FF0000"/>
                <w:sz w:val="20"/>
                <w:szCs w:val="20"/>
                <w:lang w:val="en-US"/>
              </w:rPr>
              <w:footnoteReference w:id="5"/>
            </w:r>
          </w:p>
        </w:tc>
      </w:tr>
      <w:tr w:rsidR="009008DD" w:rsidRPr="00FC0AAC" w14:paraId="79C5EF8A" w14:textId="77777777">
        <w:tc>
          <w:tcPr>
            <w:tcW w:w="3458" w:type="dxa"/>
            <w:shd w:val="clear" w:color="auto" w:fill="FFFFFF"/>
            <w:tcMar>
              <w:left w:w="103" w:type="dxa"/>
            </w:tcMar>
          </w:tcPr>
          <w:p w14:paraId="79C5EF88" w14:textId="77777777" w:rsidR="00AD5F60" w:rsidRDefault="00B25E84">
            <w:pPr>
              <w:spacing w:after="0"/>
              <w:jc w:val="both"/>
            </w:pPr>
            <w:r>
              <w:rPr>
                <w:lang w:val="en"/>
              </w:rPr>
              <w:t>profil</w:t>
            </w:r>
          </w:p>
        </w:tc>
        <w:tc>
          <w:tcPr>
            <w:tcW w:w="6429" w:type="dxa"/>
            <w:shd w:val="clear" w:color="auto" w:fill="FFFFFF"/>
            <w:tcMar>
              <w:left w:w="103" w:type="dxa"/>
            </w:tcMar>
          </w:tcPr>
          <w:p w14:paraId="79C5EF89" w14:textId="77777777" w:rsidR="00AD5F60" w:rsidRPr="00430AC1" w:rsidRDefault="00B25E84">
            <w:pPr>
              <w:spacing w:after="0" w:line="240" w:lineRule="auto"/>
              <w:rPr>
                <w:lang w:val="en-US"/>
              </w:rPr>
            </w:pPr>
            <w:r>
              <w:rPr>
                <w:lang w:val="en"/>
              </w:rPr>
              <w:t>Sender Profile, object of type profilType – just fill in the Profile ID.</w:t>
            </w:r>
          </w:p>
        </w:tc>
      </w:tr>
      <w:tr w:rsidR="009008DD" w:rsidRPr="00FC0AAC" w14:paraId="79C5EF8D" w14:textId="77777777">
        <w:tc>
          <w:tcPr>
            <w:tcW w:w="3458" w:type="dxa"/>
            <w:shd w:val="clear" w:color="auto" w:fill="FFFFFF"/>
            <w:tcMar>
              <w:left w:w="103" w:type="dxa"/>
            </w:tcMar>
          </w:tcPr>
          <w:p w14:paraId="79C5EF8B" w14:textId="77777777" w:rsidR="00AD5F60" w:rsidRPr="006D2EE6" w:rsidRDefault="00B25E84">
            <w:pPr>
              <w:spacing w:after="0"/>
              <w:jc w:val="both"/>
            </w:pPr>
            <w:r w:rsidRPr="006D2EE6">
              <w:rPr>
                <w:lang w:val="en"/>
              </w:rPr>
              <w:lastRenderedPageBreak/>
              <w:t>domyslnaJednostka</w:t>
            </w:r>
          </w:p>
        </w:tc>
        <w:tc>
          <w:tcPr>
            <w:tcW w:w="6429" w:type="dxa"/>
            <w:shd w:val="clear" w:color="auto" w:fill="FFFFFF"/>
            <w:tcMar>
              <w:left w:w="103" w:type="dxa"/>
            </w:tcMar>
          </w:tcPr>
          <w:p w14:paraId="79C5EF8C" w14:textId="77777777" w:rsidR="00AD5F60" w:rsidRPr="00430AC1" w:rsidRDefault="00B25E84">
            <w:pPr>
              <w:spacing w:after="0" w:line="240" w:lineRule="auto"/>
              <w:rPr>
                <w:lang w:val="en-US"/>
              </w:rPr>
            </w:pPr>
            <w:r>
              <w:rPr>
                <w:lang w:val="en"/>
              </w:rPr>
              <w:t>(available in labs.wsdl) (type: jednostkaOrganizacyjnaType) Specifies the user's default organizational unit.</w:t>
            </w:r>
          </w:p>
        </w:tc>
      </w:tr>
      <w:tr w:rsidR="009008DD" w:rsidRPr="00FC0AAC" w14:paraId="79C5EF90" w14:textId="77777777">
        <w:tc>
          <w:tcPr>
            <w:tcW w:w="3458" w:type="dxa"/>
            <w:shd w:val="clear" w:color="auto" w:fill="FFFFFF"/>
            <w:tcMar>
              <w:left w:w="103" w:type="dxa"/>
            </w:tcMar>
          </w:tcPr>
          <w:p w14:paraId="79C5EF8E" w14:textId="77777777" w:rsidR="00AD5F60" w:rsidRPr="006D2EE6" w:rsidRDefault="00B25E84">
            <w:pPr>
              <w:spacing w:after="0"/>
              <w:jc w:val="both"/>
            </w:pPr>
            <w:r w:rsidRPr="006D2EE6">
              <w:rPr>
                <w:lang w:val="en"/>
              </w:rPr>
              <w:t>domyslnyProfil</w:t>
            </w:r>
          </w:p>
        </w:tc>
        <w:tc>
          <w:tcPr>
            <w:tcW w:w="6429" w:type="dxa"/>
            <w:shd w:val="clear" w:color="auto" w:fill="FFFFFF"/>
            <w:tcMar>
              <w:left w:w="103" w:type="dxa"/>
            </w:tcMar>
          </w:tcPr>
          <w:p w14:paraId="79C5EF8F" w14:textId="77777777" w:rsidR="00AD5F60" w:rsidRPr="00430AC1" w:rsidRDefault="00B25E84">
            <w:pPr>
              <w:spacing w:after="0" w:line="240" w:lineRule="auto"/>
              <w:rPr>
                <w:lang w:val="en-US"/>
              </w:rPr>
            </w:pPr>
            <w:r>
              <w:rPr>
                <w:lang w:val="en"/>
              </w:rPr>
              <w:t>(available in labs.wsdl) (type: profilType) Specifies the default user profile, if not specified selects the first specified array element in the profile field.</w:t>
            </w:r>
          </w:p>
        </w:tc>
      </w:tr>
      <w:tr w:rsidR="009008DD" w:rsidRPr="00FC0AAC" w14:paraId="79C5EF93" w14:textId="77777777">
        <w:tc>
          <w:tcPr>
            <w:tcW w:w="3458" w:type="dxa"/>
            <w:shd w:val="clear" w:color="auto" w:fill="FFFFFF"/>
            <w:tcMar>
              <w:left w:w="103" w:type="dxa"/>
            </w:tcMar>
          </w:tcPr>
          <w:p w14:paraId="79C5EF91" w14:textId="77777777" w:rsidR="00AD5F60" w:rsidRPr="006D2EE6" w:rsidRDefault="00B25E84">
            <w:pPr>
              <w:spacing w:after="0"/>
              <w:jc w:val="both"/>
            </w:pPr>
            <w:r w:rsidRPr="006D2EE6">
              <w:rPr>
                <w:lang w:val="en"/>
              </w:rPr>
              <w:t>dostepPoAdresieIP</w:t>
            </w:r>
          </w:p>
        </w:tc>
        <w:tc>
          <w:tcPr>
            <w:tcW w:w="6429" w:type="dxa"/>
            <w:shd w:val="clear" w:color="auto" w:fill="FFFFFF"/>
            <w:tcMar>
              <w:left w:w="103" w:type="dxa"/>
            </w:tcMar>
          </w:tcPr>
          <w:p w14:paraId="79C5EF92" w14:textId="77777777" w:rsidR="00AD5F60" w:rsidRPr="00430AC1" w:rsidRDefault="00B25E84">
            <w:pPr>
              <w:spacing w:after="0" w:line="240" w:lineRule="auto"/>
              <w:rPr>
                <w:lang w:val="en-US"/>
              </w:rPr>
            </w:pPr>
            <w:r>
              <w:rPr>
                <w:lang w:val="en"/>
              </w:rPr>
              <w:t>(available in labs.wsdl) (type: string array) specifies the IP addresses from which a user can log in.</w:t>
            </w:r>
          </w:p>
        </w:tc>
      </w:tr>
      <w:tr w:rsidR="009008DD" w:rsidRPr="00FC0AAC" w14:paraId="79C5EF96" w14:textId="77777777">
        <w:tc>
          <w:tcPr>
            <w:tcW w:w="3458" w:type="dxa"/>
            <w:shd w:val="clear" w:color="auto" w:fill="FFFFFF"/>
            <w:tcMar>
              <w:left w:w="103" w:type="dxa"/>
            </w:tcMar>
          </w:tcPr>
          <w:p w14:paraId="79C5EF94" w14:textId="77777777" w:rsidR="00AD5F60" w:rsidRPr="006D2EE6" w:rsidRDefault="00B25E84">
            <w:pPr>
              <w:spacing w:after="0"/>
              <w:jc w:val="both"/>
            </w:pPr>
            <w:r>
              <w:rPr>
                <w:lang w:val="en"/>
              </w:rPr>
              <w:t>Jednostka</w:t>
            </w:r>
          </w:p>
        </w:tc>
        <w:tc>
          <w:tcPr>
            <w:tcW w:w="6429" w:type="dxa"/>
            <w:shd w:val="clear" w:color="auto" w:fill="FFFFFF"/>
            <w:tcMar>
              <w:left w:w="103" w:type="dxa"/>
            </w:tcMar>
          </w:tcPr>
          <w:p w14:paraId="79C5EF95" w14:textId="77777777" w:rsidR="00AD5F60" w:rsidRPr="00430AC1" w:rsidRDefault="00B25E84">
            <w:pPr>
              <w:spacing w:after="0" w:line="240" w:lineRule="auto"/>
              <w:rPr>
                <w:lang w:val="en-US"/>
              </w:rPr>
            </w:pPr>
            <w:r>
              <w:rPr>
                <w:lang w:val="en"/>
              </w:rPr>
              <w:t>(available in labs.wsdl) (type: jednostkaOrganizacyjnaType) Specifies a list of organizational units.</w:t>
            </w:r>
          </w:p>
        </w:tc>
      </w:tr>
      <w:tr w:rsidR="009008DD" w14:paraId="79C5EF9A" w14:textId="77777777">
        <w:tc>
          <w:tcPr>
            <w:tcW w:w="3458" w:type="dxa"/>
            <w:shd w:val="clear" w:color="auto" w:fill="FFFFFF"/>
            <w:tcMar>
              <w:left w:w="103" w:type="dxa"/>
            </w:tcMar>
          </w:tcPr>
          <w:p w14:paraId="79C5EF97" w14:textId="77777777" w:rsidR="00AD5F60" w:rsidRPr="00A9093C" w:rsidRDefault="00B25E84">
            <w:pPr>
              <w:spacing w:after="0"/>
              <w:jc w:val="both"/>
              <w:rPr>
                <w:color w:val="auto"/>
              </w:rPr>
            </w:pPr>
            <w:r w:rsidRPr="00A9093C">
              <w:rPr>
                <w:color w:val="auto"/>
                <w:lang w:val="en"/>
              </w:rPr>
              <w:t>rodzajPrzypisania</w:t>
            </w:r>
          </w:p>
        </w:tc>
        <w:tc>
          <w:tcPr>
            <w:tcW w:w="6429" w:type="dxa"/>
            <w:shd w:val="clear" w:color="auto" w:fill="FFFFFF"/>
            <w:tcMar>
              <w:left w:w="103" w:type="dxa"/>
            </w:tcMar>
          </w:tcPr>
          <w:p w14:paraId="79C5EF98" w14:textId="77777777" w:rsidR="00AD5F60" w:rsidRPr="00A9093C" w:rsidRDefault="00B25E84" w:rsidP="00A9093C">
            <w:pPr>
              <w:spacing w:after="0" w:line="240" w:lineRule="auto"/>
              <w:rPr>
                <w:color w:val="auto"/>
              </w:rPr>
            </w:pPr>
            <w:r w:rsidRPr="00A9093C">
              <w:rPr>
                <w:color w:val="auto"/>
                <w:lang w:val="en"/>
              </w:rPr>
              <w:t>It defines the possibilities of using EN. Allowed values:</w:t>
            </w:r>
            <w:r w:rsidRPr="00A9093C">
              <w:rPr>
                <w:color w:val="auto"/>
                <w:lang w:val="en"/>
              </w:rPr>
              <w:br/>
              <w:t>RAPORTOWANIE</w:t>
            </w:r>
          </w:p>
          <w:p w14:paraId="79C5EF99" w14:textId="77777777" w:rsidR="00AD5F60" w:rsidRPr="00A9093C" w:rsidRDefault="00B25E84" w:rsidP="00A9093C">
            <w:pPr>
              <w:spacing w:after="0" w:line="240" w:lineRule="auto"/>
              <w:rPr>
                <w:color w:val="auto"/>
              </w:rPr>
            </w:pPr>
            <w:r w:rsidRPr="00A9093C">
              <w:rPr>
                <w:color w:val="auto"/>
                <w:lang w:val="en"/>
              </w:rPr>
              <w:t>NADAWANIE</w:t>
            </w:r>
          </w:p>
        </w:tc>
      </w:tr>
    </w:tbl>
    <w:p w14:paraId="79C5EF9B" w14:textId="77777777" w:rsidR="00AD5F60" w:rsidRPr="00880B3D" w:rsidRDefault="00AD5F60" w:rsidP="00880B3D"/>
    <w:p w14:paraId="79C5EF9C" w14:textId="77777777" w:rsidR="00AD5F60" w:rsidRDefault="00B25E84" w:rsidP="004128B2">
      <w:pPr>
        <w:pStyle w:val="Nagwek2"/>
        <w:rPr>
          <w:rStyle w:val="Nagwek2Znak"/>
          <w:b/>
        </w:rPr>
      </w:pPr>
      <w:bookmarkStart w:id="212" w:name="_Toc211507396"/>
      <w:r w:rsidRPr="005E3754">
        <w:rPr>
          <w:rStyle w:val="Nagwek2Znak"/>
          <w:b/>
          <w:lang w:val="en"/>
        </w:rPr>
        <w:t>additionalActivityType</w:t>
      </w:r>
      <w:r>
        <w:rPr>
          <w:rStyle w:val="Odwoanieprzypisudolnego"/>
          <w:bCs w:val="0"/>
          <w:i w:val="0"/>
          <w:iCs w:val="0"/>
        </w:rPr>
        <w:footnoteReference w:id="6"/>
      </w:r>
      <w:bookmarkEnd w:id="212"/>
    </w:p>
    <w:p w14:paraId="79C5EF9D" w14:textId="77777777" w:rsidR="00AD5F60" w:rsidRPr="00430AC1" w:rsidRDefault="00B25E84" w:rsidP="004128B2">
      <w:pPr>
        <w:spacing w:after="0"/>
        <w:jc w:val="both"/>
        <w:rPr>
          <w:lang w:val="en-US"/>
        </w:rPr>
      </w:pPr>
      <w:r>
        <w:rPr>
          <w:lang w:val="en"/>
        </w:rPr>
        <w:t>Type intended for the transmission of data on the operations to be performed in a procedural shipment.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359"/>
        <w:gridCol w:w="6372"/>
      </w:tblGrid>
      <w:tr w:rsidR="009008DD" w14:paraId="79C5EFA0" w14:textId="77777777" w:rsidTr="00013BCC">
        <w:tc>
          <w:tcPr>
            <w:tcW w:w="3359" w:type="dxa"/>
            <w:shd w:val="clear" w:color="auto" w:fill="FFFFFF"/>
            <w:tcMar>
              <w:left w:w="103" w:type="dxa"/>
            </w:tcMar>
          </w:tcPr>
          <w:p w14:paraId="79C5EF9E" w14:textId="77777777" w:rsidR="00AD5F60" w:rsidRPr="009C3F3B" w:rsidRDefault="00B25E84" w:rsidP="00926692">
            <w:pPr>
              <w:spacing w:after="0"/>
              <w:jc w:val="both"/>
              <w:rPr>
                <w:color w:val="auto"/>
              </w:rPr>
            </w:pPr>
            <w:r w:rsidRPr="009C3F3B">
              <w:rPr>
                <w:color w:val="auto"/>
                <w:lang w:val="en"/>
              </w:rPr>
              <w:t>idActivity</w:t>
            </w:r>
          </w:p>
        </w:tc>
        <w:tc>
          <w:tcPr>
            <w:tcW w:w="6372" w:type="dxa"/>
            <w:shd w:val="clear" w:color="auto" w:fill="FFFFFF"/>
            <w:tcMar>
              <w:left w:w="103" w:type="dxa"/>
            </w:tcMar>
          </w:tcPr>
          <w:p w14:paraId="79C5EF9F" w14:textId="77777777" w:rsidR="00AD5F60" w:rsidRPr="009C3F3B" w:rsidRDefault="00B25E84" w:rsidP="00926692">
            <w:pPr>
              <w:spacing w:after="0"/>
              <w:jc w:val="both"/>
              <w:rPr>
                <w:color w:val="auto"/>
              </w:rPr>
            </w:pPr>
            <w:r w:rsidRPr="009C3F3B">
              <w:rPr>
                <w:color w:val="auto"/>
                <w:lang w:val="en"/>
              </w:rPr>
              <w:t>Activity identifier.</w:t>
            </w:r>
          </w:p>
        </w:tc>
      </w:tr>
      <w:tr w:rsidR="009008DD" w:rsidRPr="00FC0AAC" w14:paraId="79C5EFA3" w14:textId="77777777" w:rsidTr="00013BCC">
        <w:tc>
          <w:tcPr>
            <w:tcW w:w="3359" w:type="dxa"/>
            <w:shd w:val="clear" w:color="auto" w:fill="FFFFFF"/>
            <w:tcMar>
              <w:left w:w="103" w:type="dxa"/>
            </w:tcMar>
          </w:tcPr>
          <w:p w14:paraId="79C5EFA1" w14:textId="77777777" w:rsidR="00AD5F60" w:rsidRPr="009C3F3B" w:rsidRDefault="00B25E84" w:rsidP="0072559B">
            <w:pPr>
              <w:spacing w:after="0"/>
              <w:jc w:val="both"/>
              <w:rPr>
                <w:color w:val="auto"/>
              </w:rPr>
            </w:pPr>
            <w:r w:rsidRPr="009C3F3B">
              <w:rPr>
                <w:color w:val="auto"/>
                <w:lang w:val="en"/>
              </w:rPr>
              <w:t>Name</w:t>
            </w:r>
          </w:p>
        </w:tc>
        <w:tc>
          <w:tcPr>
            <w:tcW w:w="6372" w:type="dxa"/>
            <w:shd w:val="clear" w:color="auto" w:fill="FFFFFF"/>
            <w:tcMar>
              <w:left w:w="103" w:type="dxa"/>
            </w:tcMar>
          </w:tcPr>
          <w:p w14:paraId="79C5EFA2" w14:textId="77777777" w:rsidR="00AD5F60" w:rsidRPr="00430AC1" w:rsidRDefault="00B25E84" w:rsidP="0072559B">
            <w:pPr>
              <w:spacing w:after="0"/>
              <w:jc w:val="both"/>
              <w:rPr>
                <w:color w:val="auto"/>
                <w:lang w:val="en-US"/>
              </w:rPr>
            </w:pPr>
            <w:r w:rsidRPr="009C3F3B">
              <w:rPr>
                <w:color w:val="auto"/>
                <w:lang w:val="en"/>
              </w:rPr>
              <w:t>Name of the activity to be performed.</w:t>
            </w:r>
          </w:p>
        </w:tc>
      </w:tr>
      <w:tr w:rsidR="009008DD" w:rsidRPr="00FC0AAC" w14:paraId="79C5EFA6" w14:textId="77777777" w:rsidTr="00013BCC">
        <w:tc>
          <w:tcPr>
            <w:tcW w:w="3359" w:type="dxa"/>
            <w:shd w:val="clear" w:color="auto" w:fill="FFFFFF"/>
            <w:tcMar>
              <w:left w:w="103" w:type="dxa"/>
            </w:tcMar>
          </w:tcPr>
          <w:p w14:paraId="79C5EFA4" w14:textId="77777777" w:rsidR="00AD5F60" w:rsidRPr="009C3F3B" w:rsidRDefault="00B25E84" w:rsidP="0072559B">
            <w:pPr>
              <w:spacing w:after="0"/>
              <w:jc w:val="both"/>
              <w:rPr>
                <w:color w:val="auto"/>
              </w:rPr>
            </w:pPr>
            <w:r w:rsidRPr="009C3F3B">
              <w:rPr>
                <w:color w:val="auto"/>
                <w:lang w:val="en"/>
              </w:rPr>
              <w:t>Description</w:t>
            </w:r>
          </w:p>
        </w:tc>
        <w:tc>
          <w:tcPr>
            <w:tcW w:w="6372" w:type="dxa"/>
            <w:shd w:val="clear" w:color="auto" w:fill="FFFFFF"/>
            <w:tcMar>
              <w:left w:w="103" w:type="dxa"/>
            </w:tcMar>
          </w:tcPr>
          <w:p w14:paraId="79C5EFA5" w14:textId="77777777" w:rsidR="00AD5F60" w:rsidRPr="00430AC1" w:rsidRDefault="00B25E84" w:rsidP="0072559B">
            <w:pPr>
              <w:spacing w:after="0"/>
              <w:jc w:val="both"/>
              <w:rPr>
                <w:color w:val="auto"/>
                <w:lang w:val="en-US"/>
              </w:rPr>
            </w:pPr>
            <w:r w:rsidRPr="009C3F3B">
              <w:rPr>
                <w:color w:val="auto"/>
                <w:lang w:val="en"/>
              </w:rPr>
              <w:t>Description of the activity to be performed.</w:t>
            </w:r>
          </w:p>
        </w:tc>
      </w:tr>
      <w:tr w:rsidR="009008DD" w:rsidRPr="00FC0AAC" w14:paraId="79C5EFA9" w14:textId="77777777" w:rsidTr="00013BCC">
        <w:tc>
          <w:tcPr>
            <w:tcW w:w="3359" w:type="dxa"/>
            <w:shd w:val="clear" w:color="auto" w:fill="FFFFFF"/>
            <w:tcMar>
              <w:left w:w="103" w:type="dxa"/>
            </w:tcMar>
          </w:tcPr>
          <w:p w14:paraId="79C5EFA7" w14:textId="77777777" w:rsidR="00AD5F60" w:rsidRPr="009C3F3B" w:rsidRDefault="00B25E84" w:rsidP="0072559B">
            <w:pPr>
              <w:spacing w:after="0"/>
              <w:jc w:val="both"/>
              <w:rPr>
                <w:color w:val="auto"/>
              </w:rPr>
            </w:pPr>
            <w:r w:rsidRPr="009C3F3B">
              <w:rPr>
                <w:color w:val="auto"/>
                <w:lang w:val="en"/>
              </w:rPr>
              <w:t>Critical</w:t>
            </w:r>
          </w:p>
        </w:tc>
        <w:tc>
          <w:tcPr>
            <w:tcW w:w="6372" w:type="dxa"/>
            <w:shd w:val="clear" w:color="auto" w:fill="FFFFFF"/>
            <w:tcMar>
              <w:left w:w="103" w:type="dxa"/>
            </w:tcMar>
          </w:tcPr>
          <w:p w14:paraId="79C5EFA8" w14:textId="77777777" w:rsidR="00AD5F60" w:rsidRPr="00430AC1" w:rsidRDefault="00B25E84" w:rsidP="0072559B">
            <w:pPr>
              <w:spacing w:after="0"/>
              <w:jc w:val="both"/>
              <w:rPr>
                <w:color w:val="auto"/>
                <w:lang w:val="en-US"/>
              </w:rPr>
            </w:pPr>
            <w:r w:rsidRPr="009C3F3B">
              <w:rPr>
                <w:color w:val="auto"/>
                <w:lang w:val="en"/>
              </w:rPr>
              <w:t>A logical tag that specifies whether an activity is critical. Failure to perform an activity marked as critical interrupts the delivery process.</w:t>
            </w:r>
          </w:p>
        </w:tc>
      </w:tr>
      <w:tr w:rsidR="009008DD" w:rsidRPr="00FC0AAC" w14:paraId="79C5EFAC" w14:textId="77777777" w:rsidTr="00013BCC">
        <w:tc>
          <w:tcPr>
            <w:tcW w:w="3359" w:type="dxa"/>
            <w:shd w:val="clear" w:color="auto" w:fill="FFFFFF"/>
            <w:tcMar>
              <w:left w:w="103" w:type="dxa"/>
            </w:tcMar>
          </w:tcPr>
          <w:p w14:paraId="79C5EFAA" w14:textId="77777777" w:rsidR="00AD5F60" w:rsidRPr="009C3F3B" w:rsidRDefault="00B25E84" w:rsidP="0072559B">
            <w:pPr>
              <w:spacing w:after="0"/>
              <w:jc w:val="both"/>
              <w:rPr>
                <w:color w:val="auto"/>
              </w:rPr>
            </w:pPr>
            <w:r w:rsidRPr="009C3F3B">
              <w:rPr>
                <w:color w:val="auto"/>
                <w:lang w:val="en"/>
              </w:rPr>
              <w:t>Order</w:t>
            </w:r>
          </w:p>
        </w:tc>
        <w:tc>
          <w:tcPr>
            <w:tcW w:w="6372" w:type="dxa"/>
            <w:shd w:val="clear" w:color="auto" w:fill="FFFFFF"/>
            <w:tcMar>
              <w:left w:w="103" w:type="dxa"/>
            </w:tcMar>
          </w:tcPr>
          <w:p w14:paraId="79C5EFAB" w14:textId="77777777" w:rsidR="00AD5F60" w:rsidRPr="00430AC1" w:rsidRDefault="00B25E84" w:rsidP="0072559B">
            <w:pPr>
              <w:spacing w:after="0"/>
              <w:jc w:val="both"/>
              <w:rPr>
                <w:color w:val="auto"/>
                <w:lang w:val="en-US"/>
              </w:rPr>
            </w:pPr>
            <w:r w:rsidRPr="009C3F3B">
              <w:rPr>
                <w:color w:val="auto"/>
                <w:lang w:val="en"/>
              </w:rPr>
              <w:t>This element specifies the order for the actions/activities to be performed in the sequence of actions/activities.</w:t>
            </w:r>
          </w:p>
        </w:tc>
      </w:tr>
      <w:tr w:rsidR="009008DD" w:rsidRPr="00FC0AAC" w14:paraId="79C5EFAF" w14:textId="77777777" w:rsidTr="00013BCC">
        <w:tc>
          <w:tcPr>
            <w:tcW w:w="3359" w:type="dxa"/>
            <w:shd w:val="clear" w:color="auto" w:fill="FFFFFF"/>
            <w:tcMar>
              <w:left w:w="103" w:type="dxa"/>
            </w:tcMar>
          </w:tcPr>
          <w:p w14:paraId="79C5EFAD" w14:textId="77777777" w:rsidR="00AD5F60" w:rsidRPr="009C3F3B" w:rsidRDefault="00B25E84" w:rsidP="0072559B">
            <w:pPr>
              <w:spacing w:after="0"/>
              <w:jc w:val="both"/>
              <w:rPr>
                <w:color w:val="auto"/>
              </w:rPr>
            </w:pPr>
            <w:r w:rsidRPr="009C3F3B">
              <w:rPr>
                <w:color w:val="auto"/>
                <w:lang w:val="en"/>
              </w:rPr>
              <w:t>validForm</w:t>
            </w:r>
          </w:p>
        </w:tc>
        <w:tc>
          <w:tcPr>
            <w:tcW w:w="6372" w:type="dxa"/>
            <w:shd w:val="clear" w:color="auto" w:fill="FFFFFF"/>
            <w:tcMar>
              <w:left w:w="103" w:type="dxa"/>
            </w:tcMar>
          </w:tcPr>
          <w:p w14:paraId="79C5EFAE" w14:textId="77777777" w:rsidR="00AD5F60" w:rsidRPr="00430AC1" w:rsidRDefault="00B25E84" w:rsidP="0072559B">
            <w:pPr>
              <w:spacing w:after="0"/>
              <w:jc w:val="both"/>
              <w:rPr>
                <w:color w:val="auto"/>
                <w:lang w:val="en-US"/>
              </w:rPr>
            </w:pPr>
            <w:r w:rsidRPr="009C3F3B">
              <w:rPr>
                <w:color w:val="auto"/>
                <w:lang w:val="en"/>
              </w:rPr>
              <w:t>The expiry date, enter the date from when the activity is available, is calculated from 0:00:00.0.</w:t>
            </w:r>
          </w:p>
        </w:tc>
      </w:tr>
      <w:tr w:rsidR="009008DD" w:rsidRPr="00FC0AAC" w14:paraId="79C5EFB2" w14:textId="77777777" w:rsidTr="00013BCC">
        <w:tc>
          <w:tcPr>
            <w:tcW w:w="3359" w:type="dxa"/>
            <w:shd w:val="clear" w:color="auto" w:fill="FFFFFF"/>
            <w:tcMar>
              <w:left w:w="103" w:type="dxa"/>
            </w:tcMar>
          </w:tcPr>
          <w:p w14:paraId="79C5EFB0" w14:textId="77777777" w:rsidR="00AD5F60" w:rsidRPr="009C3F3B" w:rsidRDefault="00B25E84" w:rsidP="0072559B">
            <w:pPr>
              <w:spacing w:after="0"/>
              <w:jc w:val="both"/>
              <w:rPr>
                <w:color w:val="auto"/>
              </w:rPr>
            </w:pPr>
            <w:r w:rsidRPr="009C3F3B">
              <w:rPr>
                <w:color w:val="auto"/>
                <w:lang w:val="en"/>
              </w:rPr>
              <w:t>validTo</w:t>
            </w:r>
          </w:p>
        </w:tc>
        <w:tc>
          <w:tcPr>
            <w:tcW w:w="6372" w:type="dxa"/>
            <w:shd w:val="clear" w:color="auto" w:fill="FFFFFF"/>
            <w:tcMar>
              <w:left w:w="103" w:type="dxa"/>
            </w:tcMar>
          </w:tcPr>
          <w:p w14:paraId="79C5EFB1" w14:textId="77777777" w:rsidR="00AD5F60" w:rsidRPr="00430AC1" w:rsidRDefault="00B25E84" w:rsidP="0072559B">
            <w:pPr>
              <w:spacing w:after="0"/>
              <w:jc w:val="both"/>
              <w:rPr>
                <w:color w:val="auto"/>
                <w:lang w:val="en-US"/>
              </w:rPr>
            </w:pPr>
            <w:r w:rsidRPr="009C3F3B">
              <w:rPr>
                <w:color w:val="auto"/>
                <w:lang w:val="en"/>
              </w:rPr>
              <w:t>Expiration date, please specify the date until when the item is available, it is counted until 23:59:59.999.</w:t>
            </w:r>
          </w:p>
        </w:tc>
      </w:tr>
    </w:tbl>
    <w:p w14:paraId="79C5EFB3" w14:textId="77777777" w:rsidR="00AD5F60" w:rsidRPr="00430AC1" w:rsidRDefault="00AD5F60" w:rsidP="00880B3D">
      <w:pPr>
        <w:rPr>
          <w:lang w:val="en-US"/>
        </w:rPr>
      </w:pPr>
    </w:p>
    <w:p w14:paraId="79C5EFB4" w14:textId="77777777" w:rsidR="00AD5F60" w:rsidRPr="00430AC1" w:rsidRDefault="00B25E84" w:rsidP="007F1422">
      <w:pPr>
        <w:pStyle w:val="Nagwek2"/>
        <w:rPr>
          <w:rStyle w:val="Nagwek2Znak"/>
          <w:rFonts w:ascii="Calibri" w:hAnsi="Calibri" w:cs="Calibri"/>
          <w:b/>
          <w:sz w:val="22"/>
          <w:szCs w:val="22"/>
          <w:lang w:val="en-US"/>
        </w:rPr>
      </w:pPr>
      <w:bookmarkStart w:id="213" w:name="_addShipmentResponseItemType"/>
      <w:bookmarkStart w:id="214" w:name="_Toc211507397"/>
      <w:bookmarkEnd w:id="213"/>
      <w:r w:rsidRPr="009C71D2">
        <w:rPr>
          <w:rStyle w:val="Nagwek2Znak"/>
          <w:b/>
          <w:lang w:val="en"/>
        </w:rPr>
        <w:t>addShipmentResponseItemType</w:t>
      </w:r>
      <w:bookmarkEnd w:id="214"/>
    </w:p>
    <w:p w14:paraId="79C5EFB5" w14:textId="77777777" w:rsidR="00AD5F60" w:rsidRPr="00430AC1" w:rsidRDefault="00B25E84" w:rsidP="007F1422">
      <w:pPr>
        <w:rPr>
          <w:rStyle w:val="Nagwek2Znak"/>
          <w:rFonts w:ascii="Calibri" w:hAnsi="Calibri" w:cs="Calibri"/>
          <w:b w:val="0"/>
          <w:bCs w:val="0"/>
          <w:i w:val="0"/>
          <w:iCs w:val="0"/>
          <w:sz w:val="22"/>
          <w:szCs w:val="22"/>
          <w:lang w:val="en-US"/>
        </w:rPr>
      </w:pPr>
      <w:r w:rsidRPr="00522D8F">
        <w:rPr>
          <w:lang w:val="en"/>
        </w:rPr>
        <w:t>The type of data returned when the addShipment method is called.</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359"/>
        <w:gridCol w:w="6372"/>
      </w:tblGrid>
      <w:tr w:rsidR="009008DD" w:rsidRPr="00FC0AAC" w14:paraId="79C5EFB8" w14:textId="77777777" w:rsidTr="00013BCC">
        <w:tc>
          <w:tcPr>
            <w:tcW w:w="3359" w:type="dxa"/>
            <w:shd w:val="clear" w:color="auto" w:fill="FFFFFF"/>
            <w:tcMar>
              <w:left w:w="103" w:type="dxa"/>
            </w:tcMar>
          </w:tcPr>
          <w:p w14:paraId="79C5EFB6" w14:textId="77777777" w:rsidR="00AD5F60" w:rsidRPr="00807D00" w:rsidRDefault="00B25E84" w:rsidP="00233475">
            <w:pPr>
              <w:spacing w:after="0"/>
              <w:jc w:val="both"/>
            </w:pPr>
            <w:r>
              <w:rPr>
                <w:lang w:val="en"/>
              </w:rPr>
              <w:t>Error</w:t>
            </w:r>
          </w:p>
        </w:tc>
        <w:tc>
          <w:tcPr>
            <w:tcW w:w="6372" w:type="dxa"/>
            <w:shd w:val="clear" w:color="auto" w:fill="FFFFFF"/>
            <w:tcMar>
              <w:left w:w="103" w:type="dxa"/>
            </w:tcMar>
          </w:tcPr>
          <w:p w14:paraId="79C5EFB7" w14:textId="77777777" w:rsidR="00AD5F60" w:rsidRPr="00430AC1" w:rsidRDefault="00B25E84" w:rsidP="00233475">
            <w:pPr>
              <w:spacing w:after="0"/>
              <w:jc w:val="both"/>
              <w:rPr>
                <w:lang w:val="en-US"/>
              </w:rPr>
            </w:pPr>
            <w:r w:rsidRPr="00807D00">
              <w:rPr>
                <w:lang w:val="en"/>
              </w:rPr>
              <w:t>An errorType array that stores error information for added shipments.</w:t>
            </w:r>
          </w:p>
        </w:tc>
      </w:tr>
      <w:tr w:rsidR="009008DD" w:rsidRPr="00FC0AAC" w14:paraId="79C5EFBB" w14:textId="77777777" w:rsidTr="00013BCC">
        <w:tc>
          <w:tcPr>
            <w:tcW w:w="3359" w:type="dxa"/>
            <w:shd w:val="clear" w:color="auto" w:fill="FFFFFF"/>
            <w:tcMar>
              <w:left w:w="103" w:type="dxa"/>
            </w:tcMar>
          </w:tcPr>
          <w:p w14:paraId="79C5EFB9" w14:textId="77777777" w:rsidR="00AD5F60" w:rsidRPr="00807D00" w:rsidRDefault="00B25E84" w:rsidP="00233475">
            <w:pPr>
              <w:spacing w:after="0"/>
              <w:jc w:val="both"/>
            </w:pPr>
            <w:r w:rsidRPr="00807D00">
              <w:rPr>
                <w:lang w:val="en"/>
              </w:rPr>
              <w:t>numerNadania</w:t>
            </w:r>
          </w:p>
        </w:tc>
        <w:tc>
          <w:tcPr>
            <w:tcW w:w="6372" w:type="dxa"/>
            <w:shd w:val="clear" w:color="auto" w:fill="FFFFFF"/>
            <w:tcMar>
              <w:left w:w="103" w:type="dxa"/>
            </w:tcMar>
          </w:tcPr>
          <w:p w14:paraId="79C5EFBA" w14:textId="77777777" w:rsidR="00AD5F60" w:rsidRPr="00430AC1" w:rsidRDefault="00B25E84" w:rsidP="00233475">
            <w:pPr>
              <w:spacing w:after="0"/>
              <w:jc w:val="both"/>
              <w:rPr>
                <w:lang w:val="en-US"/>
              </w:rPr>
            </w:pPr>
            <w:r w:rsidRPr="00807D00">
              <w:rPr>
                <w:lang w:val="en"/>
              </w:rPr>
              <w:t>The shipment sending number, only assigned when the error array is empty.</w:t>
            </w:r>
          </w:p>
        </w:tc>
      </w:tr>
      <w:tr w:rsidR="009008DD" w14:paraId="79C5EFBE" w14:textId="77777777" w:rsidTr="00013BCC">
        <w:tc>
          <w:tcPr>
            <w:tcW w:w="3359" w:type="dxa"/>
            <w:shd w:val="clear" w:color="auto" w:fill="FFFFFF"/>
            <w:tcMar>
              <w:left w:w="103" w:type="dxa"/>
            </w:tcMar>
          </w:tcPr>
          <w:p w14:paraId="79C5EFBC" w14:textId="77777777" w:rsidR="00AD5F60" w:rsidRPr="00807D00" w:rsidRDefault="00B25E84" w:rsidP="00233475">
            <w:pPr>
              <w:spacing w:after="0"/>
              <w:jc w:val="both"/>
            </w:pPr>
            <w:r>
              <w:rPr>
                <w:lang w:val="en"/>
              </w:rPr>
              <w:t>Guid</w:t>
            </w:r>
          </w:p>
        </w:tc>
        <w:tc>
          <w:tcPr>
            <w:tcW w:w="6372" w:type="dxa"/>
            <w:shd w:val="clear" w:color="auto" w:fill="FFFFFF"/>
            <w:tcMar>
              <w:left w:w="103" w:type="dxa"/>
            </w:tcMar>
          </w:tcPr>
          <w:p w14:paraId="79C5EFBD" w14:textId="77777777" w:rsidR="00AD5F60" w:rsidRPr="00807D00" w:rsidRDefault="00B25E84" w:rsidP="00233475">
            <w:pPr>
              <w:spacing w:after="0"/>
              <w:jc w:val="both"/>
            </w:pPr>
            <w:r w:rsidRPr="00807D00">
              <w:rPr>
                <w:lang w:val="en"/>
              </w:rPr>
              <w:t>Shipment guid.</w:t>
            </w:r>
          </w:p>
        </w:tc>
      </w:tr>
      <w:tr w:rsidR="009008DD" w:rsidRPr="00FC0AAC" w14:paraId="79C5EFC1" w14:textId="77777777" w:rsidTr="00013BCC">
        <w:tc>
          <w:tcPr>
            <w:tcW w:w="3359" w:type="dxa"/>
            <w:shd w:val="clear" w:color="auto" w:fill="FFFFFF"/>
            <w:tcMar>
              <w:left w:w="103" w:type="dxa"/>
            </w:tcMar>
          </w:tcPr>
          <w:p w14:paraId="79C5EFBF" w14:textId="77777777" w:rsidR="00AD5F60" w:rsidRPr="00807D00" w:rsidRDefault="00B25E84" w:rsidP="00233475">
            <w:pPr>
              <w:spacing w:after="0"/>
              <w:jc w:val="both"/>
            </w:pPr>
            <w:r w:rsidRPr="00807D00">
              <w:rPr>
                <w:lang w:val="en"/>
              </w:rPr>
              <w:t>numerTransakcjiOdbioru</w:t>
            </w:r>
          </w:p>
        </w:tc>
        <w:tc>
          <w:tcPr>
            <w:tcW w:w="6372" w:type="dxa"/>
            <w:shd w:val="clear" w:color="auto" w:fill="FFFFFF"/>
            <w:tcMar>
              <w:left w:w="103" w:type="dxa"/>
            </w:tcMar>
          </w:tcPr>
          <w:p w14:paraId="79C5EFC0" w14:textId="77777777" w:rsidR="00AD5F60" w:rsidRPr="00430AC1" w:rsidRDefault="00B25E84" w:rsidP="0020102A">
            <w:pPr>
              <w:spacing w:after="0"/>
              <w:rPr>
                <w:lang w:val="en-US"/>
              </w:rPr>
            </w:pPr>
            <w:r w:rsidRPr="00807D00">
              <w:rPr>
                <w:lang w:val="en"/>
              </w:rPr>
              <w:t xml:space="preserve">The number identifying the transaction in the external systems. For shipments </w:t>
            </w:r>
            <w:r w:rsidRPr="00807D00">
              <w:rPr>
                <w:b/>
                <w:bCs/>
                <w:lang w:val="en"/>
              </w:rPr>
              <w:t>przesylkaBiznesowaType</w:t>
            </w:r>
            <w:r w:rsidRPr="00807D00">
              <w:rPr>
                <w:lang w:val="en"/>
              </w:rPr>
              <w:t xml:space="preserve"> and </w:t>
            </w:r>
            <w:r w:rsidRPr="00807D00">
              <w:rPr>
                <w:b/>
                <w:bCs/>
                <w:lang w:val="en"/>
              </w:rPr>
              <w:t>przesylkaBiznesowaPlusType</w:t>
            </w:r>
            <w:r w:rsidRPr="00807D00">
              <w:rPr>
                <w:lang w:val="en"/>
              </w:rPr>
              <w:t>, if the pick-up point of the shipment is the PKN Orlen station.</w:t>
            </w:r>
          </w:p>
        </w:tc>
      </w:tr>
      <w:tr w:rsidR="00B71725" w:rsidRPr="00FC0AAC" w14:paraId="2E4E7E2D" w14:textId="77777777" w:rsidTr="00013BCC">
        <w:tc>
          <w:tcPr>
            <w:tcW w:w="3359" w:type="dxa"/>
            <w:shd w:val="clear" w:color="auto" w:fill="FFFFFF"/>
            <w:tcMar>
              <w:left w:w="103" w:type="dxa"/>
            </w:tcMar>
          </w:tcPr>
          <w:p w14:paraId="7568E30F" w14:textId="63562488" w:rsidR="00B71725" w:rsidRPr="00807D00" w:rsidRDefault="00B71725" w:rsidP="00B71725">
            <w:pPr>
              <w:spacing w:after="0"/>
              <w:jc w:val="both"/>
              <w:rPr>
                <w:lang w:val="en"/>
              </w:rPr>
            </w:pPr>
            <w:r>
              <w:t>numerListuPrzewozowego</w:t>
            </w:r>
          </w:p>
        </w:tc>
        <w:tc>
          <w:tcPr>
            <w:tcW w:w="6372" w:type="dxa"/>
            <w:shd w:val="clear" w:color="auto" w:fill="FFFFFF"/>
            <w:tcMar>
              <w:left w:w="103" w:type="dxa"/>
            </w:tcMar>
          </w:tcPr>
          <w:p w14:paraId="53DBB228" w14:textId="50A7AA65" w:rsidR="00B71725" w:rsidRPr="00807D00" w:rsidRDefault="00B71725" w:rsidP="00B71725">
            <w:pPr>
              <w:spacing w:after="0"/>
              <w:rPr>
                <w:lang w:val="en"/>
              </w:rPr>
            </w:pPr>
            <w:r w:rsidRPr="00DD68E5">
              <w:rPr>
                <w:lang w:val="en-GB"/>
              </w:rPr>
              <w:t xml:space="preserve">The attribute, which is returned only for shipments of type </w:t>
            </w:r>
            <w:hyperlink w:anchor="_przesylkaPaletowaType" w:history="1">
              <w:r w:rsidRPr="00DD68E5">
                <w:rPr>
                  <w:rStyle w:val="Hipercze"/>
                  <w:lang w:val="en-GB"/>
                </w:rPr>
                <w:t>przesylkaPaletowaType</w:t>
              </w:r>
            </w:hyperlink>
            <w:r w:rsidRPr="00DD68E5">
              <w:rPr>
                <w:lang w:val="en-GB"/>
              </w:rPr>
              <w:t>, contains the pallet shipment's waybill number.</w:t>
            </w:r>
          </w:p>
        </w:tc>
      </w:tr>
    </w:tbl>
    <w:p w14:paraId="79C5EFC3" w14:textId="77777777" w:rsidR="00B24981" w:rsidRPr="00430AC1" w:rsidRDefault="00B25E84" w:rsidP="00B24981">
      <w:pPr>
        <w:pStyle w:val="Nagwek2"/>
        <w:rPr>
          <w:rStyle w:val="Nagwek2Znak"/>
          <w:b/>
          <w:bCs/>
          <w:lang w:val="en-US"/>
        </w:rPr>
      </w:pPr>
      <w:bookmarkStart w:id="215" w:name="adresKorespondencyjnyType"/>
      <w:bookmarkStart w:id="216" w:name="_Toc211507398"/>
      <w:r>
        <w:rPr>
          <w:rStyle w:val="Nagwek2Znak"/>
          <w:b/>
          <w:bCs/>
          <w:lang w:val="en"/>
        </w:rPr>
        <w:lastRenderedPageBreak/>
        <w:t>adresKorespondencyjnyType</w:t>
      </w:r>
      <w:bookmarkEnd w:id="215"/>
      <w:bookmarkEnd w:id="216"/>
    </w:p>
    <w:p w14:paraId="79C5EFC4" w14:textId="77777777" w:rsidR="00B24981" w:rsidRPr="00430AC1" w:rsidRDefault="00B25E84" w:rsidP="00B24981">
      <w:pPr>
        <w:rPr>
          <w:lang w:val="en-US"/>
        </w:rPr>
      </w:pPr>
      <w:r w:rsidRPr="009C71D2">
        <w:rPr>
          <w:lang w:val="en"/>
        </w:rPr>
        <w:t xml:space="preserve">Type inheriting from </w:t>
      </w:r>
      <w:hyperlink w:anchor="adresType" w:history="1">
        <w:r w:rsidRPr="00B24981">
          <w:rPr>
            <w:rStyle w:val="Hipercze"/>
            <w:lang w:val="en"/>
          </w:rPr>
          <w:t>adresType</w:t>
        </w:r>
      </w:hyperlink>
      <w:r w:rsidRPr="009C71D2">
        <w:rPr>
          <w:lang w:val="en"/>
        </w:rPr>
        <w:t xml:space="preserve">. Used to manage correspondence addresses assigned to OPNA cards (see </w:t>
      </w:r>
      <w:hyperlink w:anchor="kartaType" w:history="1">
        <w:r w:rsidR="0020102A" w:rsidRPr="0020102A">
          <w:rPr>
            <w:rStyle w:val="Hipercze"/>
            <w:lang w:val="en"/>
          </w:rPr>
          <w:t>kartaType</w:t>
        </w:r>
      </w:hyperlink>
      <w:r w:rsidRPr="009C71D2">
        <w:rPr>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359"/>
        <w:gridCol w:w="6372"/>
      </w:tblGrid>
      <w:tr w:rsidR="009008DD" w14:paraId="79C5EFC7" w14:textId="77777777" w:rsidTr="00013BCC">
        <w:tc>
          <w:tcPr>
            <w:tcW w:w="3359" w:type="dxa"/>
            <w:shd w:val="clear" w:color="auto" w:fill="FFFFFF"/>
            <w:tcMar>
              <w:left w:w="103" w:type="dxa"/>
            </w:tcMar>
          </w:tcPr>
          <w:p w14:paraId="79C5EFC5" w14:textId="77777777" w:rsidR="00D03D82" w:rsidRDefault="00B25E84" w:rsidP="000A2384">
            <w:pPr>
              <w:spacing w:after="0"/>
              <w:jc w:val="both"/>
            </w:pPr>
            <w:r>
              <w:rPr>
                <w:lang w:val="en"/>
              </w:rPr>
              <w:t>id</w:t>
            </w:r>
          </w:p>
        </w:tc>
        <w:tc>
          <w:tcPr>
            <w:tcW w:w="6372" w:type="dxa"/>
            <w:shd w:val="clear" w:color="auto" w:fill="FFFFFF"/>
            <w:tcMar>
              <w:left w:w="103" w:type="dxa"/>
            </w:tcMar>
          </w:tcPr>
          <w:p w14:paraId="79C5EFC6" w14:textId="77777777" w:rsidR="00D03D82" w:rsidRDefault="00B25E84" w:rsidP="000A2384">
            <w:pPr>
              <w:spacing w:after="0"/>
              <w:jc w:val="both"/>
            </w:pPr>
            <w:r>
              <w:rPr>
                <w:lang w:val="en"/>
              </w:rPr>
              <w:t>Correspondence address identifier</w:t>
            </w:r>
          </w:p>
        </w:tc>
      </w:tr>
    </w:tbl>
    <w:p w14:paraId="79C5EFC8" w14:textId="77777777" w:rsidR="00D03D82" w:rsidRPr="00880B3D" w:rsidRDefault="00D03D82" w:rsidP="00880B3D"/>
    <w:p w14:paraId="79C5EFC9" w14:textId="77777777" w:rsidR="00AD5F60" w:rsidRPr="009C71D2" w:rsidRDefault="00B25E84" w:rsidP="007F1422">
      <w:pPr>
        <w:pStyle w:val="Nagwek2"/>
        <w:rPr>
          <w:b w:val="0"/>
        </w:rPr>
      </w:pPr>
      <w:bookmarkStart w:id="217" w:name="_adresType"/>
      <w:bookmarkStart w:id="218" w:name="adresType"/>
      <w:bookmarkStart w:id="219" w:name="_Toc211507399"/>
      <w:bookmarkEnd w:id="217"/>
      <w:r w:rsidRPr="009C71D2">
        <w:rPr>
          <w:rStyle w:val="Nagwek2Znak"/>
          <w:b/>
          <w:lang w:val="en"/>
        </w:rPr>
        <w:t>adresType</w:t>
      </w:r>
      <w:bookmarkEnd w:id="218"/>
      <w:bookmarkEnd w:id="219"/>
    </w:p>
    <w:p w14:paraId="79C5EFCA" w14:textId="77777777" w:rsidR="00AD5F60" w:rsidRPr="00430AC1" w:rsidRDefault="00B25E84" w:rsidP="00C2374E">
      <w:pPr>
        <w:jc w:val="both"/>
        <w:rPr>
          <w:lang w:val="en-US"/>
        </w:rPr>
      </w:pPr>
      <w:r w:rsidRPr="009C71D2">
        <w:rPr>
          <w:lang w:val="en"/>
        </w:rPr>
        <w:t xml:space="preserve">Type intended to convey information about the shipment addressee. Is an element of each shipment must </w:t>
      </w:r>
      <w:r w:rsidRPr="009C71D2">
        <w:rPr>
          <w:lang w:val="en"/>
        </w:rPr>
        <w:br/>
        <w:t>occur exactly 1 time.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1931"/>
        <w:gridCol w:w="7800"/>
      </w:tblGrid>
      <w:tr w:rsidR="009008DD" w:rsidRPr="00FC0AAC" w14:paraId="79C5EFCD" w14:textId="77777777">
        <w:tc>
          <w:tcPr>
            <w:tcW w:w="1949" w:type="dxa"/>
            <w:shd w:val="clear" w:color="auto" w:fill="FFFFFF"/>
            <w:tcMar>
              <w:left w:w="103" w:type="dxa"/>
            </w:tcMar>
          </w:tcPr>
          <w:p w14:paraId="79C5EFCB" w14:textId="77777777" w:rsidR="00AD5F60" w:rsidRDefault="00B25E84">
            <w:pPr>
              <w:spacing w:after="0"/>
              <w:jc w:val="both"/>
            </w:pPr>
            <w:r>
              <w:rPr>
                <w:lang w:val="en"/>
              </w:rPr>
              <w:t>Nazwa</w:t>
            </w:r>
          </w:p>
        </w:tc>
        <w:tc>
          <w:tcPr>
            <w:tcW w:w="7938" w:type="dxa"/>
            <w:shd w:val="clear" w:color="auto" w:fill="FFFFFF"/>
            <w:tcMar>
              <w:left w:w="103" w:type="dxa"/>
            </w:tcMar>
          </w:tcPr>
          <w:p w14:paraId="79C5EFCC" w14:textId="77777777" w:rsidR="00AD5F60" w:rsidRPr="00430AC1" w:rsidRDefault="00B25E84">
            <w:pPr>
              <w:spacing w:after="0"/>
              <w:jc w:val="both"/>
              <w:rPr>
                <w:lang w:val="en-US"/>
              </w:rPr>
            </w:pPr>
            <w:r>
              <w:rPr>
                <w:lang w:val="en"/>
              </w:rPr>
              <w:t>Name of the recipient (required field).</w:t>
            </w:r>
          </w:p>
        </w:tc>
      </w:tr>
      <w:tr w:rsidR="009008DD" w:rsidRPr="00FC0AAC" w14:paraId="79C5EFD0" w14:textId="77777777">
        <w:tc>
          <w:tcPr>
            <w:tcW w:w="1949" w:type="dxa"/>
            <w:shd w:val="clear" w:color="auto" w:fill="FFFFFF"/>
            <w:tcMar>
              <w:left w:w="103" w:type="dxa"/>
            </w:tcMar>
          </w:tcPr>
          <w:p w14:paraId="79C5EFCE" w14:textId="77777777" w:rsidR="00AD5F60" w:rsidRDefault="00B25E84">
            <w:pPr>
              <w:spacing w:after="0"/>
              <w:jc w:val="both"/>
            </w:pPr>
            <w:r>
              <w:rPr>
                <w:lang w:val="en"/>
              </w:rPr>
              <w:t>Nazwa2</w:t>
            </w:r>
          </w:p>
        </w:tc>
        <w:tc>
          <w:tcPr>
            <w:tcW w:w="7938" w:type="dxa"/>
            <w:shd w:val="clear" w:color="auto" w:fill="FFFFFF"/>
            <w:tcMar>
              <w:left w:w="103" w:type="dxa"/>
            </w:tcMar>
          </w:tcPr>
          <w:p w14:paraId="79C5EFCF" w14:textId="77777777" w:rsidR="00AD5F60" w:rsidRPr="00430AC1" w:rsidRDefault="00B25E84">
            <w:pPr>
              <w:spacing w:after="0"/>
              <w:jc w:val="both"/>
              <w:rPr>
                <w:lang w:val="en-US"/>
              </w:rPr>
            </w:pPr>
            <w:r>
              <w:rPr>
                <w:lang w:val="en"/>
              </w:rPr>
              <w:t>Recipient name continued (optional field).</w:t>
            </w:r>
          </w:p>
        </w:tc>
      </w:tr>
      <w:tr w:rsidR="009008DD" w:rsidRPr="00FC0AAC" w14:paraId="79C5EFD3" w14:textId="77777777">
        <w:tc>
          <w:tcPr>
            <w:tcW w:w="1949" w:type="dxa"/>
            <w:shd w:val="clear" w:color="auto" w:fill="FFFFFF"/>
            <w:tcMar>
              <w:left w:w="103" w:type="dxa"/>
            </w:tcMar>
          </w:tcPr>
          <w:p w14:paraId="79C5EFD1" w14:textId="77777777" w:rsidR="00AD5F60" w:rsidRDefault="00B25E84">
            <w:pPr>
              <w:spacing w:after="0"/>
              <w:jc w:val="both"/>
            </w:pPr>
            <w:r>
              <w:rPr>
                <w:lang w:val="en"/>
              </w:rPr>
              <w:t>Ulica</w:t>
            </w:r>
          </w:p>
        </w:tc>
        <w:tc>
          <w:tcPr>
            <w:tcW w:w="7938" w:type="dxa"/>
            <w:shd w:val="clear" w:color="auto" w:fill="FFFFFF"/>
            <w:tcMar>
              <w:left w:w="103" w:type="dxa"/>
            </w:tcMar>
          </w:tcPr>
          <w:p w14:paraId="79C5EFD2" w14:textId="77777777" w:rsidR="00AD5F60" w:rsidRPr="00430AC1" w:rsidRDefault="00B25E84">
            <w:pPr>
              <w:spacing w:after="0"/>
              <w:jc w:val="both"/>
              <w:rPr>
                <w:lang w:val="en-US"/>
              </w:rPr>
            </w:pPr>
            <w:r>
              <w:rPr>
                <w:lang w:val="en"/>
              </w:rPr>
              <w:t>The street name of the recipient (required field).</w:t>
            </w:r>
          </w:p>
        </w:tc>
      </w:tr>
      <w:tr w:rsidR="009008DD" w:rsidRPr="00FC0AAC" w14:paraId="79C5EFD6" w14:textId="77777777">
        <w:tc>
          <w:tcPr>
            <w:tcW w:w="1949" w:type="dxa"/>
            <w:shd w:val="clear" w:color="auto" w:fill="FFFFFF"/>
            <w:tcMar>
              <w:left w:w="103" w:type="dxa"/>
            </w:tcMar>
          </w:tcPr>
          <w:p w14:paraId="79C5EFD4" w14:textId="77777777" w:rsidR="00AD5F60" w:rsidRDefault="00B25E84">
            <w:pPr>
              <w:spacing w:after="0"/>
              <w:jc w:val="both"/>
            </w:pPr>
            <w:r>
              <w:rPr>
                <w:lang w:val="en"/>
              </w:rPr>
              <w:t>numerDomu</w:t>
            </w:r>
          </w:p>
        </w:tc>
        <w:tc>
          <w:tcPr>
            <w:tcW w:w="7938" w:type="dxa"/>
            <w:shd w:val="clear" w:color="auto" w:fill="FFFFFF"/>
            <w:tcMar>
              <w:left w:w="103" w:type="dxa"/>
            </w:tcMar>
          </w:tcPr>
          <w:p w14:paraId="79C5EFD5" w14:textId="77777777" w:rsidR="00AD5F60" w:rsidRPr="00430AC1" w:rsidRDefault="00B25E84">
            <w:pPr>
              <w:spacing w:after="0"/>
              <w:jc w:val="both"/>
              <w:rPr>
                <w:lang w:val="en-US"/>
              </w:rPr>
            </w:pPr>
            <w:r>
              <w:rPr>
                <w:lang w:val="en"/>
              </w:rPr>
              <w:t>Recipient's home number (optional field).</w:t>
            </w:r>
          </w:p>
        </w:tc>
      </w:tr>
      <w:tr w:rsidR="009008DD" w:rsidRPr="00FC0AAC" w14:paraId="79C5EFD9" w14:textId="77777777">
        <w:tc>
          <w:tcPr>
            <w:tcW w:w="1949" w:type="dxa"/>
            <w:shd w:val="clear" w:color="auto" w:fill="FFFFFF"/>
            <w:tcMar>
              <w:left w:w="103" w:type="dxa"/>
            </w:tcMar>
          </w:tcPr>
          <w:p w14:paraId="79C5EFD7" w14:textId="77777777" w:rsidR="00AD5F60" w:rsidRDefault="00B25E84">
            <w:pPr>
              <w:spacing w:after="0"/>
              <w:jc w:val="both"/>
            </w:pPr>
            <w:r>
              <w:rPr>
                <w:lang w:val="en"/>
              </w:rPr>
              <w:t>numerLokalu</w:t>
            </w:r>
          </w:p>
        </w:tc>
        <w:tc>
          <w:tcPr>
            <w:tcW w:w="7938" w:type="dxa"/>
            <w:shd w:val="clear" w:color="auto" w:fill="FFFFFF"/>
            <w:tcMar>
              <w:left w:w="103" w:type="dxa"/>
            </w:tcMar>
          </w:tcPr>
          <w:p w14:paraId="79C5EFD8" w14:textId="77777777" w:rsidR="00AD5F60" w:rsidRPr="00430AC1" w:rsidRDefault="00B25E84">
            <w:pPr>
              <w:spacing w:after="0"/>
              <w:jc w:val="both"/>
              <w:rPr>
                <w:lang w:val="en-US"/>
              </w:rPr>
            </w:pPr>
            <w:r>
              <w:rPr>
                <w:lang w:val="en"/>
              </w:rPr>
              <w:t>Premises/apartment number of the recipient (optional field).</w:t>
            </w:r>
          </w:p>
        </w:tc>
      </w:tr>
      <w:tr w:rsidR="009008DD" w:rsidRPr="00FC0AAC" w14:paraId="79C5EFDC" w14:textId="77777777">
        <w:tc>
          <w:tcPr>
            <w:tcW w:w="1949" w:type="dxa"/>
            <w:shd w:val="clear" w:color="auto" w:fill="FFFFFF"/>
            <w:tcMar>
              <w:left w:w="103" w:type="dxa"/>
            </w:tcMar>
          </w:tcPr>
          <w:p w14:paraId="79C5EFDA" w14:textId="77777777" w:rsidR="00AD5F60" w:rsidRDefault="00B25E84">
            <w:pPr>
              <w:spacing w:after="0"/>
              <w:jc w:val="both"/>
            </w:pPr>
            <w:r>
              <w:rPr>
                <w:lang w:val="en"/>
              </w:rPr>
              <w:t>Miejscowosc</w:t>
            </w:r>
          </w:p>
        </w:tc>
        <w:tc>
          <w:tcPr>
            <w:tcW w:w="7938" w:type="dxa"/>
            <w:shd w:val="clear" w:color="auto" w:fill="FFFFFF"/>
            <w:tcMar>
              <w:left w:w="103" w:type="dxa"/>
            </w:tcMar>
          </w:tcPr>
          <w:p w14:paraId="79C5EFDB" w14:textId="77777777" w:rsidR="00AD5F60" w:rsidRPr="00430AC1" w:rsidRDefault="00B25E84">
            <w:pPr>
              <w:spacing w:after="0"/>
              <w:jc w:val="both"/>
              <w:rPr>
                <w:lang w:val="en-US"/>
              </w:rPr>
            </w:pPr>
            <w:r>
              <w:rPr>
                <w:lang w:val="en"/>
              </w:rPr>
              <w:t>Name of the city / town (required field).</w:t>
            </w:r>
          </w:p>
        </w:tc>
      </w:tr>
      <w:tr w:rsidR="009008DD" w:rsidRPr="00FC0AAC" w14:paraId="79C5EFDF" w14:textId="77777777">
        <w:tc>
          <w:tcPr>
            <w:tcW w:w="1949" w:type="dxa"/>
            <w:shd w:val="clear" w:color="auto" w:fill="FFFFFF"/>
            <w:tcMar>
              <w:left w:w="103" w:type="dxa"/>
            </w:tcMar>
          </w:tcPr>
          <w:p w14:paraId="79C5EFDD" w14:textId="77777777" w:rsidR="00AD5F60" w:rsidRDefault="00B25E84">
            <w:pPr>
              <w:spacing w:after="0"/>
              <w:jc w:val="both"/>
            </w:pPr>
            <w:r>
              <w:rPr>
                <w:lang w:val="en"/>
              </w:rPr>
              <w:t>kodPocztowy</w:t>
            </w:r>
          </w:p>
        </w:tc>
        <w:tc>
          <w:tcPr>
            <w:tcW w:w="7938" w:type="dxa"/>
            <w:shd w:val="clear" w:color="auto" w:fill="FFFFFF"/>
            <w:tcMar>
              <w:left w:w="103" w:type="dxa"/>
            </w:tcMar>
          </w:tcPr>
          <w:p w14:paraId="79C5EFDE" w14:textId="77777777" w:rsidR="00AD5F60" w:rsidRPr="00430AC1" w:rsidRDefault="00B25E84">
            <w:pPr>
              <w:spacing w:after="0"/>
              <w:jc w:val="both"/>
              <w:rPr>
                <w:lang w:val="en-US"/>
              </w:rPr>
            </w:pPr>
            <w:r>
              <w:rPr>
                <w:lang w:val="en"/>
              </w:rPr>
              <w:t>Postal code digits only (no dash) (required field).</w:t>
            </w:r>
          </w:p>
        </w:tc>
      </w:tr>
      <w:tr w:rsidR="009008DD" w:rsidRPr="00FC0AAC" w14:paraId="79C5EFE2" w14:textId="77777777">
        <w:tc>
          <w:tcPr>
            <w:tcW w:w="1949" w:type="dxa"/>
            <w:shd w:val="clear" w:color="auto" w:fill="FFFFFF"/>
            <w:tcMar>
              <w:left w:w="103" w:type="dxa"/>
            </w:tcMar>
          </w:tcPr>
          <w:p w14:paraId="79C5EFE0" w14:textId="77777777" w:rsidR="00AD5F60" w:rsidRDefault="00B25E84">
            <w:pPr>
              <w:spacing w:after="0"/>
              <w:jc w:val="both"/>
            </w:pPr>
            <w:r>
              <w:rPr>
                <w:lang w:val="en"/>
              </w:rPr>
              <w:t>Kraj</w:t>
            </w:r>
          </w:p>
        </w:tc>
        <w:tc>
          <w:tcPr>
            <w:tcW w:w="7938" w:type="dxa"/>
            <w:shd w:val="clear" w:color="auto" w:fill="FFFFFF"/>
            <w:tcMar>
              <w:left w:w="103" w:type="dxa"/>
            </w:tcMar>
          </w:tcPr>
          <w:p w14:paraId="79C5EFE1" w14:textId="1A1E7AAC" w:rsidR="00AD5F60" w:rsidRPr="00430AC1" w:rsidRDefault="00B25E84">
            <w:pPr>
              <w:spacing w:after="0"/>
              <w:jc w:val="both"/>
              <w:rPr>
                <w:lang w:val="en-US"/>
              </w:rPr>
            </w:pPr>
            <w:r>
              <w:rPr>
                <w:lang w:val="en"/>
              </w:rPr>
              <w:t xml:space="preserve">The name of the recipient's country, by default Poland (optional field for domestic shipments). </w:t>
            </w:r>
            <w:r>
              <w:rPr>
                <w:lang w:val="en"/>
              </w:rPr>
              <w:br/>
              <w:t>As for the names of countries for international shipments, we suggest using</w:t>
            </w:r>
            <w:r>
              <w:rPr>
                <w:lang w:val="en"/>
              </w:rPr>
              <w:br/>
              <w:t xml:space="preserve"> </w:t>
            </w:r>
            <w:hyperlink r:id="rId15" w:history="1">
              <w:r>
                <w:rPr>
                  <w:rStyle w:val="czeinternetowe"/>
                  <w:lang w:val="en"/>
                </w:rPr>
                <w:t>http://pl.wikipedia.org/wiki/ISO_3166-1</w:t>
              </w:r>
            </w:hyperlink>
            <w:r>
              <w:rPr>
                <w:lang w:val="en"/>
              </w:rPr>
              <w:t xml:space="preserve"> column (polish short name).</w:t>
            </w:r>
          </w:p>
        </w:tc>
      </w:tr>
      <w:tr w:rsidR="009008DD" w14:paraId="79C5EFE5" w14:textId="77777777">
        <w:tc>
          <w:tcPr>
            <w:tcW w:w="1949" w:type="dxa"/>
            <w:shd w:val="clear" w:color="auto" w:fill="FFFFFF"/>
            <w:tcMar>
              <w:left w:w="103" w:type="dxa"/>
            </w:tcMar>
          </w:tcPr>
          <w:p w14:paraId="79C5EFE3" w14:textId="77777777" w:rsidR="00AD5F60" w:rsidRDefault="00B25E84">
            <w:pPr>
              <w:spacing w:after="0"/>
              <w:jc w:val="both"/>
            </w:pPr>
            <w:r>
              <w:rPr>
                <w:lang w:val="en"/>
              </w:rPr>
              <w:t>Telefon</w:t>
            </w:r>
          </w:p>
        </w:tc>
        <w:tc>
          <w:tcPr>
            <w:tcW w:w="7938" w:type="dxa"/>
            <w:shd w:val="clear" w:color="auto" w:fill="FFFFFF"/>
            <w:tcMar>
              <w:left w:w="103" w:type="dxa"/>
            </w:tcMar>
          </w:tcPr>
          <w:p w14:paraId="79C5EFE4" w14:textId="77777777" w:rsidR="00AD5F60" w:rsidRDefault="00B25E84">
            <w:pPr>
              <w:spacing w:after="0"/>
              <w:jc w:val="both"/>
            </w:pPr>
            <w:r>
              <w:rPr>
                <w:lang w:val="en"/>
              </w:rPr>
              <w:t>Landline number.</w:t>
            </w:r>
          </w:p>
        </w:tc>
      </w:tr>
      <w:tr w:rsidR="009008DD" w14:paraId="79C5EFE8" w14:textId="77777777">
        <w:tc>
          <w:tcPr>
            <w:tcW w:w="1949" w:type="dxa"/>
            <w:shd w:val="clear" w:color="auto" w:fill="FFFFFF"/>
            <w:tcMar>
              <w:left w:w="103" w:type="dxa"/>
            </w:tcMar>
          </w:tcPr>
          <w:p w14:paraId="79C5EFE6" w14:textId="77777777" w:rsidR="00AD5F60" w:rsidRDefault="00B25E84">
            <w:pPr>
              <w:spacing w:after="0"/>
              <w:jc w:val="both"/>
            </w:pPr>
            <w:r>
              <w:rPr>
                <w:lang w:val="en"/>
              </w:rPr>
              <w:t>Email</w:t>
            </w:r>
          </w:p>
        </w:tc>
        <w:tc>
          <w:tcPr>
            <w:tcW w:w="7938" w:type="dxa"/>
            <w:shd w:val="clear" w:color="auto" w:fill="FFFFFF"/>
            <w:tcMar>
              <w:left w:w="103" w:type="dxa"/>
            </w:tcMar>
          </w:tcPr>
          <w:p w14:paraId="79C5EFE7" w14:textId="77777777" w:rsidR="00AD5F60" w:rsidRDefault="00B25E84">
            <w:pPr>
              <w:spacing w:after="0"/>
              <w:jc w:val="both"/>
            </w:pPr>
            <w:r>
              <w:rPr>
                <w:lang w:val="en"/>
              </w:rPr>
              <w:t>Email address.</w:t>
            </w:r>
          </w:p>
        </w:tc>
      </w:tr>
      <w:tr w:rsidR="009008DD" w14:paraId="79C5EFEB" w14:textId="77777777">
        <w:tc>
          <w:tcPr>
            <w:tcW w:w="1949" w:type="dxa"/>
            <w:shd w:val="clear" w:color="auto" w:fill="FFFFFF"/>
            <w:tcMar>
              <w:left w:w="103" w:type="dxa"/>
            </w:tcMar>
          </w:tcPr>
          <w:p w14:paraId="79C5EFE9" w14:textId="77777777" w:rsidR="00AD5F60" w:rsidRDefault="00B25E84">
            <w:pPr>
              <w:spacing w:after="0"/>
              <w:jc w:val="both"/>
            </w:pPr>
            <w:r>
              <w:rPr>
                <w:lang w:val="en"/>
              </w:rPr>
              <w:t>Mobile</w:t>
            </w:r>
          </w:p>
        </w:tc>
        <w:tc>
          <w:tcPr>
            <w:tcW w:w="7938" w:type="dxa"/>
            <w:shd w:val="clear" w:color="auto" w:fill="FFFFFF"/>
            <w:tcMar>
              <w:left w:w="103" w:type="dxa"/>
            </w:tcMar>
          </w:tcPr>
          <w:p w14:paraId="79C5EFEA" w14:textId="77777777" w:rsidR="00AD5F60" w:rsidRDefault="00B25E84">
            <w:pPr>
              <w:spacing w:after="0"/>
              <w:jc w:val="both"/>
            </w:pPr>
            <w:r>
              <w:rPr>
                <w:lang w:val="en"/>
              </w:rPr>
              <w:t>Mobile phone number (9 digits).</w:t>
            </w:r>
          </w:p>
        </w:tc>
      </w:tr>
      <w:tr w:rsidR="009008DD" w:rsidRPr="00FC0AAC" w14:paraId="79C5EFEE" w14:textId="77777777">
        <w:tc>
          <w:tcPr>
            <w:tcW w:w="1949" w:type="dxa"/>
            <w:shd w:val="clear" w:color="auto" w:fill="FFFFFF"/>
            <w:tcMar>
              <w:left w:w="103" w:type="dxa"/>
            </w:tcMar>
          </w:tcPr>
          <w:p w14:paraId="79C5EFEC" w14:textId="77777777" w:rsidR="00AD5F60" w:rsidRDefault="00B25E84">
            <w:pPr>
              <w:spacing w:after="0"/>
              <w:jc w:val="both"/>
            </w:pPr>
            <w:r>
              <w:rPr>
                <w:lang w:val="en"/>
              </w:rPr>
              <w:t>Osoba kontaktowa</w:t>
            </w:r>
          </w:p>
        </w:tc>
        <w:tc>
          <w:tcPr>
            <w:tcW w:w="7938" w:type="dxa"/>
            <w:shd w:val="clear" w:color="auto" w:fill="FFFFFF"/>
            <w:tcMar>
              <w:left w:w="103" w:type="dxa"/>
            </w:tcMar>
          </w:tcPr>
          <w:p w14:paraId="79C5EFED" w14:textId="77777777" w:rsidR="00AD5F60" w:rsidRPr="00430AC1" w:rsidRDefault="00B25E84">
            <w:pPr>
              <w:spacing w:after="0"/>
              <w:jc w:val="both"/>
              <w:rPr>
                <w:lang w:val="en-US"/>
              </w:rPr>
            </w:pPr>
            <w:r>
              <w:rPr>
                <w:lang w:val="en"/>
              </w:rPr>
              <w:t>Contact person information, field used for pallet shipment service.</w:t>
            </w:r>
          </w:p>
        </w:tc>
      </w:tr>
      <w:tr w:rsidR="009008DD" w:rsidRPr="00FC0AAC" w14:paraId="79C5EFF1" w14:textId="77777777">
        <w:tc>
          <w:tcPr>
            <w:tcW w:w="1949" w:type="dxa"/>
            <w:shd w:val="clear" w:color="auto" w:fill="FFFFFF"/>
            <w:tcMar>
              <w:left w:w="103" w:type="dxa"/>
            </w:tcMar>
          </w:tcPr>
          <w:p w14:paraId="79C5EFEF" w14:textId="77777777" w:rsidR="00AD5F60" w:rsidRDefault="00B25E84">
            <w:pPr>
              <w:spacing w:after="0"/>
              <w:jc w:val="both"/>
            </w:pPr>
            <w:r>
              <w:rPr>
                <w:lang w:val="en"/>
              </w:rPr>
              <w:t>Nip</w:t>
            </w:r>
          </w:p>
        </w:tc>
        <w:tc>
          <w:tcPr>
            <w:tcW w:w="7938" w:type="dxa"/>
            <w:shd w:val="clear" w:color="auto" w:fill="FFFFFF"/>
            <w:tcMar>
              <w:left w:w="103" w:type="dxa"/>
            </w:tcMar>
          </w:tcPr>
          <w:p w14:paraId="79C5EFF0" w14:textId="77777777" w:rsidR="00AD5F60" w:rsidRPr="00430AC1" w:rsidRDefault="00B25E84">
            <w:pPr>
              <w:spacing w:after="0"/>
              <w:jc w:val="both"/>
              <w:rPr>
                <w:lang w:val="en-US"/>
              </w:rPr>
            </w:pPr>
            <w:r>
              <w:rPr>
                <w:lang w:val="en"/>
              </w:rPr>
              <w:t>Attribute value ignored. Left for compatibility reasons. Previously, attribute used for registration of pallet shipments</w:t>
            </w:r>
          </w:p>
        </w:tc>
      </w:tr>
    </w:tbl>
    <w:p w14:paraId="79C5EFF2" w14:textId="77777777" w:rsidR="00AD5F60" w:rsidRPr="00430AC1" w:rsidRDefault="00AD5F60">
      <w:pPr>
        <w:jc w:val="both"/>
        <w:rPr>
          <w:lang w:val="en-US"/>
        </w:rPr>
      </w:pPr>
    </w:p>
    <w:p w14:paraId="79C5EFF3" w14:textId="77777777" w:rsidR="00B74B8C" w:rsidRPr="00430AC1" w:rsidRDefault="00B25E84" w:rsidP="00917905">
      <w:pPr>
        <w:pStyle w:val="Nagwek2"/>
        <w:rPr>
          <w:rStyle w:val="Nagwek2Znak"/>
          <w:b/>
          <w:lang w:val="en-US"/>
        </w:rPr>
      </w:pPr>
      <w:bookmarkStart w:id="220" w:name="_AddressType"/>
      <w:bookmarkStart w:id="221" w:name="_Toc211507400"/>
      <w:bookmarkEnd w:id="220"/>
      <w:r w:rsidRPr="00C47A35">
        <w:rPr>
          <w:rStyle w:val="Nagwek2Znak"/>
          <w:b/>
          <w:lang w:val="en"/>
        </w:rPr>
        <w:t>AddressType</w:t>
      </w:r>
      <w:bookmarkEnd w:id="221"/>
    </w:p>
    <w:p w14:paraId="79C5EFF4" w14:textId="77777777" w:rsidR="00B74B8C" w:rsidRPr="00F260C3" w:rsidRDefault="00B25E84" w:rsidP="00B74B8C">
      <w:pPr>
        <w:rPr>
          <w:lang w:val="en-US"/>
        </w:rPr>
      </w:pPr>
      <w:r w:rsidRPr="00F260C3">
        <w:rPr>
          <w:lang w:val="en"/>
        </w:rPr>
        <w:t>A type to send address data.</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589"/>
        <w:gridCol w:w="6142"/>
      </w:tblGrid>
      <w:tr w:rsidR="009008DD" w:rsidRPr="00FC0AAC" w14:paraId="79C5EFF7" w14:textId="77777777" w:rsidTr="00B56A7E">
        <w:tc>
          <w:tcPr>
            <w:tcW w:w="1949" w:type="dxa"/>
            <w:shd w:val="clear" w:color="auto" w:fill="FFFFFF"/>
            <w:tcMar>
              <w:left w:w="103" w:type="dxa"/>
            </w:tcMar>
          </w:tcPr>
          <w:p w14:paraId="79C5EFF5" w14:textId="77777777" w:rsidR="00DF418A" w:rsidRDefault="00B25E84" w:rsidP="00B56A7E">
            <w:pPr>
              <w:spacing w:after="0"/>
              <w:jc w:val="both"/>
            </w:pPr>
            <w:r w:rsidRPr="00DF418A">
              <w:rPr>
                <w:lang w:val="en"/>
              </w:rPr>
              <w:t>firstNameOrCompanyName</w:t>
            </w:r>
          </w:p>
        </w:tc>
        <w:tc>
          <w:tcPr>
            <w:tcW w:w="7938" w:type="dxa"/>
            <w:shd w:val="clear" w:color="auto" w:fill="FFFFFF"/>
            <w:tcMar>
              <w:left w:w="103" w:type="dxa"/>
            </w:tcMar>
          </w:tcPr>
          <w:p w14:paraId="79C5EFF6" w14:textId="77777777" w:rsidR="00DF418A" w:rsidRPr="00F260C3" w:rsidRDefault="00B25E84" w:rsidP="00651315">
            <w:pPr>
              <w:rPr>
                <w:lang w:val="en-US"/>
              </w:rPr>
            </w:pPr>
            <w:r w:rsidRPr="00F260C3">
              <w:rPr>
                <w:lang w:val="en"/>
              </w:rPr>
              <w:t>First name or company name (</w:t>
            </w:r>
            <w:hyperlink w:anchor="_FirstNameOrCompanyNameType" w:history="1">
              <w:r w:rsidRPr="00F260C3">
                <w:rPr>
                  <w:rStyle w:val="Hipercze"/>
                  <w:lang w:val="en"/>
                </w:rPr>
                <w:t>FirstNameOrCompanyNameType</w:t>
              </w:r>
            </w:hyperlink>
            <w:r w:rsidRPr="00F260C3">
              <w:rPr>
                <w:lang w:val="en"/>
              </w:rPr>
              <w:t>)</w:t>
            </w:r>
          </w:p>
        </w:tc>
      </w:tr>
      <w:tr w:rsidR="009008DD" w:rsidRPr="00FC0AAC" w14:paraId="79C5EFFA" w14:textId="77777777" w:rsidTr="00B56A7E">
        <w:tc>
          <w:tcPr>
            <w:tcW w:w="1949" w:type="dxa"/>
            <w:shd w:val="clear" w:color="auto" w:fill="FFFFFF"/>
            <w:tcMar>
              <w:left w:w="103" w:type="dxa"/>
            </w:tcMar>
          </w:tcPr>
          <w:p w14:paraId="79C5EFF8" w14:textId="77777777" w:rsidR="00DF418A" w:rsidRDefault="00B25E84" w:rsidP="00B56A7E">
            <w:pPr>
              <w:spacing w:after="0"/>
              <w:jc w:val="both"/>
            </w:pPr>
            <w:r w:rsidRPr="00DF418A">
              <w:rPr>
                <w:lang w:val="en"/>
              </w:rPr>
              <w:t>lastNameOrCompanyNameContinued</w:t>
            </w:r>
          </w:p>
        </w:tc>
        <w:tc>
          <w:tcPr>
            <w:tcW w:w="7938" w:type="dxa"/>
            <w:shd w:val="clear" w:color="auto" w:fill="FFFFFF"/>
            <w:tcMar>
              <w:left w:w="103" w:type="dxa"/>
            </w:tcMar>
          </w:tcPr>
          <w:p w14:paraId="79C5EFF9" w14:textId="77777777" w:rsidR="00DF418A" w:rsidRPr="00F260C3" w:rsidRDefault="00B25E84" w:rsidP="00C53FB8">
            <w:pPr>
              <w:rPr>
                <w:lang w:val="en-US"/>
              </w:rPr>
            </w:pPr>
            <w:r w:rsidRPr="00F260C3">
              <w:rPr>
                <w:lang w:val="en"/>
              </w:rPr>
              <w:t>Last name or company name continued (</w:t>
            </w:r>
            <w:hyperlink w:anchor="_LastNameOrCompanyNameContinuedType" w:history="1">
              <w:r w:rsidRPr="00F260C3">
                <w:rPr>
                  <w:rStyle w:val="Hipercze"/>
                  <w:lang w:val="en"/>
                </w:rPr>
                <w:t>LastNameOrCompanyNameContinuedType</w:t>
              </w:r>
            </w:hyperlink>
            <w:r w:rsidRPr="00F260C3">
              <w:rPr>
                <w:lang w:val="en"/>
              </w:rPr>
              <w:t>)</w:t>
            </w:r>
          </w:p>
        </w:tc>
      </w:tr>
      <w:tr w:rsidR="009008DD" w14:paraId="79C5EFFD" w14:textId="77777777" w:rsidTr="00B56A7E">
        <w:tc>
          <w:tcPr>
            <w:tcW w:w="1949" w:type="dxa"/>
            <w:shd w:val="clear" w:color="auto" w:fill="FFFFFF"/>
            <w:tcMar>
              <w:left w:w="103" w:type="dxa"/>
            </w:tcMar>
          </w:tcPr>
          <w:p w14:paraId="79C5EFFB" w14:textId="77777777" w:rsidR="00DF418A" w:rsidRDefault="00B25E84" w:rsidP="00B56A7E">
            <w:pPr>
              <w:spacing w:after="0"/>
              <w:jc w:val="both"/>
            </w:pPr>
            <w:r w:rsidRPr="00DF418A">
              <w:rPr>
                <w:lang w:val="en"/>
              </w:rPr>
              <w:t>street</w:t>
            </w:r>
          </w:p>
        </w:tc>
        <w:tc>
          <w:tcPr>
            <w:tcW w:w="7938" w:type="dxa"/>
            <w:shd w:val="clear" w:color="auto" w:fill="FFFFFF"/>
            <w:tcMar>
              <w:left w:w="103" w:type="dxa"/>
            </w:tcMar>
          </w:tcPr>
          <w:p w14:paraId="79C5EFFC" w14:textId="77777777" w:rsidR="00DF418A" w:rsidRDefault="00B25E84" w:rsidP="00BA48E8">
            <w:r w:rsidRPr="00BA48E8">
              <w:rPr>
                <w:lang w:val="en"/>
              </w:rPr>
              <w:t>Street name (</w:t>
            </w:r>
            <w:hyperlink w:anchor="_StreetType" w:history="1">
              <w:r w:rsidR="00790B93" w:rsidRPr="00790B93">
                <w:rPr>
                  <w:rStyle w:val="Hipercze"/>
                  <w:lang w:val="en"/>
                </w:rPr>
                <w:t>StreetType</w:t>
              </w:r>
            </w:hyperlink>
            <w:r w:rsidRPr="00BA48E8">
              <w:rPr>
                <w:lang w:val="en"/>
              </w:rPr>
              <w:t>)</w:t>
            </w:r>
          </w:p>
        </w:tc>
      </w:tr>
      <w:tr w:rsidR="009008DD" w14:paraId="79C5F000" w14:textId="77777777" w:rsidTr="00B56A7E">
        <w:tc>
          <w:tcPr>
            <w:tcW w:w="1949" w:type="dxa"/>
            <w:shd w:val="clear" w:color="auto" w:fill="FFFFFF"/>
            <w:tcMar>
              <w:left w:w="103" w:type="dxa"/>
            </w:tcMar>
          </w:tcPr>
          <w:p w14:paraId="79C5EFFE" w14:textId="77777777" w:rsidR="00DF418A" w:rsidRDefault="00B25E84" w:rsidP="00B56A7E">
            <w:pPr>
              <w:spacing w:after="0"/>
              <w:jc w:val="both"/>
            </w:pPr>
            <w:r w:rsidRPr="00DF418A">
              <w:rPr>
                <w:lang w:val="en"/>
              </w:rPr>
              <w:t>houseNumber</w:t>
            </w:r>
          </w:p>
        </w:tc>
        <w:tc>
          <w:tcPr>
            <w:tcW w:w="7938" w:type="dxa"/>
            <w:shd w:val="clear" w:color="auto" w:fill="FFFFFF"/>
            <w:tcMar>
              <w:left w:w="103" w:type="dxa"/>
            </w:tcMar>
          </w:tcPr>
          <w:p w14:paraId="79C5EFFF" w14:textId="77777777" w:rsidR="00DF418A" w:rsidRDefault="00B25E84" w:rsidP="00B56A7E">
            <w:pPr>
              <w:spacing w:after="0"/>
              <w:jc w:val="both"/>
            </w:pPr>
            <w:r>
              <w:rPr>
                <w:lang w:val="en"/>
              </w:rPr>
              <w:t>House number (</w:t>
            </w:r>
            <w:hyperlink w:anchor="_HouseNumberType" w:history="1">
              <w:r w:rsidRPr="00660428">
                <w:rPr>
                  <w:rStyle w:val="Hipercze"/>
                  <w:lang w:val="en"/>
                </w:rPr>
                <w:t>HouseNumberType</w:t>
              </w:r>
            </w:hyperlink>
            <w:r>
              <w:rPr>
                <w:lang w:val="en"/>
              </w:rPr>
              <w:t>)</w:t>
            </w:r>
          </w:p>
        </w:tc>
      </w:tr>
      <w:tr w:rsidR="009008DD" w14:paraId="79C5F003" w14:textId="77777777" w:rsidTr="00B56A7E">
        <w:tc>
          <w:tcPr>
            <w:tcW w:w="1949" w:type="dxa"/>
            <w:shd w:val="clear" w:color="auto" w:fill="FFFFFF"/>
            <w:tcMar>
              <w:left w:w="103" w:type="dxa"/>
            </w:tcMar>
          </w:tcPr>
          <w:p w14:paraId="79C5F001" w14:textId="77777777" w:rsidR="00DF418A" w:rsidRDefault="00B25E84" w:rsidP="00B56A7E">
            <w:pPr>
              <w:spacing w:after="0"/>
              <w:jc w:val="both"/>
            </w:pPr>
            <w:r w:rsidRPr="00DF418A">
              <w:rPr>
                <w:lang w:val="en"/>
              </w:rPr>
              <w:t>apartamentNumber</w:t>
            </w:r>
          </w:p>
        </w:tc>
        <w:tc>
          <w:tcPr>
            <w:tcW w:w="7938" w:type="dxa"/>
            <w:shd w:val="clear" w:color="auto" w:fill="FFFFFF"/>
            <w:tcMar>
              <w:left w:w="103" w:type="dxa"/>
            </w:tcMar>
          </w:tcPr>
          <w:p w14:paraId="79C5F002" w14:textId="77777777" w:rsidR="00DF418A" w:rsidRDefault="00B25E84" w:rsidP="00B56A7E">
            <w:pPr>
              <w:spacing w:after="0"/>
              <w:jc w:val="both"/>
            </w:pPr>
            <w:r>
              <w:rPr>
                <w:lang w:val="en"/>
              </w:rPr>
              <w:t>Apartament number (</w:t>
            </w:r>
            <w:hyperlink w:anchor="_ApartamentNumberType" w:history="1">
              <w:r w:rsidRPr="008B2FD5">
                <w:rPr>
                  <w:rStyle w:val="Hipercze"/>
                  <w:lang w:val="en"/>
                </w:rPr>
                <w:t>ApartamentNumberType</w:t>
              </w:r>
            </w:hyperlink>
            <w:r>
              <w:rPr>
                <w:lang w:val="en"/>
              </w:rPr>
              <w:t>)</w:t>
            </w:r>
          </w:p>
        </w:tc>
      </w:tr>
      <w:tr w:rsidR="009008DD" w14:paraId="79C5F006" w14:textId="77777777" w:rsidTr="00B56A7E">
        <w:tc>
          <w:tcPr>
            <w:tcW w:w="1949" w:type="dxa"/>
            <w:shd w:val="clear" w:color="auto" w:fill="FFFFFF"/>
            <w:tcMar>
              <w:left w:w="103" w:type="dxa"/>
            </w:tcMar>
          </w:tcPr>
          <w:p w14:paraId="79C5F004" w14:textId="77777777" w:rsidR="00DF418A" w:rsidRDefault="00B25E84" w:rsidP="00B56A7E">
            <w:pPr>
              <w:spacing w:after="0"/>
              <w:jc w:val="both"/>
            </w:pPr>
            <w:r w:rsidRPr="00DF418A">
              <w:rPr>
                <w:lang w:val="en"/>
              </w:rPr>
              <w:t>city</w:t>
            </w:r>
          </w:p>
        </w:tc>
        <w:tc>
          <w:tcPr>
            <w:tcW w:w="7938" w:type="dxa"/>
            <w:shd w:val="clear" w:color="auto" w:fill="FFFFFF"/>
            <w:tcMar>
              <w:left w:w="103" w:type="dxa"/>
            </w:tcMar>
          </w:tcPr>
          <w:p w14:paraId="79C5F005" w14:textId="77777777" w:rsidR="00DF418A" w:rsidRDefault="00B25E84" w:rsidP="00B56A7E">
            <w:pPr>
              <w:spacing w:after="0"/>
              <w:jc w:val="both"/>
            </w:pPr>
            <w:r>
              <w:rPr>
                <w:lang w:val="en"/>
              </w:rPr>
              <w:t>City name (</w:t>
            </w:r>
            <w:hyperlink w:anchor="_CityType" w:history="1">
              <w:r w:rsidRPr="00E85925">
                <w:rPr>
                  <w:rStyle w:val="Hipercze"/>
                  <w:lang w:val="en"/>
                </w:rPr>
                <w:t>CityType</w:t>
              </w:r>
            </w:hyperlink>
            <w:r>
              <w:rPr>
                <w:lang w:val="en"/>
              </w:rPr>
              <w:t>)</w:t>
            </w:r>
          </w:p>
        </w:tc>
      </w:tr>
      <w:tr w:rsidR="009008DD" w14:paraId="79C5F009" w14:textId="77777777" w:rsidTr="00B56A7E">
        <w:tc>
          <w:tcPr>
            <w:tcW w:w="1949" w:type="dxa"/>
            <w:shd w:val="clear" w:color="auto" w:fill="FFFFFF"/>
            <w:tcMar>
              <w:left w:w="103" w:type="dxa"/>
            </w:tcMar>
          </w:tcPr>
          <w:p w14:paraId="79C5F007" w14:textId="77777777" w:rsidR="00DF418A" w:rsidRDefault="00B25E84" w:rsidP="00B56A7E">
            <w:pPr>
              <w:spacing w:after="0"/>
              <w:jc w:val="both"/>
            </w:pPr>
            <w:r w:rsidRPr="00DF418A">
              <w:rPr>
                <w:lang w:val="en"/>
              </w:rPr>
              <w:t>zipCode</w:t>
            </w:r>
          </w:p>
        </w:tc>
        <w:tc>
          <w:tcPr>
            <w:tcW w:w="7938" w:type="dxa"/>
            <w:shd w:val="clear" w:color="auto" w:fill="FFFFFF"/>
            <w:tcMar>
              <w:left w:w="103" w:type="dxa"/>
            </w:tcMar>
          </w:tcPr>
          <w:p w14:paraId="79C5F008" w14:textId="77777777" w:rsidR="00DF418A" w:rsidRDefault="00B25E84" w:rsidP="00B56A7E">
            <w:pPr>
              <w:spacing w:after="0"/>
              <w:jc w:val="both"/>
            </w:pPr>
            <w:r>
              <w:rPr>
                <w:lang w:val="en"/>
              </w:rPr>
              <w:t>ZIP code (</w:t>
            </w:r>
            <w:hyperlink w:anchor="_ZipCodeType" w:history="1">
              <w:r w:rsidR="00CE5864" w:rsidRPr="00CE5864">
                <w:rPr>
                  <w:rStyle w:val="Hipercze"/>
                  <w:lang w:val="en"/>
                </w:rPr>
                <w:t>ZipCodeType</w:t>
              </w:r>
            </w:hyperlink>
            <w:r>
              <w:rPr>
                <w:lang w:val="en"/>
              </w:rPr>
              <w:t>)</w:t>
            </w:r>
          </w:p>
        </w:tc>
      </w:tr>
      <w:tr w:rsidR="009008DD" w:rsidRPr="00FC0AAC" w14:paraId="79C5F00C" w14:textId="77777777" w:rsidTr="00B56A7E">
        <w:tc>
          <w:tcPr>
            <w:tcW w:w="1949" w:type="dxa"/>
            <w:shd w:val="clear" w:color="auto" w:fill="FFFFFF"/>
            <w:tcMar>
              <w:left w:w="103" w:type="dxa"/>
            </w:tcMar>
          </w:tcPr>
          <w:p w14:paraId="79C5F00A" w14:textId="77777777" w:rsidR="00DF418A" w:rsidRDefault="00B25E84" w:rsidP="00B56A7E">
            <w:pPr>
              <w:spacing w:after="0"/>
              <w:jc w:val="both"/>
            </w:pPr>
            <w:r w:rsidRPr="00DF418A">
              <w:rPr>
                <w:lang w:val="en"/>
              </w:rPr>
              <w:t>countryCode</w:t>
            </w:r>
          </w:p>
        </w:tc>
        <w:tc>
          <w:tcPr>
            <w:tcW w:w="7938" w:type="dxa"/>
            <w:shd w:val="clear" w:color="auto" w:fill="FFFFFF"/>
            <w:tcMar>
              <w:left w:w="103" w:type="dxa"/>
            </w:tcMar>
          </w:tcPr>
          <w:p w14:paraId="79C5F00B" w14:textId="77777777" w:rsidR="00097AC1" w:rsidRPr="00F260C3" w:rsidRDefault="00B25E84" w:rsidP="00883646">
            <w:pPr>
              <w:rPr>
                <w:lang w:val="en-US"/>
              </w:rPr>
            </w:pPr>
            <w:r w:rsidRPr="00F260C3">
              <w:rPr>
                <w:lang w:val="en"/>
              </w:rPr>
              <w:t>Country short name (string)</w:t>
            </w:r>
            <w:r w:rsidRPr="00F260C3">
              <w:rPr>
                <w:lang w:val="en"/>
              </w:rPr>
              <w:br/>
              <w:t xml:space="preserve">We suggest using the table from the site: </w:t>
            </w:r>
            <w:hyperlink r:id="rId16" w:history="1">
              <w:r w:rsidR="00096D08" w:rsidRPr="00F260C3">
                <w:rPr>
                  <w:rStyle w:val="Hipercze"/>
                  <w:lang w:val="en"/>
                </w:rPr>
                <w:t>http://pl.wikipedia.org/wiki/ISO_3166-1</w:t>
              </w:r>
            </w:hyperlink>
            <w:r w:rsidRPr="00F260C3">
              <w:rPr>
                <w:lang w:val="en"/>
              </w:rPr>
              <w:br/>
              <w:t>column „kod alfa-2”.</w:t>
            </w:r>
          </w:p>
        </w:tc>
      </w:tr>
      <w:tr w:rsidR="009008DD" w14:paraId="79C5F00F" w14:textId="77777777" w:rsidTr="00B56A7E">
        <w:tc>
          <w:tcPr>
            <w:tcW w:w="1949" w:type="dxa"/>
            <w:shd w:val="clear" w:color="auto" w:fill="FFFFFF"/>
            <w:tcMar>
              <w:left w:w="103" w:type="dxa"/>
            </w:tcMar>
          </w:tcPr>
          <w:p w14:paraId="79C5F00D" w14:textId="77777777" w:rsidR="00DF418A" w:rsidRDefault="00B25E84" w:rsidP="00B56A7E">
            <w:pPr>
              <w:spacing w:after="0"/>
              <w:jc w:val="both"/>
            </w:pPr>
            <w:r w:rsidRPr="00DF418A">
              <w:rPr>
                <w:lang w:val="en"/>
              </w:rPr>
              <w:lastRenderedPageBreak/>
              <w:t>mobile</w:t>
            </w:r>
          </w:p>
        </w:tc>
        <w:tc>
          <w:tcPr>
            <w:tcW w:w="7938" w:type="dxa"/>
            <w:shd w:val="clear" w:color="auto" w:fill="FFFFFF"/>
            <w:tcMar>
              <w:left w:w="103" w:type="dxa"/>
            </w:tcMar>
          </w:tcPr>
          <w:p w14:paraId="79C5F00E" w14:textId="77777777" w:rsidR="00DF418A" w:rsidRDefault="00B25E84" w:rsidP="00B56A7E">
            <w:pPr>
              <w:spacing w:after="0"/>
              <w:jc w:val="both"/>
            </w:pPr>
            <w:r>
              <w:rPr>
                <w:lang w:val="en"/>
              </w:rPr>
              <w:t>Mobile phone number (</w:t>
            </w:r>
            <w:hyperlink w:anchor="_mobileType" w:history="1">
              <w:r w:rsidR="00052173" w:rsidRPr="00052173">
                <w:rPr>
                  <w:rStyle w:val="Hipercze"/>
                  <w:lang w:val="en"/>
                </w:rPr>
                <w:t>mobileType</w:t>
              </w:r>
            </w:hyperlink>
            <w:r>
              <w:rPr>
                <w:lang w:val="en"/>
              </w:rPr>
              <w:t>)</w:t>
            </w:r>
          </w:p>
        </w:tc>
      </w:tr>
      <w:tr w:rsidR="009008DD" w14:paraId="79C5F012" w14:textId="77777777" w:rsidTr="00B56A7E">
        <w:tc>
          <w:tcPr>
            <w:tcW w:w="1949" w:type="dxa"/>
            <w:shd w:val="clear" w:color="auto" w:fill="FFFFFF"/>
            <w:tcMar>
              <w:left w:w="103" w:type="dxa"/>
            </w:tcMar>
          </w:tcPr>
          <w:p w14:paraId="79C5F010" w14:textId="77777777" w:rsidR="00DF418A" w:rsidRDefault="00B25E84" w:rsidP="00B56A7E">
            <w:pPr>
              <w:spacing w:after="0"/>
              <w:jc w:val="both"/>
            </w:pPr>
            <w:r w:rsidRPr="00DF418A">
              <w:rPr>
                <w:lang w:val="en"/>
              </w:rPr>
              <w:t>telephone</w:t>
            </w:r>
          </w:p>
        </w:tc>
        <w:tc>
          <w:tcPr>
            <w:tcW w:w="7938" w:type="dxa"/>
            <w:shd w:val="clear" w:color="auto" w:fill="FFFFFF"/>
            <w:tcMar>
              <w:left w:w="103" w:type="dxa"/>
            </w:tcMar>
          </w:tcPr>
          <w:p w14:paraId="79C5F011" w14:textId="77777777" w:rsidR="00DF418A" w:rsidRDefault="00B25E84" w:rsidP="00B56A7E">
            <w:pPr>
              <w:spacing w:after="0"/>
              <w:jc w:val="both"/>
            </w:pPr>
            <w:r>
              <w:rPr>
                <w:lang w:val="en"/>
              </w:rPr>
              <w:t>Landline phone number (</w:t>
            </w:r>
            <w:hyperlink w:anchor="_TelephoneType" w:history="1">
              <w:r w:rsidR="00F81335" w:rsidRPr="00F81335">
                <w:rPr>
                  <w:rStyle w:val="Hipercze"/>
                  <w:lang w:val="en"/>
                </w:rPr>
                <w:t>TelephoneType</w:t>
              </w:r>
            </w:hyperlink>
            <w:r>
              <w:rPr>
                <w:lang w:val="en"/>
              </w:rPr>
              <w:t>)</w:t>
            </w:r>
          </w:p>
        </w:tc>
      </w:tr>
      <w:tr w:rsidR="009008DD" w14:paraId="79C5F015" w14:textId="77777777" w:rsidTr="00B56A7E">
        <w:tc>
          <w:tcPr>
            <w:tcW w:w="1949" w:type="dxa"/>
            <w:shd w:val="clear" w:color="auto" w:fill="FFFFFF"/>
            <w:tcMar>
              <w:left w:w="103" w:type="dxa"/>
            </w:tcMar>
          </w:tcPr>
          <w:p w14:paraId="79C5F013" w14:textId="77777777" w:rsidR="00DF418A" w:rsidRDefault="00B25E84" w:rsidP="00B56A7E">
            <w:pPr>
              <w:spacing w:after="0"/>
              <w:jc w:val="both"/>
            </w:pPr>
            <w:r w:rsidRPr="00DF418A">
              <w:rPr>
                <w:lang w:val="en"/>
              </w:rPr>
              <w:t>email</w:t>
            </w:r>
          </w:p>
        </w:tc>
        <w:tc>
          <w:tcPr>
            <w:tcW w:w="7938" w:type="dxa"/>
            <w:shd w:val="clear" w:color="auto" w:fill="FFFFFF"/>
            <w:tcMar>
              <w:left w:w="103" w:type="dxa"/>
            </w:tcMar>
          </w:tcPr>
          <w:p w14:paraId="79C5F014" w14:textId="77777777" w:rsidR="00DF418A" w:rsidRDefault="00B25E84" w:rsidP="00B56A7E">
            <w:pPr>
              <w:spacing w:after="0"/>
              <w:jc w:val="both"/>
            </w:pPr>
            <w:r>
              <w:rPr>
                <w:lang w:val="en"/>
              </w:rPr>
              <w:t>E-mail address (</w:t>
            </w:r>
            <w:hyperlink w:anchor="_emailType" w:history="1">
              <w:r w:rsidRPr="00A42445">
                <w:rPr>
                  <w:rStyle w:val="Hipercze"/>
                  <w:lang w:val="en"/>
                </w:rPr>
                <w:t>emailType</w:t>
              </w:r>
            </w:hyperlink>
            <w:r>
              <w:rPr>
                <w:lang w:val="en"/>
              </w:rPr>
              <w:t>)</w:t>
            </w:r>
          </w:p>
        </w:tc>
      </w:tr>
      <w:tr w:rsidR="009008DD" w14:paraId="79C5F018" w14:textId="77777777" w:rsidTr="00B56A7E">
        <w:tc>
          <w:tcPr>
            <w:tcW w:w="1949" w:type="dxa"/>
            <w:shd w:val="clear" w:color="auto" w:fill="FFFFFF"/>
            <w:tcMar>
              <w:left w:w="103" w:type="dxa"/>
            </w:tcMar>
          </w:tcPr>
          <w:p w14:paraId="79C5F016" w14:textId="77777777" w:rsidR="00DF418A" w:rsidRDefault="00B25E84" w:rsidP="00B56A7E">
            <w:pPr>
              <w:spacing w:after="0"/>
              <w:jc w:val="both"/>
            </w:pPr>
            <w:r w:rsidRPr="00DF418A">
              <w:rPr>
                <w:lang w:val="en"/>
              </w:rPr>
              <w:t>contactPerson</w:t>
            </w:r>
          </w:p>
        </w:tc>
        <w:tc>
          <w:tcPr>
            <w:tcW w:w="7938" w:type="dxa"/>
            <w:shd w:val="clear" w:color="auto" w:fill="FFFFFF"/>
            <w:tcMar>
              <w:left w:w="103" w:type="dxa"/>
            </w:tcMar>
          </w:tcPr>
          <w:p w14:paraId="79C5F017" w14:textId="77777777" w:rsidR="00DF418A" w:rsidRDefault="00B25E84" w:rsidP="00B56A7E">
            <w:pPr>
              <w:spacing w:after="0"/>
              <w:jc w:val="both"/>
            </w:pPr>
            <w:r>
              <w:rPr>
                <w:lang w:val="en"/>
              </w:rPr>
              <w:t>Contact person information (string)</w:t>
            </w:r>
          </w:p>
        </w:tc>
      </w:tr>
      <w:tr w:rsidR="009008DD" w14:paraId="79C5F01B" w14:textId="77777777" w:rsidTr="00B56A7E">
        <w:tc>
          <w:tcPr>
            <w:tcW w:w="1949" w:type="dxa"/>
            <w:shd w:val="clear" w:color="auto" w:fill="FFFFFF"/>
            <w:tcMar>
              <w:left w:w="103" w:type="dxa"/>
            </w:tcMar>
          </w:tcPr>
          <w:p w14:paraId="79C5F019" w14:textId="77777777" w:rsidR="00DF418A" w:rsidRDefault="00B25E84" w:rsidP="00B56A7E">
            <w:pPr>
              <w:spacing w:after="0"/>
              <w:jc w:val="both"/>
            </w:pPr>
            <w:r w:rsidRPr="00DF418A">
              <w:rPr>
                <w:lang w:val="en"/>
              </w:rPr>
              <w:t>nip</w:t>
            </w:r>
          </w:p>
        </w:tc>
        <w:tc>
          <w:tcPr>
            <w:tcW w:w="7938" w:type="dxa"/>
            <w:shd w:val="clear" w:color="auto" w:fill="FFFFFF"/>
            <w:tcMar>
              <w:left w:w="103" w:type="dxa"/>
            </w:tcMar>
          </w:tcPr>
          <w:p w14:paraId="79C5F01A" w14:textId="77777777" w:rsidR="00DF418A" w:rsidRDefault="00B25E84" w:rsidP="00D50711">
            <w:pPr>
              <w:spacing w:after="0"/>
            </w:pPr>
            <w:r w:rsidRPr="00F260C3">
              <w:rPr>
                <w:lang w:val="en"/>
              </w:rPr>
              <w:t>Tax number (string)</w:t>
            </w:r>
            <w:r w:rsidRPr="00F260C3">
              <w:rPr>
                <w:lang w:val="en"/>
              </w:rPr>
              <w:br/>
              <w:t>Attribute value ignored.</w:t>
            </w:r>
            <w:r w:rsidRPr="00F260C3">
              <w:rPr>
                <w:lang w:val="en"/>
              </w:rPr>
              <w:br/>
              <w:t>Not removed for compatibility reasons. Previously an attribute used to register palletised shipments.</w:t>
            </w:r>
          </w:p>
        </w:tc>
      </w:tr>
    </w:tbl>
    <w:p w14:paraId="79C5F01C" w14:textId="77777777" w:rsidR="00917905" w:rsidRDefault="00917905" w:rsidP="00917905">
      <w:pPr>
        <w:jc w:val="both"/>
      </w:pPr>
    </w:p>
    <w:p w14:paraId="79C5F01D" w14:textId="77777777" w:rsidR="0043739A" w:rsidRPr="00DB5F92" w:rsidRDefault="00B25E84" w:rsidP="0043739A">
      <w:pPr>
        <w:pStyle w:val="Nagwek2"/>
        <w:rPr>
          <w:b w:val="0"/>
          <w:color w:val="00B0F0"/>
        </w:rPr>
      </w:pPr>
      <w:bookmarkStart w:id="222" w:name="_ApartamentNumberType"/>
      <w:bookmarkStart w:id="223" w:name="_Toc211507401"/>
      <w:bookmarkEnd w:id="222"/>
      <w:r w:rsidRPr="001704D4">
        <w:rPr>
          <w:rStyle w:val="Nagwek2Znak"/>
          <w:b/>
          <w:lang w:val="en"/>
        </w:rPr>
        <w:t>ApartamentNumberType</w:t>
      </w:r>
      <w:bookmarkEnd w:id="223"/>
    </w:p>
    <w:p w14:paraId="79C5F01E" w14:textId="77777777" w:rsidR="0043739A" w:rsidRPr="00F260C3" w:rsidRDefault="00B25E84" w:rsidP="0043739A">
      <w:pPr>
        <w:jc w:val="both"/>
        <w:rPr>
          <w:lang w:val="en-US"/>
        </w:rPr>
      </w:pPr>
      <w:r w:rsidRPr="00F260C3">
        <w:rPr>
          <w:lang w:val="en"/>
        </w:rPr>
        <w:t>A type to send apartment number (1-11 characters)</w:t>
      </w:r>
    </w:p>
    <w:p w14:paraId="79C5F01F" w14:textId="77777777" w:rsidR="00AD5F60" w:rsidRPr="00430AC1" w:rsidRDefault="00B25E84" w:rsidP="00BE2AEB">
      <w:pPr>
        <w:pStyle w:val="Nagwek2"/>
        <w:rPr>
          <w:i w:val="0"/>
          <w:iCs w:val="0"/>
          <w:lang w:val="en-US"/>
        </w:rPr>
      </w:pPr>
      <w:bookmarkStart w:id="224" w:name="_Toc211507402"/>
      <w:r w:rsidRPr="00B24981">
        <w:rPr>
          <w:i w:val="0"/>
          <w:iCs w:val="0"/>
          <w:lang w:val="en"/>
        </w:rPr>
        <w:t>awizacjaType</w:t>
      </w:r>
      <w:bookmarkEnd w:id="224"/>
    </w:p>
    <w:p w14:paraId="79C5F020" w14:textId="77777777" w:rsidR="00AD5F60" w:rsidRPr="00430AC1" w:rsidRDefault="00B25E84" w:rsidP="009368DC">
      <w:pPr>
        <w:rPr>
          <w:lang w:val="en-US"/>
        </w:rPr>
      </w:pPr>
      <w:r>
        <w:rPr>
          <w:lang w:val="en"/>
        </w:rPr>
        <w:t>Type intended for the transmission of details of the additional shipment service.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25"/>
        <w:gridCol w:w="6606"/>
      </w:tblGrid>
      <w:tr w:rsidR="009008DD" w14:paraId="79C5F023" w14:textId="77777777" w:rsidTr="003C35F8">
        <w:tc>
          <w:tcPr>
            <w:tcW w:w="3174" w:type="dxa"/>
            <w:shd w:val="clear" w:color="auto" w:fill="FFFFFF"/>
            <w:tcMar>
              <w:left w:w="103" w:type="dxa"/>
            </w:tcMar>
          </w:tcPr>
          <w:p w14:paraId="79C5F021" w14:textId="77777777" w:rsidR="00AD5F60" w:rsidRDefault="00B25E84" w:rsidP="003C35F8">
            <w:pPr>
              <w:spacing w:after="0"/>
              <w:jc w:val="both"/>
            </w:pPr>
            <w:r>
              <w:rPr>
                <w:lang w:val="en"/>
              </w:rPr>
              <w:t>Od</w:t>
            </w:r>
          </w:p>
        </w:tc>
        <w:tc>
          <w:tcPr>
            <w:tcW w:w="6713" w:type="dxa"/>
            <w:shd w:val="clear" w:color="auto" w:fill="FFFFFF"/>
            <w:tcMar>
              <w:left w:w="103" w:type="dxa"/>
            </w:tcMar>
          </w:tcPr>
          <w:p w14:paraId="79C5F022" w14:textId="77777777" w:rsidR="00AD5F60" w:rsidRDefault="00B25E84" w:rsidP="003C35F8">
            <w:pPr>
              <w:spacing w:after="0"/>
              <w:jc w:val="both"/>
            </w:pPr>
            <w:r>
              <w:rPr>
                <w:lang w:val="en"/>
              </w:rPr>
              <w:t>Start time</w:t>
            </w:r>
          </w:p>
        </w:tc>
      </w:tr>
      <w:tr w:rsidR="009008DD" w14:paraId="79C5F026" w14:textId="77777777" w:rsidTr="003C35F8">
        <w:tc>
          <w:tcPr>
            <w:tcW w:w="3174" w:type="dxa"/>
            <w:shd w:val="clear" w:color="auto" w:fill="FFFFFF"/>
            <w:tcMar>
              <w:left w:w="103" w:type="dxa"/>
            </w:tcMar>
          </w:tcPr>
          <w:p w14:paraId="79C5F024" w14:textId="77777777" w:rsidR="00AD5F60" w:rsidRDefault="00B25E84" w:rsidP="003C35F8">
            <w:pPr>
              <w:spacing w:after="0"/>
              <w:jc w:val="both"/>
            </w:pPr>
            <w:r>
              <w:rPr>
                <w:lang w:val="en"/>
              </w:rPr>
              <w:t>do</w:t>
            </w:r>
          </w:p>
        </w:tc>
        <w:tc>
          <w:tcPr>
            <w:tcW w:w="6713" w:type="dxa"/>
            <w:shd w:val="clear" w:color="auto" w:fill="FFFFFF"/>
            <w:tcMar>
              <w:left w:w="103" w:type="dxa"/>
            </w:tcMar>
          </w:tcPr>
          <w:p w14:paraId="79C5F025" w14:textId="77777777" w:rsidR="00AD5F60" w:rsidRDefault="00B25E84" w:rsidP="003C35F8">
            <w:pPr>
              <w:spacing w:after="0"/>
              <w:jc w:val="both"/>
            </w:pPr>
            <w:r>
              <w:rPr>
                <w:lang w:val="en"/>
              </w:rPr>
              <w:t>Closing time</w:t>
            </w:r>
          </w:p>
        </w:tc>
      </w:tr>
    </w:tbl>
    <w:p w14:paraId="79C5F027" w14:textId="77777777" w:rsidR="00AD5F60" w:rsidRDefault="00AD5F60" w:rsidP="009368DC"/>
    <w:p w14:paraId="79C5F028" w14:textId="77777777" w:rsidR="00AD5F60" w:rsidRPr="009C71D2" w:rsidRDefault="00B25E84" w:rsidP="007D538F">
      <w:pPr>
        <w:pStyle w:val="Nagwek2"/>
        <w:rPr>
          <w:rStyle w:val="Nagwek2Znak"/>
          <w:b/>
        </w:rPr>
      </w:pPr>
      <w:bookmarkStart w:id="225" w:name="_przesylkaRejestrowanaType"/>
      <w:bookmarkStart w:id="226" w:name="_awizoPrzesylkiType"/>
      <w:bookmarkStart w:id="227" w:name="_Toc406061549"/>
      <w:bookmarkStart w:id="228" w:name="_Toc211507403"/>
      <w:bookmarkEnd w:id="225"/>
      <w:bookmarkEnd w:id="226"/>
      <w:r w:rsidRPr="009C71D2">
        <w:rPr>
          <w:rStyle w:val="Nagwek2Znak"/>
          <w:b/>
          <w:lang w:val="en"/>
        </w:rPr>
        <w:t>awizoPrzesylkiType</w:t>
      </w:r>
      <w:bookmarkEnd w:id="227"/>
      <w:bookmarkEnd w:id="228"/>
    </w:p>
    <w:p w14:paraId="79C5F029" w14:textId="77777777" w:rsidR="00AD5F60" w:rsidRPr="00430AC1" w:rsidRDefault="00B25E84" w:rsidP="007D538F">
      <w:pPr>
        <w:jc w:val="both"/>
        <w:rPr>
          <w:lang w:val="en-US"/>
        </w:rPr>
      </w:pPr>
      <w:r>
        <w:rPr>
          <w:lang w:val="en"/>
        </w:rPr>
        <w:t>Type returning EPO notification information.</w:t>
      </w:r>
    </w:p>
    <w:tbl>
      <w:tblPr>
        <w:tblpPr w:leftFromText="141" w:rightFromText="141" w:vertAnchor="text" w:horzAnchor="margin" w:tblpY="90"/>
        <w:tblW w:w="973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40"/>
        <w:gridCol w:w="6291"/>
      </w:tblGrid>
      <w:tr w:rsidR="009008DD" w:rsidRPr="00FC0AAC" w14:paraId="79C5F02C" w14:textId="77777777" w:rsidTr="007D538F">
        <w:tc>
          <w:tcPr>
            <w:tcW w:w="3440" w:type="dxa"/>
            <w:shd w:val="clear" w:color="auto" w:fill="FFFFFF"/>
            <w:tcMar>
              <w:left w:w="103" w:type="dxa"/>
            </w:tcMar>
          </w:tcPr>
          <w:p w14:paraId="79C5F02A" w14:textId="77777777" w:rsidR="00AD5F60" w:rsidRDefault="00B25E84" w:rsidP="007D538F">
            <w:pPr>
              <w:keepNext/>
              <w:spacing w:after="0"/>
              <w:jc w:val="both"/>
            </w:pPr>
            <w:r>
              <w:rPr>
                <w:lang w:val="en"/>
              </w:rPr>
              <w:t>dataPierwszegoAwizowania</w:t>
            </w:r>
          </w:p>
        </w:tc>
        <w:tc>
          <w:tcPr>
            <w:tcW w:w="6291" w:type="dxa"/>
            <w:shd w:val="clear" w:color="auto" w:fill="FFFFFF"/>
            <w:tcMar>
              <w:left w:w="103" w:type="dxa"/>
            </w:tcMar>
          </w:tcPr>
          <w:p w14:paraId="79C5F02B" w14:textId="77777777" w:rsidR="00AD5F60" w:rsidRPr="00430AC1" w:rsidRDefault="00B25E84" w:rsidP="007D538F">
            <w:pPr>
              <w:keepNext/>
              <w:spacing w:after="0"/>
              <w:jc w:val="both"/>
              <w:rPr>
                <w:lang w:val="en-US"/>
              </w:rPr>
            </w:pPr>
            <w:r>
              <w:rPr>
                <w:lang w:val="en"/>
              </w:rPr>
              <w:t>Date of the first notification of the shipment.</w:t>
            </w:r>
          </w:p>
        </w:tc>
      </w:tr>
      <w:tr w:rsidR="009008DD" w:rsidRPr="00FC0AAC" w14:paraId="79C5F02F" w14:textId="77777777" w:rsidTr="007D538F">
        <w:tc>
          <w:tcPr>
            <w:tcW w:w="3440" w:type="dxa"/>
            <w:shd w:val="clear" w:color="auto" w:fill="FFFFFF"/>
            <w:tcMar>
              <w:left w:w="103" w:type="dxa"/>
            </w:tcMar>
          </w:tcPr>
          <w:p w14:paraId="79C5F02D" w14:textId="77777777" w:rsidR="00AD5F60" w:rsidRDefault="00B25E84" w:rsidP="007D538F">
            <w:pPr>
              <w:keepNext/>
              <w:spacing w:after="0"/>
              <w:jc w:val="both"/>
            </w:pPr>
            <w:r>
              <w:rPr>
                <w:lang w:val="en"/>
              </w:rPr>
              <w:t>dataDrugiegoAwizowania</w:t>
            </w:r>
          </w:p>
        </w:tc>
        <w:tc>
          <w:tcPr>
            <w:tcW w:w="6291" w:type="dxa"/>
            <w:shd w:val="clear" w:color="auto" w:fill="FFFFFF"/>
            <w:tcMar>
              <w:left w:w="103" w:type="dxa"/>
            </w:tcMar>
          </w:tcPr>
          <w:p w14:paraId="79C5F02E" w14:textId="77777777" w:rsidR="00AD5F60" w:rsidRPr="00430AC1" w:rsidRDefault="00B25E84" w:rsidP="007D538F">
            <w:pPr>
              <w:keepNext/>
              <w:spacing w:after="0"/>
              <w:jc w:val="both"/>
              <w:rPr>
                <w:lang w:val="en-US"/>
              </w:rPr>
            </w:pPr>
            <w:r>
              <w:rPr>
                <w:lang w:val="en"/>
              </w:rPr>
              <w:t>The date of the second notification.</w:t>
            </w:r>
          </w:p>
        </w:tc>
      </w:tr>
      <w:tr w:rsidR="009008DD" w14:paraId="79C5F038" w14:textId="77777777" w:rsidTr="007D538F">
        <w:tc>
          <w:tcPr>
            <w:tcW w:w="3440" w:type="dxa"/>
            <w:shd w:val="clear" w:color="auto" w:fill="FFFFFF"/>
            <w:tcMar>
              <w:left w:w="103" w:type="dxa"/>
            </w:tcMar>
          </w:tcPr>
          <w:p w14:paraId="79C5F030" w14:textId="77777777" w:rsidR="00AD5F60" w:rsidRDefault="00B25E84" w:rsidP="007D538F">
            <w:pPr>
              <w:keepNext/>
              <w:spacing w:after="0"/>
              <w:jc w:val="both"/>
            </w:pPr>
            <w:r>
              <w:rPr>
                <w:lang w:val="en"/>
              </w:rPr>
              <w:t>miejscePozostawienia</w:t>
            </w:r>
          </w:p>
        </w:tc>
        <w:tc>
          <w:tcPr>
            <w:tcW w:w="6291" w:type="dxa"/>
            <w:shd w:val="clear" w:color="auto" w:fill="FFFFFF"/>
            <w:tcMar>
              <w:left w:w="103" w:type="dxa"/>
            </w:tcMar>
          </w:tcPr>
          <w:p w14:paraId="79C5F031" w14:textId="77777777" w:rsidR="00AD5F60" w:rsidRPr="00430AC1" w:rsidRDefault="00B25E84" w:rsidP="007D538F">
            <w:pPr>
              <w:spacing w:after="0" w:line="240" w:lineRule="auto"/>
              <w:rPr>
                <w:lang w:val="en-US"/>
              </w:rPr>
            </w:pPr>
            <w:r>
              <w:rPr>
                <w:lang w:val="en"/>
              </w:rPr>
              <w:t xml:space="preserve">Place where the notification was left, available values: </w:t>
            </w:r>
          </w:p>
          <w:p w14:paraId="79C5F032" w14:textId="36072EB8" w:rsidR="00AD5F60" w:rsidRDefault="00B25E84" w:rsidP="007D538F">
            <w:pPr>
              <w:spacing w:after="0" w:line="240" w:lineRule="auto"/>
              <w:rPr>
                <w:rFonts w:ascii="Consolas" w:hAnsi="Consolas" w:cs="Consolas"/>
                <w:i/>
                <w:iCs/>
                <w:sz w:val="18"/>
                <w:szCs w:val="18"/>
                <w:lang w:eastAsia="pl-PL"/>
              </w:rPr>
            </w:pPr>
            <w:r w:rsidRPr="00430AC1">
              <w:rPr>
                <w:rFonts w:ascii="Consolas" w:hAnsi="Consolas" w:cs="Consolas"/>
                <w:i/>
                <w:iCs/>
                <w:sz w:val="18"/>
                <w:szCs w:val="18"/>
                <w:lang w:eastAsia="pl-PL"/>
              </w:rPr>
              <w:t>SKRZYNKA_</w:t>
            </w:r>
            <w:r w:rsidR="005458A7">
              <w:rPr>
                <w:rFonts w:ascii="Consolas" w:hAnsi="Consolas" w:cs="Consolas"/>
                <w:i/>
                <w:iCs/>
                <w:sz w:val="18"/>
                <w:szCs w:val="18"/>
                <w:lang w:eastAsia="pl-PL"/>
              </w:rPr>
              <w:t>ODDAWCZA</w:t>
            </w:r>
          </w:p>
          <w:p w14:paraId="79C5F033" w14:textId="77777777" w:rsidR="00AD5F60" w:rsidRDefault="00B25E84" w:rsidP="007D538F">
            <w:pPr>
              <w:spacing w:after="0" w:line="240" w:lineRule="auto"/>
              <w:rPr>
                <w:rFonts w:ascii="Consolas" w:hAnsi="Consolas" w:cs="Consolas"/>
                <w:i/>
                <w:iCs/>
                <w:sz w:val="18"/>
                <w:szCs w:val="18"/>
                <w:lang w:eastAsia="pl-PL"/>
              </w:rPr>
            </w:pPr>
            <w:r w:rsidRPr="00430AC1">
              <w:rPr>
                <w:rFonts w:ascii="Consolas" w:hAnsi="Consolas" w:cs="Consolas"/>
                <w:i/>
                <w:iCs/>
                <w:sz w:val="18"/>
                <w:szCs w:val="18"/>
                <w:lang w:eastAsia="pl-PL"/>
              </w:rPr>
              <w:t>DRZWI_MIESZKANIA</w:t>
            </w:r>
          </w:p>
          <w:p w14:paraId="79C5F034" w14:textId="77777777" w:rsidR="00AD5F60" w:rsidRPr="00875975" w:rsidRDefault="00B25E84" w:rsidP="009F68EA">
            <w:pPr>
              <w:spacing w:after="0" w:line="240" w:lineRule="auto"/>
              <w:rPr>
                <w:rFonts w:ascii="Consolas" w:hAnsi="Consolas" w:cs="Consolas"/>
                <w:i/>
                <w:iCs/>
                <w:sz w:val="18"/>
                <w:szCs w:val="18"/>
                <w:lang w:eastAsia="pl-PL"/>
              </w:rPr>
            </w:pPr>
            <w:r w:rsidRPr="00430AC1">
              <w:rPr>
                <w:rFonts w:ascii="Consolas" w:hAnsi="Consolas" w:cs="Consolas"/>
                <w:i/>
                <w:iCs/>
                <w:sz w:val="18"/>
                <w:szCs w:val="18"/>
                <w:lang w:eastAsia="pl-PL"/>
              </w:rPr>
              <w:t>DRZWI_INNEGO_POMIESZCZENIA</w:t>
            </w:r>
          </w:p>
          <w:p w14:paraId="79C5F035" w14:textId="77777777" w:rsidR="00AD5F60" w:rsidRDefault="00B25E84" w:rsidP="007D538F">
            <w:pPr>
              <w:spacing w:after="0" w:line="240" w:lineRule="auto"/>
              <w:rPr>
                <w:rFonts w:ascii="Consolas" w:hAnsi="Consolas" w:cs="Consolas"/>
                <w:i/>
                <w:iCs/>
                <w:sz w:val="18"/>
                <w:szCs w:val="18"/>
                <w:lang w:eastAsia="pl-PL"/>
              </w:rPr>
            </w:pPr>
            <w:r w:rsidRPr="00430AC1">
              <w:rPr>
                <w:rFonts w:ascii="Consolas" w:hAnsi="Consolas" w:cs="Consolas"/>
                <w:i/>
                <w:iCs/>
                <w:sz w:val="18"/>
                <w:szCs w:val="18"/>
                <w:lang w:eastAsia="pl-PL"/>
              </w:rPr>
              <w:t>PRZY_WEJSCIU_NA_POSESJE</w:t>
            </w:r>
          </w:p>
          <w:p w14:paraId="79C5F036" w14:textId="77777777" w:rsidR="00AD5F60" w:rsidRDefault="00B25E84" w:rsidP="007D538F">
            <w:pPr>
              <w:spacing w:after="0" w:line="240" w:lineRule="auto"/>
              <w:rPr>
                <w:rFonts w:ascii="Consolas" w:hAnsi="Consolas" w:cs="Consolas"/>
                <w:i/>
                <w:iCs/>
                <w:sz w:val="18"/>
                <w:szCs w:val="18"/>
                <w:lang w:eastAsia="pl-PL"/>
              </w:rPr>
            </w:pPr>
            <w:r w:rsidRPr="00430AC1">
              <w:rPr>
                <w:rFonts w:ascii="Consolas" w:hAnsi="Consolas" w:cs="Consolas"/>
                <w:i/>
                <w:iCs/>
                <w:sz w:val="18"/>
                <w:szCs w:val="18"/>
                <w:lang w:eastAsia="pl-PL"/>
              </w:rPr>
              <w:t>SKRYTKA_POCZTOWA</w:t>
            </w:r>
          </w:p>
          <w:p w14:paraId="7FF68D98" w14:textId="77777777" w:rsidR="00AD5F60" w:rsidRPr="00377C94" w:rsidRDefault="00B25E84" w:rsidP="007D538F">
            <w:pPr>
              <w:spacing w:after="0" w:line="240" w:lineRule="auto"/>
              <w:rPr>
                <w:rFonts w:ascii="Consolas" w:hAnsi="Consolas" w:cs="Consolas"/>
                <w:i/>
                <w:iCs/>
                <w:sz w:val="18"/>
                <w:szCs w:val="18"/>
                <w:lang w:eastAsia="pl-PL"/>
              </w:rPr>
            </w:pPr>
            <w:r w:rsidRPr="00377C94">
              <w:rPr>
                <w:rFonts w:ascii="Consolas" w:hAnsi="Consolas" w:cs="Consolas"/>
                <w:i/>
                <w:iCs/>
                <w:sz w:val="18"/>
                <w:szCs w:val="18"/>
                <w:lang w:eastAsia="pl-PL"/>
              </w:rPr>
              <w:t>INNE_WIDOCZNE_MIEJSCE</w:t>
            </w:r>
          </w:p>
          <w:p w14:paraId="79C5F037" w14:textId="5B9F7E81" w:rsidR="005458A7" w:rsidRDefault="005458A7" w:rsidP="007D538F">
            <w:pPr>
              <w:spacing w:after="0" w:line="240" w:lineRule="auto"/>
              <w:rPr>
                <w:rFonts w:ascii="Consolas" w:hAnsi="Consolas" w:cs="Consolas"/>
                <w:i/>
                <w:iCs/>
                <w:sz w:val="18"/>
                <w:szCs w:val="18"/>
                <w:lang w:eastAsia="pl-PL"/>
              </w:rPr>
            </w:pPr>
            <w:r w:rsidRPr="00377C94">
              <w:rPr>
                <w:rFonts w:ascii="Consolas" w:hAnsi="Consolas" w:cs="Consolas"/>
                <w:i/>
                <w:iCs/>
                <w:sz w:val="18"/>
                <w:szCs w:val="18"/>
                <w:lang w:eastAsia="pl-PL"/>
              </w:rPr>
              <w:t>DRZWI_BIURA</w:t>
            </w:r>
          </w:p>
        </w:tc>
      </w:tr>
      <w:tr w:rsidR="009008DD" w:rsidRPr="00FC0AAC" w14:paraId="79C5F03B" w14:textId="77777777" w:rsidTr="007D538F">
        <w:tc>
          <w:tcPr>
            <w:tcW w:w="3440" w:type="dxa"/>
            <w:shd w:val="clear" w:color="auto" w:fill="FFFFFF"/>
            <w:tcMar>
              <w:left w:w="103" w:type="dxa"/>
            </w:tcMar>
          </w:tcPr>
          <w:p w14:paraId="79C5F039" w14:textId="77777777" w:rsidR="00AD5F60" w:rsidRDefault="00B25E84" w:rsidP="007D538F">
            <w:pPr>
              <w:keepNext/>
              <w:spacing w:after="0"/>
              <w:jc w:val="both"/>
            </w:pPr>
            <w:r>
              <w:rPr>
                <w:lang w:val="en"/>
              </w:rPr>
              <w:t>idPlacowkaPocztowaWydajaca</w:t>
            </w:r>
          </w:p>
        </w:tc>
        <w:tc>
          <w:tcPr>
            <w:tcW w:w="6291" w:type="dxa"/>
            <w:shd w:val="clear" w:color="auto" w:fill="FFFFFF"/>
            <w:tcMar>
              <w:left w:w="103" w:type="dxa"/>
            </w:tcMar>
          </w:tcPr>
          <w:p w14:paraId="79C5F03A" w14:textId="77777777" w:rsidR="00AD5F60" w:rsidRPr="00430AC1" w:rsidRDefault="00B25E84" w:rsidP="007D538F">
            <w:pPr>
              <w:spacing w:after="0" w:line="240" w:lineRule="auto"/>
              <w:rPr>
                <w:lang w:val="en-US"/>
              </w:rPr>
            </w:pPr>
            <w:r>
              <w:rPr>
                <w:lang w:val="en"/>
              </w:rPr>
              <w:t>ID of the Post Office where you can pick up the parcel (list of post offices available via the getPlacowkiPocztowe method).</w:t>
            </w:r>
          </w:p>
        </w:tc>
      </w:tr>
    </w:tbl>
    <w:p w14:paraId="79C5F03C" w14:textId="77777777" w:rsidR="00880B3D" w:rsidRPr="00430AC1" w:rsidRDefault="00880B3D" w:rsidP="00880B3D">
      <w:pPr>
        <w:rPr>
          <w:lang w:val="en-US"/>
        </w:rPr>
      </w:pPr>
      <w:bookmarkStart w:id="229" w:name="_Toc406061504"/>
    </w:p>
    <w:p w14:paraId="79C5F03D" w14:textId="77777777" w:rsidR="00AD5F60" w:rsidRPr="00430AC1" w:rsidRDefault="00B25E84" w:rsidP="004D78B4">
      <w:pPr>
        <w:pStyle w:val="Nagwek2"/>
        <w:rPr>
          <w:b w:val="0"/>
          <w:lang w:val="en-US"/>
        </w:rPr>
      </w:pPr>
      <w:bookmarkStart w:id="230" w:name="_Toc211507404"/>
      <w:r w:rsidRPr="009C71D2">
        <w:rPr>
          <w:rStyle w:val="Nagwek2Znak"/>
          <w:b/>
          <w:lang w:val="en"/>
        </w:rPr>
        <w:t>buforType</w:t>
      </w:r>
      <w:bookmarkEnd w:id="229"/>
      <w:bookmarkEnd w:id="230"/>
    </w:p>
    <w:p w14:paraId="79C5F03E" w14:textId="77777777" w:rsidR="00AD5F60" w:rsidRPr="00430AC1" w:rsidRDefault="00B25E84" w:rsidP="004D78B4">
      <w:pPr>
        <w:rPr>
          <w:i/>
          <w:iCs/>
          <w:lang w:val="en-US"/>
        </w:rPr>
      </w:pPr>
      <w:r w:rsidRPr="009C71D2">
        <w:rPr>
          <w:lang w:val="en"/>
        </w:rPr>
        <w:t>A type for transmitting and retrieving information about buffers.</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4048"/>
        <w:gridCol w:w="5683"/>
      </w:tblGrid>
      <w:tr w:rsidR="009008DD" w:rsidRPr="00FC0AAC" w14:paraId="79C5F041" w14:textId="77777777" w:rsidTr="00013BCC">
        <w:tc>
          <w:tcPr>
            <w:tcW w:w="3500" w:type="dxa"/>
            <w:shd w:val="clear" w:color="auto" w:fill="FFFFFF"/>
            <w:tcMar>
              <w:left w:w="103" w:type="dxa"/>
            </w:tcMar>
          </w:tcPr>
          <w:p w14:paraId="79C5F03F" w14:textId="77777777" w:rsidR="00AD5F60" w:rsidRDefault="00B25E84" w:rsidP="00F76183">
            <w:pPr>
              <w:spacing w:after="0"/>
              <w:jc w:val="both"/>
            </w:pPr>
            <w:r>
              <w:rPr>
                <w:lang w:val="en"/>
              </w:rPr>
              <w:t>idBufor</w:t>
            </w:r>
          </w:p>
        </w:tc>
        <w:tc>
          <w:tcPr>
            <w:tcW w:w="6231" w:type="dxa"/>
            <w:shd w:val="clear" w:color="auto" w:fill="FFFFFF"/>
            <w:tcMar>
              <w:left w:w="103" w:type="dxa"/>
            </w:tcMar>
          </w:tcPr>
          <w:p w14:paraId="79C5F040" w14:textId="77777777" w:rsidR="00AD5F60" w:rsidRPr="00430AC1" w:rsidRDefault="00B25E84" w:rsidP="00AE32A2">
            <w:pPr>
              <w:spacing w:after="0"/>
              <w:rPr>
                <w:lang w:val="en-US"/>
              </w:rPr>
            </w:pPr>
            <w:r>
              <w:rPr>
                <w:lang w:val="en"/>
              </w:rPr>
              <w:t>Buffer ID - a unique numeric identifier.</w:t>
            </w:r>
          </w:p>
        </w:tc>
      </w:tr>
      <w:tr w:rsidR="009008DD" w:rsidRPr="00FC0AAC" w14:paraId="79C5F044" w14:textId="77777777" w:rsidTr="00013BCC">
        <w:tc>
          <w:tcPr>
            <w:tcW w:w="3500" w:type="dxa"/>
            <w:shd w:val="clear" w:color="auto" w:fill="FFFFFF"/>
            <w:tcMar>
              <w:left w:w="103" w:type="dxa"/>
            </w:tcMar>
          </w:tcPr>
          <w:p w14:paraId="79C5F042" w14:textId="77777777" w:rsidR="00AD5F60" w:rsidRDefault="00B25E84" w:rsidP="00F76183">
            <w:pPr>
              <w:spacing w:after="0"/>
              <w:jc w:val="both"/>
            </w:pPr>
            <w:r>
              <w:rPr>
                <w:lang w:val="en"/>
              </w:rPr>
              <w:t>dataNadania</w:t>
            </w:r>
          </w:p>
        </w:tc>
        <w:tc>
          <w:tcPr>
            <w:tcW w:w="6231" w:type="dxa"/>
            <w:shd w:val="clear" w:color="auto" w:fill="FFFFFF"/>
            <w:tcMar>
              <w:left w:w="103" w:type="dxa"/>
            </w:tcMar>
          </w:tcPr>
          <w:p w14:paraId="79C5F043" w14:textId="77777777" w:rsidR="00AD5F60" w:rsidRPr="00430AC1" w:rsidRDefault="00B25E84" w:rsidP="00AE32A2">
            <w:pPr>
              <w:spacing w:after="0"/>
              <w:rPr>
                <w:lang w:val="en-US"/>
              </w:rPr>
            </w:pPr>
            <w:r>
              <w:rPr>
                <w:lang w:val="en"/>
              </w:rPr>
              <w:t>Estimated date of sending for the shipments from the buffer. This date is generated as the sending date on the labels. Its inconsistency with the actual sending date may be the reason for not accepting the shipments for posting.</w:t>
            </w:r>
          </w:p>
        </w:tc>
      </w:tr>
      <w:tr w:rsidR="009008DD" w:rsidRPr="00FC0AAC" w14:paraId="79C5F047" w14:textId="77777777" w:rsidTr="00013BCC">
        <w:tc>
          <w:tcPr>
            <w:tcW w:w="3500" w:type="dxa"/>
            <w:shd w:val="clear" w:color="auto" w:fill="FFFFFF"/>
            <w:tcMar>
              <w:left w:w="103" w:type="dxa"/>
            </w:tcMar>
          </w:tcPr>
          <w:p w14:paraId="79C5F045" w14:textId="77777777" w:rsidR="00AD5F60" w:rsidRDefault="00B25E84" w:rsidP="00F76183">
            <w:pPr>
              <w:spacing w:after="0"/>
              <w:jc w:val="both"/>
            </w:pPr>
            <w:r>
              <w:rPr>
                <w:lang w:val="en"/>
              </w:rPr>
              <w:lastRenderedPageBreak/>
              <w:t>urzadNadania</w:t>
            </w:r>
          </w:p>
        </w:tc>
        <w:tc>
          <w:tcPr>
            <w:tcW w:w="6231" w:type="dxa"/>
            <w:shd w:val="clear" w:color="auto" w:fill="FFFFFF"/>
            <w:tcMar>
              <w:left w:w="103" w:type="dxa"/>
            </w:tcMar>
          </w:tcPr>
          <w:p w14:paraId="79C5F046" w14:textId="77777777" w:rsidR="00AD5F60" w:rsidRPr="00430AC1" w:rsidRDefault="00B25E84" w:rsidP="00AE32A2">
            <w:pPr>
              <w:spacing w:after="0"/>
              <w:rPr>
                <w:lang w:val="en-US"/>
              </w:rPr>
            </w:pPr>
            <w:r>
              <w:rPr>
                <w:lang w:val="en"/>
              </w:rPr>
              <w:t>Sending office ID where the buffer is directed. On selected labels, this office is marked as the sending office.</w:t>
            </w:r>
          </w:p>
        </w:tc>
      </w:tr>
      <w:tr w:rsidR="009008DD" w:rsidRPr="00FC0AAC" w14:paraId="79C5F04A" w14:textId="77777777" w:rsidTr="00013BCC">
        <w:tc>
          <w:tcPr>
            <w:tcW w:w="3500" w:type="dxa"/>
            <w:shd w:val="clear" w:color="auto" w:fill="FFFFFF"/>
            <w:tcMar>
              <w:left w:w="103" w:type="dxa"/>
            </w:tcMar>
          </w:tcPr>
          <w:p w14:paraId="79C5F048" w14:textId="77777777" w:rsidR="00AD5F60" w:rsidRDefault="00B25E84" w:rsidP="00F76183">
            <w:pPr>
              <w:spacing w:after="0"/>
              <w:jc w:val="both"/>
            </w:pPr>
            <w:r>
              <w:rPr>
                <w:lang w:val="en"/>
              </w:rPr>
              <w:t>active</w:t>
            </w:r>
          </w:p>
        </w:tc>
        <w:tc>
          <w:tcPr>
            <w:tcW w:w="6231" w:type="dxa"/>
            <w:shd w:val="clear" w:color="auto" w:fill="FFFFFF"/>
            <w:tcMar>
              <w:left w:w="103" w:type="dxa"/>
            </w:tcMar>
          </w:tcPr>
          <w:p w14:paraId="79C5F049" w14:textId="77777777" w:rsidR="00AD5F60" w:rsidRPr="00430AC1" w:rsidRDefault="00B25E84" w:rsidP="00AE32A2">
            <w:pPr>
              <w:spacing w:after="0"/>
              <w:rPr>
                <w:lang w:val="en-US"/>
              </w:rPr>
            </w:pPr>
            <w:r>
              <w:rPr>
                <w:lang w:val="en"/>
              </w:rPr>
              <w:t>Logical identifier deciding whether a given buffer is active (when reading the buffer) or will be (when updating the buffer).</w:t>
            </w:r>
          </w:p>
        </w:tc>
      </w:tr>
      <w:tr w:rsidR="009008DD" w14:paraId="79C5F04D" w14:textId="77777777" w:rsidTr="00013BCC">
        <w:tc>
          <w:tcPr>
            <w:tcW w:w="3500" w:type="dxa"/>
            <w:shd w:val="clear" w:color="auto" w:fill="FFFFFF"/>
            <w:tcMar>
              <w:left w:w="103" w:type="dxa"/>
            </w:tcMar>
          </w:tcPr>
          <w:p w14:paraId="79C5F04B" w14:textId="77777777" w:rsidR="00AD5F60" w:rsidRDefault="00B25E84" w:rsidP="00F76183">
            <w:pPr>
              <w:spacing w:after="0"/>
              <w:jc w:val="both"/>
            </w:pPr>
            <w:r>
              <w:rPr>
                <w:lang w:val="en"/>
              </w:rPr>
              <w:t>Description</w:t>
            </w:r>
          </w:p>
        </w:tc>
        <w:tc>
          <w:tcPr>
            <w:tcW w:w="6231" w:type="dxa"/>
            <w:shd w:val="clear" w:color="auto" w:fill="FFFFFF"/>
            <w:tcMar>
              <w:left w:w="103" w:type="dxa"/>
            </w:tcMar>
          </w:tcPr>
          <w:p w14:paraId="79C5F04C" w14:textId="77777777" w:rsidR="00AD5F60" w:rsidRDefault="00B25E84" w:rsidP="00AE32A2">
            <w:pPr>
              <w:spacing w:after="0"/>
            </w:pPr>
            <w:r>
              <w:rPr>
                <w:lang w:val="en"/>
              </w:rPr>
              <w:t xml:space="preserve">Buffer description field. </w:t>
            </w:r>
          </w:p>
        </w:tc>
      </w:tr>
      <w:tr w:rsidR="009008DD" w:rsidRPr="00FC0AAC" w14:paraId="79C5F056" w14:textId="77777777" w:rsidTr="00013BCC">
        <w:tc>
          <w:tcPr>
            <w:tcW w:w="3500" w:type="dxa"/>
            <w:shd w:val="clear" w:color="auto" w:fill="FFFFFF"/>
            <w:tcMar>
              <w:left w:w="103" w:type="dxa"/>
            </w:tcMar>
          </w:tcPr>
          <w:p w14:paraId="79C5F04E" w14:textId="77777777" w:rsidR="00AD5F60" w:rsidRDefault="00B25E84" w:rsidP="00F76183">
            <w:pPr>
              <w:spacing w:after="0"/>
              <w:jc w:val="both"/>
            </w:pPr>
            <w:r w:rsidRPr="00AE32A2">
              <w:rPr>
                <w:lang w:val="en"/>
              </w:rPr>
              <w:t>aktualizujPlanowanaDateNadaniaPrzesylek</w:t>
            </w:r>
          </w:p>
        </w:tc>
        <w:tc>
          <w:tcPr>
            <w:tcW w:w="6231" w:type="dxa"/>
            <w:shd w:val="clear" w:color="auto" w:fill="FFFFFF"/>
            <w:tcMar>
              <w:left w:w="103" w:type="dxa"/>
            </w:tcMar>
          </w:tcPr>
          <w:p w14:paraId="79C5F04F" w14:textId="77777777" w:rsidR="00AD5F60" w:rsidRPr="00430AC1" w:rsidRDefault="00B25E84" w:rsidP="00AE32A2">
            <w:pPr>
              <w:spacing w:after="0"/>
              <w:rPr>
                <w:lang w:val="en-US"/>
              </w:rPr>
            </w:pPr>
            <w:r>
              <w:rPr>
                <w:lang w:val="en"/>
              </w:rPr>
              <w:t>A logical identifier that determines whether the scheduled date of sending will be updated for items in the updated buffer along with the buffer data update.</w:t>
            </w:r>
          </w:p>
          <w:p w14:paraId="79C5F050" w14:textId="77777777" w:rsidR="00AD5F60" w:rsidRPr="00430AC1" w:rsidRDefault="00AD5F60" w:rsidP="00AE32A2">
            <w:pPr>
              <w:spacing w:after="0"/>
              <w:rPr>
                <w:lang w:val="en-US"/>
              </w:rPr>
            </w:pPr>
          </w:p>
          <w:p w14:paraId="79C5F051" w14:textId="77777777" w:rsidR="00AD5F60" w:rsidRPr="00430AC1" w:rsidRDefault="00B25E84" w:rsidP="00AE32A2">
            <w:pPr>
              <w:spacing w:after="0"/>
              <w:rPr>
                <w:lang w:val="en-US"/>
              </w:rPr>
            </w:pPr>
            <w:r>
              <w:rPr>
                <w:lang w:val="en"/>
              </w:rPr>
              <w:t>If TRUE is set, the planned dates of sending for shipments in the updated buffer will be modified.</w:t>
            </w:r>
          </w:p>
          <w:p w14:paraId="79C5F052" w14:textId="77777777" w:rsidR="00AD5F60" w:rsidRPr="00430AC1" w:rsidRDefault="00B25E84" w:rsidP="00AE32A2">
            <w:pPr>
              <w:spacing w:after="0"/>
              <w:rPr>
                <w:lang w:val="en-US"/>
              </w:rPr>
            </w:pPr>
            <w:r>
              <w:rPr>
                <w:lang w:val="en"/>
              </w:rPr>
              <w:t>For shipments for which an address label has been previously downloaded, new shipments will be generated with identical parameters, but with a NEW shipping number and GUID.</w:t>
            </w:r>
          </w:p>
          <w:p w14:paraId="79C5F053" w14:textId="77777777" w:rsidR="00AD5F60" w:rsidRPr="00430AC1" w:rsidRDefault="00B25E84" w:rsidP="00AE32A2">
            <w:pPr>
              <w:spacing w:after="0"/>
              <w:rPr>
                <w:lang w:val="en-US"/>
              </w:rPr>
            </w:pPr>
            <w:r>
              <w:rPr>
                <w:lang w:val="en"/>
              </w:rPr>
              <w:t>Initial shipments (i.e. those for which the address labels were previously downloaded) will no longer be available.</w:t>
            </w:r>
          </w:p>
          <w:p w14:paraId="79C5F054" w14:textId="77777777" w:rsidR="00AD5F60" w:rsidRPr="00430AC1" w:rsidRDefault="00AD5F60" w:rsidP="00AE32A2">
            <w:pPr>
              <w:spacing w:after="0"/>
              <w:rPr>
                <w:lang w:val="en-US"/>
              </w:rPr>
            </w:pPr>
          </w:p>
          <w:p w14:paraId="79C5F055" w14:textId="77777777" w:rsidR="00AD5F60" w:rsidRPr="00430AC1" w:rsidRDefault="00B25E84" w:rsidP="00AE32A2">
            <w:pPr>
              <w:spacing w:after="0"/>
              <w:rPr>
                <w:lang w:val="en-US"/>
              </w:rPr>
            </w:pPr>
            <w:r>
              <w:rPr>
                <w:lang w:val="en"/>
              </w:rPr>
              <w:t>If this attribute is set to FALSE or if this attribute is not passed, the planned dates of sending will not be modified.</w:t>
            </w:r>
          </w:p>
        </w:tc>
      </w:tr>
    </w:tbl>
    <w:p w14:paraId="79C5F057" w14:textId="77777777" w:rsidR="00F533B4" w:rsidRPr="00430AC1" w:rsidRDefault="00F533B4" w:rsidP="00880B3D">
      <w:pPr>
        <w:rPr>
          <w:lang w:val="en-US"/>
        </w:rPr>
      </w:pPr>
      <w:bookmarkStart w:id="231" w:name="_CancelServiceType"/>
      <w:bookmarkStart w:id="232" w:name="_CheckPinServiceType"/>
      <w:bookmarkEnd w:id="231"/>
      <w:bookmarkEnd w:id="232"/>
    </w:p>
    <w:p w14:paraId="79C5F058" w14:textId="77777777" w:rsidR="00AD5F60" w:rsidRPr="00430AC1" w:rsidRDefault="00B25E84" w:rsidP="000200F0">
      <w:pPr>
        <w:pStyle w:val="Nagwek2"/>
        <w:rPr>
          <w:rStyle w:val="Nagwek2Znak"/>
          <w:b/>
          <w:lang w:val="en-US"/>
        </w:rPr>
      </w:pPr>
      <w:bookmarkStart w:id="233" w:name="_Toc406061508"/>
      <w:bookmarkStart w:id="234" w:name="_Toc211507405"/>
      <w:r w:rsidRPr="006B3AB7">
        <w:rPr>
          <w:rStyle w:val="Nagwek2Znak"/>
          <w:b/>
          <w:lang w:val="en"/>
        </w:rPr>
        <w:t>checklistTemplateType</w:t>
      </w:r>
      <w:r>
        <w:rPr>
          <w:rStyle w:val="Odwoanieprzypisudolnego"/>
          <w:bCs w:val="0"/>
          <w:i w:val="0"/>
          <w:iCs w:val="0"/>
        </w:rPr>
        <w:footnoteReference w:id="7"/>
      </w:r>
      <w:bookmarkEnd w:id="234"/>
    </w:p>
    <w:p w14:paraId="79C5F059" w14:textId="77777777" w:rsidR="00AD5F60" w:rsidRPr="00430AC1" w:rsidRDefault="00B25E84" w:rsidP="000200F0">
      <w:pPr>
        <w:spacing w:after="0" w:line="240" w:lineRule="auto"/>
        <w:jc w:val="both"/>
        <w:rPr>
          <w:b/>
          <w:bCs/>
          <w:i/>
          <w:iCs/>
          <w:color w:val="auto"/>
          <w:lang w:val="en-US"/>
        </w:rPr>
      </w:pPr>
      <w:r w:rsidRPr="006B3AB7">
        <w:rPr>
          <w:color w:val="auto"/>
          <w:lang w:val="en"/>
        </w:rPr>
        <w:t>Type intended for transmitting data related to the checklist template for a Procedural Shipment.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4379"/>
        <w:gridCol w:w="5352"/>
      </w:tblGrid>
      <w:tr w:rsidR="009008DD" w:rsidRPr="00FC0AAC" w14:paraId="79C5F05C" w14:textId="77777777" w:rsidTr="005E3754">
        <w:tc>
          <w:tcPr>
            <w:tcW w:w="4379" w:type="dxa"/>
            <w:shd w:val="clear" w:color="auto" w:fill="FFFFFF"/>
            <w:tcMar>
              <w:left w:w="103" w:type="dxa"/>
            </w:tcMar>
          </w:tcPr>
          <w:p w14:paraId="79C5F05A" w14:textId="77777777" w:rsidR="00AD5F60" w:rsidRPr="006B3AB7" w:rsidRDefault="00B25E84" w:rsidP="005E3754">
            <w:pPr>
              <w:spacing w:after="0"/>
              <w:jc w:val="both"/>
              <w:rPr>
                <w:color w:val="auto"/>
              </w:rPr>
            </w:pPr>
            <w:r w:rsidRPr="006B3AB7">
              <w:rPr>
                <w:color w:val="auto"/>
                <w:lang w:val="en"/>
              </w:rPr>
              <w:t>idChecklistTemplate</w:t>
            </w:r>
          </w:p>
        </w:tc>
        <w:tc>
          <w:tcPr>
            <w:tcW w:w="5352" w:type="dxa"/>
            <w:shd w:val="clear" w:color="auto" w:fill="FFFFFF"/>
            <w:tcMar>
              <w:left w:w="103" w:type="dxa"/>
            </w:tcMar>
          </w:tcPr>
          <w:p w14:paraId="79C5F05B" w14:textId="77777777" w:rsidR="00AD5F60" w:rsidRPr="00430AC1" w:rsidRDefault="00B25E84" w:rsidP="005E3754">
            <w:pPr>
              <w:spacing w:after="0"/>
              <w:jc w:val="both"/>
              <w:rPr>
                <w:color w:val="auto"/>
                <w:lang w:val="en-US"/>
              </w:rPr>
            </w:pPr>
            <w:r w:rsidRPr="006B3AB7">
              <w:rPr>
                <w:color w:val="auto"/>
                <w:lang w:val="en"/>
              </w:rPr>
              <w:t>ID of the checklist template.</w:t>
            </w:r>
          </w:p>
        </w:tc>
      </w:tr>
      <w:tr w:rsidR="009008DD" w14:paraId="79C5F05F" w14:textId="77777777" w:rsidTr="005E3754">
        <w:tc>
          <w:tcPr>
            <w:tcW w:w="4379" w:type="dxa"/>
            <w:shd w:val="clear" w:color="auto" w:fill="FFFFFF"/>
            <w:tcMar>
              <w:left w:w="103" w:type="dxa"/>
            </w:tcMar>
          </w:tcPr>
          <w:p w14:paraId="79C5F05D" w14:textId="77777777" w:rsidR="00AD5F60" w:rsidRPr="006B3AB7" w:rsidRDefault="00B25E84" w:rsidP="005E3754">
            <w:pPr>
              <w:spacing w:after="0"/>
              <w:jc w:val="both"/>
              <w:rPr>
                <w:color w:val="auto"/>
              </w:rPr>
            </w:pPr>
            <w:r w:rsidRPr="006B3AB7">
              <w:rPr>
                <w:color w:val="auto"/>
                <w:lang w:val="en"/>
              </w:rPr>
              <w:t>idKarta</w:t>
            </w:r>
          </w:p>
        </w:tc>
        <w:tc>
          <w:tcPr>
            <w:tcW w:w="5352" w:type="dxa"/>
            <w:shd w:val="clear" w:color="auto" w:fill="FFFFFF"/>
            <w:tcMar>
              <w:left w:w="103" w:type="dxa"/>
            </w:tcMar>
          </w:tcPr>
          <w:p w14:paraId="79C5F05E" w14:textId="77777777" w:rsidR="00AD5F60" w:rsidRPr="006B3AB7" w:rsidRDefault="00B25E84" w:rsidP="005E3754">
            <w:pPr>
              <w:spacing w:after="0"/>
              <w:jc w:val="both"/>
              <w:rPr>
                <w:color w:val="auto"/>
              </w:rPr>
            </w:pPr>
            <w:r w:rsidRPr="006B3AB7">
              <w:rPr>
                <w:color w:val="auto"/>
                <w:lang w:val="en"/>
              </w:rPr>
              <w:t>Customer's card ID.</w:t>
            </w:r>
          </w:p>
        </w:tc>
      </w:tr>
      <w:tr w:rsidR="009008DD" w:rsidRPr="00FC0AAC" w14:paraId="79C5F062" w14:textId="77777777" w:rsidTr="005E3754">
        <w:tc>
          <w:tcPr>
            <w:tcW w:w="4379" w:type="dxa"/>
            <w:shd w:val="clear" w:color="auto" w:fill="FFFFFF"/>
            <w:tcMar>
              <w:left w:w="103" w:type="dxa"/>
            </w:tcMar>
          </w:tcPr>
          <w:p w14:paraId="79C5F060" w14:textId="77777777" w:rsidR="00AD5F60" w:rsidRPr="006B3AB7" w:rsidRDefault="00B25E84" w:rsidP="005E3754">
            <w:pPr>
              <w:spacing w:after="0"/>
              <w:jc w:val="both"/>
              <w:rPr>
                <w:color w:val="auto"/>
              </w:rPr>
            </w:pPr>
            <w:r w:rsidRPr="006B3AB7">
              <w:rPr>
                <w:color w:val="auto"/>
                <w:lang w:val="en"/>
              </w:rPr>
              <w:t>Name</w:t>
            </w:r>
          </w:p>
        </w:tc>
        <w:tc>
          <w:tcPr>
            <w:tcW w:w="5352" w:type="dxa"/>
            <w:shd w:val="clear" w:color="auto" w:fill="FFFFFF"/>
            <w:tcMar>
              <w:left w:w="103" w:type="dxa"/>
            </w:tcMar>
          </w:tcPr>
          <w:p w14:paraId="79C5F061" w14:textId="77777777" w:rsidR="00AD5F60" w:rsidRPr="00430AC1" w:rsidRDefault="00B25E84" w:rsidP="005E3754">
            <w:pPr>
              <w:spacing w:after="0"/>
              <w:jc w:val="both"/>
              <w:rPr>
                <w:color w:val="auto"/>
                <w:lang w:val="en-US"/>
              </w:rPr>
            </w:pPr>
            <w:r w:rsidRPr="006B3AB7">
              <w:rPr>
                <w:color w:val="auto"/>
                <w:lang w:val="en"/>
              </w:rPr>
              <w:t>A nameChecklistType element that specifies the name of the checklist template.</w:t>
            </w:r>
          </w:p>
        </w:tc>
      </w:tr>
      <w:tr w:rsidR="009008DD" w:rsidRPr="00FC0AAC" w14:paraId="79C5F065" w14:textId="77777777" w:rsidTr="005E3754">
        <w:tc>
          <w:tcPr>
            <w:tcW w:w="4379" w:type="dxa"/>
            <w:shd w:val="clear" w:color="auto" w:fill="FFFFFF"/>
            <w:tcMar>
              <w:left w:w="103" w:type="dxa"/>
            </w:tcMar>
          </w:tcPr>
          <w:p w14:paraId="79C5F063" w14:textId="77777777" w:rsidR="00AD5F60" w:rsidRPr="009C7734" w:rsidRDefault="00B25E84" w:rsidP="005E3754">
            <w:pPr>
              <w:spacing w:after="0"/>
              <w:jc w:val="both"/>
              <w:rPr>
                <w:color w:val="auto"/>
              </w:rPr>
            </w:pPr>
            <w:r w:rsidRPr="009C7734">
              <w:rPr>
                <w:color w:val="auto"/>
                <w:lang w:val="en"/>
              </w:rPr>
              <w:t>Title</w:t>
            </w:r>
          </w:p>
        </w:tc>
        <w:tc>
          <w:tcPr>
            <w:tcW w:w="5352" w:type="dxa"/>
            <w:shd w:val="clear" w:color="auto" w:fill="FFFFFF"/>
            <w:tcMar>
              <w:left w:w="103" w:type="dxa"/>
            </w:tcMar>
          </w:tcPr>
          <w:p w14:paraId="79C5F064" w14:textId="77777777" w:rsidR="00AD5F60" w:rsidRPr="00430AC1" w:rsidRDefault="00B25E84" w:rsidP="005E3754">
            <w:pPr>
              <w:spacing w:after="0"/>
              <w:jc w:val="both"/>
              <w:rPr>
                <w:color w:val="auto"/>
                <w:lang w:val="en-US"/>
              </w:rPr>
            </w:pPr>
            <w:r w:rsidRPr="009C7734">
              <w:rPr>
                <w:color w:val="auto"/>
                <w:lang w:val="en"/>
              </w:rPr>
              <w:t>The short name of the sender displayed in the checklist.</w:t>
            </w:r>
          </w:p>
        </w:tc>
      </w:tr>
      <w:tr w:rsidR="009008DD" w14:paraId="79C5F068" w14:textId="77777777" w:rsidTr="005E3754">
        <w:tc>
          <w:tcPr>
            <w:tcW w:w="4379" w:type="dxa"/>
            <w:shd w:val="clear" w:color="auto" w:fill="FFFFFF"/>
            <w:tcMar>
              <w:left w:w="103" w:type="dxa"/>
            </w:tcMar>
          </w:tcPr>
          <w:p w14:paraId="79C5F066" w14:textId="77777777" w:rsidR="00AD5F60" w:rsidRPr="009C7734" w:rsidRDefault="00B25E84" w:rsidP="007E153B">
            <w:pPr>
              <w:spacing w:after="0"/>
              <w:jc w:val="both"/>
              <w:rPr>
                <w:color w:val="auto"/>
              </w:rPr>
            </w:pPr>
            <w:r w:rsidRPr="009C7734">
              <w:rPr>
                <w:color w:val="auto"/>
                <w:lang w:val="en"/>
              </w:rPr>
              <w:t>Description</w:t>
            </w:r>
          </w:p>
        </w:tc>
        <w:tc>
          <w:tcPr>
            <w:tcW w:w="5352" w:type="dxa"/>
            <w:shd w:val="clear" w:color="auto" w:fill="FFFFFF"/>
            <w:tcMar>
              <w:left w:w="103" w:type="dxa"/>
            </w:tcMar>
          </w:tcPr>
          <w:p w14:paraId="79C5F067" w14:textId="77777777" w:rsidR="00AD5F60" w:rsidRPr="009C7734" w:rsidRDefault="00B25E84" w:rsidP="007E153B">
            <w:pPr>
              <w:spacing w:after="0"/>
              <w:jc w:val="both"/>
              <w:rPr>
                <w:color w:val="auto"/>
              </w:rPr>
            </w:pPr>
            <w:r w:rsidRPr="009C7734">
              <w:rPr>
                <w:color w:val="auto"/>
                <w:lang w:val="en"/>
              </w:rPr>
              <w:t>Description of the checklist.</w:t>
            </w:r>
          </w:p>
        </w:tc>
      </w:tr>
      <w:tr w:rsidR="009008DD" w:rsidRPr="00FC0AAC" w14:paraId="79C5F06B" w14:textId="77777777" w:rsidTr="005E3754">
        <w:tc>
          <w:tcPr>
            <w:tcW w:w="4379" w:type="dxa"/>
            <w:shd w:val="clear" w:color="auto" w:fill="FFFFFF"/>
            <w:tcMar>
              <w:left w:w="103" w:type="dxa"/>
            </w:tcMar>
          </w:tcPr>
          <w:p w14:paraId="79C5F069" w14:textId="77777777" w:rsidR="00AD5F60" w:rsidRPr="006B3AB7" w:rsidRDefault="00B25E84" w:rsidP="007E153B">
            <w:pPr>
              <w:spacing w:after="0"/>
              <w:jc w:val="both"/>
              <w:rPr>
                <w:color w:val="auto"/>
              </w:rPr>
            </w:pPr>
            <w:r w:rsidRPr="006B3AB7">
              <w:rPr>
                <w:color w:val="auto"/>
                <w:lang w:val="en"/>
              </w:rPr>
              <w:t>infoForCurier</w:t>
            </w:r>
          </w:p>
        </w:tc>
        <w:tc>
          <w:tcPr>
            <w:tcW w:w="5352" w:type="dxa"/>
            <w:shd w:val="clear" w:color="auto" w:fill="FFFFFF"/>
            <w:tcMar>
              <w:left w:w="103" w:type="dxa"/>
            </w:tcMar>
          </w:tcPr>
          <w:p w14:paraId="79C5F06A" w14:textId="77777777" w:rsidR="00AD5F60" w:rsidRPr="00430AC1" w:rsidRDefault="00B25E84" w:rsidP="007E153B">
            <w:pPr>
              <w:spacing w:after="0"/>
              <w:jc w:val="both"/>
              <w:rPr>
                <w:color w:val="auto"/>
                <w:lang w:val="en-US"/>
              </w:rPr>
            </w:pPr>
            <w:r w:rsidRPr="006B3AB7">
              <w:rPr>
                <w:color w:val="auto"/>
                <w:lang w:val="en"/>
              </w:rPr>
              <w:t>Element of the InfoForCurierType that specifies the details for the courier delivering the shipment.</w:t>
            </w:r>
          </w:p>
        </w:tc>
      </w:tr>
      <w:tr w:rsidR="009008DD" w:rsidRPr="00FC0AAC" w14:paraId="79C5F06E" w14:textId="77777777" w:rsidTr="005E3754">
        <w:tc>
          <w:tcPr>
            <w:tcW w:w="4379" w:type="dxa"/>
            <w:shd w:val="clear" w:color="auto" w:fill="FFFFFF"/>
            <w:tcMar>
              <w:left w:w="103" w:type="dxa"/>
            </w:tcMar>
          </w:tcPr>
          <w:p w14:paraId="79C5F06C" w14:textId="77777777" w:rsidR="00AD5F60" w:rsidRPr="009C7734" w:rsidRDefault="00B25E84" w:rsidP="007E153B">
            <w:pPr>
              <w:spacing w:after="0"/>
              <w:jc w:val="both"/>
              <w:rPr>
                <w:color w:val="auto"/>
              </w:rPr>
            </w:pPr>
            <w:r w:rsidRPr="009C7734">
              <w:rPr>
                <w:color w:val="auto"/>
                <w:lang w:val="en"/>
              </w:rPr>
              <w:t>Default</w:t>
            </w:r>
          </w:p>
        </w:tc>
        <w:tc>
          <w:tcPr>
            <w:tcW w:w="5352" w:type="dxa"/>
            <w:shd w:val="clear" w:color="auto" w:fill="FFFFFF"/>
            <w:tcMar>
              <w:left w:w="103" w:type="dxa"/>
            </w:tcMar>
          </w:tcPr>
          <w:p w14:paraId="79C5F06D" w14:textId="77777777" w:rsidR="00AD5F60" w:rsidRPr="00430AC1" w:rsidRDefault="00B25E84" w:rsidP="009C3F3B">
            <w:pPr>
              <w:spacing w:after="0"/>
              <w:jc w:val="both"/>
              <w:rPr>
                <w:color w:val="auto"/>
                <w:lang w:val="en-US"/>
              </w:rPr>
            </w:pPr>
            <w:r>
              <w:rPr>
                <w:color w:val="auto"/>
                <w:lang w:val="en"/>
              </w:rPr>
              <w:t>A boolean that specifies whether the checklist template is to be the default template.</w:t>
            </w:r>
          </w:p>
        </w:tc>
      </w:tr>
      <w:tr w:rsidR="009008DD" w:rsidRPr="00FC0AAC" w14:paraId="79C5F071" w14:textId="77777777" w:rsidTr="005E3754">
        <w:tc>
          <w:tcPr>
            <w:tcW w:w="4379" w:type="dxa"/>
            <w:shd w:val="clear" w:color="auto" w:fill="FFFFFF"/>
            <w:tcMar>
              <w:left w:w="103" w:type="dxa"/>
            </w:tcMar>
          </w:tcPr>
          <w:p w14:paraId="79C5F06F" w14:textId="77777777" w:rsidR="00AD5F60" w:rsidRPr="009C7734" w:rsidRDefault="00B25E84" w:rsidP="007E153B">
            <w:pPr>
              <w:spacing w:after="0"/>
              <w:jc w:val="both"/>
              <w:rPr>
                <w:color w:val="auto"/>
              </w:rPr>
            </w:pPr>
            <w:r w:rsidRPr="009C7734">
              <w:rPr>
                <w:color w:val="auto"/>
                <w:lang w:val="en"/>
              </w:rPr>
              <w:t>validForm</w:t>
            </w:r>
          </w:p>
        </w:tc>
        <w:tc>
          <w:tcPr>
            <w:tcW w:w="5352" w:type="dxa"/>
            <w:shd w:val="clear" w:color="auto" w:fill="FFFFFF"/>
            <w:tcMar>
              <w:left w:w="103" w:type="dxa"/>
            </w:tcMar>
          </w:tcPr>
          <w:p w14:paraId="79C5F070" w14:textId="77777777" w:rsidR="00AD5F60" w:rsidRPr="00430AC1" w:rsidRDefault="00B25E84" w:rsidP="007E153B">
            <w:pPr>
              <w:spacing w:after="0"/>
              <w:jc w:val="both"/>
              <w:rPr>
                <w:color w:val="auto"/>
                <w:lang w:val="en-US"/>
              </w:rPr>
            </w:pPr>
            <w:r>
              <w:rPr>
                <w:color w:val="auto"/>
                <w:lang w:val="en"/>
              </w:rPr>
              <w:t>Expiry date. Enter the date from when the checklist template is to be available.</w:t>
            </w:r>
          </w:p>
        </w:tc>
      </w:tr>
      <w:tr w:rsidR="009008DD" w:rsidRPr="00FC0AAC" w14:paraId="79C5F074" w14:textId="77777777" w:rsidTr="005E3754">
        <w:tc>
          <w:tcPr>
            <w:tcW w:w="4379" w:type="dxa"/>
            <w:shd w:val="clear" w:color="auto" w:fill="FFFFFF"/>
            <w:tcMar>
              <w:left w:w="103" w:type="dxa"/>
            </w:tcMar>
          </w:tcPr>
          <w:p w14:paraId="79C5F072" w14:textId="77777777" w:rsidR="00AD5F60" w:rsidRPr="009C7734" w:rsidRDefault="00B25E84" w:rsidP="007E153B">
            <w:pPr>
              <w:spacing w:after="0"/>
              <w:jc w:val="both"/>
              <w:rPr>
                <w:color w:val="auto"/>
              </w:rPr>
            </w:pPr>
            <w:r w:rsidRPr="009C7734">
              <w:rPr>
                <w:color w:val="auto"/>
                <w:lang w:val="en"/>
              </w:rPr>
              <w:t>validTo</w:t>
            </w:r>
          </w:p>
        </w:tc>
        <w:tc>
          <w:tcPr>
            <w:tcW w:w="5352" w:type="dxa"/>
            <w:shd w:val="clear" w:color="auto" w:fill="FFFFFF"/>
            <w:tcMar>
              <w:left w:w="103" w:type="dxa"/>
            </w:tcMar>
          </w:tcPr>
          <w:p w14:paraId="79C5F073" w14:textId="77777777" w:rsidR="00AD5F60" w:rsidRPr="00430AC1" w:rsidRDefault="00B25E84" w:rsidP="007E153B">
            <w:pPr>
              <w:spacing w:after="0"/>
              <w:jc w:val="both"/>
              <w:rPr>
                <w:color w:val="auto"/>
                <w:lang w:val="en-US"/>
              </w:rPr>
            </w:pPr>
            <w:r>
              <w:rPr>
                <w:color w:val="auto"/>
                <w:lang w:val="en"/>
              </w:rPr>
              <w:t>Expiry date. Enter the date until when the checklist template is to be available.</w:t>
            </w:r>
          </w:p>
        </w:tc>
      </w:tr>
      <w:tr w:rsidR="009008DD" w:rsidRPr="00FC0AAC" w14:paraId="79C5F077" w14:textId="77777777" w:rsidTr="005E3754">
        <w:tc>
          <w:tcPr>
            <w:tcW w:w="4379" w:type="dxa"/>
            <w:shd w:val="clear" w:color="auto" w:fill="FFFFFF"/>
            <w:tcMar>
              <w:left w:w="103" w:type="dxa"/>
            </w:tcMar>
          </w:tcPr>
          <w:p w14:paraId="79C5F075" w14:textId="77777777" w:rsidR="00AD5F60" w:rsidRPr="006B3AB7" w:rsidRDefault="00B25E84" w:rsidP="007E153B">
            <w:pPr>
              <w:spacing w:after="0"/>
              <w:jc w:val="both"/>
              <w:rPr>
                <w:color w:val="auto"/>
              </w:rPr>
            </w:pPr>
            <w:r w:rsidRPr="006B3AB7">
              <w:rPr>
                <w:color w:val="auto"/>
                <w:lang w:val="en"/>
              </w:rPr>
              <w:t>Logo</w:t>
            </w:r>
          </w:p>
        </w:tc>
        <w:tc>
          <w:tcPr>
            <w:tcW w:w="5352" w:type="dxa"/>
            <w:shd w:val="clear" w:color="auto" w:fill="FFFFFF"/>
            <w:tcMar>
              <w:left w:w="103" w:type="dxa"/>
            </w:tcMar>
          </w:tcPr>
          <w:p w14:paraId="79C5F076" w14:textId="77777777" w:rsidR="00AD5F60" w:rsidRPr="00430AC1" w:rsidRDefault="00B25E84" w:rsidP="007E153B">
            <w:pPr>
              <w:spacing w:after="0"/>
              <w:jc w:val="both"/>
              <w:rPr>
                <w:color w:val="auto"/>
                <w:lang w:val="en-US"/>
              </w:rPr>
            </w:pPr>
            <w:r w:rsidRPr="006B3AB7">
              <w:rPr>
                <w:color w:val="auto"/>
                <w:lang w:val="en"/>
              </w:rPr>
              <w:t>Client's logo element that will be on the checklist (base64Binary).</w:t>
            </w:r>
          </w:p>
        </w:tc>
      </w:tr>
      <w:tr w:rsidR="009008DD" w14:paraId="79C5F07E" w14:textId="77777777" w:rsidTr="005E3754">
        <w:tc>
          <w:tcPr>
            <w:tcW w:w="4379" w:type="dxa"/>
            <w:shd w:val="clear" w:color="auto" w:fill="FFFFFF"/>
            <w:tcMar>
              <w:left w:w="103" w:type="dxa"/>
            </w:tcMar>
          </w:tcPr>
          <w:p w14:paraId="79C5F078" w14:textId="77777777" w:rsidR="00AD5F60" w:rsidRPr="006B3AB7" w:rsidRDefault="00B25E84" w:rsidP="007E153B">
            <w:pPr>
              <w:spacing w:after="0"/>
              <w:jc w:val="both"/>
              <w:rPr>
                <w:color w:val="auto"/>
              </w:rPr>
            </w:pPr>
            <w:r w:rsidRPr="006B3AB7">
              <w:rPr>
                <w:color w:val="auto"/>
                <w:lang w:val="en"/>
              </w:rPr>
              <w:lastRenderedPageBreak/>
              <w:t>Service</w:t>
            </w:r>
          </w:p>
        </w:tc>
        <w:tc>
          <w:tcPr>
            <w:tcW w:w="5352" w:type="dxa"/>
            <w:shd w:val="clear" w:color="auto" w:fill="FFFFFF"/>
            <w:tcMar>
              <w:left w:w="103" w:type="dxa"/>
            </w:tcMar>
          </w:tcPr>
          <w:p w14:paraId="79C5F079" w14:textId="77777777" w:rsidR="00AD5F60" w:rsidRPr="006B3AB7" w:rsidRDefault="00B25E84" w:rsidP="006B3AB7">
            <w:pPr>
              <w:spacing w:after="0"/>
              <w:jc w:val="both"/>
              <w:rPr>
                <w:color w:val="auto"/>
              </w:rPr>
            </w:pPr>
            <w:r w:rsidRPr="006B3AB7">
              <w:rPr>
                <w:color w:val="auto"/>
                <w:lang w:val="en"/>
              </w:rPr>
              <w:t xml:space="preserve">Element of the servicePrzesylkaProceduralnaType specifying the service of the shipment. </w:t>
            </w:r>
            <w:r w:rsidRPr="00430AC1">
              <w:rPr>
                <w:color w:val="auto"/>
              </w:rPr>
              <w:t>Possible values:</w:t>
            </w:r>
          </w:p>
          <w:p w14:paraId="79C5F07A" w14:textId="77777777" w:rsidR="00AD5F60" w:rsidRPr="006B3AB7" w:rsidRDefault="00B25E84" w:rsidP="006B3AB7">
            <w:pPr>
              <w:spacing w:after="0"/>
              <w:jc w:val="both"/>
              <w:rPr>
                <w:color w:val="auto"/>
              </w:rPr>
            </w:pPr>
            <w:r w:rsidRPr="00430AC1">
              <w:rPr>
                <w:color w:val="auto"/>
              </w:rPr>
              <w:t>PROCEDURALNA_STANDARD_DWA_STOPNIE</w:t>
            </w:r>
          </w:p>
          <w:p w14:paraId="79C5F07B" w14:textId="77777777" w:rsidR="00AD5F60" w:rsidRPr="006B3AB7" w:rsidRDefault="00B25E84" w:rsidP="006B3AB7">
            <w:pPr>
              <w:spacing w:after="0"/>
              <w:jc w:val="both"/>
              <w:rPr>
                <w:color w:val="auto"/>
              </w:rPr>
            </w:pPr>
            <w:r w:rsidRPr="00430AC1">
              <w:rPr>
                <w:color w:val="auto"/>
              </w:rPr>
              <w:t>PROCEDURALNA_VIP_DWA_STOPNIE</w:t>
            </w:r>
          </w:p>
          <w:p w14:paraId="79C5F07C" w14:textId="77777777" w:rsidR="00AD5F60" w:rsidRPr="006B3AB7" w:rsidRDefault="00B25E84" w:rsidP="006B3AB7">
            <w:pPr>
              <w:spacing w:after="0"/>
              <w:jc w:val="both"/>
              <w:rPr>
                <w:color w:val="auto"/>
              </w:rPr>
            </w:pPr>
            <w:r w:rsidRPr="00430AC1">
              <w:rPr>
                <w:color w:val="auto"/>
              </w:rPr>
              <w:t>PROCEDURALNA_STANDARD_TRZY_STOPNIE</w:t>
            </w:r>
          </w:p>
          <w:p w14:paraId="79C5F07D" w14:textId="77777777" w:rsidR="00AD5F60" w:rsidRPr="006B3AB7" w:rsidRDefault="00B25E84" w:rsidP="006B3AB7">
            <w:pPr>
              <w:spacing w:after="0"/>
              <w:jc w:val="both"/>
              <w:rPr>
                <w:color w:val="auto"/>
              </w:rPr>
            </w:pPr>
            <w:r w:rsidRPr="006B3AB7">
              <w:rPr>
                <w:color w:val="auto"/>
                <w:lang w:val="en"/>
              </w:rPr>
              <w:t>PROCEDURALNA_VIP_TRZY_STOPNIE.</w:t>
            </w:r>
          </w:p>
        </w:tc>
      </w:tr>
      <w:tr w:rsidR="009008DD" w:rsidRPr="00FC0AAC" w14:paraId="79C5F081" w14:textId="77777777" w:rsidTr="005E3754">
        <w:tc>
          <w:tcPr>
            <w:tcW w:w="4379" w:type="dxa"/>
            <w:shd w:val="clear" w:color="auto" w:fill="FFFFFF"/>
            <w:tcMar>
              <w:left w:w="103" w:type="dxa"/>
            </w:tcMar>
          </w:tcPr>
          <w:p w14:paraId="79C5F07F" w14:textId="77777777" w:rsidR="00AD5F60" w:rsidRPr="006B3AB7" w:rsidRDefault="00B25E84" w:rsidP="007E153B">
            <w:pPr>
              <w:spacing w:after="0"/>
              <w:jc w:val="both"/>
              <w:rPr>
                <w:color w:val="auto"/>
              </w:rPr>
            </w:pPr>
            <w:r w:rsidRPr="006B3AB7">
              <w:rPr>
                <w:color w:val="auto"/>
                <w:lang w:val="en"/>
              </w:rPr>
              <w:t>additionalActivity</w:t>
            </w:r>
          </w:p>
        </w:tc>
        <w:tc>
          <w:tcPr>
            <w:tcW w:w="5352" w:type="dxa"/>
            <w:shd w:val="clear" w:color="auto" w:fill="FFFFFF"/>
            <w:tcMar>
              <w:left w:w="103" w:type="dxa"/>
            </w:tcMar>
          </w:tcPr>
          <w:p w14:paraId="79C5F080" w14:textId="77777777" w:rsidR="00AD5F60" w:rsidRPr="00430AC1" w:rsidRDefault="00B25E84" w:rsidP="007E153B">
            <w:pPr>
              <w:spacing w:after="0"/>
              <w:jc w:val="both"/>
              <w:rPr>
                <w:color w:val="auto"/>
                <w:lang w:val="en-US"/>
              </w:rPr>
            </w:pPr>
            <w:r w:rsidRPr="006B3AB7">
              <w:rPr>
                <w:color w:val="auto"/>
                <w:lang w:val="en"/>
              </w:rPr>
              <w:t>Element of the additionalActivityType type specifying information about the different activities.</w:t>
            </w:r>
          </w:p>
        </w:tc>
      </w:tr>
      <w:tr w:rsidR="009008DD" w:rsidRPr="00FC0AAC" w14:paraId="79C5F084" w14:textId="77777777" w:rsidTr="005E3754">
        <w:tc>
          <w:tcPr>
            <w:tcW w:w="4379" w:type="dxa"/>
            <w:shd w:val="clear" w:color="auto" w:fill="FFFFFF"/>
            <w:tcMar>
              <w:left w:w="103" w:type="dxa"/>
            </w:tcMar>
          </w:tcPr>
          <w:p w14:paraId="79C5F082" w14:textId="77777777" w:rsidR="00AD5F60" w:rsidRDefault="00B25E84" w:rsidP="007E153B">
            <w:pPr>
              <w:spacing w:after="0"/>
              <w:jc w:val="both"/>
              <w:rPr>
                <w:color w:val="FF0000"/>
              </w:rPr>
            </w:pPr>
            <w:r w:rsidRPr="009C7734">
              <w:rPr>
                <w:color w:val="auto"/>
                <w:lang w:val="en"/>
              </w:rPr>
              <w:t>Guid</w:t>
            </w:r>
          </w:p>
        </w:tc>
        <w:tc>
          <w:tcPr>
            <w:tcW w:w="5352" w:type="dxa"/>
            <w:shd w:val="clear" w:color="auto" w:fill="FFFFFF"/>
            <w:tcMar>
              <w:left w:w="103" w:type="dxa"/>
            </w:tcMar>
          </w:tcPr>
          <w:p w14:paraId="79C5F083" w14:textId="77777777" w:rsidR="00AD5F60" w:rsidRPr="00430AC1" w:rsidRDefault="00B25E84" w:rsidP="007E153B">
            <w:pPr>
              <w:spacing w:after="0"/>
              <w:jc w:val="both"/>
              <w:rPr>
                <w:color w:val="FF0000"/>
                <w:lang w:val="en-US"/>
              </w:rPr>
            </w:pPr>
            <w:r>
              <w:rPr>
                <w:lang w:val="en"/>
              </w:rPr>
              <w:t>A guidType element that specifies the guid for the checklist. Value used to transmit the result for the collection item.</w:t>
            </w:r>
          </w:p>
        </w:tc>
      </w:tr>
    </w:tbl>
    <w:p w14:paraId="79C5F085" w14:textId="77777777" w:rsidR="00880B3D" w:rsidRPr="00430AC1" w:rsidRDefault="00880B3D" w:rsidP="00880B3D">
      <w:pPr>
        <w:rPr>
          <w:lang w:val="en-US"/>
        </w:rPr>
      </w:pPr>
      <w:bookmarkStart w:id="235" w:name="_ConfirmServiceType"/>
      <w:bookmarkStart w:id="236" w:name="_CityType"/>
      <w:bookmarkEnd w:id="235"/>
      <w:bookmarkEnd w:id="236"/>
    </w:p>
    <w:p w14:paraId="79C5F086" w14:textId="77777777" w:rsidR="005E2F8A" w:rsidRDefault="00B25E84" w:rsidP="005E2F8A">
      <w:pPr>
        <w:pStyle w:val="Nagwek2"/>
        <w:rPr>
          <w:rStyle w:val="Nagwek2Znak"/>
          <w:b/>
          <w:lang w:val="en-US"/>
        </w:rPr>
      </w:pPr>
      <w:bookmarkStart w:id="237" w:name="_Toc211507406"/>
      <w:r w:rsidRPr="00F260C3">
        <w:rPr>
          <w:rStyle w:val="Nagwek2Znak"/>
          <w:b/>
          <w:lang w:val="en"/>
        </w:rPr>
        <w:t>CityType</w:t>
      </w:r>
      <w:bookmarkEnd w:id="237"/>
    </w:p>
    <w:p w14:paraId="79C5F087" w14:textId="77777777" w:rsidR="005E2F8A" w:rsidRPr="00F260C3" w:rsidRDefault="00B25E84" w:rsidP="005E2F8A">
      <w:pPr>
        <w:rPr>
          <w:color w:val="auto"/>
          <w:lang w:val="en-US"/>
        </w:rPr>
      </w:pPr>
      <w:r w:rsidRPr="00F260C3">
        <w:rPr>
          <w:lang w:val="en"/>
        </w:rPr>
        <w:t>A type to send city name (1-63 characters)</w:t>
      </w:r>
    </w:p>
    <w:p w14:paraId="79C5F088" w14:textId="77777777" w:rsidR="007E6C20" w:rsidRDefault="00B25E84" w:rsidP="007E6C20">
      <w:pPr>
        <w:pStyle w:val="Nagwek2"/>
        <w:rPr>
          <w:rStyle w:val="Nagwek2Znak"/>
          <w:b/>
          <w:lang w:val="en-US"/>
        </w:rPr>
      </w:pPr>
      <w:bookmarkStart w:id="238" w:name="_CustomsDeclarationContentEnum"/>
      <w:bookmarkStart w:id="239" w:name="_Toc211507407"/>
      <w:bookmarkEnd w:id="238"/>
      <w:r w:rsidRPr="00F260C3">
        <w:rPr>
          <w:rStyle w:val="Nagwek2Znak"/>
          <w:b/>
          <w:lang w:val="en"/>
        </w:rPr>
        <w:t>CustomsDeclarationContentEnum</w:t>
      </w:r>
      <w:bookmarkEnd w:id="239"/>
    </w:p>
    <w:p w14:paraId="79C5F089" w14:textId="77777777" w:rsidR="007E6C20" w:rsidRPr="00F260C3" w:rsidRDefault="00B25E84" w:rsidP="007E6C20">
      <w:pPr>
        <w:rPr>
          <w:color w:val="auto"/>
          <w:lang w:val="en-US"/>
        </w:rPr>
      </w:pPr>
      <w:r w:rsidRPr="00F260C3">
        <w:rPr>
          <w:color w:val="auto"/>
          <w:lang w:val="en"/>
        </w:rPr>
        <w:t>A type for sending information about the content of the consignment to which the customs declaration relates.</w:t>
      </w:r>
    </w:p>
    <w:p w14:paraId="79C5F08A" w14:textId="77777777" w:rsidR="00B958E5" w:rsidRDefault="00B25E84" w:rsidP="00B958E5">
      <w:pPr>
        <w:pStyle w:val="Nagwek2"/>
        <w:rPr>
          <w:rStyle w:val="Nagwek2Znak"/>
          <w:b/>
        </w:rPr>
      </w:pPr>
      <w:bookmarkStart w:id="240" w:name="_CustomsDeclarationType"/>
      <w:bookmarkStart w:id="241" w:name="_Toc211507408"/>
      <w:bookmarkEnd w:id="240"/>
      <w:r w:rsidRPr="0082624C">
        <w:rPr>
          <w:rStyle w:val="Nagwek2Znak"/>
          <w:b/>
          <w:lang w:val="en"/>
        </w:rPr>
        <w:t>CustomsDeclarationType</w:t>
      </w:r>
      <w:bookmarkEnd w:id="241"/>
    </w:p>
    <w:tbl>
      <w:tblPr>
        <w:tblStyle w:val="Tabela-Siatka"/>
        <w:tblW w:w="0" w:type="auto"/>
        <w:tblLook w:val="04A0" w:firstRow="1" w:lastRow="0" w:firstColumn="1" w:lastColumn="0" w:noHBand="0" w:noVBand="1"/>
      </w:tblPr>
      <w:tblGrid>
        <w:gridCol w:w="4248"/>
        <w:gridCol w:w="5380"/>
      </w:tblGrid>
      <w:tr w:rsidR="009008DD" w:rsidRPr="00FC0AAC" w14:paraId="79C5F08D" w14:textId="77777777" w:rsidTr="00013BCC">
        <w:tc>
          <w:tcPr>
            <w:tcW w:w="4248" w:type="dxa"/>
          </w:tcPr>
          <w:p w14:paraId="79C5F08B" w14:textId="77777777" w:rsidR="00294EC4" w:rsidRDefault="00B25E84" w:rsidP="00B958E5">
            <w:pPr>
              <w:rPr>
                <w:color w:val="auto"/>
              </w:rPr>
            </w:pPr>
            <w:r w:rsidRPr="00294EC4">
              <w:rPr>
                <w:color w:val="auto"/>
                <w:lang w:val="en"/>
              </w:rPr>
              <w:t>type</w:t>
            </w:r>
          </w:p>
        </w:tc>
        <w:tc>
          <w:tcPr>
            <w:tcW w:w="5380" w:type="dxa"/>
          </w:tcPr>
          <w:p w14:paraId="79C5F08C" w14:textId="77777777" w:rsidR="00294EC4" w:rsidRPr="00F260C3" w:rsidRDefault="00B25E84" w:rsidP="00B958E5">
            <w:pPr>
              <w:rPr>
                <w:color w:val="auto"/>
                <w:lang w:val="en-US"/>
              </w:rPr>
            </w:pPr>
            <w:r w:rsidRPr="00F260C3">
              <w:rPr>
                <w:color w:val="auto"/>
                <w:lang w:val="en"/>
              </w:rPr>
              <w:t>Type of customs declaration</w:t>
            </w:r>
            <w:r w:rsidRPr="00F260C3">
              <w:rPr>
                <w:color w:val="auto"/>
                <w:lang w:val="en"/>
              </w:rPr>
              <w:br/>
              <w:t>(</w:t>
            </w:r>
            <w:hyperlink w:anchor="_CustomsDeclarationTypeEnum" w:history="1">
              <w:r w:rsidRPr="00F260C3">
                <w:rPr>
                  <w:rStyle w:val="Hipercze"/>
                  <w:lang w:val="en"/>
                </w:rPr>
                <w:t>CustomsDeclarationTypeEnum</w:t>
              </w:r>
            </w:hyperlink>
            <w:r w:rsidRPr="00F260C3">
              <w:rPr>
                <w:color w:val="auto"/>
                <w:lang w:val="en"/>
              </w:rPr>
              <w:t>)</w:t>
            </w:r>
          </w:p>
        </w:tc>
      </w:tr>
      <w:tr w:rsidR="009008DD" w14:paraId="79C5F090" w14:textId="77777777" w:rsidTr="00013BCC">
        <w:tc>
          <w:tcPr>
            <w:tcW w:w="4248" w:type="dxa"/>
          </w:tcPr>
          <w:p w14:paraId="79C5F08E" w14:textId="77777777" w:rsidR="00294EC4" w:rsidRDefault="00B25E84" w:rsidP="00B958E5">
            <w:pPr>
              <w:rPr>
                <w:color w:val="auto"/>
              </w:rPr>
            </w:pPr>
            <w:r w:rsidRPr="00294EC4">
              <w:rPr>
                <w:color w:val="auto"/>
                <w:lang w:val="en"/>
              </w:rPr>
              <w:t>content</w:t>
            </w:r>
          </w:p>
        </w:tc>
        <w:tc>
          <w:tcPr>
            <w:tcW w:w="5380" w:type="dxa"/>
          </w:tcPr>
          <w:p w14:paraId="79C5F08F" w14:textId="77777777" w:rsidR="00294EC4" w:rsidRDefault="00B25E84" w:rsidP="00B958E5">
            <w:pPr>
              <w:rPr>
                <w:color w:val="auto"/>
              </w:rPr>
            </w:pPr>
            <w:r>
              <w:rPr>
                <w:color w:val="auto"/>
                <w:lang w:val="en"/>
              </w:rPr>
              <w:t>Content – element required</w:t>
            </w:r>
            <w:r>
              <w:rPr>
                <w:color w:val="auto"/>
                <w:lang w:val="en"/>
              </w:rPr>
              <w:br/>
              <w:t>(</w:t>
            </w:r>
            <w:hyperlink w:anchor="_CustomsDeclarationContentEnum" w:history="1">
              <w:r w:rsidRPr="00294EC4">
                <w:rPr>
                  <w:rStyle w:val="Hipercze"/>
                  <w:lang w:val="en"/>
                </w:rPr>
                <w:t>CustomsDeclarationContentEnum</w:t>
              </w:r>
            </w:hyperlink>
            <w:r>
              <w:rPr>
                <w:color w:val="auto"/>
                <w:lang w:val="en"/>
              </w:rPr>
              <w:t>)</w:t>
            </w:r>
          </w:p>
        </w:tc>
      </w:tr>
      <w:tr w:rsidR="009008DD" w14:paraId="79C5F093" w14:textId="77777777" w:rsidTr="00013BCC">
        <w:tc>
          <w:tcPr>
            <w:tcW w:w="4248" w:type="dxa"/>
          </w:tcPr>
          <w:p w14:paraId="79C5F091" w14:textId="77777777" w:rsidR="00294EC4" w:rsidRDefault="00B25E84" w:rsidP="00B958E5">
            <w:pPr>
              <w:rPr>
                <w:color w:val="auto"/>
              </w:rPr>
            </w:pPr>
            <w:r w:rsidRPr="00294EC4">
              <w:rPr>
                <w:color w:val="auto"/>
                <w:lang w:val="en"/>
              </w:rPr>
              <w:t>accompanying documents</w:t>
            </w:r>
          </w:p>
        </w:tc>
        <w:tc>
          <w:tcPr>
            <w:tcW w:w="5380" w:type="dxa"/>
          </w:tcPr>
          <w:p w14:paraId="79C5F092" w14:textId="77777777" w:rsidR="00294EC4" w:rsidRDefault="00B25E84" w:rsidP="00B958E5">
            <w:pPr>
              <w:rPr>
                <w:color w:val="auto"/>
              </w:rPr>
            </w:pPr>
            <w:r w:rsidRPr="00F809DE">
              <w:rPr>
                <w:color w:val="auto"/>
                <w:lang w:val="en"/>
              </w:rPr>
              <w:t>Attached documents (</w:t>
            </w:r>
            <w:hyperlink w:anchor="_AccompanyingDocumentsType" w:history="1">
              <w:r w:rsidRPr="00F809DE">
                <w:rPr>
                  <w:rStyle w:val="Hipercze"/>
                  <w:lang w:val="en"/>
                </w:rPr>
                <w:t>AccompanyingDocumentsType</w:t>
              </w:r>
            </w:hyperlink>
            <w:r w:rsidRPr="00F809DE">
              <w:rPr>
                <w:color w:val="auto"/>
                <w:lang w:val="en"/>
              </w:rPr>
              <w:t>)</w:t>
            </w:r>
          </w:p>
        </w:tc>
      </w:tr>
      <w:tr w:rsidR="009008DD" w14:paraId="79C5F096" w14:textId="77777777" w:rsidTr="00013BCC">
        <w:tc>
          <w:tcPr>
            <w:tcW w:w="4248" w:type="dxa"/>
          </w:tcPr>
          <w:p w14:paraId="79C5F094" w14:textId="77777777" w:rsidR="00294EC4" w:rsidRDefault="00B25E84" w:rsidP="00B958E5">
            <w:pPr>
              <w:rPr>
                <w:color w:val="auto"/>
              </w:rPr>
            </w:pPr>
            <w:r w:rsidRPr="00294EC4">
              <w:rPr>
                <w:color w:val="auto"/>
                <w:lang w:val="en"/>
              </w:rPr>
              <w:t>explanation</w:t>
            </w:r>
          </w:p>
        </w:tc>
        <w:tc>
          <w:tcPr>
            <w:tcW w:w="5380" w:type="dxa"/>
          </w:tcPr>
          <w:p w14:paraId="79C5F095" w14:textId="77777777" w:rsidR="00294EC4" w:rsidRDefault="00B25E84" w:rsidP="00B958E5">
            <w:pPr>
              <w:rPr>
                <w:color w:val="auto"/>
              </w:rPr>
            </w:pPr>
            <w:r>
              <w:rPr>
                <w:color w:val="auto"/>
                <w:lang w:val="en"/>
              </w:rPr>
              <w:t>Explanation (string)</w:t>
            </w:r>
          </w:p>
        </w:tc>
      </w:tr>
      <w:tr w:rsidR="009008DD" w14:paraId="79C5F099" w14:textId="77777777" w:rsidTr="00013BCC">
        <w:tc>
          <w:tcPr>
            <w:tcW w:w="4248" w:type="dxa"/>
          </w:tcPr>
          <w:p w14:paraId="79C5F097" w14:textId="77777777" w:rsidR="00294EC4" w:rsidRDefault="00B25E84" w:rsidP="00B958E5">
            <w:pPr>
              <w:rPr>
                <w:color w:val="auto"/>
              </w:rPr>
            </w:pPr>
            <w:r w:rsidRPr="00294EC4">
              <w:rPr>
                <w:color w:val="auto"/>
                <w:lang w:val="en"/>
              </w:rPr>
              <w:t>postalCharges</w:t>
            </w:r>
          </w:p>
        </w:tc>
        <w:tc>
          <w:tcPr>
            <w:tcW w:w="5380" w:type="dxa"/>
          </w:tcPr>
          <w:p w14:paraId="79C5F098" w14:textId="77777777" w:rsidR="00294EC4" w:rsidRDefault="00B25E84" w:rsidP="00B958E5">
            <w:pPr>
              <w:rPr>
                <w:color w:val="auto"/>
              </w:rPr>
            </w:pPr>
            <w:r>
              <w:rPr>
                <w:color w:val="auto"/>
                <w:lang w:val="en"/>
              </w:rPr>
              <w:t>Postal charges (string)</w:t>
            </w:r>
          </w:p>
        </w:tc>
      </w:tr>
      <w:tr w:rsidR="009008DD" w14:paraId="79C5F09C" w14:textId="77777777" w:rsidTr="00013BCC">
        <w:tc>
          <w:tcPr>
            <w:tcW w:w="4248" w:type="dxa"/>
          </w:tcPr>
          <w:p w14:paraId="79C5F09A" w14:textId="77777777" w:rsidR="00294EC4" w:rsidRDefault="00B25E84" w:rsidP="00B958E5">
            <w:pPr>
              <w:rPr>
                <w:color w:val="auto"/>
              </w:rPr>
            </w:pPr>
            <w:r w:rsidRPr="00294EC4">
              <w:rPr>
                <w:color w:val="auto"/>
                <w:lang w:val="en"/>
              </w:rPr>
              <w:t>comments</w:t>
            </w:r>
          </w:p>
        </w:tc>
        <w:tc>
          <w:tcPr>
            <w:tcW w:w="5380" w:type="dxa"/>
          </w:tcPr>
          <w:p w14:paraId="79C5F09B" w14:textId="77777777" w:rsidR="00294EC4" w:rsidRDefault="00B25E84" w:rsidP="00B958E5">
            <w:pPr>
              <w:rPr>
                <w:color w:val="auto"/>
              </w:rPr>
            </w:pPr>
            <w:r>
              <w:rPr>
                <w:color w:val="auto"/>
                <w:lang w:val="en"/>
              </w:rPr>
              <w:t>Comments (string)</w:t>
            </w:r>
          </w:p>
        </w:tc>
      </w:tr>
      <w:tr w:rsidR="009008DD" w14:paraId="79C5F09F" w14:textId="77777777" w:rsidTr="00013BCC">
        <w:tc>
          <w:tcPr>
            <w:tcW w:w="4248" w:type="dxa"/>
          </w:tcPr>
          <w:p w14:paraId="79C5F09D" w14:textId="77777777" w:rsidR="00294EC4" w:rsidRDefault="00B25E84" w:rsidP="00B958E5">
            <w:pPr>
              <w:rPr>
                <w:color w:val="auto"/>
              </w:rPr>
            </w:pPr>
            <w:r w:rsidRPr="00294EC4">
              <w:rPr>
                <w:color w:val="auto"/>
                <w:lang w:val="en"/>
              </w:rPr>
              <w:t>importerReferenceNumber</w:t>
            </w:r>
          </w:p>
        </w:tc>
        <w:tc>
          <w:tcPr>
            <w:tcW w:w="5380" w:type="dxa"/>
          </w:tcPr>
          <w:p w14:paraId="79C5F09E" w14:textId="77777777" w:rsidR="00294EC4" w:rsidRDefault="00B25E84" w:rsidP="00B958E5">
            <w:pPr>
              <w:rPr>
                <w:color w:val="auto"/>
              </w:rPr>
            </w:pPr>
            <w:r>
              <w:rPr>
                <w:color w:val="auto"/>
                <w:lang w:val="en"/>
              </w:rPr>
              <w:t>Importer reference number (string)</w:t>
            </w:r>
          </w:p>
        </w:tc>
      </w:tr>
      <w:tr w:rsidR="009008DD" w14:paraId="79C5F0A2" w14:textId="77777777" w:rsidTr="00013BCC">
        <w:tc>
          <w:tcPr>
            <w:tcW w:w="4248" w:type="dxa"/>
          </w:tcPr>
          <w:p w14:paraId="79C5F0A0" w14:textId="77777777" w:rsidR="00294EC4" w:rsidRDefault="00B25E84" w:rsidP="00B958E5">
            <w:pPr>
              <w:rPr>
                <w:color w:val="auto"/>
              </w:rPr>
            </w:pPr>
            <w:r w:rsidRPr="00294EC4">
              <w:rPr>
                <w:color w:val="auto"/>
                <w:lang w:val="en"/>
              </w:rPr>
              <w:t>importerPhoneNumber</w:t>
            </w:r>
          </w:p>
        </w:tc>
        <w:tc>
          <w:tcPr>
            <w:tcW w:w="5380" w:type="dxa"/>
          </w:tcPr>
          <w:p w14:paraId="79C5F0A1" w14:textId="77777777" w:rsidR="00294EC4" w:rsidRDefault="00B25E84" w:rsidP="00B958E5">
            <w:pPr>
              <w:rPr>
                <w:color w:val="auto"/>
              </w:rPr>
            </w:pPr>
            <w:r>
              <w:rPr>
                <w:color w:val="auto"/>
                <w:lang w:val="en"/>
              </w:rPr>
              <w:t>Import phone number (string)</w:t>
            </w:r>
          </w:p>
        </w:tc>
      </w:tr>
      <w:tr w:rsidR="009008DD" w:rsidRPr="00FC0AAC" w14:paraId="79C5F0A5" w14:textId="77777777" w:rsidTr="00013BCC">
        <w:tc>
          <w:tcPr>
            <w:tcW w:w="4248" w:type="dxa"/>
          </w:tcPr>
          <w:p w14:paraId="79C5F0A3" w14:textId="77777777" w:rsidR="00294EC4" w:rsidRDefault="00B25E84" w:rsidP="00B958E5">
            <w:pPr>
              <w:rPr>
                <w:color w:val="auto"/>
              </w:rPr>
            </w:pPr>
            <w:r w:rsidRPr="00294EC4">
              <w:rPr>
                <w:color w:val="auto"/>
                <w:lang w:val="en"/>
              </w:rPr>
              <w:t>currencyCode</w:t>
            </w:r>
          </w:p>
        </w:tc>
        <w:tc>
          <w:tcPr>
            <w:tcW w:w="5380" w:type="dxa"/>
          </w:tcPr>
          <w:p w14:paraId="79C5F0A4" w14:textId="77777777" w:rsidR="00294EC4" w:rsidRPr="00F260C3" w:rsidRDefault="00B25E84" w:rsidP="00B958E5">
            <w:pPr>
              <w:rPr>
                <w:color w:val="0000FF"/>
                <w:u w:val="single"/>
                <w:lang w:val="en-US"/>
              </w:rPr>
            </w:pPr>
            <w:r w:rsidRPr="00F260C3">
              <w:rPr>
                <w:color w:val="auto"/>
                <w:lang w:val="en"/>
              </w:rPr>
              <w:t>Currency code  – element required (string)</w:t>
            </w:r>
            <w:r w:rsidRPr="00F260C3">
              <w:rPr>
                <w:color w:val="auto"/>
                <w:lang w:val="en"/>
              </w:rPr>
              <w:br/>
            </w:r>
            <w:r w:rsidR="00E0557B" w:rsidRPr="00F260C3">
              <w:rPr>
                <w:lang w:val="en"/>
              </w:rPr>
              <w:t xml:space="preserve">We suggest using the table from the site: </w:t>
            </w:r>
            <w:r w:rsidR="00E0557B" w:rsidRPr="00F260C3">
              <w:rPr>
                <w:lang w:val="en"/>
              </w:rPr>
              <w:br/>
            </w:r>
            <w:r w:rsidR="00E0557B" w:rsidRPr="00F260C3">
              <w:rPr>
                <w:rStyle w:val="czeinternetowe"/>
                <w:lang w:val="en"/>
              </w:rPr>
              <w:t>https://pl.wikipedia.org/wiki/ISO_4217</w:t>
            </w:r>
            <w:r w:rsidR="00E0557B" w:rsidRPr="00F260C3">
              <w:rPr>
                <w:rStyle w:val="czeinternetowe"/>
                <w:lang w:val="en"/>
              </w:rPr>
              <w:br/>
            </w:r>
            <w:r w:rsidR="00E0557B" w:rsidRPr="00F260C3">
              <w:rPr>
                <w:lang w:val="en"/>
              </w:rPr>
              <w:t>column „Kod”.</w:t>
            </w:r>
          </w:p>
        </w:tc>
      </w:tr>
      <w:tr w:rsidR="009008DD" w:rsidRPr="00FC0AAC" w14:paraId="79C5F0A8" w14:textId="77777777" w:rsidTr="00013BCC">
        <w:tc>
          <w:tcPr>
            <w:tcW w:w="4248" w:type="dxa"/>
          </w:tcPr>
          <w:p w14:paraId="79C5F0A6" w14:textId="77777777" w:rsidR="00294EC4" w:rsidRDefault="00B25E84" w:rsidP="00B958E5">
            <w:pPr>
              <w:rPr>
                <w:color w:val="auto"/>
              </w:rPr>
            </w:pPr>
            <w:r w:rsidRPr="00294EC4">
              <w:rPr>
                <w:color w:val="auto"/>
                <w:lang w:val="en"/>
              </w:rPr>
              <w:t>shipmentContentsDetails</w:t>
            </w:r>
          </w:p>
        </w:tc>
        <w:tc>
          <w:tcPr>
            <w:tcW w:w="5380" w:type="dxa"/>
          </w:tcPr>
          <w:p w14:paraId="79C5F0A7" w14:textId="77777777" w:rsidR="00294EC4" w:rsidRPr="00F260C3" w:rsidRDefault="00B25E84" w:rsidP="00B958E5">
            <w:pPr>
              <w:rPr>
                <w:color w:val="auto"/>
                <w:lang w:val="en-US"/>
              </w:rPr>
            </w:pPr>
            <w:r w:rsidRPr="00F260C3">
              <w:rPr>
                <w:color w:val="auto"/>
                <w:lang w:val="en"/>
              </w:rPr>
              <w:t>Detailed information about the contents of the shipment – element required (</w:t>
            </w:r>
            <w:hyperlink w:anchor="_ShipmentContentsDetailsType" w:history="1">
              <w:r w:rsidRPr="00F260C3">
                <w:rPr>
                  <w:rStyle w:val="Hipercze"/>
                  <w:lang w:val="en"/>
                </w:rPr>
                <w:t>ShipmentContentsDetailsType</w:t>
              </w:r>
            </w:hyperlink>
            <w:r w:rsidRPr="00F260C3">
              <w:rPr>
                <w:color w:val="auto"/>
                <w:lang w:val="en"/>
              </w:rPr>
              <w:t>)</w:t>
            </w:r>
          </w:p>
        </w:tc>
      </w:tr>
      <w:tr w:rsidR="009008DD" w14:paraId="79C5F0AB" w14:textId="77777777" w:rsidTr="00013BCC">
        <w:tc>
          <w:tcPr>
            <w:tcW w:w="4248" w:type="dxa"/>
          </w:tcPr>
          <w:p w14:paraId="79C5F0A9" w14:textId="77777777" w:rsidR="00294EC4" w:rsidRDefault="00B25E84" w:rsidP="00B958E5">
            <w:pPr>
              <w:rPr>
                <w:color w:val="auto"/>
              </w:rPr>
            </w:pPr>
            <w:r w:rsidRPr="00294EC4">
              <w:rPr>
                <w:color w:val="auto"/>
                <w:lang w:val="en"/>
              </w:rPr>
              <w:t>customsReferenceNumber</w:t>
            </w:r>
          </w:p>
        </w:tc>
        <w:tc>
          <w:tcPr>
            <w:tcW w:w="5380" w:type="dxa"/>
          </w:tcPr>
          <w:p w14:paraId="79C5F0AA" w14:textId="77777777" w:rsidR="00294EC4" w:rsidRDefault="00B25E84" w:rsidP="00FB199D">
            <w:pPr>
              <w:rPr>
                <w:color w:val="auto"/>
              </w:rPr>
            </w:pPr>
            <w:r>
              <w:rPr>
                <w:color w:val="auto"/>
                <w:lang w:val="en"/>
              </w:rPr>
              <w:t>Customs reference number (string)</w:t>
            </w:r>
          </w:p>
        </w:tc>
      </w:tr>
    </w:tbl>
    <w:p w14:paraId="79C5F0AC" w14:textId="77777777" w:rsidR="00B958E5" w:rsidRDefault="00B958E5" w:rsidP="00B958E5">
      <w:pPr>
        <w:rPr>
          <w:color w:val="auto"/>
        </w:rPr>
      </w:pPr>
    </w:p>
    <w:p w14:paraId="79C5F0AD" w14:textId="77777777" w:rsidR="00A67D37" w:rsidRDefault="00B25E84" w:rsidP="00A67D37">
      <w:pPr>
        <w:pStyle w:val="Nagwek2"/>
        <w:rPr>
          <w:rStyle w:val="Nagwek2Znak"/>
          <w:b/>
        </w:rPr>
      </w:pPr>
      <w:bookmarkStart w:id="242" w:name="_CustomsDeclarationTypeEnum"/>
      <w:bookmarkStart w:id="243" w:name="_Toc211507409"/>
      <w:bookmarkEnd w:id="242"/>
      <w:r w:rsidRPr="0082624C">
        <w:rPr>
          <w:rStyle w:val="Nagwek2Znak"/>
          <w:b/>
          <w:lang w:val="en"/>
        </w:rPr>
        <w:lastRenderedPageBreak/>
        <w:t>CustomsDeclarationTypeEnum</w:t>
      </w:r>
      <w:bookmarkEnd w:id="243"/>
    </w:p>
    <w:p w14:paraId="79C5F0AE" w14:textId="77777777" w:rsidR="00A67D37" w:rsidRPr="00F260C3" w:rsidRDefault="00B25E84" w:rsidP="00A67D37">
      <w:pPr>
        <w:rPr>
          <w:color w:val="auto"/>
          <w:lang w:val="en-US"/>
        </w:rPr>
      </w:pPr>
      <w:r w:rsidRPr="00F260C3">
        <w:rPr>
          <w:lang w:val="en"/>
        </w:rPr>
        <w:t>A type to send type of customs declatation. This type can take values: CN22 or CN23</w:t>
      </w:r>
    </w:p>
    <w:p w14:paraId="79C5F0AF" w14:textId="77777777" w:rsidR="00AD5F60" w:rsidRPr="00430AC1" w:rsidRDefault="00B25E84" w:rsidP="00BE2AEB">
      <w:pPr>
        <w:pStyle w:val="Nagwek2"/>
        <w:rPr>
          <w:lang w:val="en-US"/>
        </w:rPr>
      </w:pPr>
      <w:bookmarkStart w:id="244" w:name="_Toc211507410"/>
      <w:r>
        <w:rPr>
          <w:lang w:val="en"/>
        </w:rPr>
        <w:t>daneSentType</w:t>
      </w:r>
      <w:bookmarkEnd w:id="244"/>
    </w:p>
    <w:p w14:paraId="79C5F0B0" w14:textId="77777777" w:rsidR="00AD5F60" w:rsidRPr="00430AC1" w:rsidRDefault="00B25E84" w:rsidP="00BE2AEB">
      <w:pPr>
        <w:rPr>
          <w:lang w:val="en-US"/>
        </w:rPr>
      </w:pPr>
      <w:r>
        <w:rPr>
          <w:lang w:val="en"/>
        </w:rPr>
        <w:t>Type intended to provide detailed data to the Vehicle Registration and Tracking System (SENT).</w:t>
      </w:r>
    </w:p>
    <w:tbl>
      <w:tblPr>
        <w:tblStyle w:val="Tabela-Siatka"/>
        <w:tblW w:w="0" w:type="auto"/>
        <w:tblLook w:val="04A0" w:firstRow="1" w:lastRow="0" w:firstColumn="1" w:lastColumn="0" w:noHBand="0" w:noVBand="1"/>
      </w:tblPr>
      <w:tblGrid>
        <w:gridCol w:w="4673"/>
        <w:gridCol w:w="4955"/>
      </w:tblGrid>
      <w:tr w:rsidR="009008DD" w:rsidRPr="00FC0AAC" w14:paraId="79C5F0B3" w14:textId="77777777" w:rsidTr="00013BCC">
        <w:tc>
          <w:tcPr>
            <w:tcW w:w="4673" w:type="dxa"/>
          </w:tcPr>
          <w:p w14:paraId="79C5F0B1" w14:textId="77777777" w:rsidR="00AD5F60" w:rsidRDefault="00B25E84" w:rsidP="00BE2AEB">
            <w:bookmarkStart w:id="245" w:name="_Hlk519667452"/>
            <w:r>
              <w:rPr>
                <w:lang w:val="en"/>
              </w:rPr>
              <w:t>Numer</w:t>
            </w:r>
          </w:p>
        </w:tc>
        <w:tc>
          <w:tcPr>
            <w:tcW w:w="4955" w:type="dxa"/>
          </w:tcPr>
          <w:p w14:paraId="79C5F0B2" w14:textId="77777777" w:rsidR="00AD5F60" w:rsidRPr="00430AC1" w:rsidRDefault="00B25E84" w:rsidP="00BE2AEB">
            <w:pPr>
              <w:rPr>
                <w:lang w:val="en-US"/>
              </w:rPr>
            </w:pPr>
            <w:r w:rsidRPr="004F007C">
              <w:rPr>
                <w:lang w:val="en"/>
              </w:rPr>
              <w:t>SENT number assigned by the Platform for Electronic Tax and Customs Services (PUESC) or own number of the emergency notification</w:t>
            </w:r>
          </w:p>
        </w:tc>
      </w:tr>
      <w:tr w:rsidR="009008DD" w:rsidRPr="00FC0AAC" w14:paraId="79C5F0B6" w14:textId="77777777" w:rsidTr="00013BCC">
        <w:tc>
          <w:tcPr>
            <w:tcW w:w="4673" w:type="dxa"/>
          </w:tcPr>
          <w:p w14:paraId="79C5F0B4" w14:textId="77777777" w:rsidR="00AD5F60" w:rsidRDefault="00B25E84" w:rsidP="00BE2AEB">
            <w:r>
              <w:rPr>
                <w:lang w:val="en"/>
              </w:rPr>
              <w:t>kluczPrzewoznika</w:t>
            </w:r>
          </w:p>
        </w:tc>
        <w:tc>
          <w:tcPr>
            <w:tcW w:w="4955" w:type="dxa"/>
          </w:tcPr>
          <w:p w14:paraId="79C5F0B5" w14:textId="77777777" w:rsidR="00AD5F60" w:rsidRPr="00430AC1" w:rsidRDefault="00B25E84" w:rsidP="00BE2AEB">
            <w:pPr>
              <w:rPr>
                <w:lang w:val="en-US"/>
              </w:rPr>
            </w:pPr>
            <w:r w:rsidRPr="000C1113">
              <w:rPr>
                <w:lang w:val="en"/>
              </w:rPr>
              <w:t>electronic code securing access to the declaration, used by the Carrier, enabling the completion of the declaration or updating the data contained in the declaration. The key is assigned to the carrier during registration on the PUESC platform.</w:t>
            </w:r>
          </w:p>
        </w:tc>
      </w:tr>
      <w:tr w:rsidR="009008DD" w:rsidRPr="00FC0AAC" w14:paraId="79C5F0B9" w14:textId="77777777" w:rsidTr="00013BCC">
        <w:tc>
          <w:tcPr>
            <w:tcW w:w="4673" w:type="dxa"/>
          </w:tcPr>
          <w:p w14:paraId="79C5F0B7" w14:textId="77777777" w:rsidR="00AD5F60" w:rsidRDefault="00B25E84" w:rsidP="00BE2AEB">
            <w:r>
              <w:rPr>
                <w:lang w:val="en"/>
              </w:rPr>
              <w:t>kodCN</w:t>
            </w:r>
          </w:p>
        </w:tc>
        <w:tc>
          <w:tcPr>
            <w:tcW w:w="4955" w:type="dxa"/>
          </w:tcPr>
          <w:p w14:paraId="79C5F0B8" w14:textId="77777777" w:rsidR="00AD5F60" w:rsidRPr="00430AC1" w:rsidRDefault="00B25E84" w:rsidP="00BE2AEB">
            <w:pPr>
              <w:rPr>
                <w:lang w:val="en-US"/>
              </w:rPr>
            </w:pPr>
            <w:r w:rsidRPr="000C1113">
              <w:rPr>
                <w:lang w:val="en"/>
              </w:rPr>
              <w:t>customs tariff code under which the classification of a specific group of goods is assigned under the SENT Act, to which a given transported goods has been assigned.</w:t>
            </w:r>
          </w:p>
        </w:tc>
      </w:tr>
      <w:tr w:rsidR="009008DD" w:rsidRPr="00FC0AAC" w14:paraId="79C5F0BC" w14:textId="77777777" w:rsidTr="00013BCC">
        <w:tc>
          <w:tcPr>
            <w:tcW w:w="4673" w:type="dxa"/>
          </w:tcPr>
          <w:p w14:paraId="79C5F0BA" w14:textId="77777777" w:rsidR="00AD5F60" w:rsidRDefault="00B25E84" w:rsidP="00BE2AEB">
            <w:r>
              <w:rPr>
                <w:lang w:val="en"/>
              </w:rPr>
              <w:t>kodPKWiU</w:t>
            </w:r>
          </w:p>
        </w:tc>
        <w:tc>
          <w:tcPr>
            <w:tcW w:w="4955" w:type="dxa"/>
          </w:tcPr>
          <w:p w14:paraId="79C5F0BB" w14:textId="77777777" w:rsidR="00AD5F60" w:rsidRPr="00430AC1" w:rsidRDefault="00B25E84" w:rsidP="00BE2AEB">
            <w:pPr>
              <w:rPr>
                <w:lang w:val="en-US"/>
              </w:rPr>
            </w:pPr>
            <w:r w:rsidRPr="000C1113">
              <w:rPr>
                <w:lang w:val="en"/>
              </w:rPr>
              <w:t>the code that is assigned to a given product according to the Polish Classification of Products and Services (PKWiU). According to the update of the Act of June 2018, the determination of the goods in accordance with the PKWiU classification was abandoned in favor of the Combined Nomenclature (CN codes)</w:t>
            </w:r>
          </w:p>
        </w:tc>
      </w:tr>
      <w:tr w:rsidR="009008DD" w:rsidRPr="00FC0AAC" w14:paraId="79C5F0BF" w14:textId="77777777" w:rsidTr="00013BCC">
        <w:tc>
          <w:tcPr>
            <w:tcW w:w="4673" w:type="dxa"/>
          </w:tcPr>
          <w:p w14:paraId="79C5F0BD" w14:textId="77777777" w:rsidR="00AD5F60" w:rsidRDefault="00B25E84" w:rsidP="00BE2AEB">
            <w:r>
              <w:rPr>
                <w:lang w:val="en"/>
              </w:rPr>
              <w:t>masa</w:t>
            </w:r>
          </w:p>
        </w:tc>
        <w:tc>
          <w:tcPr>
            <w:tcW w:w="4955" w:type="dxa"/>
          </w:tcPr>
          <w:p w14:paraId="79C5F0BE" w14:textId="77777777" w:rsidR="00AD5F60" w:rsidRPr="00430AC1" w:rsidRDefault="00B25E84" w:rsidP="00BE2AEB">
            <w:pPr>
              <w:rPr>
                <w:lang w:val="en-US"/>
              </w:rPr>
            </w:pPr>
            <w:r w:rsidRPr="000C1113">
              <w:rPr>
                <w:lang w:val="en"/>
              </w:rPr>
              <w:t>gross weight of the goods given in kg</w:t>
            </w:r>
          </w:p>
        </w:tc>
      </w:tr>
      <w:tr w:rsidR="009008DD" w:rsidRPr="00FC0AAC" w14:paraId="79C5F0C2" w14:textId="77777777" w:rsidTr="00013BCC">
        <w:tc>
          <w:tcPr>
            <w:tcW w:w="4673" w:type="dxa"/>
          </w:tcPr>
          <w:p w14:paraId="79C5F0C0" w14:textId="77777777" w:rsidR="00AD5F60" w:rsidRDefault="00B25E84" w:rsidP="00BE2AEB">
            <w:r>
              <w:rPr>
                <w:lang w:val="en"/>
              </w:rPr>
              <w:t>proceduraAwaryjna</w:t>
            </w:r>
          </w:p>
        </w:tc>
        <w:tc>
          <w:tcPr>
            <w:tcW w:w="4955" w:type="dxa"/>
          </w:tcPr>
          <w:p w14:paraId="79C5F0C1" w14:textId="77777777" w:rsidR="00AD5F60" w:rsidRPr="00430AC1" w:rsidRDefault="00B25E84" w:rsidP="00BE2AEB">
            <w:pPr>
              <w:rPr>
                <w:lang w:val="en-US"/>
              </w:rPr>
            </w:pPr>
            <w:r>
              <w:rPr>
                <w:lang w:val="en"/>
              </w:rPr>
              <w:t xml:space="preserve">Used when SENT has been reported with an emergency (non-systemic) procedure by sending an e-mail to the following address: </w:t>
            </w:r>
            <w:hyperlink r:id="rId17" w:history="1">
              <w:r w:rsidR="005E271C" w:rsidRPr="00A32264">
                <w:rPr>
                  <w:rStyle w:val="Hipercze"/>
                  <w:lang w:val="en"/>
                </w:rPr>
                <w:t>awaria.sent@mf</w:t>
              </w:r>
            </w:hyperlink>
            <w:r>
              <w:rPr>
                <w:lang w:val="en"/>
              </w:rPr>
              <w:t>.gov.pl</w:t>
            </w:r>
          </w:p>
        </w:tc>
      </w:tr>
      <w:bookmarkEnd w:id="245"/>
    </w:tbl>
    <w:p w14:paraId="79C5F0C3" w14:textId="77777777" w:rsidR="00AD5F60" w:rsidRPr="00430AC1" w:rsidRDefault="00AD5F60" w:rsidP="00BE2AEB">
      <w:pPr>
        <w:rPr>
          <w:lang w:val="en-US"/>
        </w:rPr>
      </w:pPr>
    </w:p>
    <w:p w14:paraId="79C5F0C4" w14:textId="77777777" w:rsidR="00A853CD" w:rsidRPr="00430AC1" w:rsidRDefault="00B25E84" w:rsidP="00A00CE1">
      <w:pPr>
        <w:pStyle w:val="Nagwek2"/>
        <w:rPr>
          <w:i w:val="0"/>
          <w:lang w:val="en-US"/>
        </w:rPr>
      </w:pPr>
      <w:bookmarkStart w:id="246" w:name="deklaracjaCelnaType"/>
      <w:bookmarkStart w:id="247" w:name="deklaracjaCelna2Type"/>
      <w:bookmarkStart w:id="248" w:name="_Toc211507411"/>
      <w:bookmarkEnd w:id="246"/>
      <w:r>
        <w:rPr>
          <w:i w:val="0"/>
          <w:lang w:val="en"/>
        </w:rPr>
        <w:t>deklaracjaCelna2Type</w:t>
      </w:r>
      <w:bookmarkEnd w:id="248"/>
    </w:p>
    <w:p w14:paraId="79C5F0C5" w14:textId="77777777" w:rsidR="00A853CD" w:rsidRPr="00430AC1" w:rsidRDefault="00B25E84" w:rsidP="00A853CD">
      <w:pPr>
        <w:rPr>
          <w:color w:val="auto"/>
          <w:lang w:val="en-US"/>
        </w:rPr>
      </w:pPr>
      <w:r w:rsidRPr="009C71D2">
        <w:rPr>
          <w:lang w:val="en"/>
        </w:rPr>
        <w:t>Type intended</w:t>
      </w:r>
      <w:r>
        <w:rPr>
          <w:color w:val="auto"/>
          <w:lang w:val="en"/>
        </w:rPr>
        <w:t xml:space="preserve"> for transmitting data on customs declaration for foreign shipments. </w:t>
      </w:r>
    </w:p>
    <w:p w14:paraId="79C5F0C6" w14:textId="77777777" w:rsidR="00F20C17" w:rsidRDefault="00B25E84" w:rsidP="00F20C17">
      <w:pPr>
        <w:jc w:val="center"/>
      </w:pPr>
      <w:r>
        <w:rPr>
          <w:noProof/>
        </w:rPr>
        <w:lastRenderedPageBreak/>
        <w:drawing>
          <wp:inline distT="0" distB="0" distL="0" distR="0" wp14:anchorId="79C5FCFE" wp14:editId="79C5FCFF">
            <wp:extent cx="6120130" cy="22110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4106585" name=""/>
                    <pic:cNvPicPr/>
                  </pic:nvPicPr>
                  <pic:blipFill>
                    <a:blip r:embed="rId18"/>
                    <a:stretch>
                      <a:fillRect/>
                    </a:stretch>
                  </pic:blipFill>
                  <pic:spPr>
                    <a:xfrm>
                      <a:off x="0" y="0"/>
                      <a:ext cx="6120130" cy="2211070"/>
                    </a:xfrm>
                    <a:prstGeom prst="rect">
                      <a:avLst/>
                    </a:prstGeom>
                  </pic:spPr>
                </pic:pic>
              </a:graphicData>
            </a:graphic>
          </wp:inline>
        </w:drawing>
      </w:r>
    </w:p>
    <w:tbl>
      <w:tblPr>
        <w:tblStyle w:val="Tabela-Siatka"/>
        <w:tblW w:w="0" w:type="auto"/>
        <w:tblLook w:val="04A0" w:firstRow="1" w:lastRow="0" w:firstColumn="1" w:lastColumn="0" w:noHBand="0" w:noVBand="1"/>
      </w:tblPr>
      <w:tblGrid>
        <w:gridCol w:w="4248"/>
        <w:gridCol w:w="5380"/>
      </w:tblGrid>
      <w:tr w:rsidR="009008DD" w14:paraId="79C5F0C9" w14:textId="77777777" w:rsidTr="00013BCC">
        <w:tc>
          <w:tcPr>
            <w:tcW w:w="4248" w:type="dxa"/>
            <w:shd w:val="clear" w:color="auto" w:fill="F2F2F2" w:themeFill="background1" w:themeFillShade="F2"/>
          </w:tcPr>
          <w:p w14:paraId="79C5F0C7" w14:textId="77777777" w:rsidR="00F20C17" w:rsidRPr="00F20C17" w:rsidRDefault="00B25E84" w:rsidP="00F20C17">
            <w:pPr>
              <w:jc w:val="center"/>
              <w:rPr>
                <w:b/>
              </w:rPr>
            </w:pPr>
            <w:r w:rsidRPr="00F20C17">
              <w:rPr>
                <w:b/>
                <w:lang w:val="en"/>
              </w:rPr>
              <w:t>Nazwa</w:t>
            </w:r>
          </w:p>
        </w:tc>
        <w:tc>
          <w:tcPr>
            <w:tcW w:w="5380" w:type="dxa"/>
            <w:shd w:val="clear" w:color="auto" w:fill="F2F2F2" w:themeFill="background1" w:themeFillShade="F2"/>
          </w:tcPr>
          <w:p w14:paraId="79C5F0C8" w14:textId="77777777" w:rsidR="00F20C17" w:rsidRPr="00F20C17" w:rsidRDefault="00B25E84" w:rsidP="00F20C17">
            <w:pPr>
              <w:jc w:val="center"/>
              <w:rPr>
                <w:b/>
              </w:rPr>
            </w:pPr>
            <w:r w:rsidRPr="00F20C17">
              <w:rPr>
                <w:b/>
                <w:lang w:val="en"/>
              </w:rPr>
              <w:t>Description</w:t>
            </w:r>
          </w:p>
        </w:tc>
      </w:tr>
      <w:tr w:rsidR="009008DD" w:rsidRPr="00FC0AAC" w14:paraId="79C5F0CC" w14:textId="77777777" w:rsidTr="00013BCC">
        <w:tc>
          <w:tcPr>
            <w:tcW w:w="4248" w:type="dxa"/>
          </w:tcPr>
          <w:p w14:paraId="79C5F0CA" w14:textId="77777777" w:rsidR="00F20C17" w:rsidRDefault="00B25E84" w:rsidP="00F20C17">
            <w:r>
              <w:rPr>
                <w:lang w:val="en"/>
              </w:rPr>
              <w:t>rodzaj</w:t>
            </w:r>
          </w:p>
        </w:tc>
        <w:tc>
          <w:tcPr>
            <w:tcW w:w="5380" w:type="dxa"/>
          </w:tcPr>
          <w:p w14:paraId="79C5F0CB" w14:textId="77777777" w:rsidR="00F20C17" w:rsidRPr="00430AC1" w:rsidRDefault="00B25E84" w:rsidP="00F20C17">
            <w:pPr>
              <w:rPr>
                <w:color w:val="FF0000"/>
                <w:lang w:val="en-US"/>
              </w:rPr>
            </w:pPr>
            <w:r>
              <w:rPr>
                <w:lang w:val="en"/>
              </w:rPr>
              <w:t xml:space="preserve">Type of customs declaration. Acceptable values according to type </w:t>
            </w:r>
          </w:p>
        </w:tc>
      </w:tr>
      <w:tr w:rsidR="009008DD" w14:paraId="79C5F0CF" w14:textId="77777777" w:rsidTr="00013BCC">
        <w:tc>
          <w:tcPr>
            <w:tcW w:w="4248" w:type="dxa"/>
          </w:tcPr>
          <w:p w14:paraId="79C5F0CD" w14:textId="77777777" w:rsidR="00F20C17" w:rsidRDefault="00B25E84" w:rsidP="00F20C17">
            <w:r>
              <w:rPr>
                <w:lang w:val="en"/>
              </w:rPr>
              <w:t>zawartoscPrzesylki</w:t>
            </w:r>
          </w:p>
        </w:tc>
        <w:tc>
          <w:tcPr>
            <w:tcW w:w="5380" w:type="dxa"/>
          </w:tcPr>
          <w:p w14:paraId="79C5F0CE" w14:textId="77777777" w:rsidR="00F20C17" w:rsidRDefault="00B25E84" w:rsidP="00F20C17">
            <w:r w:rsidRPr="00430AC1">
              <w:t xml:space="preserve">Allowed values (compatible with ZawartoscPrzesylkiZagranicznejEnum): SPRZEDAZ_TOWARU, ZWROT_TOWARU, PREZENT, PROBKA_HANDLOWA, DOKUMENT, INNE. </w:t>
            </w:r>
            <w:r>
              <w:rPr>
                <w:lang w:val="en"/>
              </w:rPr>
              <w:t>Value required</w:t>
            </w:r>
          </w:p>
        </w:tc>
      </w:tr>
      <w:tr w:rsidR="009008DD" w:rsidRPr="00FC0AAC" w14:paraId="79C5F0D2" w14:textId="77777777" w:rsidTr="00013BCC">
        <w:tc>
          <w:tcPr>
            <w:tcW w:w="4248" w:type="dxa"/>
          </w:tcPr>
          <w:p w14:paraId="79C5F0D0" w14:textId="77777777" w:rsidR="00F20C17" w:rsidRDefault="00B25E84" w:rsidP="00F20C17">
            <w:r>
              <w:rPr>
                <w:lang w:val="en"/>
              </w:rPr>
              <w:t>dokumentyTowarzyszace</w:t>
            </w:r>
          </w:p>
        </w:tc>
        <w:tc>
          <w:tcPr>
            <w:tcW w:w="5380" w:type="dxa"/>
          </w:tcPr>
          <w:p w14:paraId="79C5F0D1" w14:textId="77777777" w:rsidR="00F20C17" w:rsidRPr="00430AC1" w:rsidRDefault="00B25E84" w:rsidP="00F20C17">
            <w:pPr>
              <w:rPr>
                <w:lang w:val="en-US"/>
              </w:rPr>
            </w:pPr>
            <w:r>
              <w:rPr>
                <w:lang w:val="en"/>
              </w:rPr>
              <w:t xml:space="preserve">Description of accompanying documents - according to the </w:t>
            </w:r>
            <w:hyperlink w:anchor="dokumentyTowarzyszaceType" w:history="1">
              <w:r w:rsidRPr="007D6550">
                <w:rPr>
                  <w:rStyle w:val="Hipercze"/>
                  <w:lang w:val="en"/>
                </w:rPr>
                <w:t>dokumentyTowarzyszaceType</w:t>
              </w:r>
            </w:hyperlink>
          </w:p>
        </w:tc>
      </w:tr>
      <w:tr w:rsidR="009008DD" w:rsidRPr="00FC0AAC" w14:paraId="79C5F0D5" w14:textId="77777777" w:rsidTr="00013BCC">
        <w:tc>
          <w:tcPr>
            <w:tcW w:w="4248" w:type="dxa"/>
          </w:tcPr>
          <w:p w14:paraId="79C5F0D3" w14:textId="77777777" w:rsidR="00F20C17" w:rsidRDefault="00B25E84" w:rsidP="00F20C17">
            <w:r>
              <w:rPr>
                <w:lang w:val="en"/>
              </w:rPr>
              <w:t>wyjasnienie</w:t>
            </w:r>
          </w:p>
        </w:tc>
        <w:tc>
          <w:tcPr>
            <w:tcW w:w="5380" w:type="dxa"/>
          </w:tcPr>
          <w:p w14:paraId="79C5F0D4" w14:textId="77777777" w:rsidR="00F20C17" w:rsidRPr="00430AC1" w:rsidRDefault="00B25E84" w:rsidP="00F20C17">
            <w:pPr>
              <w:rPr>
                <w:lang w:val="en-US"/>
              </w:rPr>
            </w:pPr>
            <w:r>
              <w:rPr>
                <w:lang w:val="en"/>
              </w:rPr>
              <w:t>Additional information on the contents of the shipment.</w:t>
            </w:r>
          </w:p>
        </w:tc>
      </w:tr>
      <w:tr w:rsidR="009008DD" w:rsidRPr="00FC0AAC" w14:paraId="79C5F0D8" w14:textId="77777777" w:rsidTr="00013BCC">
        <w:tc>
          <w:tcPr>
            <w:tcW w:w="4248" w:type="dxa"/>
          </w:tcPr>
          <w:p w14:paraId="79C5F0D6" w14:textId="77777777" w:rsidR="00F20C17" w:rsidRDefault="00B25E84" w:rsidP="00F20C17">
            <w:r>
              <w:rPr>
                <w:lang w:val="en"/>
              </w:rPr>
              <w:t>oplatyPocztowe</w:t>
            </w:r>
          </w:p>
        </w:tc>
        <w:tc>
          <w:tcPr>
            <w:tcW w:w="5380" w:type="dxa"/>
          </w:tcPr>
          <w:p w14:paraId="79C5F0D7" w14:textId="77777777" w:rsidR="00F20C17" w:rsidRPr="00430AC1" w:rsidRDefault="00B25E84" w:rsidP="00F20C17">
            <w:pPr>
              <w:rPr>
                <w:lang w:val="en-US"/>
              </w:rPr>
            </w:pPr>
            <w:r>
              <w:rPr>
                <w:lang w:val="en"/>
              </w:rPr>
              <w:t>Additional information related to postal charges</w:t>
            </w:r>
          </w:p>
        </w:tc>
      </w:tr>
      <w:tr w:rsidR="009008DD" w:rsidRPr="00FC0AAC" w14:paraId="79C5F0DB" w14:textId="77777777" w:rsidTr="00013BCC">
        <w:tc>
          <w:tcPr>
            <w:tcW w:w="4248" w:type="dxa"/>
          </w:tcPr>
          <w:p w14:paraId="79C5F0D9" w14:textId="77777777" w:rsidR="00F20C17" w:rsidRDefault="00B25E84" w:rsidP="00F20C17">
            <w:r>
              <w:rPr>
                <w:lang w:val="en"/>
              </w:rPr>
              <w:t>uwagi</w:t>
            </w:r>
          </w:p>
        </w:tc>
        <w:tc>
          <w:tcPr>
            <w:tcW w:w="5380" w:type="dxa"/>
          </w:tcPr>
          <w:p w14:paraId="79C5F0DA" w14:textId="77777777" w:rsidR="00F20C17" w:rsidRPr="00430AC1" w:rsidRDefault="00B25E84" w:rsidP="00F20C17">
            <w:pPr>
              <w:rPr>
                <w:lang w:val="en-US"/>
              </w:rPr>
            </w:pPr>
            <w:r w:rsidRPr="000F1D4B">
              <w:rPr>
                <w:color w:val="auto"/>
                <w:lang w:val="en"/>
              </w:rPr>
              <w:t>Description of additional information about the type of content (e.g. goods subject to quarantine / sanitary controls or other restrictions).</w:t>
            </w:r>
          </w:p>
        </w:tc>
      </w:tr>
      <w:tr w:rsidR="009008DD" w:rsidRPr="00FC0AAC" w14:paraId="79C5F0DE" w14:textId="77777777" w:rsidTr="00013BCC">
        <w:tc>
          <w:tcPr>
            <w:tcW w:w="4248" w:type="dxa"/>
          </w:tcPr>
          <w:p w14:paraId="79C5F0DC" w14:textId="77777777" w:rsidR="007D6550" w:rsidRDefault="00B25E84" w:rsidP="007D6550">
            <w:r>
              <w:rPr>
                <w:lang w:val="en"/>
              </w:rPr>
              <w:t>numerReferencyjnyImportera</w:t>
            </w:r>
          </w:p>
        </w:tc>
        <w:tc>
          <w:tcPr>
            <w:tcW w:w="5380" w:type="dxa"/>
          </w:tcPr>
          <w:p w14:paraId="79C5F0DD" w14:textId="77777777" w:rsidR="007D6550" w:rsidRPr="00430AC1" w:rsidRDefault="00B25E84" w:rsidP="007D6550">
            <w:pPr>
              <w:spacing w:after="0"/>
              <w:jc w:val="both"/>
              <w:rPr>
                <w:color w:val="auto"/>
                <w:lang w:val="en-US"/>
              </w:rPr>
            </w:pPr>
            <w:r w:rsidRPr="000F1D4B">
              <w:rPr>
                <w:color w:val="auto"/>
                <w:lang w:val="en"/>
              </w:rPr>
              <w:t>Specifies the importer reference number (if any).</w:t>
            </w:r>
          </w:p>
        </w:tc>
      </w:tr>
      <w:tr w:rsidR="009008DD" w:rsidRPr="00FC0AAC" w14:paraId="79C5F0E1" w14:textId="77777777" w:rsidTr="00013BCC">
        <w:tc>
          <w:tcPr>
            <w:tcW w:w="4248" w:type="dxa"/>
          </w:tcPr>
          <w:p w14:paraId="79C5F0DF" w14:textId="77777777" w:rsidR="007D6550" w:rsidRDefault="00B25E84" w:rsidP="007D6550">
            <w:r>
              <w:rPr>
                <w:lang w:val="en"/>
              </w:rPr>
              <w:t>numerTelefonuImportera</w:t>
            </w:r>
          </w:p>
        </w:tc>
        <w:tc>
          <w:tcPr>
            <w:tcW w:w="5380" w:type="dxa"/>
          </w:tcPr>
          <w:p w14:paraId="79C5F0E0" w14:textId="77777777" w:rsidR="007D6550" w:rsidRPr="00430AC1" w:rsidRDefault="00B25E84" w:rsidP="007D6550">
            <w:pPr>
              <w:spacing w:after="0"/>
              <w:jc w:val="both"/>
              <w:rPr>
                <w:color w:val="auto"/>
                <w:lang w:val="en-US"/>
              </w:rPr>
            </w:pPr>
            <w:r w:rsidRPr="000F1D4B">
              <w:rPr>
                <w:color w:val="auto"/>
                <w:lang w:val="en"/>
              </w:rPr>
              <w:t>Specifies the importer's phone / fax / e-mail (if known).</w:t>
            </w:r>
          </w:p>
        </w:tc>
      </w:tr>
      <w:tr w:rsidR="009008DD" w:rsidRPr="00FC0AAC" w14:paraId="79C5F0E4" w14:textId="77777777" w:rsidTr="00013BCC">
        <w:tc>
          <w:tcPr>
            <w:tcW w:w="4248" w:type="dxa"/>
          </w:tcPr>
          <w:p w14:paraId="79C5F0E2" w14:textId="77777777" w:rsidR="007D6550" w:rsidRDefault="00B25E84" w:rsidP="007D6550">
            <w:r>
              <w:rPr>
                <w:lang w:val="en"/>
              </w:rPr>
              <w:t>walutaKodISO</w:t>
            </w:r>
          </w:p>
        </w:tc>
        <w:tc>
          <w:tcPr>
            <w:tcW w:w="5380" w:type="dxa"/>
          </w:tcPr>
          <w:p w14:paraId="79C5F0E3" w14:textId="77777777" w:rsidR="007D6550" w:rsidRPr="00430AC1" w:rsidRDefault="00B25E84" w:rsidP="007D6550">
            <w:pPr>
              <w:rPr>
                <w:lang w:val="en-US"/>
              </w:rPr>
            </w:pPr>
            <w:r>
              <w:rPr>
                <w:lang w:val="en"/>
              </w:rPr>
              <w:t>ISO code of the currency in which the values of the items specified in the szczegolyZawartosciPrzesylki are expressed</w:t>
            </w:r>
          </w:p>
        </w:tc>
      </w:tr>
      <w:tr w:rsidR="009008DD" w:rsidRPr="00FC0AAC" w14:paraId="79C5F0E7" w14:textId="77777777" w:rsidTr="00013BCC">
        <w:tc>
          <w:tcPr>
            <w:tcW w:w="4248" w:type="dxa"/>
          </w:tcPr>
          <w:p w14:paraId="79C5F0E5" w14:textId="77777777" w:rsidR="007D6550" w:rsidRDefault="00B25E84" w:rsidP="007D6550">
            <w:r>
              <w:rPr>
                <w:lang w:val="en"/>
              </w:rPr>
              <w:t>szczegolyZawartosciPrzesylki</w:t>
            </w:r>
          </w:p>
        </w:tc>
        <w:tc>
          <w:tcPr>
            <w:tcW w:w="5380" w:type="dxa"/>
          </w:tcPr>
          <w:p w14:paraId="79C5F0E6" w14:textId="77777777" w:rsidR="007D6550" w:rsidRPr="00430AC1" w:rsidRDefault="00B25E84" w:rsidP="007D6550">
            <w:pPr>
              <w:rPr>
                <w:lang w:val="en-US"/>
              </w:rPr>
            </w:pPr>
            <w:r>
              <w:rPr>
                <w:lang w:val="en"/>
              </w:rPr>
              <w:t>Specifies in detail the contents of the shipment</w:t>
            </w:r>
          </w:p>
        </w:tc>
      </w:tr>
      <w:tr w:rsidR="009008DD" w:rsidRPr="00FC0AAC" w14:paraId="79C5F0EA" w14:textId="77777777" w:rsidTr="00013BCC">
        <w:tc>
          <w:tcPr>
            <w:tcW w:w="4248" w:type="dxa"/>
          </w:tcPr>
          <w:p w14:paraId="79C5F0E8" w14:textId="77777777" w:rsidR="00F54DEC" w:rsidRDefault="00B25E84" w:rsidP="007D6550">
            <w:r w:rsidRPr="00F54DEC">
              <w:rPr>
                <w:lang w:val="en"/>
              </w:rPr>
              <w:t>numerReferencyjnyCelny</w:t>
            </w:r>
          </w:p>
        </w:tc>
        <w:tc>
          <w:tcPr>
            <w:tcW w:w="5380" w:type="dxa"/>
          </w:tcPr>
          <w:p w14:paraId="79C5F0E9" w14:textId="77777777" w:rsidR="00F54DEC" w:rsidRPr="00430AC1" w:rsidRDefault="00B25E84" w:rsidP="00F54DEC">
            <w:pPr>
              <w:spacing w:after="0"/>
              <w:rPr>
                <w:color w:val="auto"/>
                <w:lang w:val="en-US"/>
              </w:rPr>
            </w:pPr>
            <w:r w:rsidRPr="000F1D4B">
              <w:rPr>
                <w:color w:val="auto"/>
                <w:lang w:val="en"/>
              </w:rPr>
              <w:t>Identification of the customs reference number of the sender, if any.</w:t>
            </w:r>
          </w:p>
        </w:tc>
      </w:tr>
      <w:bookmarkEnd w:id="247"/>
    </w:tbl>
    <w:p w14:paraId="79C5F0EB" w14:textId="77777777" w:rsidR="00A853CD" w:rsidRPr="00430AC1" w:rsidRDefault="00A853CD" w:rsidP="00880B3D">
      <w:pPr>
        <w:rPr>
          <w:lang w:val="en-US"/>
        </w:rPr>
      </w:pPr>
    </w:p>
    <w:p w14:paraId="79C5F0EC" w14:textId="77777777" w:rsidR="00A853CD" w:rsidRPr="00430AC1" w:rsidRDefault="00B25E84" w:rsidP="00F47CF8">
      <w:pPr>
        <w:pStyle w:val="Nagwek2"/>
        <w:rPr>
          <w:i w:val="0"/>
          <w:lang w:val="en-US"/>
        </w:rPr>
      </w:pPr>
      <w:bookmarkStart w:id="249" w:name="_Toc211507412"/>
      <w:r>
        <w:rPr>
          <w:i w:val="0"/>
          <w:lang w:val="en"/>
        </w:rPr>
        <w:t>deklaracjaCelnaType</w:t>
      </w:r>
      <w:bookmarkEnd w:id="249"/>
    </w:p>
    <w:p w14:paraId="79C5F0ED" w14:textId="77777777" w:rsidR="00A853CD" w:rsidRPr="00430AC1" w:rsidRDefault="00B25E84" w:rsidP="00E377A1">
      <w:pPr>
        <w:spacing w:after="0" w:line="240" w:lineRule="auto"/>
        <w:jc w:val="both"/>
        <w:rPr>
          <w:color w:val="auto"/>
          <w:lang w:val="en-US"/>
        </w:rPr>
      </w:pPr>
      <w:r w:rsidRPr="009C71D2">
        <w:rPr>
          <w:lang w:val="en"/>
        </w:rPr>
        <w:t>Type intended</w:t>
      </w:r>
      <w:r>
        <w:rPr>
          <w:color w:val="auto"/>
          <w:lang w:val="en"/>
        </w:rPr>
        <w:t xml:space="preserve"> for the transmission of customs declaration data for an EMS shipment sent outside the European Union.</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4411"/>
        <w:gridCol w:w="5320"/>
      </w:tblGrid>
      <w:tr w:rsidR="009008DD" w:rsidRPr="00FC0AAC" w14:paraId="79C5F0F0" w14:textId="77777777" w:rsidTr="00880B3D">
        <w:tc>
          <w:tcPr>
            <w:tcW w:w="4411" w:type="dxa"/>
            <w:shd w:val="clear" w:color="auto" w:fill="FFFFFF"/>
            <w:tcMar>
              <w:left w:w="103" w:type="dxa"/>
            </w:tcMar>
          </w:tcPr>
          <w:p w14:paraId="79C5F0EE" w14:textId="77777777" w:rsidR="00A853CD" w:rsidRPr="000F1D4B" w:rsidRDefault="00B25E84" w:rsidP="00527572">
            <w:pPr>
              <w:spacing w:after="0" w:line="240" w:lineRule="auto"/>
              <w:jc w:val="both"/>
              <w:rPr>
                <w:color w:val="auto"/>
              </w:rPr>
            </w:pPr>
            <w:r w:rsidRPr="000F1D4B">
              <w:rPr>
                <w:color w:val="auto"/>
                <w:lang w:val="en"/>
              </w:rPr>
              <w:t>Szczegoly</w:t>
            </w:r>
          </w:p>
        </w:tc>
        <w:tc>
          <w:tcPr>
            <w:tcW w:w="5320" w:type="dxa"/>
            <w:shd w:val="clear" w:color="auto" w:fill="FFFFFF"/>
            <w:tcMar>
              <w:left w:w="103" w:type="dxa"/>
            </w:tcMar>
          </w:tcPr>
          <w:p w14:paraId="79C5F0EF" w14:textId="77777777" w:rsidR="00A853CD" w:rsidRPr="00430AC1" w:rsidRDefault="00B25E84" w:rsidP="00527572">
            <w:pPr>
              <w:spacing w:after="0"/>
              <w:jc w:val="both"/>
              <w:rPr>
                <w:color w:val="auto"/>
                <w:lang w:val="en-US"/>
              </w:rPr>
            </w:pPr>
            <w:r w:rsidRPr="000F1D4B">
              <w:rPr>
                <w:color w:val="auto"/>
                <w:lang w:val="en"/>
              </w:rPr>
              <w:t xml:space="preserve">Element of the </w:t>
            </w:r>
            <w:r w:rsidRPr="000F1D4B">
              <w:rPr>
                <w:b/>
                <w:i/>
                <w:color w:val="auto"/>
                <w:lang w:val="en"/>
              </w:rPr>
              <w:t>szczegolyDeklaracjiCelnejType</w:t>
            </w:r>
            <w:r w:rsidRPr="000F1D4B">
              <w:rPr>
                <w:color w:val="auto"/>
                <w:lang w:val="en"/>
              </w:rPr>
              <w:t xml:space="preserve"> specifying the details of different goods to be customs cleared.</w:t>
            </w:r>
          </w:p>
        </w:tc>
      </w:tr>
      <w:tr w:rsidR="009008DD" w:rsidRPr="00FC0AAC" w14:paraId="79C5F0F3" w14:textId="77777777" w:rsidTr="00880B3D">
        <w:tc>
          <w:tcPr>
            <w:tcW w:w="4411" w:type="dxa"/>
            <w:shd w:val="clear" w:color="auto" w:fill="FFFFFF"/>
            <w:tcMar>
              <w:left w:w="103" w:type="dxa"/>
            </w:tcMar>
          </w:tcPr>
          <w:p w14:paraId="79C5F0F1" w14:textId="77777777" w:rsidR="00A853CD" w:rsidRPr="000F1D4B" w:rsidRDefault="00B25E84" w:rsidP="00527572">
            <w:pPr>
              <w:spacing w:after="0" w:line="240" w:lineRule="auto"/>
              <w:jc w:val="both"/>
              <w:rPr>
                <w:color w:val="auto"/>
              </w:rPr>
            </w:pPr>
            <w:r w:rsidRPr="000F1D4B">
              <w:rPr>
                <w:color w:val="auto"/>
                <w:lang w:val="en"/>
              </w:rPr>
              <w:lastRenderedPageBreak/>
              <w:t>Podarunek</w:t>
            </w:r>
          </w:p>
        </w:tc>
        <w:tc>
          <w:tcPr>
            <w:tcW w:w="5320" w:type="dxa"/>
            <w:shd w:val="clear" w:color="auto" w:fill="FFFFFF"/>
            <w:tcMar>
              <w:left w:w="103" w:type="dxa"/>
            </w:tcMar>
          </w:tcPr>
          <w:p w14:paraId="79C5F0F2" w14:textId="77777777" w:rsidR="00A853CD" w:rsidRPr="00430AC1" w:rsidRDefault="00B25E84" w:rsidP="00F54DEC">
            <w:pPr>
              <w:spacing w:after="0"/>
              <w:rPr>
                <w:color w:val="auto"/>
                <w:lang w:val="en-US"/>
              </w:rPr>
            </w:pPr>
            <w:r w:rsidRPr="000F1D4B">
              <w:rPr>
                <w:color w:val="auto"/>
                <w:lang w:val="en"/>
              </w:rPr>
              <w:t>A boolean value that specifies the type of content of the shipment as a gift.</w:t>
            </w:r>
          </w:p>
        </w:tc>
      </w:tr>
      <w:tr w:rsidR="009008DD" w:rsidRPr="00FC0AAC" w14:paraId="79C5F0F6" w14:textId="77777777" w:rsidTr="00880B3D">
        <w:tc>
          <w:tcPr>
            <w:tcW w:w="4411" w:type="dxa"/>
            <w:shd w:val="clear" w:color="auto" w:fill="FFFFFF"/>
            <w:tcMar>
              <w:left w:w="103" w:type="dxa"/>
            </w:tcMar>
          </w:tcPr>
          <w:p w14:paraId="79C5F0F4" w14:textId="77777777" w:rsidR="00A853CD" w:rsidRPr="000F1D4B" w:rsidRDefault="00B25E84" w:rsidP="00527572">
            <w:pPr>
              <w:spacing w:after="0" w:line="240" w:lineRule="auto"/>
              <w:jc w:val="both"/>
              <w:rPr>
                <w:color w:val="auto"/>
              </w:rPr>
            </w:pPr>
            <w:r w:rsidRPr="000F1D4B">
              <w:rPr>
                <w:color w:val="auto"/>
                <w:lang w:val="en"/>
              </w:rPr>
              <w:t>Dokument</w:t>
            </w:r>
          </w:p>
        </w:tc>
        <w:tc>
          <w:tcPr>
            <w:tcW w:w="5320" w:type="dxa"/>
            <w:shd w:val="clear" w:color="auto" w:fill="FFFFFF"/>
            <w:tcMar>
              <w:left w:w="103" w:type="dxa"/>
            </w:tcMar>
          </w:tcPr>
          <w:p w14:paraId="79C5F0F5" w14:textId="77777777" w:rsidR="00A853CD" w:rsidRPr="00430AC1" w:rsidRDefault="00B25E84" w:rsidP="00527572">
            <w:pPr>
              <w:spacing w:after="0"/>
              <w:jc w:val="both"/>
              <w:rPr>
                <w:color w:val="auto"/>
                <w:lang w:val="en-US"/>
              </w:rPr>
            </w:pPr>
            <w:r w:rsidRPr="000F1D4B">
              <w:rPr>
                <w:color w:val="auto"/>
                <w:lang w:val="en"/>
              </w:rPr>
              <w:t>A boolean value that specifies the type of content of the shipment as a document.</w:t>
            </w:r>
          </w:p>
        </w:tc>
      </w:tr>
      <w:tr w:rsidR="009008DD" w:rsidRPr="00FC0AAC" w14:paraId="79C5F0F9" w14:textId="77777777" w:rsidTr="00880B3D">
        <w:tc>
          <w:tcPr>
            <w:tcW w:w="4411" w:type="dxa"/>
            <w:shd w:val="clear" w:color="auto" w:fill="FFFFFF"/>
            <w:tcMar>
              <w:left w:w="103" w:type="dxa"/>
            </w:tcMar>
          </w:tcPr>
          <w:p w14:paraId="79C5F0F7" w14:textId="77777777" w:rsidR="00A853CD" w:rsidRPr="000F1D4B" w:rsidRDefault="00B25E84" w:rsidP="00527572">
            <w:pPr>
              <w:spacing w:after="0" w:line="240" w:lineRule="auto"/>
              <w:jc w:val="both"/>
              <w:rPr>
                <w:color w:val="auto"/>
              </w:rPr>
            </w:pPr>
            <w:r w:rsidRPr="000F1D4B">
              <w:rPr>
                <w:color w:val="auto"/>
                <w:lang w:val="en"/>
              </w:rPr>
              <w:t>probkaHandlowa</w:t>
            </w:r>
          </w:p>
        </w:tc>
        <w:tc>
          <w:tcPr>
            <w:tcW w:w="5320" w:type="dxa"/>
            <w:shd w:val="clear" w:color="auto" w:fill="FFFFFF"/>
            <w:tcMar>
              <w:left w:w="103" w:type="dxa"/>
            </w:tcMar>
          </w:tcPr>
          <w:p w14:paraId="79C5F0F8" w14:textId="77777777" w:rsidR="00A853CD" w:rsidRPr="00430AC1" w:rsidRDefault="00B25E84" w:rsidP="00527572">
            <w:pPr>
              <w:spacing w:after="0"/>
              <w:jc w:val="both"/>
              <w:rPr>
                <w:color w:val="auto"/>
                <w:lang w:val="en-US"/>
              </w:rPr>
            </w:pPr>
            <w:r w:rsidRPr="000F1D4B">
              <w:rPr>
                <w:color w:val="auto"/>
                <w:lang w:val="en"/>
              </w:rPr>
              <w:t>A boolean value that specifies the type of shipment contents as a commercial sample.</w:t>
            </w:r>
          </w:p>
        </w:tc>
      </w:tr>
      <w:tr w:rsidR="009008DD" w:rsidRPr="00FC0AAC" w14:paraId="79C5F0FC" w14:textId="77777777" w:rsidTr="00880B3D">
        <w:tc>
          <w:tcPr>
            <w:tcW w:w="4411" w:type="dxa"/>
            <w:shd w:val="clear" w:color="auto" w:fill="FFFFFF"/>
            <w:tcMar>
              <w:left w:w="103" w:type="dxa"/>
            </w:tcMar>
          </w:tcPr>
          <w:p w14:paraId="79C5F0FA" w14:textId="77777777" w:rsidR="00A853CD" w:rsidRPr="000F1D4B" w:rsidRDefault="00B25E84" w:rsidP="00527572">
            <w:pPr>
              <w:spacing w:after="0" w:line="240" w:lineRule="auto"/>
              <w:jc w:val="both"/>
              <w:rPr>
                <w:color w:val="auto"/>
              </w:rPr>
            </w:pPr>
            <w:r w:rsidRPr="000F1D4B">
              <w:rPr>
                <w:color w:val="auto"/>
                <w:lang w:val="en"/>
              </w:rPr>
              <w:t>zwrotTowaru</w:t>
            </w:r>
          </w:p>
        </w:tc>
        <w:tc>
          <w:tcPr>
            <w:tcW w:w="5320" w:type="dxa"/>
            <w:shd w:val="clear" w:color="auto" w:fill="FFFFFF"/>
            <w:tcMar>
              <w:left w:w="103" w:type="dxa"/>
            </w:tcMar>
          </w:tcPr>
          <w:p w14:paraId="79C5F0FB" w14:textId="77777777" w:rsidR="00A853CD" w:rsidRPr="00430AC1" w:rsidRDefault="00B25E84" w:rsidP="0015619C">
            <w:pPr>
              <w:spacing w:after="0"/>
              <w:jc w:val="both"/>
              <w:rPr>
                <w:color w:val="auto"/>
                <w:lang w:val="en-US"/>
              </w:rPr>
            </w:pPr>
            <w:r w:rsidRPr="000F1D4B">
              <w:rPr>
                <w:color w:val="auto"/>
                <w:lang w:val="en"/>
              </w:rPr>
              <w:t>A boolean value that specifies the type of shipment contents as the return of the purchased goods.</w:t>
            </w:r>
          </w:p>
        </w:tc>
      </w:tr>
      <w:tr w:rsidR="009008DD" w:rsidRPr="00FC0AAC" w14:paraId="79C5F0FF" w14:textId="77777777" w:rsidTr="00880B3D">
        <w:tc>
          <w:tcPr>
            <w:tcW w:w="4411" w:type="dxa"/>
            <w:shd w:val="clear" w:color="auto" w:fill="FFFFFF"/>
            <w:tcMar>
              <w:left w:w="103" w:type="dxa"/>
            </w:tcMar>
          </w:tcPr>
          <w:p w14:paraId="79C5F0FD" w14:textId="77777777" w:rsidR="00A853CD" w:rsidRPr="000F1D4B" w:rsidRDefault="00B25E84" w:rsidP="00527572">
            <w:pPr>
              <w:spacing w:after="0" w:line="240" w:lineRule="auto"/>
              <w:jc w:val="both"/>
              <w:rPr>
                <w:color w:val="auto"/>
              </w:rPr>
            </w:pPr>
            <w:r w:rsidRPr="000F1D4B">
              <w:rPr>
                <w:color w:val="auto"/>
                <w:lang w:val="en"/>
              </w:rPr>
              <w:t>Towary</w:t>
            </w:r>
          </w:p>
        </w:tc>
        <w:tc>
          <w:tcPr>
            <w:tcW w:w="5320" w:type="dxa"/>
            <w:shd w:val="clear" w:color="auto" w:fill="FFFFFF"/>
            <w:tcMar>
              <w:left w:w="103" w:type="dxa"/>
            </w:tcMar>
          </w:tcPr>
          <w:p w14:paraId="79C5F0FE" w14:textId="77777777" w:rsidR="00A853CD" w:rsidRPr="00430AC1" w:rsidRDefault="00B25E84" w:rsidP="00527572">
            <w:pPr>
              <w:spacing w:after="0"/>
              <w:jc w:val="both"/>
              <w:rPr>
                <w:color w:val="auto"/>
                <w:lang w:val="en-US"/>
              </w:rPr>
            </w:pPr>
            <w:r w:rsidRPr="000F1D4B">
              <w:rPr>
                <w:color w:val="auto"/>
                <w:lang w:val="en"/>
              </w:rPr>
              <w:t>A boolean value that specifies the type of shipment contents as goods.</w:t>
            </w:r>
          </w:p>
        </w:tc>
      </w:tr>
      <w:tr w:rsidR="009008DD" w:rsidRPr="00FC0AAC" w14:paraId="79C5F102" w14:textId="77777777" w:rsidTr="00880B3D">
        <w:tc>
          <w:tcPr>
            <w:tcW w:w="4411" w:type="dxa"/>
            <w:shd w:val="clear" w:color="auto" w:fill="FFFFFF"/>
            <w:tcMar>
              <w:left w:w="103" w:type="dxa"/>
            </w:tcMar>
          </w:tcPr>
          <w:p w14:paraId="79C5F100" w14:textId="77777777" w:rsidR="00A853CD" w:rsidRPr="000F1D4B" w:rsidRDefault="00B25E84" w:rsidP="00527572">
            <w:pPr>
              <w:spacing w:after="0" w:line="240" w:lineRule="auto"/>
              <w:jc w:val="both"/>
              <w:rPr>
                <w:color w:val="auto"/>
              </w:rPr>
            </w:pPr>
            <w:r w:rsidRPr="000F1D4B">
              <w:rPr>
                <w:color w:val="auto"/>
                <w:lang w:val="en"/>
              </w:rPr>
              <w:t>Inny</w:t>
            </w:r>
          </w:p>
        </w:tc>
        <w:tc>
          <w:tcPr>
            <w:tcW w:w="5320" w:type="dxa"/>
            <w:shd w:val="clear" w:color="auto" w:fill="FFFFFF"/>
            <w:tcMar>
              <w:left w:w="103" w:type="dxa"/>
            </w:tcMar>
          </w:tcPr>
          <w:p w14:paraId="79C5F101" w14:textId="77777777" w:rsidR="00A853CD" w:rsidRPr="00430AC1" w:rsidRDefault="00B25E84" w:rsidP="00527572">
            <w:pPr>
              <w:spacing w:after="0"/>
              <w:jc w:val="both"/>
              <w:rPr>
                <w:color w:val="auto"/>
                <w:lang w:val="en-US"/>
              </w:rPr>
            </w:pPr>
            <w:r w:rsidRPr="000F1D4B">
              <w:rPr>
                <w:color w:val="auto"/>
                <w:lang w:val="en"/>
              </w:rPr>
              <w:t>A boolean value that specifies the type of content of the shipment as a other (unspecified).</w:t>
            </w:r>
          </w:p>
        </w:tc>
      </w:tr>
      <w:tr w:rsidR="009008DD" w:rsidRPr="00FC0AAC" w14:paraId="79C5F105" w14:textId="77777777" w:rsidTr="00880B3D">
        <w:tc>
          <w:tcPr>
            <w:tcW w:w="4411" w:type="dxa"/>
            <w:shd w:val="clear" w:color="auto" w:fill="FFFFFF"/>
            <w:tcMar>
              <w:left w:w="103" w:type="dxa"/>
            </w:tcMar>
          </w:tcPr>
          <w:p w14:paraId="79C5F103" w14:textId="77777777" w:rsidR="00A853CD" w:rsidRPr="000F1D4B" w:rsidRDefault="00B25E84" w:rsidP="00527572">
            <w:pPr>
              <w:spacing w:after="0" w:line="240" w:lineRule="auto"/>
              <w:jc w:val="both"/>
              <w:rPr>
                <w:color w:val="auto"/>
              </w:rPr>
            </w:pPr>
            <w:r w:rsidRPr="000F1D4B">
              <w:rPr>
                <w:color w:val="auto"/>
                <w:lang w:val="en"/>
              </w:rPr>
              <w:t>Wyjasnienie</w:t>
            </w:r>
          </w:p>
        </w:tc>
        <w:tc>
          <w:tcPr>
            <w:tcW w:w="5320" w:type="dxa"/>
            <w:shd w:val="clear" w:color="auto" w:fill="FFFFFF"/>
            <w:tcMar>
              <w:left w:w="103" w:type="dxa"/>
            </w:tcMar>
          </w:tcPr>
          <w:p w14:paraId="79C5F104" w14:textId="77777777" w:rsidR="00A853CD" w:rsidRPr="00430AC1" w:rsidRDefault="00B25E84" w:rsidP="0015619C">
            <w:pPr>
              <w:spacing w:after="0"/>
              <w:jc w:val="both"/>
              <w:rPr>
                <w:color w:val="auto"/>
                <w:lang w:val="en-US"/>
              </w:rPr>
            </w:pPr>
            <w:r w:rsidRPr="000F1D4B">
              <w:rPr>
                <w:color w:val="auto"/>
                <w:lang w:val="en"/>
              </w:rPr>
              <w:t>Description of additional explanations regarding the nature of the package contents.</w:t>
            </w:r>
          </w:p>
        </w:tc>
      </w:tr>
      <w:tr w:rsidR="009008DD" w:rsidRPr="00FC0AAC" w14:paraId="79C5F108" w14:textId="77777777" w:rsidTr="00880B3D">
        <w:tc>
          <w:tcPr>
            <w:tcW w:w="4411" w:type="dxa"/>
            <w:shd w:val="clear" w:color="auto" w:fill="FFFFFF"/>
            <w:tcMar>
              <w:left w:w="103" w:type="dxa"/>
            </w:tcMar>
          </w:tcPr>
          <w:p w14:paraId="79C5F106" w14:textId="77777777" w:rsidR="00A853CD" w:rsidRPr="000F1D4B" w:rsidRDefault="00B25E84" w:rsidP="00527572">
            <w:pPr>
              <w:spacing w:after="0" w:line="240" w:lineRule="auto"/>
              <w:jc w:val="both"/>
              <w:rPr>
                <w:color w:val="auto"/>
              </w:rPr>
            </w:pPr>
            <w:r w:rsidRPr="000F1D4B">
              <w:rPr>
                <w:color w:val="auto"/>
                <w:lang w:val="en"/>
              </w:rPr>
              <w:t>oplatyPocztowe</w:t>
            </w:r>
          </w:p>
        </w:tc>
        <w:tc>
          <w:tcPr>
            <w:tcW w:w="5320" w:type="dxa"/>
            <w:shd w:val="clear" w:color="auto" w:fill="FFFFFF"/>
            <w:tcMar>
              <w:left w:w="103" w:type="dxa"/>
            </w:tcMar>
          </w:tcPr>
          <w:p w14:paraId="79C5F107" w14:textId="77777777" w:rsidR="00A853CD" w:rsidRPr="00430AC1" w:rsidRDefault="00B25E84" w:rsidP="0015619C">
            <w:pPr>
              <w:spacing w:after="0"/>
              <w:jc w:val="both"/>
              <w:rPr>
                <w:color w:val="auto"/>
                <w:lang w:val="en-US"/>
              </w:rPr>
            </w:pPr>
            <w:r w:rsidRPr="000F1D4B">
              <w:rPr>
                <w:color w:val="auto"/>
                <w:lang w:val="en"/>
              </w:rPr>
              <w:t>Description of additional information regarding postage.</w:t>
            </w:r>
          </w:p>
        </w:tc>
      </w:tr>
      <w:tr w:rsidR="009008DD" w:rsidRPr="00FC0AAC" w14:paraId="79C5F10B" w14:textId="77777777" w:rsidTr="00880B3D">
        <w:tc>
          <w:tcPr>
            <w:tcW w:w="4411" w:type="dxa"/>
            <w:shd w:val="clear" w:color="auto" w:fill="FFFFFF"/>
            <w:tcMar>
              <w:left w:w="103" w:type="dxa"/>
            </w:tcMar>
          </w:tcPr>
          <w:p w14:paraId="79C5F109" w14:textId="77777777" w:rsidR="00A853CD" w:rsidRPr="000F1D4B" w:rsidRDefault="00B25E84" w:rsidP="00527572">
            <w:pPr>
              <w:spacing w:after="0" w:line="240" w:lineRule="auto"/>
              <w:jc w:val="both"/>
              <w:rPr>
                <w:color w:val="auto"/>
              </w:rPr>
            </w:pPr>
            <w:r w:rsidRPr="000F1D4B">
              <w:rPr>
                <w:color w:val="auto"/>
                <w:lang w:val="en"/>
              </w:rPr>
              <w:t>Uwagi</w:t>
            </w:r>
          </w:p>
        </w:tc>
        <w:tc>
          <w:tcPr>
            <w:tcW w:w="5320" w:type="dxa"/>
            <w:shd w:val="clear" w:color="auto" w:fill="FFFFFF"/>
            <w:tcMar>
              <w:left w:w="103" w:type="dxa"/>
            </w:tcMar>
          </w:tcPr>
          <w:p w14:paraId="79C5F10A" w14:textId="77777777" w:rsidR="00A853CD" w:rsidRPr="00430AC1" w:rsidRDefault="00B25E84" w:rsidP="00527572">
            <w:pPr>
              <w:spacing w:after="0"/>
              <w:jc w:val="both"/>
              <w:rPr>
                <w:color w:val="auto"/>
                <w:lang w:val="en-US"/>
              </w:rPr>
            </w:pPr>
            <w:r w:rsidRPr="000F1D4B">
              <w:rPr>
                <w:color w:val="auto"/>
                <w:lang w:val="en"/>
              </w:rPr>
              <w:t>Description of additional information about the type of content (e.g. goods subject to quarantine / sanitary controls or other restrictions).</w:t>
            </w:r>
          </w:p>
        </w:tc>
      </w:tr>
      <w:tr w:rsidR="009008DD" w:rsidRPr="00FC0AAC" w14:paraId="79C5F10E" w14:textId="77777777" w:rsidTr="00880B3D">
        <w:tc>
          <w:tcPr>
            <w:tcW w:w="4411" w:type="dxa"/>
            <w:shd w:val="clear" w:color="auto" w:fill="FFFFFF"/>
            <w:tcMar>
              <w:left w:w="103" w:type="dxa"/>
            </w:tcMar>
          </w:tcPr>
          <w:p w14:paraId="79C5F10C" w14:textId="77777777" w:rsidR="00A853CD" w:rsidRPr="000F1D4B" w:rsidRDefault="00B25E84" w:rsidP="00527572">
            <w:pPr>
              <w:spacing w:after="0" w:line="240" w:lineRule="auto"/>
              <w:jc w:val="both"/>
              <w:rPr>
                <w:color w:val="auto"/>
              </w:rPr>
            </w:pPr>
            <w:r w:rsidRPr="000F1D4B">
              <w:rPr>
                <w:color w:val="auto"/>
                <w:lang w:val="en"/>
              </w:rPr>
              <w:t>Licencja</w:t>
            </w:r>
          </w:p>
        </w:tc>
        <w:tc>
          <w:tcPr>
            <w:tcW w:w="5320" w:type="dxa"/>
            <w:shd w:val="clear" w:color="auto" w:fill="FFFFFF"/>
            <w:tcMar>
              <w:left w:w="103" w:type="dxa"/>
            </w:tcMar>
          </w:tcPr>
          <w:p w14:paraId="79C5F10D" w14:textId="77777777" w:rsidR="00A853CD" w:rsidRPr="00430AC1" w:rsidRDefault="00B25E84" w:rsidP="00527572">
            <w:pPr>
              <w:spacing w:after="0"/>
              <w:jc w:val="both"/>
              <w:rPr>
                <w:color w:val="auto"/>
                <w:lang w:val="en-US"/>
              </w:rPr>
            </w:pPr>
            <w:r w:rsidRPr="000F1D4B">
              <w:rPr>
                <w:color w:val="auto"/>
                <w:lang w:val="en"/>
              </w:rPr>
              <w:t>Description of the Licencja element (licence number).</w:t>
            </w:r>
          </w:p>
        </w:tc>
      </w:tr>
      <w:tr w:rsidR="009008DD" w:rsidRPr="00FC0AAC" w14:paraId="79C5F111" w14:textId="77777777" w:rsidTr="00880B3D">
        <w:tc>
          <w:tcPr>
            <w:tcW w:w="4411" w:type="dxa"/>
            <w:shd w:val="clear" w:color="auto" w:fill="FFFFFF"/>
            <w:tcMar>
              <w:left w:w="103" w:type="dxa"/>
            </w:tcMar>
          </w:tcPr>
          <w:p w14:paraId="79C5F10F" w14:textId="77777777" w:rsidR="00A853CD" w:rsidRPr="000F1D4B" w:rsidRDefault="00B25E84" w:rsidP="00527572">
            <w:pPr>
              <w:spacing w:after="0" w:line="240" w:lineRule="auto"/>
              <w:jc w:val="both"/>
              <w:rPr>
                <w:color w:val="auto"/>
              </w:rPr>
            </w:pPr>
            <w:r w:rsidRPr="000F1D4B">
              <w:rPr>
                <w:color w:val="auto"/>
                <w:lang w:val="en"/>
              </w:rPr>
              <w:t>Swiadectwo</w:t>
            </w:r>
          </w:p>
        </w:tc>
        <w:tc>
          <w:tcPr>
            <w:tcW w:w="5320" w:type="dxa"/>
            <w:shd w:val="clear" w:color="auto" w:fill="FFFFFF"/>
            <w:tcMar>
              <w:left w:w="103" w:type="dxa"/>
            </w:tcMar>
          </w:tcPr>
          <w:p w14:paraId="79C5F110" w14:textId="77777777" w:rsidR="00A853CD" w:rsidRPr="00430AC1" w:rsidRDefault="00B25E84" w:rsidP="00527572">
            <w:pPr>
              <w:spacing w:after="0"/>
              <w:jc w:val="both"/>
              <w:rPr>
                <w:color w:val="auto"/>
                <w:lang w:val="en-US"/>
              </w:rPr>
            </w:pPr>
            <w:r w:rsidRPr="000F1D4B">
              <w:rPr>
                <w:color w:val="auto"/>
                <w:lang w:val="en"/>
              </w:rPr>
              <w:t>Description of the Licencja element (certificate number).</w:t>
            </w:r>
          </w:p>
        </w:tc>
      </w:tr>
      <w:tr w:rsidR="009008DD" w:rsidRPr="00FC0AAC" w14:paraId="79C5F114" w14:textId="77777777" w:rsidTr="00880B3D">
        <w:tc>
          <w:tcPr>
            <w:tcW w:w="4411" w:type="dxa"/>
            <w:shd w:val="clear" w:color="auto" w:fill="FFFFFF"/>
            <w:tcMar>
              <w:left w:w="103" w:type="dxa"/>
            </w:tcMar>
          </w:tcPr>
          <w:p w14:paraId="79C5F112" w14:textId="77777777" w:rsidR="00A853CD" w:rsidRPr="000F1D4B" w:rsidRDefault="00B25E84" w:rsidP="00527572">
            <w:pPr>
              <w:spacing w:after="0" w:line="240" w:lineRule="auto"/>
              <w:jc w:val="both"/>
              <w:rPr>
                <w:color w:val="auto"/>
              </w:rPr>
            </w:pPr>
            <w:r w:rsidRPr="000F1D4B">
              <w:rPr>
                <w:color w:val="auto"/>
                <w:lang w:val="en"/>
              </w:rPr>
              <w:t>Faktura</w:t>
            </w:r>
          </w:p>
        </w:tc>
        <w:tc>
          <w:tcPr>
            <w:tcW w:w="5320" w:type="dxa"/>
            <w:shd w:val="clear" w:color="auto" w:fill="FFFFFF"/>
            <w:tcMar>
              <w:left w:w="103" w:type="dxa"/>
            </w:tcMar>
          </w:tcPr>
          <w:p w14:paraId="79C5F113" w14:textId="77777777" w:rsidR="00A853CD" w:rsidRPr="00430AC1" w:rsidRDefault="00B25E84" w:rsidP="00527572">
            <w:pPr>
              <w:spacing w:after="0"/>
              <w:jc w:val="both"/>
              <w:rPr>
                <w:color w:val="auto"/>
                <w:lang w:val="en-US"/>
              </w:rPr>
            </w:pPr>
            <w:r w:rsidRPr="000F1D4B">
              <w:rPr>
                <w:color w:val="auto"/>
                <w:lang w:val="en"/>
              </w:rPr>
              <w:t>Description of the Licencja element (invoice number).</w:t>
            </w:r>
          </w:p>
        </w:tc>
      </w:tr>
      <w:tr w:rsidR="009008DD" w:rsidRPr="00FC0AAC" w14:paraId="79C5F117" w14:textId="77777777" w:rsidTr="00880B3D">
        <w:tc>
          <w:tcPr>
            <w:tcW w:w="4411" w:type="dxa"/>
            <w:shd w:val="clear" w:color="auto" w:fill="FFFFFF"/>
            <w:tcMar>
              <w:left w:w="103" w:type="dxa"/>
            </w:tcMar>
          </w:tcPr>
          <w:p w14:paraId="79C5F115" w14:textId="77777777" w:rsidR="00A853CD" w:rsidRPr="000F1D4B" w:rsidRDefault="00B25E84" w:rsidP="00527572">
            <w:pPr>
              <w:spacing w:after="0" w:line="240" w:lineRule="auto"/>
              <w:jc w:val="both"/>
              <w:rPr>
                <w:color w:val="auto"/>
              </w:rPr>
            </w:pPr>
            <w:r w:rsidRPr="000F1D4B">
              <w:rPr>
                <w:color w:val="auto"/>
                <w:lang w:val="en"/>
              </w:rPr>
              <w:t>numerReferencyjnyImportera</w:t>
            </w:r>
          </w:p>
        </w:tc>
        <w:tc>
          <w:tcPr>
            <w:tcW w:w="5320" w:type="dxa"/>
            <w:shd w:val="clear" w:color="auto" w:fill="FFFFFF"/>
            <w:tcMar>
              <w:left w:w="103" w:type="dxa"/>
            </w:tcMar>
          </w:tcPr>
          <w:p w14:paraId="79C5F116" w14:textId="77777777" w:rsidR="00A853CD" w:rsidRPr="00430AC1" w:rsidRDefault="00B25E84" w:rsidP="00527572">
            <w:pPr>
              <w:spacing w:after="0"/>
              <w:jc w:val="both"/>
              <w:rPr>
                <w:color w:val="auto"/>
                <w:lang w:val="en-US"/>
              </w:rPr>
            </w:pPr>
            <w:r w:rsidRPr="000F1D4B">
              <w:rPr>
                <w:color w:val="auto"/>
                <w:lang w:val="en"/>
              </w:rPr>
              <w:t>Specifies the importer reference number (if any).</w:t>
            </w:r>
          </w:p>
        </w:tc>
      </w:tr>
      <w:tr w:rsidR="009008DD" w:rsidRPr="00FC0AAC" w14:paraId="79C5F11A" w14:textId="77777777" w:rsidTr="00880B3D">
        <w:tc>
          <w:tcPr>
            <w:tcW w:w="4411" w:type="dxa"/>
            <w:shd w:val="clear" w:color="auto" w:fill="FFFFFF"/>
            <w:tcMar>
              <w:left w:w="103" w:type="dxa"/>
            </w:tcMar>
          </w:tcPr>
          <w:p w14:paraId="79C5F118" w14:textId="77777777" w:rsidR="00A853CD" w:rsidRPr="000F1D4B" w:rsidRDefault="00B25E84" w:rsidP="00527572">
            <w:pPr>
              <w:spacing w:after="0" w:line="240" w:lineRule="auto"/>
              <w:jc w:val="both"/>
              <w:rPr>
                <w:color w:val="auto"/>
              </w:rPr>
            </w:pPr>
            <w:r w:rsidRPr="000F1D4B">
              <w:rPr>
                <w:color w:val="auto"/>
                <w:lang w:val="en"/>
              </w:rPr>
              <w:t>numerTelefonuImportera</w:t>
            </w:r>
          </w:p>
        </w:tc>
        <w:tc>
          <w:tcPr>
            <w:tcW w:w="5320" w:type="dxa"/>
            <w:shd w:val="clear" w:color="auto" w:fill="FFFFFF"/>
            <w:tcMar>
              <w:left w:w="103" w:type="dxa"/>
            </w:tcMar>
          </w:tcPr>
          <w:p w14:paraId="79C5F119" w14:textId="77777777" w:rsidR="00A853CD" w:rsidRPr="00430AC1" w:rsidRDefault="00B25E84" w:rsidP="00527572">
            <w:pPr>
              <w:spacing w:after="0"/>
              <w:jc w:val="both"/>
              <w:rPr>
                <w:color w:val="auto"/>
                <w:lang w:val="en-US"/>
              </w:rPr>
            </w:pPr>
            <w:r w:rsidRPr="000F1D4B">
              <w:rPr>
                <w:color w:val="auto"/>
                <w:lang w:val="en"/>
              </w:rPr>
              <w:t>Specifies the importer's phone / fax / e-mail (if known).</w:t>
            </w:r>
          </w:p>
        </w:tc>
      </w:tr>
      <w:tr w:rsidR="009008DD" w14:paraId="79C5F11D" w14:textId="77777777" w:rsidTr="00880B3D">
        <w:tc>
          <w:tcPr>
            <w:tcW w:w="4411" w:type="dxa"/>
            <w:shd w:val="clear" w:color="auto" w:fill="FFFFFF"/>
            <w:tcMar>
              <w:left w:w="103" w:type="dxa"/>
            </w:tcMar>
          </w:tcPr>
          <w:p w14:paraId="79C5F11B" w14:textId="77777777" w:rsidR="00A853CD" w:rsidRPr="000F1D4B" w:rsidRDefault="00B25E84" w:rsidP="00527572">
            <w:pPr>
              <w:spacing w:after="0" w:line="240" w:lineRule="auto"/>
              <w:jc w:val="both"/>
              <w:rPr>
                <w:color w:val="auto"/>
              </w:rPr>
            </w:pPr>
            <w:r w:rsidRPr="000F1D4B">
              <w:rPr>
                <w:color w:val="auto"/>
                <w:lang w:val="en"/>
              </w:rPr>
              <w:t>Waluta</w:t>
            </w:r>
          </w:p>
        </w:tc>
        <w:tc>
          <w:tcPr>
            <w:tcW w:w="5320" w:type="dxa"/>
            <w:shd w:val="clear" w:color="auto" w:fill="FFFFFF"/>
            <w:tcMar>
              <w:left w:w="103" w:type="dxa"/>
            </w:tcMar>
          </w:tcPr>
          <w:p w14:paraId="79C5F11C" w14:textId="77777777" w:rsidR="00A853CD" w:rsidRPr="000F1D4B" w:rsidRDefault="00B25E84" w:rsidP="008B4D53">
            <w:pPr>
              <w:spacing w:after="0"/>
              <w:jc w:val="both"/>
              <w:rPr>
                <w:color w:val="auto"/>
              </w:rPr>
            </w:pPr>
            <w:r w:rsidRPr="000F1D4B">
              <w:rPr>
                <w:color w:val="auto"/>
                <w:lang w:val="en"/>
              </w:rPr>
              <w:t>Specifies the currency for the value of the item shown in szczegolyDeklaracjiCelnejType. The ISO standard currency abbreviation shall be provided.</w:t>
            </w:r>
          </w:p>
        </w:tc>
      </w:tr>
    </w:tbl>
    <w:p w14:paraId="79C5F11E" w14:textId="77777777" w:rsidR="00202C70" w:rsidRPr="00202C70" w:rsidRDefault="00B25E84" w:rsidP="002D5B22">
      <w:pPr>
        <w:rPr>
          <w:b/>
          <w:bCs/>
          <w:color w:val="FF0000"/>
          <w:sz w:val="24"/>
          <w:szCs w:val="24"/>
          <w:lang w:eastAsia="pl-PL"/>
        </w:rPr>
      </w:pPr>
      <w:r w:rsidRPr="00202C70">
        <w:rPr>
          <w:b/>
          <w:bCs/>
          <w:color w:val="FF0000"/>
          <w:sz w:val="24"/>
          <w:szCs w:val="24"/>
          <w:lang w:val="en" w:eastAsia="pl-PL"/>
        </w:rPr>
        <w:t>Note:</w:t>
      </w:r>
    </w:p>
    <w:p w14:paraId="79C5F11F" w14:textId="77777777" w:rsidR="00A853CD" w:rsidRPr="00430AC1" w:rsidRDefault="00B25E84" w:rsidP="002D5B22">
      <w:pPr>
        <w:rPr>
          <w:lang w:val="en-US"/>
        </w:rPr>
      </w:pPr>
      <w:r w:rsidRPr="00202C70">
        <w:rPr>
          <w:lang w:val="en"/>
        </w:rPr>
        <w:t xml:space="preserve">This type is marked as Deprecated - it will be withdrawn from the labs/en webservice after 2020-06-01. It is recommended to define a customs declaration using the </w:t>
      </w:r>
      <w:hyperlink w:anchor="deklaracjaCelna2Type" w:history="1">
        <w:r w:rsidRPr="00202C70">
          <w:rPr>
            <w:lang w:val="en"/>
          </w:rPr>
          <w:t>deklaracjaCelna2Type</w:t>
        </w:r>
      </w:hyperlink>
    </w:p>
    <w:p w14:paraId="79C5F120" w14:textId="77777777" w:rsidR="00880B3D" w:rsidRPr="00430AC1" w:rsidRDefault="00B25E84">
      <w:pPr>
        <w:suppressAutoHyphens w:val="0"/>
        <w:spacing w:after="0" w:line="240" w:lineRule="auto"/>
        <w:rPr>
          <w:lang w:val="en-US"/>
        </w:rPr>
      </w:pPr>
      <w:bookmarkStart w:id="250" w:name="dokumentyTowarzyszaceType"/>
      <w:bookmarkEnd w:id="250"/>
      <w:r w:rsidRPr="00430AC1">
        <w:rPr>
          <w:b/>
          <w:bCs/>
          <w:i/>
          <w:iCs/>
          <w:lang w:val="en-US"/>
        </w:rPr>
        <w:br w:type="page"/>
      </w:r>
    </w:p>
    <w:p w14:paraId="79C5F121" w14:textId="77777777" w:rsidR="000E703C" w:rsidRPr="00430AC1" w:rsidRDefault="00B25E84" w:rsidP="000E703C">
      <w:pPr>
        <w:pStyle w:val="Nagwek2"/>
        <w:rPr>
          <w:rStyle w:val="Nagwek2Znak"/>
          <w:b/>
          <w:lang w:val="en-US"/>
        </w:rPr>
      </w:pPr>
      <w:bookmarkStart w:id="251" w:name="_Toc211507413"/>
      <w:r>
        <w:rPr>
          <w:rStyle w:val="Nagwek2Znak"/>
          <w:b/>
          <w:lang w:val="en"/>
        </w:rPr>
        <w:lastRenderedPageBreak/>
        <w:t>dokumentyTowarzyszaceType</w:t>
      </w:r>
      <w:bookmarkEnd w:id="251"/>
    </w:p>
    <w:p w14:paraId="79C5F122" w14:textId="77777777" w:rsidR="0080248D" w:rsidRPr="0080248D" w:rsidRDefault="00B25E84" w:rsidP="0080248D">
      <w:pPr>
        <w:rPr>
          <w:rStyle w:val="Nagwek2Znak"/>
          <w:b w:val="0"/>
          <w:i w:val="0"/>
        </w:rPr>
      </w:pPr>
      <w:r>
        <w:rPr>
          <w:lang w:val="en"/>
        </w:rPr>
        <w:t>This type describes the documents accompanying the customs declaration. The declaration may contain up to 5 supporting documents.</w:t>
      </w:r>
    </w:p>
    <w:tbl>
      <w:tblPr>
        <w:tblStyle w:val="Tabela-Siatka"/>
        <w:tblW w:w="0" w:type="auto"/>
        <w:tblLook w:val="04A0" w:firstRow="1" w:lastRow="0" w:firstColumn="1" w:lastColumn="0" w:noHBand="0" w:noVBand="1"/>
      </w:tblPr>
      <w:tblGrid>
        <w:gridCol w:w="4390"/>
        <w:gridCol w:w="5238"/>
      </w:tblGrid>
      <w:tr w:rsidR="009008DD" w:rsidRPr="00FC0AAC" w14:paraId="79C5F125" w14:textId="77777777" w:rsidTr="00013BCC">
        <w:trPr>
          <w:trHeight w:val="1326"/>
        </w:trPr>
        <w:tc>
          <w:tcPr>
            <w:tcW w:w="4390" w:type="dxa"/>
          </w:tcPr>
          <w:p w14:paraId="79C5F123" w14:textId="77777777" w:rsidR="0080248D" w:rsidRDefault="00B25E84" w:rsidP="00880B3D">
            <w:pPr>
              <w:spacing w:after="0"/>
            </w:pPr>
            <w:r>
              <w:rPr>
                <w:lang w:val="en"/>
              </w:rPr>
              <w:t>rodzaj</w:t>
            </w:r>
          </w:p>
        </w:tc>
        <w:tc>
          <w:tcPr>
            <w:tcW w:w="5238" w:type="dxa"/>
          </w:tcPr>
          <w:p w14:paraId="79C5F124" w14:textId="77777777" w:rsidR="0080248D" w:rsidRPr="00430AC1" w:rsidRDefault="00B25E84" w:rsidP="00880B3D">
            <w:pPr>
              <w:spacing w:after="0"/>
              <w:rPr>
                <w:color w:val="auto"/>
                <w:lang w:val="en-US"/>
              </w:rPr>
            </w:pPr>
            <w:r>
              <w:rPr>
                <w:color w:val="auto"/>
                <w:lang w:val="en"/>
              </w:rPr>
              <w:t>Type of accompanying document. Allowed values (according to RodzajDokumentuTowarzyszacegoEnum): LICENCJA, FAKTURA, SWIADECTWO</w:t>
            </w:r>
          </w:p>
        </w:tc>
      </w:tr>
      <w:tr w:rsidR="009008DD" w:rsidRPr="00FC0AAC" w14:paraId="79C5F128" w14:textId="77777777" w:rsidTr="00013BCC">
        <w:tc>
          <w:tcPr>
            <w:tcW w:w="4390" w:type="dxa"/>
          </w:tcPr>
          <w:p w14:paraId="79C5F126" w14:textId="77777777" w:rsidR="00DD4C51" w:rsidRDefault="00B25E84" w:rsidP="00880B3D">
            <w:pPr>
              <w:spacing w:after="0"/>
            </w:pPr>
            <w:r>
              <w:rPr>
                <w:lang w:val="en"/>
              </w:rPr>
              <w:t>numer</w:t>
            </w:r>
          </w:p>
        </w:tc>
        <w:tc>
          <w:tcPr>
            <w:tcW w:w="5238" w:type="dxa"/>
          </w:tcPr>
          <w:p w14:paraId="79C5F127" w14:textId="77777777" w:rsidR="00DD4C51" w:rsidRPr="00430AC1" w:rsidRDefault="00B25E84" w:rsidP="00880B3D">
            <w:pPr>
              <w:spacing w:after="0"/>
              <w:rPr>
                <w:color w:val="auto"/>
                <w:lang w:val="en-US"/>
              </w:rPr>
            </w:pPr>
            <w:r>
              <w:rPr>
                <w:color w:val="auto"/>
                <w:lang w:val="en"/>
              </w:rPr>
              <w:t>Number of accompanying document (e.g. invoice, license number)</w:t>
            </w:r>
          </w:p>
        </w:tc>
      </w:tr>
    </w:tbl>
    <w:p w14:paraId="79C5F129" w14:textId="77777777" w:rsidR="0080248D" w:rsidRPr="00430AC1" w:rsidRDefault="0080248D" w:rsidP="0080248D">
      <w:pPr>
        <w:rPr>
          <w:lang w:val="en-US"/>
        </w:rPr>
      </w:pPr>
    </w:p>
    <w:p w14:paraId="79C5F12A" w14:textId="77777777" w:rsidR="00BF0B30" w:rsidRPr="00F260C3" w:rsidRDefault="00B25E84" w:rsidP="00BF0B30">
      <w:pPr>
        <w:pStyle w:val="Nagwek2"/>
        <w:rPr>
          <w:rStyle w:val="Nagwek2Znak"/>
          <w:b/>
          <w:lang w:val="en-US"/>
        </w:rPr>
      </w:pPr>
      <w:bookmarkStart w:id="252" w:name="_DeliveryMethodType"/>
      <w:bookmarkStart w:id="253" w:name="_Toc211507414"/>
      <w:bookmarkEnd w:id="252"/>
      <w:r w:rsidRPr="00F260C3">
        <w:rPr>
          <w:rStyle w:val="Nagwek2Znak"/>
          <w:b/>
          <w:lang w:val="en"/>
        </w:rPr>
        <w:t>DeliveryMethodType</w:t>
      </w:r>
      <w:bookmarkEnd w:id="253"/>
    </w:p>
    <w:p w14:paraId="79C5F12B" w14:textId="77777777" w:rsidR="00BF0B30" w:rsidRPr="00F260C3" w:rsidRDefault="00B25E84" w:rsidP="0080248D">
      <w:pPr>
        <w:rPr>
          <w:lang w:val="en-US"/>
        </w:rPr>
      </w:pPr>
      <w:r w:rsidRPr="00F260C3">
        <w:rPr>
          <w:lang w:val="en"/>
        </w:rPr>
        <w:t>A type to send information about the delivery method.</w:t>
      </w:r>
    </w:p>
    <w:p w14:paraId="79C5F12C" w14:textId="77777777" w:rsidR="00F4575D" w:rsidRPr="00F260C3" w:rsidRDefault="00B25E84" w:rsidP="00F4575D">
      <w:pPr>
        <w:pStyle w:val="Nagwek2"/>
        <w:rPr>
          <w:rStyle w:val="Nagwek2Znak"/>
          <w:b/>
          <w:lang w:val="en-US"/>
        </w:rPr>
      </w:pPr>
      <w:bookmarkStart w:id="254" w:name="_deliveryPathType"/>
      <w:bookmarkStart w:id="255" w:name="_Toc211507415"/>
      <w:bookmarkEnd w:id="254"/>
      <w:r w:rsidRPr="00F260C3">
        <w:rPr>
          <w:rStyle w:val="Nagwek2Znak"/>
          <w:b/>
          <w:lang w:val="en"/>
        </w:rPr>
        <w:t>deliveryPathType</w:t>
      </w:r>
      <w:bookmarkEnd w:id="255"/>
    </w:p>
    <w:p w14:paraId="79C5F12D" w14:textId="77777777" w:rsidR="00880B3D" w:rsidRDefault="00B25E84" w:rsidP="00612F5D">
      <w:pPr>
        <w:spacing w:after="0"/>
        <w:rPr>
          <w:lang w:val="en-US"/>
        </w:rPr>
      </w:pPr>
      <w:r w:rsidRPr="00F260C3">
        <w:rPr>
          <w:lang w:val="en"/>
        </w:rPr>
        <w:t>A complex type to send information about the delivery path.</w:t>
      </w:r>
    </w:p>
    <w:tbl>
      <w:tblPr>
        <w:tblStyle w:val="Tabela-Siatka"/>
        <w:tblW w:w="0" w:type="auto"/>
        <w:tblLook w:val="04A0" w:firstRow="1" w:lastRow="0" w:firstColumn="1" w:lastColumn="0" w:noHBand="0" w:noVBand="1"/>
      </w:tblPr>
      <w:tblGrid>
        <w:gridCol w:w="4390"/>
        <w:gridCol w:w="5238"/>
      </w:tblGrid>
      <w:tr w:rsidR="009008DD" w:rsidRPr="00FC0AAC" w14:paraId="79C5F130" w14:textId="77777777" w:rsidTr="00013BCC">
        <w:tc>
          <w:tcPr>
            <w:tcW w:w="4390" w:type="dxa"/>
          </w:tcPr>
          <w:p w14:paraId="79C5F12E" w14:textId="77777777" w:rsidR="00BB0F03" w:rsidRDefault="00B25E84" w:rsidP="00F4575D">
            <w:r>
              <w:rPr>
                <w:lang w:val="en"/>
              </w:rPr>
              <w:t>endNode</w:t>
            </w:r>
          </w:p>
        </w:tc>
        <w:tc>
          <w:tcPr>
            <w:tcW w:w="5238" w:type="dxa"/>
          </w:tcPr>
          <w:p w14:paraId="79C5F12F" w14:textId="77777777" w:rsidR="00BB0F03" w:rsidRPr="00F260C3" w:rsidRDefault="00B25E84" w:rsidP="00F4575D">
            <w:pPr>
              <w:rPr>
                <w:lang w:val="en-US"/>
              </w:rPr>
            </w:pPr>
            <w:r w:rsidRPr="00F260C3">
              <w:rPr>
                <w:lang w:val="en"/>
              </w:rPr>
              <w:t>End node code (string, 2 char.)</w:t>
            </w:r>
          </w:p>
        </w:tc>
      </w:tr>
      <w:tr w:rsidR="009008DD" w14:paraId="79C5F133" w14:textId="77777777" w:rsidTr="00013BCC">
        <w:tc>
          <w:tcPr>
            <w:tcW w:w="4390" w:type="dxa"/>
          </w:tcPr>
          <w:p w14:paraId="79C5F131" w14:textId="77777777" w:rsidR="00BB0F03" w:rsidRDefault="00B25E84" w:rsidP="00F4575D">
            <w:r>
              <w:rPr>
                <w:lang w:val="en"/>
              </w:rPr>
              <w:t>targetingType</w:t>
            </w:r>
          </w:p>
        </w:tc>
        <w:tc>
          <w:tcPr>
            <w:tcW w:w="5238" w:type="dxa"/>
          </w:tcPr>
          <w:p w14:paraId="79C5F132" w14:textId="77777777" w:rsidR="00BB0F03" w:rsidRDefault="00B25E84" w:rsidP="00F4575D">
            <w:r>
              <w:rPr>
                <w:lang w:val="en"/>
              </w:rPr>
              <w:t>Targeting type (string, 1 char.)</w:t>
            </w:r>
          </w:p>
        </w:tc>
      </w:tr>
      <w:tr w:rsidR="009008DD" w:rsidRPr="00FC0AAC" w14:paraId="79C5F136" w14:textId="77777777" w:rsidTr="00013BCC">
        <w:tc>
          <w:tcPr>
            <w:tcW w:w="4390" w:type="dxa"/>
          </w:tcPr>
          <w:p w14:paraId="79C5F134" w14:textId="77777777" w:rsidR="00BB0F03" w:rsidRDefault="00B25E84" w:rsidP="00F4575D">
            <w:r>
              <w:rPr>
                <w:lang w:val="en"/>
              </w:rPr>
              <w:t>assistantNode</w:t>
            </w:r>
          </w:p>
        </w:tc>
        <w:tc>
          <w:tcPr>
            <w:tcW w:w="5238" w:type="dxa"/>
          </w:tcPr>
          <w:p w14:paraId="79C5F135" w14:textId="77777777" w:rsidR="00BB0F03" w:rsidRPr="00F260C3" w:rsidRDefault="00B25E84" w:rsidP="00F4575D">
            <w:pPr>
              <w:rPr>
                <w:lang w:val="en-US"/>
              </w:rPr>
            </w:pPr>
            <w:r w:rsidRPr="00F260C3">
              <w:rPr>
                <w:lang w:val="en"/>
              </w:rPr>
              <w:t>Assistant node code (string, 2 char.)</w:t>
            </w:r>
          </w:p>
        </w:tc>
      </w:tr>
      <w:tr w:rsidR="009008DD" w:rsidRPr="00FC0AAC" w14:paraId="79C5F139" w14:textId="77777777" w:rsidTr="00013BCC">
        <w:tc>
          <w:tcPr>
            <w:tcW w:w="4390" w:type="dxa"/>
          </w:tcPr>
          <w:p w14:paraId="79C5F137" w14:textId="77777777" w:rsidR="00BB0F03" w:rsidRDefault="00B25E84" w:rsidP="00F4575D">
            <w:r>
              <w:rPr>
                <w:lang w:val="en"/>
              </w:rPr>
              <w:t>reloadingPoint</w:t>
            </w:r>
          </w:p>
        </w:tc>
        <w:tc>
          <w:tcPr>
            <w:tcW w:w="5238" w:type="dxa"/>
          </w:tcPr>
          <w:p w14:paraId="79C5F138" w14:textId="77777777" w:rsidR="00BB0F03" w:rsidRPr="00F260C3" w:rsidRDefault="00B25E84" w:rsidP="00F4575D">
            <w:pPr>
              <w:rPr>
                <w:lang w:val="en-US"/>
              </w:rPr>
            </w:pPr>
            <w:r w:rsidRPr="00F260C3">
              <w:rPr>
                <w:lang w:val="en"/>
              </w:rPr>
              <w:t>Reloading point code (string, 2 char.)</w:t>
            </w:r>
          </w:p>
        </w:tc>
      </w:tr>
      <w:tr w:rsidR="009008DD" w:rsidRPr="00FC0AAC" w14:paraId="79C5F13C" w14:textId="77777777" w:rsidTr="00013BCC">
        <w:tc>
          <w:tcPr>
            <w:tcW w:w="4390" w:type="dxa"/>
          </w:tcPr>
          <w:p w14:paraId="79C5F13A" w14:textId="77777777" w:rsidR="00BB0F03" w:rsidRDefault="00B25E84" w:rsidP="00F4575D">
            <w:r>
              <w:rPr>
                <w:lang w:val="en"/>
              </w:rPr>
              <w:t>postOffice</w:t>
            </w:r>
          </w:p>
        </w:tc>
        <w:tc>
          <w:tcPr>
            <w:tcW w:w="5238" w:type="dxa"/>
          </w:tcPr>
          <w:p w14:paraId="79C5F13B" w14:textId="77777777" w:rsidR="00BB0F03" w:rsidRPr="00F260C3" w:rsidRDefault="00B25E84" w:rsidP="00F4575D">
            <w:pPr>
              <w:rPr>
                <w:lang w:val="en-US"/>
              </w:rPr>
            </w:pPr>
            <w:r w:rsidRPr="00F260C3">
              <w:rPr>
                <w:lang w:val="en"/>
              </w:rPr>
              <w:t>Post office code (string, 4 char.)</w:t>
            </w:r>
          </w:p>
        </w:tc>
      </w:tr>
      <w:tr w:rsidR="009008DD" w:rsidRPr="00FC0AAC" w14:paraId="79C5F13F" w14:textId="77777777" w:rsidTr="00013BCC">
        <w:tc>
          <w:tcPr>
            <w:tcW w:w="4390" w:type="dxa"/>
          </w:tcPr>
          <w:p w14:paraId="79C5F13D" w14:textId="77777777" w:rsidR="00BB0F03" w:rsidRDefault="00B25E84" w:rsidP="00F4575D">
            <w:r>
              <w:rPr>
                <w:lang w:val="en"/>
              </w:rPr>
              <w:t>deliveryRegion</w:t>
            </w:r>
          </w:p>
        </w:tc>
        <w:tc>
          <w:tcPr>
            <w:tcW w:w="5238" w:type="dxa"/>
          </w:tcPr>
          <w:p w14:paraId="79C5F13E" w14:textId="77777777" w:rsidR="00BB0F03" w:rsidRPr="00F260C3" w:rsidRDefault="00B25E84" w:rsidP="00F4575D">
            <w:pPr>
              <w:rPr>
                <w:lang w:val="en-US"/>
              </w:rPr>
            </w:pPr>
            <w:r w:rsidRPr="00F260C3">
              <w:rPr>
                <w:lang w:val="en"/>
              </w:rPr>
              <w:t>Delivery region code (string, 3 char.)</w:t>
            </w:r>
          </w:p>
        </w:tc>
      </w:tr>
    </w:tbl>
    <w:p w14:paraId="79C5F140" w14:textId="77777777" w:rsidR="00F4575D" w:rsidRPr="00F260C3" w:rsidRDefault="00F4575D" w:rsidP="0080248D">
      <w:pPr>
        <w:rPr>
          <w:lang w:val="en-US"/>
        </w:rPr>
      </w:pPr>
    </w:p>
    <w:p w14:paraId="79C5F141" w14:textId="77777777" w:rsidR="00A3307D" w:rsidRDefault="00B25E84" w:rsidP="00933A11">
      <w:pPr>
        <w:pStyle w:val="Nagwek2"/>
        <w:rPr>
          <w:rStyle w:val="Nagwek2Znak"/>
          <w:b/>
        </w:rPr>
      </w:pPr>
      <w:bookmarkStart w:id="256" w:name="doreczenieBiznesowaType"/>
      <w:bookmarkStart w:id="257" w:name="_Toc211507416"/>
      <w:r w:rsidRPr="00A3307D">
        <w:rPr>
          <w:rStyle w:val="Nagwek2Znak"/>
          <w:b/>
          <w:lang w:val="en"/>
        </w:rPr>
        <w:t>doreczenieBiznesowaType</w:t>
      </w:r>
      <w:bookmarkEnd w:id="257"/>
    </w:p>
    <w:tbl>
      <w:tblPr>
        <w:tblpPr w:leftFromText="141" w:rightFromText="141" w:vertAnchor="text" w:horzAnchor="margin" w:tblpY="446"/>
        <w:tblW w:w="973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4390"/>
        <w:gridCol w:w="5341"/>
      </w:tblGrid>
      <w:tr w:rsidR="009008DD" w:rsidRPr="00FC0AAC" w14:paraId="79C5F144" w14:textId="77777777" w:rsidTr="00013BCC">
        <w:tc>
          <w:tcPr>
            <w:tcW w:w="4390" w:type="dxa"/>
            <w:shd w:val="clear" w:color="auto" w:fill="FFFFFF"/>
            <w:tcMar>
              <w:left w:w="103" w:type="dxa"/>
            </w:tcMar>
          </w:tcPr>
          <w:p w14:paraId="79C5F142" w14:textId="77777777" w:rsidR="00BA235B" w:rsidRDefault="00B25E84" w:rsidP="00BA235B">
            <w:pPr>
              <w:keepNext/>
              <w:spacing w:after="0"/>
              <w:jc w:val="both"/>
            </w:pPr>
            <w:r w:rsidRPr="009A3E79">
              <w:rPr>
                <w:lang w:val="en"/>
              </w:rPr>
              <w:t>doRakWlasnych</w:t>
            </w:r>
          </w:p>
        </w:tc>
        <w:tc>
          <w:tcPr>
            <w:tcW w:w="5341" w:type="dxa"/>
            <w:shd w:val="clear" w:color="auto" w:fill="FFFFFF"/>
            <w:tcMar>
              <w:left w:w="103" w:type="dxa"/>
            </w:tcMar>
          </w:tcPr>
          <w:p w14:paraId="79C5F143" w14:textId="77777777" w:rsidR="00BA235B" w:rsidRPr="00430AC1" w:rsidRDefault="00B25E84" w:rsidP="00BA235B">
            <w:pPr>
              <w:keepNext/>
              <w:spacing w:after="0"/>
              <w:jc w:val="both"/>
              <w:rPr>
                <w:lang w:val="en-US"/>
              </w:rPr>
            </w:pPr>
            <w:r>
              <w:rPr>
                <w:lang w:val="en"/>
              </w:rPr>
              <w:t xml:space="preserve">Definition of complementary service delivery to own hands. </w:t>
            </w:r>
          </w:p>
        </w:tc>
      </w:tr>
    </w:tbl>
    <w:p w14:paraId="79C5F145" w14:textId="77777777" w:rsidR="00042D97" w:rsidRPr="00430AC1" w:rsidRDefault="00B25E84" w:rsidP="00042D97">
      <w:pPr>
        <w:rPr>
          <w:lang w:val="en-US"/>
        </w:rPr>
      </w:pPr>
      <w:r>
        <w:rPr>
          <w:lang w:val="en"/>
        </w:rPr>
        <w:t>Type to specify the complementary services associated with the delivery of the shipment.</w:t>
      </w:r>
    </w:p>
    <w:bookmarkEnd w:id="256"/>
    <w:p w14:paraId="79C5F146" w14:textId="77777777" w:rsidR="00880B3D" w:rsidRPr="00430AC1" w:rsidRDefault="00880B3D" w:rsidP="00880B3D">
      <w:pPr>
        <w:rPr>
          <w:lang w:val="en-US"/>
        </w:rPr>
      </w:pPr>
    </w:p>
    <w:p w14:paraId="79C5F147" w14:textId="77777777" w:rsidR="00AD5F60" w:rsidRPr="00430AC1" w:rsidRDefault="00B25E84" w:rsidP="00933A11">
      <w:pPr>
        <w:pStyle w:val="Nagwek2"/>
        <w:rPr>
          <w:rStyle w:val="Nagwek2Znak"/>
          <w:b/>
          <w:lang w:val="en-US"/>
        </w:rPr>
      </w:pPr>
      <w:bookmarkStart w:id="258" w:name="_Toc211507417"/>
      <w:r w:rsidRPr="009C71D2">
        <w:rPr>
          <w:rStyle w:val="Nagwek2Znak"/>
          <w:b/>
          <w:lang w:val="en"/>
        </w:rPr>
        <w:t>doreczeniePrzesylkiType</w:t>
      </w:r>
      <w:bookmarkEnd w:id="258"/>
    </w:p>
    <w:p w14:paraId="79C5F148" w14:textId="77777777" w:rsidR="00AD5F60" w:rsidRPr="00430AC1" w:rsidRDefault="00B25E84" w:rsidP="00880B3D">
      <w:pPr>
        <w:rPr>
          <w:lang w:val="en-US"/>
        </w:rPr>
      </w:pPr>
      <w:r w:rsidRPr="00880B3D">
        <w:rPr>
          <w:lang w:val="en"/>
        </w:rPr>
        <w:t>Type returning EPO delivery information.</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4689"/>
        <w:gridCol w:w="5042"/>
      </w:tblGrid>
      <w:tr w:rsidR="009008DD" w:rsidRPr="00FC0AAC" w14:paraId="79C5F14B" w14:textId="77777777" w:rsidTr="00013BCC">
        <w:tc>
          <w:tcPr>
            <w:tcW w:w="4493" w:type="dxa"/>
            <w:shd w:val="clear" w:color="auto" w:fill="FFFFFF"/>
            <w:tcMar>
              <w:left w:w="103" w:type="dxa"/>
            </w:tcMar>
          </w:tcPr>
          <w:p w14:paraId="79C5F149" w14:textId="77777777" w:rsidR="00AD5F60" w:rsidRPr="00880B3D" w:rsidRDefault="00B25E84" w:rsidP="00880B3D">
            <w:pPr>
              <w:spacing w:after="0"/>
            </w:pPr>
            <w:r w:rsidRPr="00880B3D">
              <w:rPr>
                <w:lang w:val="en"/>
              </w:rPr>
              <w:t>Data</w:t>
            </w:r>
          </w:p>
        </w:tc>
        <w:tc>
          <w:tcPr>
            <w:tcW w:w="5238" w:type="dxa"/>
            <w:shd w:val="clear" w:color="auto" w:fill="FFFFFF"/>
            <w:tcMar>
              <w:left w:w="103" w:type="dxa"/>
            </w:tcMar>
          </w:tcPr>
          <w:p w14:paraId="79C5F14A" w14:textId="77777777" w:rsidR="00AD5F60" w:rsidRPr="00430AC1" w:rsidRDefault="00B25E84" w:rsidP="00880B3D">
            <w:pPr>
              <w:spacing w:after="0"/>
              <w:rPr>
                <w:lang w:val="en-US"/>
              </w:rPr>
            </w:pPr>
            <w:r w:rsidRPr="00880B3D">
              <w:rPr>
                <w:lang w:val="en"/>
              </w:rPr>
              <w:t>Date of delivery of the shipment.</w:t>
            </w:r>
          </w:p>
        </w:tc>
      </w:tr>
      <w:tr w:rsidR="009008DD" w:rsidRPr="00FC0AAC" w14:paraId="79C5F14E" w14:textId="77777777" w:rsidTr="00013BCC">
        <w:tc>
          <w:tcPr>
            <w:tcW w:w="4493" w:type="dxa"/>
            <w:shd w:val="clear" w:color="auto" w:fill="FFFFFF"/>
            <w:tcMar>
              <w:left w:w="103" w:type="dxa"/>
            </w:tcMar>
          </w:tcPr>
          <w:p w14:paraId="79C5F14C" w14:textId="77777777" w:rsidR="00AD5F60" w:rsidRPr="00880B3D" w:rsidRDefault="00B25E84" w:rsidP="00880B3D">
            <w:pPr>
              <w:spacing w:after="0"/>
            </w:pPr>
            <w:r w:rsidRPr="00880B3D">
              <w:rPr>
                <w:lang w:val="en"/>
              </w:rPr>
              <w:t>osobaOdbierajaca</w:t>
            </w:r>
          </w:p>
        </w:tc>
        <w:tc>
          <w:tcPr>
            <w:tcW w:w="5238" w:type="dxa"/>
            <w:shd w:val="clear" w:color="auto" w:fill="FFFFFF"/>
            <w:tcMar>
              <w:left w:w="103" w:type="dxa"/>
            </w:tcMar>
          </w:tcPr>
          <w:p w14:paraId="79C5F14D" w14:textId="77777777" w:rsidR="00AD5F60" w:rsidRPr="00430AC1" w:rsidRDefault="00B25E84" w:rsidP="00880B3D">
            <w:pPr>
              <w:spacing w:after="0"/>
              <w:rPr>
                <w:lang w:val="en-US"/>
              </w:rPr>
            </w:pPr>
            <w:r w:rsidRPr="00880B3D">
              <w:rPr>
                <w:lang w:val="en"/>
              </w:rPr>
              <w:t>Receiver's first name and lastname.</w:t>
            </w:r>
          </w:p>
        </w:tc>
      </w:tr>
      <w:tr w:rsidR="009008DD" w14:paraId="79C5F173" w14:textId="77777777" w:rsidTr="00013BCC">
        <w:tc>
          <w:tcPr>
            <w:tcW w:w="4493" w:type="dxa"/>
            <w:shd w:val="clear" w:color="auto" w:fill="FFFFFF"/>
            <w:tcMar>
              <w:left w:w="103" w:type="dxa"/>
            </w:tcMar>
          </w:tcPr>
          <w:p w14:paraId="79C5F14F" w14:textId="77777777" w:rsidR="00AD5F60" w:rsidRPr="00880B3D" w:rsidRDefault="00B25E84" w:rsidP="00880B3D">
            <w:pPr>
              <w:spacing w:after="0"/>
            </w:pPr>
            <w:r w:rsidRPr="00880B3D">
              <w:rPr>
                <w:lang w:val="en"/>
              </w:rPr>
              <w:t>podmiotDoreczenia</w:t>
            </w:r>
          </w:p>
        </w:tc>
        <w:tc>
          <w:tcPr>
            <w:tcW w:w="5238" w:type="dxa"/>
            <w:shd w:val="clear" w:color="auto" w:fill="FFFFFF"/>
            <w:tcMar>
              <w:left w:w="103" w:type="dxa"/>
            </w:tcMar>
          </w:tcPr>
          <w:p w14:paraId="79C5F150" w14:textId="77777777" w:rsidR="00AD5F60" w:rsidRPr="00430AC1" w:rsidRDefault="00B25E84" w:rsidP="00880B3D">
            <w:pPr>
              <w:spacing w:after="0"/>
              <w:rPr>
                <w:lang w:val="en-US"/>
              </w:rPr>
            </w:pPr>
            <w:r w:rsidRPr="00880B3D">
              <w:rPr>
                <w:lang w:val="en"/>
              </w:rPr>
              <w:t xml:space="preserve">Information on the Recipient, possible values: </w:t>
            </w:r>
          </w:p>
          <w:p w14:paraId="79C5F151" w14:textId="77777777" w:rsidR="00AD5F60" w:rsidRPr="00880B3D" w:rsidRDefault="00B25E84" w:rsidP="00880B3D">
            <w:pPr>
              <w:spacing w:after="0"/>
            </w:pPr>
            <w:r w:rsidRPr="00430AC1">
              <w:t>ADRESAT</w:t>
            </w:r>
          </w:p>
          <w:p w14:paraId="79C5F152" w14:textId="77777777" w:rsidR="00AD5F60" w:rsidRPr="00880B3D" w:rsidRDefault="00B25E84" w:rsidP="00880B3D">
            <w:pPr>
              <w:spacing w:after="0"/>
            </w:pPr>
            <w:r w:rsidRPr="00430AC1">
              <w:t>PELNOLETNI_DOMOWNIK</w:t>
            </w:r>
          </w:p>
          <w:p w14:paraId="79C5F153" w14:textId="77777777" w:rsidR="00AD5F60" w:rsidRPr="00880B3D" w:rsidRDefault="00B25E84" w:rsidP="00880B3D">
            <w:pPr>
              <w:spacing w:after="0"/>
            </w:pPr>
            <w:r w:rsidRPr="00430AC1">
              <w:t>SASIAD</w:t>
            </w:r>
          </w:p>
          <w:p w14:paraId="79C5F154" w14:textId="77777777" w:rsidR="00AD5F60" w:rsidRPr="00880B3D" w:rsidRDefault="00B25E84" w:rsidP="00880B3D">
            <w:pPr>
              <w:spacing w:after="0"/>
            </w:pPr>
            <w:r w:rsidRPr="00430AC1">
              <w:t>DOZORCA_DOMU</w:t>
            </w:r>
          </w:p>
          <w:p w14:paraId="79C5F155" w14:textId="77777777" w:rsidR="00AD5F60" w:rsidRPr="00880B3D" w:rsidRDefault="00B25E84" w:rsidP="00880B3D">
            <w:pPr>
              <w:spacing w:after="0"/>
            </w:pPr>
            <w:r w:rsidRPr="00430AC1">
              <w:t>SOLTYS</w:t>
            </w:r>
          </w:p>
          <w:p w14:paraId="79C5F156" w14:textId="77777777" w:rsidR="00AD5F60" w:rsidRPr="00880B3D" w:rsidRDefault="00B25E84" w:rsidP="00880B3D">
            <w:pPr>
              <w:spacing w:after="0"/>
            </w:pPr>
            <w:r w:rsidRPr="00430AC1">
              <w:lastRenderedPageBreak/>
              <w:t>ADMINISTRACJA_DOMU</w:t>
            </w:r>
          </w:p>
          <w:p w14:paraId="79C5F157" w14:textId="77777777" w:rsidR="00AD5F60" w:rsidRPr="00880B3D" w:rsidRDefault="00B25E84" w:rsidP="00880B3D">
            <w:pPr>
              <w:spacing w:after="0"/>
            </w:pPr>
            <w:r w:rsidRPr="00430AC1">
              <w:t>UPOWAZNIONY_PRACOWNIK</w:t>
            </w:r>
          </w:p>
          <w:p w14:paraId="79C5F158" w14:textId="77777777" w:rsidR="00AD5F60" w:rsidRPr="00880B3D" w:rsidRDefault="00B25E84" w:rsidP="00880B3D">
            <w:pPr>
              <w:spacing w:after="0"/>
            </w:pPr>
            <w:r w:rsidRPr="00430AC1">
              <w:t>PELNOMOCNIK_POCZTOWY</w:t>
            </w:r>
          </w:p>
          <w:p w14:paraId="79C5F159" w14:textId="77777777" w:rsidR="00AD5F60" w:rsidRPr="00880B3D" w:rsidRDefault="00B25E84" w:rsidP="00880B3D">
            <w:pPr>
              <w:spacing w:after="0"/>
            </w:pPr>
            <w:r w:rsidRPr="00430AC1">
              <w:t>PRZEDSTAWICIEL_USTAWOWY</w:t>
            </w:r>
          </w:p>
          <w:p w14:paraId="79C5F15A" w14:textId="77777777" w:rsidR="00AD5F60" w:rsidRPr="00880B3D" w:rsidRDefault="00B25E84" w:rsidP="00880B3D">
            <w:pPr>
              <w:spacing w:after="0"/>
            </w:pPr>
            <w:r w:rsidRPr="00430AC1">
              <w:t>PELNOMOCNIK_ADRESATA</w:t>
            </w:r>
          </w:p>
          <w:p w14:paraId="79C5F15B" w14:textId="77777777" w:rsidR="00AD5F60" w:rsidRPr="00880B3D" w:rsidRDefault="00B25E84" w:rsidP="00880B3D">
            <w:pPr>
              <w:spacing w:after="0"/>
            </w:pPr>
            <w:r w:rsidRPr="00430AC1">
              <w:t>OSOBA_UPRAWNIONA_DO_REPREZENTACJI</w:t>
            </w:r>
          </w:p>
          <w:p w14:paraId="79C5F15C" w14:textId="77777777" w:rsidR="00AD5F60" w:rsidRPr="00880B3D" w:rsidRDefault="00B25E84" w:rsidP="00880B3D">
            <w:pPr>
              <w:spacing w:after="0"/>
            </w:pPr>
            <w:r w:rsidRPr="00430AC1">
              <w:t>SKRZYNKA_ODDAWCZA</w:t>
            </w:r>
          </w:p>
          <w:p w14:paraId="79C5F15D" w14:textId="77777777" w:rsidR="00AD5F60" w:rsidRPr="00880B3D" w:rsidRDefault="00B25E84" w:rsidP="00880B3D">
            <w:pPr>
              <w:spacing w:after="0"/>
            </w:pPr>
            <w:r w:rsidRPr="00430AC1">
              <w:t>ADRESAT_KTORY_NIE_MOGL</w:t>
            </w:r>
          </w:p>
          <w:p w14:paraId="79C5F15E" w14:textId="77777777" w:rsidR="00AD5F60" w:rsidRPr="00880B3D" w:rsidRDefault="00B25E84" w:rsidP="00880B3D">
            <w:pPr>
              <w:spacing w:after="0"/>
            </w:pPr>
            <w:r w:rsidRPr="00430AC1">
              <w:t>OSOBA_UPRAWNIONA_DO_ODBIORU</w:t>
            </w:r>
          </w:p>
          <w:p w14:paraId="79C5F15F" w14:textId="77777777" w:rsidR="00AD5F60" w:rsidRPr="00880B3D" w:rsidRDefault="00B25E84" w:rsidP="00880B3D">
            <w:pPr>
              <w:spacing w:after="0"/>
            </w:pPr>
            <w:r w:rsidRPr="00430AC1">
              <w:t>DOROSLY_DOMOWNIK</w:t>
            </w:r>
          </w:p>
          <w:p w14:paraId="79C5F160" w14:textId="77777777" w:rsidR="00AD5F60" w:rsidRPr="00880B3D" w:rsidRDefault="00B25E84" w:rsidP="00880B3D">
            <w:pPr>
              <w:spacing w:after="0"/>
            </w:pPr>
            <w:r w:rsidRPr="00430AC1">
              <w:t>OSOBA_UPOWAZNIONA_DO_ODB_KORESP</w:t>
            </w:r>
          </w:p>
          <w:p w14:paraId="79C5F161" w14:textId="77777777" w:rsidR="00AD5F60" w:rsidRPr="00880B3D" w:rsidRDefault="00B25E84" w:rsidP="00880B3D">
            <w:pPr>
              <w:spacing w:after="0"/>
            </w:pPr>
            <w:r w:rsidRPr="00430AC1">
              <w:t>KIEROWNIK_JEDNOSTKI_LUB_UPOWAZNIONY</w:t>
            </w:r>
          </w:p>
          <w:p w14:paraId="79C5F162" w14:textId="77777777" w:rsidR="00AD5F60" w:rsidRPr="00880B3D" w:rsidRDefault="00B25E84" w:rsidP="00880B3D">
            <w:pPr>
              <w:spacing w:after="0"/>
            </w:pPr>
            <w:r w:rsidRPr="00430AC1">
              <w:t>PRZEDSTAWICIEL_ADRESATA</w:t>
            </w:r>
          </w:p>
          <w:p w14:paraId="79C5F163" w14:textId="77777777" w:rsidR="00AD5F60" w:rsidRPr="00880B3D" w:rsidRDefault="00B25E84" w:rsidP="00880B3D">
            <w:pPr>
              <w:spacing w:after="0"/>
            </w:pPr>
            <w:r w:rsidRPr="00430AC1">
              <w:t>OSOBA_UPOWAZNIONA_DO_REPREZENT_ADRESATA</w:t>
            </w:r>
          </w:p>
          <w:p w14:paraId="79C5F164" w14:textId="77777777" w:rsidR="00AD5F60" w:rsidRPr="00880B3D" w:rsidRDefault="00B25E84" w:rsidP="00880B3D">
            <w:pPr>
              <w:spacing w:after="0"/>
            </w:pPr>
            <w:r w:rsidRPr="00430AC1">
              <w:t>OSOBA_UPOWAZNIONA_PRZEZ_PRACODAWCE</w:t>
            </w:r>
          </w:p>
          <w:p w14:paraId="79C5F165" w14:textId="77777777" w:rsidR="00AD5F60" w:rsidRPr="00880B3D" w:rsidRDefault="00B25E84" w:rsidP="00880B3D">
            <w:pPr>
              <w:spacing w:after="0"/>
            </w:pPr>
            <w:r w:rsidRPr="00430AC1">
              <w:t>PRZELOZONY_ABW</w:t>
            </w:r>
          </w:p>
          <w:p w14:paraId="79C5F166" w14:textId="77777777" w:rsidR="00AD5F60" w:rsidRPr="00880B3D" w:rsidRDefault="00B25E84" w:rsidP="00880B3D">
            <w:pPr>
              <w:spacing w:after="0"/>
            </w:pPr>
            <w:r w:rsidRPr="00430AC1">
              <w:t>PRZELOZONY_AW</w:t>
            </w:r>
          </w:p>
          <w:p w14:paraId="79C5F167" w14:textId="77777777" w:rsidR="00AD5F60" w:rsidRPr="00880B3D" w:rsidRDefault="00B25E84" w:rsidP="00880B3D">
            <w:pPr>
              <w:spacing w:after="0"/>
            </w:pPr>
            <w:r w:rsidRPr="00430AC1">
              <w:t>PRZELOZONY_CBA</w:t>
            </w:r>
          </w:p>
          <w:p w14:paraId="79C5F168" w14:textId="77777777" w:rsidR="00AD5F60" w:rsidRPr="00880B3D" w:rsidRDefault="00B25E84" w:rsidP="00880B3D">
            <w:pPr>
              <w:spacing w:after="0"/>
            </w:pPr>
            <w:r w:rsidRPr="00430AC1">
              <w:t>PRZELOZONY_POLICJI</w:t>
            </w:r>
          </w:p>
          <w:p w14:paraId="79C5F169" w14:textId="77777777" w:rsidR="00AD5F60" w:rsidRPr="00880B3D" w:rsidRDefault="00B25E84" w:rsidP="00880B3D">
            <w:pPr>
              <w:spacing w:after="0"/>
            </w:pPr>
            <w:r w:rsidRPr="00430AC1">
              <w:t>PRZELOZONY_SC</w:t>
            </w:r>
          </w:p>
          <w:p w14:paraId="79C5F16A" w14:textId="77777777" w:rsidR="00AD5F60" w:rsidRPr="00880B3D" w:rsidRDefault="00B25E84" w:rsidP="00880B3D">
            <w:pPr>
              <w:spacing w:after="0"/>
            </w:pPr>
            <w:r w:rsidRPr="00430AC1">
              <w:t>PRZELOZONY_SG</w:t>
            </w:r>
          </w:p>
          <w:p w14:paraId="79C5F16B" w14:textId="77777777" w:rsidR="00AD5F60" w:rsidRPr="00880B3D" w:rsidRDefault="00B25E84" w:rsidP="00880B3D">
            <w:pPr>
              <w:spacing w:after="0"/>
            </w:pPr>
            <w:r w:rsidRPr="00430AC1">
              <w:t>PRZELOZONY_SKW</w:t>
            </w:r>
          </w:p>
          <w:p w14:paraId="79C5F16C" w14:textId="77777777" w:rsidR="00AD5F60" w:rsidRPr="00880B3D" w:rsidRDefault="00B25E84" w:rsidP="00880B3D">
            <w:pPr>
              <w:spacing w:after="0"/>
            </w:pPr>
            <w:r w:rsidRPr="00430AC1">
              <w:t>PRZELOZONY_SW</w:t>
            </w:r>
          </w:p>
          <w:p w14:paraId="79C5F16D" w14:textId="77777777" w:rsidR="00AD5F60" w:rsidRPr="00880B3D" w:rsidRDefault="00B25E84" w:rsidP="00880B3D">
            <w:pPr>
              <w:spacing w:after="0"/>
            </w:pPr>
            <w:r w:rsidRPr="00430AC1">
              <w:t>PRZELOZONY_SWW</w:t>
            </w:r>
          </w:p>
          <w:p w14:paraId="79C5F16E" w14:textId="77777777" w:rsidR="00AD5F60" w:rsidRPr="00880B3D" w:rsidRDefault="00B25E84" w:rsidP="00880B3D">
            <w:pPr>
              <w:spacing w:after="0"/>
            </w:pPr>
            <w:r w:rsidRPr="00430AC1">
              <w:t>PRZELOZONY_ZOLNIERZA</w:t>
            </w:r>
          </w:p>
          <w:p w14:paraId="79C5F16F" w14:textId="77777777" w:rsidR="00AD5F60" w:rsidRPr="00880B3D" w:rsidRDefault="00B25E84" w:rsidP="00880B3D">
            <w:pPr>
              <w:spacing w:after="0"/>
            </w:pPr>
            <w:r w:rsidRPr="00430AC1">
              <w:t>SKRYTKA_POCZTOWA</w:t>
            </w:r>
          </w:p>
          <w:p w14:paraId="79C5F170" w14:textId="77777777" w:rsidR="00AD5F60" w:rsidRPr="00880B3D" w:rsidRDefault="00B25E84" w:rsidP="00880B3D">
            <w:pPr>
              <w:spacing w:after="0"/>
            </w:pPr>
            <w:r w:rsidRPr="00430AC1">
              <w:t>PROKURENT</w:t>
            </w:r>
          </w:p>
          <w:p w14:paraId="79C5F171" w14:textId="77777777" w:rsidR="00AD5F60" w:rsidRPr="00880B3D" w:rsidRDefault="00B25E84" w:rsidP="00880B3D">
            <w:pPr>
              <w:spacing w:after="0"/>
            </w:pPr>
            <w:r w:rsidRPr="00430AC1">
              <w:t>ZARZADCA_DOMU</w:t>
            </w:r>
          </w:p>
          <w:p w14:paraId="79C5F172" w14:textId="77777777" w:rsidR="00AD5F60" w:rsidRPr="00880B3D" w:rsidRDefault="00B25E84" w:rsidP="00880B3D">
            <w:pPr>
              <w:spacing w:after="0"/>
            </w:pPr>
            <w:r w:rsidRPr="00430AC1">
              <w:t>OSOBA_UPOWAZNIONA_PRZEZ_KIER_WIEZIENIA</w:t>
            </w:r>
          </w:p>
        </w:tc>
      </w:tr>
      <w:tr w:rsidR="009008DD" w:rsidRPr="00FC0AAC" w14:paraId="79C5F176" w14:textId="77777777" w:rsidTr="00013BCC">
        <w:tc>
          <w:tcPr>
            <w:tcW w:w="4493" w:type="dxa"/>
            <w:shd w:val="clear" w:color="auto" w:fill="FFFFFF"/>
            <w:tcMar>
              <w:left w:w="103" w:type="dxa"/>
            </w:tcMar>
          </w:tcPr>
          <w:p w14:paraId="79C5F174" w14:textId="77777777" w:rsidR="00AD5F60" w:rsidRPr="00880B3D" w:rsidRDefault="00B25E84" w:rsidP="00880B3D">
            <w:pPr>
              <w:spacing w:after="0"/>
            </w:pPr>
            <w:r w:rsidRPr="00880B3D">
              <w:rPr>
                <w:lang w:val="en"/>
              </w:rPr>
              <w:lastRenderedPageBreak/>
              <w:t>dataPelnomocnictwa</w:t>
            </w:r>
          </w:p>
        </w:tc>
        <w:tc>
          <w:tcPr>
            <w:tcW w:w="5238" w:type="dxa"/>
            <w:shd w:val="clear" w:color="auto" w:fill="FFFFFF"/>
            <w:tcMar>
              <w:left w:w="103" w:type="dxa"/>
            </w:tcMar>
          </w:tcPr>
          <w:p w14:paraId="79C5F175" w14:textId="77777777" w:rsidR="00AD5F60" w:rsidRPr="00430AC1" w:rsidRDefault="00B25E84" w:rsidP="00880B3D">
            <w:pPr>
              <w:spacing w:after="0"/>
              <w:rPr>
                <w:lang w:val="en-US"/>
              </w:rPr>
            </w:pPr>
            <w:r w:rsidRPr="00880B3D">
              <w:rPr>
                <w:lang w:val="en"/>
              </w:rPr>
              <w:t>Date of power of attorney</w:t>
            </w:r>
          </w:p>
        </w:tc>
      </w:tr>
      <w:tr w:rsidR="009008DD" w14:paraId="79C5F179" w14:textId="77777777" w:rsidTr="00013BCC">
        <w:tc>
          <w:tcPr>
            <w:tcW w:w="4493" w:type="dxa"/>
            <w:shd w:val="clear" w:color="auto" w:fill="FFFFFF"/>
            <w:tcMar>
              <w:left w:w="103" w:type="dxa"/>
            </w:tcMar>
          </w:tcPr>
          <w:p w14:paraId="79C5F177" w14:textId="77777777" w:rsidR="00AD5F60" w:rsidRPr="00880B3D" w:rsidRDefault="00B25E84" w:rsidP="00880B3D">
            <w:pPr>
              <w:spacing w:after="0"/>
            </w:pPr>
            <w:r w:rsidRPr="00880B3D">
              <w:rPr>
                <w:lang w:val="en"/>
              </w:rPr>
              <w:t>numerPelnomocnictwa</w:t>
            </w:r>
          </w:p>
        </w:tc>
        <w:tc>
          <w:tcPr>
            <w:tcW w:w="5238" w:type="dxa"/>
            <w:shd w:val="clear" w:color="auto" w:fill="FFFFFF"/>
            <w:tcMar>
              <w:left w:w="103" w:type="dxa"/>
            </w:tcMar>
          </w:tcPr>
          <w:p w14:paraId="79C5F178" w14:textId="77777777" w:rsidR="00AD5F60" w:rsidRPr="00880B3D" w:rsidRDefault="00B25E84" w:rsidP="00880B3D">
            <w:pPr>
              <w:spacing w:after="0"/>
            </w:pPr>
            <w:r w:rsidRPr="00880B3D">
              <w:rPr>
                <w:lang w:val="en"/>
              </w:rPr>
              <w:t>Power of attorney number</w:t>
            </w:r>
          </w:p>
        </w:tc>
      </w:tr>
      <w:tr w:rsidR="009008DD" w:rsidRPr="00FC0AAC" w14:paraId="79C5F17C" w14:textId="77777777" w:rsidTr="00013BCC">
        <w:tc>
          <w:tcPr>
            <w:tcW w:w="4493" w:type="dxa"/>
            <w:shd w:val="clear" w:color="auto" w:fill="FFFFFF"/>
            <w:tcMar>
              <w:left w:w="103" w:type="dxa"/>
            </w:tcMar>
          </w:tcPr>
          <w:p w14:paraId="79C5F17A" w14:textId="77777777" w:rsidR="00AD5F60" w:rsidRPr="00880B3D" w:rsidRDefault="00B25E84" w:rsidP="00880B3D">
            <w:pPr>
              <w:spacing w:after="0"/>
            </w:pPr>
            <w:r w:rsidRPr="00880B3D">
              <w:rPr>
                <w:lang w:val="en"/>
              </w:rPr>
              <w:t>pieczecFirmowa</w:t>
            </w:r>
          </w:p>
        </w:tc>
        <w:tc>
          <w:tcPr>
            <w:tcW w:w="5238" w:type="dxa"/>
            <w:shd w:val="clear" w:color="auto" w:fill="FFFFFF"/>
            <w:tcMar>
              <w:left w:w="103" w:type="dxa"/>
            </w:tcMar>
          </w:tcPr>
          <w:p w14:paraId="79C5F17B" w14:textId="77777777" w:rsidR="00AD5F60" w:rsidRPr="00430AC1" w:rsidRDefault="00B25E84" w:rsidP="00880B3D">
            <w:pPr>
              <w:spacing w:after="0"/>
              <w:rPr>
                <w:lang w:val="en-US"/>
              </w:rPr>
            </w:pPr>
            <w:r w:rsidRPr="00880B3D">
              <w:rPr>
                <w:lang w:val="en"/>
              </w:rPr>
              <w:t>Information whether there is a company stamp</w:t>
            </w:r>
          </w:p>
        </w:tc>
      </w:tr>
      <w:tr w:rsidR="009008DD" w:rsidRPr="00FC0AAC" w14:paraId="79C5F17F" w14:textId="77777777" w:rsidTr="00013BCC">
        <w:tc>
          <w:tcPr>
            <w:tcW w:w="4493" w:type="dxa"/>
            <w:shd w:val="clear" w:color="auto" w:fill="FFFFFF"/>
            <w:tcMar>
              <w:left w:w="103" w:type="dxa"/>
            </w:tcMar>
          </w:tcPr>
          <w:p w14:paraId="79C5F17D" w14:textId="77777777" w:rsidR="00AD5F60" w:rsidRPr="00880B3D" w:rsidRDefault="00B25E84" w:rsidP="00880B3D">
            <w:pPr>
              <w:spacing w:after="0"/>
            </w:pPr>
            <w:r w:rsidRPr="00880B3D">
              <w:rPr>
                <w:lang w:val="en"/>
              </w:rPr>
              <w:t>miejscePozostawieniaZawiadomieniaODoreczeniu</w:t>
            </w:r>
          </w:p>
        </w:tc>
        <w:tc>
          <w:tcPr>
            <w:tcW w:w="5238" w:type="dxa"/>
            <w:shd w:val="clear" w:color="auto" w:fill="FFFFFF"/>
            <w:tcMar>
              <w:left w:w="103" w:type="dxa"/>
            </w:tcMar>
          </w:tcPr>
          <w:p w14:paraId="79C5F17E" w14:textId="77777777" w:rsidR="00AD5F60" w:rsidRPr="00430AC1" w:rsidRDefault="00B25E84" w:rsidP="00880B3D">
            <w:pPr>
              <w:spacing w:after="0"/>
              <w:rPr>
                <w:lang w:val="en-US"/>
              </w:rPr>
            </w:pPr>
            <w:r w:rsidRPr="00880B3D">
              <w:rPr>
                <w:lang w:val="en"/>
              </w:rPr>
              <w:t>Information on the place where the notice of delivery/service was left</w:t>
            </w:r>
          </w:p>
        </w:tc>
      </w:tr>
    </w:tbl>
    <w:p w14:paraId="79C5F180" w14:textId="77777777" w:rsidR="00AD5F60" w:rsidRPr="00430AC1" w:rsidRDefault="00AD5F60" w:rsidP="00C43917">
      <w:pPr>
        <w:jc w:val="both"/>
        <w:rPr>
          <w:lang w:val="en-US"/>
        </w:rPr>
      </w:pPr>
    </w:p>
    <w:p w14:paraId="79C5F181" w14:textId="77777777" w:rsidR="00AD5F60" w:rsidRPr="00430AC1" w:rsidRDefault="00B25E84" w:rsidP="000C5FFD">
      <w:pPr>
        <w:pStyle w:val="Nagwek2"/>
        <w:rPr>
          <w:rStyle w:val="Nagwek2Znak"/>
          <w:b/>
          <w:lang w:val="en-US"/>
        </w:rPr>
      </w:pPr>
      <w:bookmarkStart w:id="259" w:name="_Toc211507418"/>
      <w:r w:rsidRPr="009C71D2">
        <w:rPr>
          <w:rStyle w:val="Nagwek2Znak"/>
          <w:b/>
          <w:lang w:val="en"/>
        </w:rPr>
        <w:t>doreczenieType</w:t>
      </w:r>
      <w:bookmarkEnd w:id="259"/>
    </w:p>
    <w:p w14:paraId="79C5F182" w14:textId="77777777" w:rsidR="00AD5F60" w:rsidRPr="00430AC1" w:rsidRDefault="00B25E84" w:rsidP="000C5FFD">
      <w:pPr>
        <w:jc w:val="both"/>
        <w:rPr>
          <w:lang w:val="en-US"/>
        </w:rPr>
      </w:pPr>
      <w:r>
        <w:rPr>
          <w:lang w:val="en"/>
        </w:rPr>
        <w:t xml:space="preserve">This class describes services related to the delivery of the shipment. </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218"/>
        <w:gridCol w:w="6513"/>
      </w:tblGrid>
      <w:tr w:rsidR="009008DD" w:rsidRPr="00FC0AAC" w14:paraId="79C5F185" w14:textId="77777777" w:rsidTr="001B4A50">
        <w:tc>
          <w:tcPr>
            <w:tcW w:w="3218" w:type="dxa"/>
            <w:shd w:val="clear" w:color="auto" w:fill="FFFFFF"/>
            <w:tcMar>
              <w:left w:w="103" w:type="dxa"/>
            </w:tcMar>
          </w:tcPr>
          <w:p w14:paraId="79C5F183" w14:textId="77777777" w:rsidR="00AD5F60" w:rsidRPr="00880B3D" w:rsidRDefault="00B25E84" w:rsidP="00880B3D">
            <w:pPr>
              <w:spacing w:after="0"/>
            </w:pPr>
            <w:r w:rsidRPr="00880B3D">
              <w:rPr>
                <w:lang w:val="en"/>
              </w:rPr>
              <w:t>oczekiwanyTerminDoreczenia</w:t>
            </w:r>
          </w:p>
        </w:tc>
        <w:tc>
          <w:tcPr>
            <w:tcW w:w="6513" w:type="dxa"/>
            <w:shd w:val="clear" w:color="auto" w:fill="FFFFFF"/>
            <w:tcMar>
              <w:left w:w="103" w:type="dxa"/>
            </w:tcMar>
          </w:tcPr>
          <w:p w14:paraId="79C5F184" w14:textId="77777777" w:rsidR="00AD5F60" w:rsidRPr="00430AC1" w:rsidRDefault="00B25E84" w:rsidP="00880B3D">
            <w:pPr>
              <w:spacing w:after="0"/>
              <w:rPr>
                <w:lang w:val="en-US"/>
              </w:rPr>
            </w:pPr>
            <w:r w:rsidRPr="00880B3D">
              <w:rPr>
                <w:lang w:val="en"/>
              </w:rPr>
              <w:t>Specifies when the delivery should take place (day).</w:t>
            </w:r>
          </w:p>
        </w:tc>
      </w:tr>
      <w:tr w:rsidR="009008DD" w14:paraId="79C5F194" w14:textId="77777777" w:rsidTr="001B4A50">
        <w:tc>
          <w:tcPr>
            <w:tcW w:w="3218" w:type="dxa"/>
            <w:shd w:val="clear" w:color="auto" w:fill="FFFFFF"/>
            <w:tcMar>
              <w:left w:w="103" w:type="dxa"/>
            </w:tcMar>
          </w:tcPr>
          <w:p w14:paraId="79C5F186" w14:textId="77777777" w:rsidR="00AD5F60" w:rsidRPr="00880B3D" w:rsidRDefault="00B25E84" w:rsidP="00880B3D">
            <w:pPr>
              <w:spacing w:after="0"/>
            </w:pPr>
            <w:r w:rsidRPr="00880B3D">
              <w:rPr>
                <w:lang w:val="en"/>
              </w:rPr>
              <w:t>oczekiwanaGodzinaDoreczenia</w:t>
            </w:r>
          </w:p>
        </w:tc>
        <w:tc>
          <w:tcPr>
            <w:tcW w:w="6513" w:type="dxa"/>
            <w:shd w:val="clear" w:color="auto" w:fill="FFFFFF"/>
            <w:tcMar>
              <w:left w:w="103" w:type="dxa"/>
            </w:tcMar>
          </w:tcPr>
          <w:p w14:paraId="79C5F187" w14:textId="77777777" w:rsidR="00AD5F60" w:rsidRPr="00430AC1" w:rsidRDefault="00B25E84" w:rsidP="00880B3D">
            <w:pPr>
              <w:spacing w:after="0"/>
              <w:rPr>
                <w:lang w:val="en-US"/>
              </w:rPr>
            </w:pPr>
            <w:r w:rsidRPr="00880B3D">
              <w:rPr>
                <w:lang w:val="en"/>
              </w:rPr>
              <w:t>Specifies when the delivery should take place (time).</w:t>
            </w:r>
          </w:p>
          <w:p w14:paraId="79C5F188" w14:textId="77777777" w:rsidR="00AD5F60" w:rsidRPr="00430AC1" w:rsidRDefault="00B25E84" w:rsidP="00880B3D">
            <w:pPr>
              <w:spacing w:after="0"/>
              <w:rPr>
                <w:lang w:val="en-US"/>
              </w:rPr>
            </w:pPr>
            <w:r w:rsidRPr="00880B3D">
              <w:rPr>
                <w:lang w:val="en"/>
              </w:rPr>
              <w:t xml:space="preserve">Allowed values: </w:t>
            </w:r>
          </w:p>
          <w:p w14:paraId="79C5F189" w14:textId="77777777" w:rsidR="00AD5F60" w:rsidRPr="00430AC1" w:rsidRDefault="00B25E84" w:rsidP="00880B3D">
            <w:pPr>
              <w:spacing w:after="0"/>
              <w:rPr>
                <w:lang w:val="en-US"/>
              </w:rPr>
            </w:pPr>
            <w:r w:rsidRPr="00880B3D">
              <w:rPr>
                <w:lang w:val="en"/>
              </w:rPr>
              <w:t>DO 08:00</w:t>
            </w:r>
          </w:p>
          <w:p w14:paraId="79C5F18A" w14:textId="77777777" w:rsidR="00AD5F60" w:rsidRPr="00430AC1" w:rsidRDefault="00B25E84" w:rsidP="00880B3D">
            <w:pPr>
              <w:spacing w:after="0"/>
              <w:rPr>
                <w:lang w:val="en-US"/>
              </w:rPr>
            </w:pPr>
            <w:r w:rsidRPr="00880B3D">
              <w:rPr>
                <w:lang w:val="en"/>
              </w:rPr>
              <w:t>DO 09:00</w:t>
            </w:r>
          </w:p>
          <w:p w14:paraId="79C5F18B" w14:textId="77777777" w:rsidR="00AD5F60" w:rsidRPr="00430AC1" w:rsidRDefault="00B25E84" w:rsidP="00880B3D">
            <w:pPr>
              <w:spacing w:after="0"/>
              <w:rPr>
                <w:lang w:val="en-US"/>
              </w:rPr>
            </w:pPr>
            <w:r w:rsidRPr="00880B3D">
              <w:rPr>
                <w:lang w:val="en"/>
              </w:rPr>
              <w:t>DO 12:00</w:t>
            </w:r>
          </w:p>
          <w:p w14:paraId="79C5F18C" w14:textId="77777777" w:rsidR="00AD5F60" w:rsidRPr="00880B3D" w:rsidRDefault="00B25E84" w:rsidP="00880B3D">
            <w:pPr>
              <w:spacing w:after="0"/>
            </w:pPr>
            <w:r w:rsidRPr="00430AC1">
              <w:lastRenderedPageBreak/>
              <w:t>NA 13:00</w:t>
            </w:r>
          </w:p>
          <w:p w14:paraId="79C5F18D" w14:textId="77777777" w:rsidR="00AD5F60" w:rsidRPr="00880B3D" w:rsidRDefault="00B25E84" w:rsidP="00880B3D">
            <w:pPr>
              <w:spacing w:after="0"/>
            </w:pPr>
            <w:r w:rsidRPr="00430AC1">
              <w:t>NA 14:00</w:t>
            </w:r>
          </w:p>
          <w:p w14:paraId="79C5F18E" w14:textId="77777777" w:rsidR="00AD5F60" w:rsidRPr="00880B3D" w:rsidRDefault="00B25E84" w:rsidP="00880B3D">
            <w:pPr>
              <w:spacing w:after="0"/>
            </w:pPr>
            <w:r w:rsidRPr="00430AC1">
              <w:t>NA 15:00</w:t>
            </w:r>
          </w:p>
          <w:p w14:paraId="79C5F18F" w14:textId="77777777" w:rsidR="00AD5F60" w:rsidRPr="00880B3D" w:rsidRDefault="00B25E84" w:rsidP="00880B3D">
            <w:pPr>
              <w:spacing w:after="0"/>
            </w:pPr>
            <w:r w:rsidRPr="00430AC1">
              <w:t>NA 16:00</w:t>
            </w:r>
          </w:p>
          <w:p w14:paraId="79C5F190" w14:textId="77777777" w:rsidR="00AD5F60" w:rsidRPr="00880B3D" w:rsidRDefault="00B25E84" w:rsidP="00880B3D">
            <w:pPr>
              <w:spacing w:after="0"/>
            </w:pPr>
            <w:r w:rsidRPr="00430AC1">
              <w:t>NA 17:00</w:t>
            </w:r>
          </w:p>
          <w:p w14:paraId="79C5F191" w14:textId="77777777" w:rsidR="00AD5F60" w:rsidRPr="00880B3D" w:rsidRDefault="00B25E84" w:rsidP="00880B3D">
            <w:pPr>
              <w:spacing w:after="0"/>
            </w:pPr>
            <w:r w:rsidRPr="00880B3D">
              <w:rPr>
                <w:lang w:val="en"/>
              </w:rPr>
              <w:t>NA 18:00</w:t>
            </w:r>
          </w:p>
          <w:p w14:paraId="79C5F192" w14:textId="77777777" w:rsidR="00AD5F60" w:rsidRPr="00880B3D" w:rsidRDefault="00B25E84" w:rsidP="00880B3D">
            <w:pPr>
              <w:spacing w:after="0"/>
            </w:pPr>
            <w:r w:rsidRPr="00880B3D">
              <w:rPr>
                <w:lang w:val="en"/>
              </w:rPr>
              <w:t>NA 19:00</w:t>
            </w:r>
          </w:p>
          <w:p w14:paraId="79C5F193" w14:textId="77777777" w:rsidR="00AD5F60" w:rsidRPr="00880B3D" w:rsidRDefault="00B25E84" w:rsidP="00880B3D">
            <w:pPr>
              <w:spacing w:after="0"/>
            </w:pPr>
            <w:r w:rsidRPr="00880B3D">
              <w:rPr>
                <w:lang w:val="en"/>
              </w:rPr>
              <w:t>NA 20:00</w:t>
            </w:r>
          </w:p>
        </w:tc>
      </w:tr>
      <w:tr w:rsidR="009008DD" w14:paraId="79C5F197" w14:textId="77777777" w:rsidTr="001B4A50">
        <w:tc>
          <w:tcPr>
            <w:tcW w:w="3218" w:type="dxa"/>
            <w:shd w:val="clear" w:color="auto" w:fill="FFFFFF"/>
            <w:tcMar>
              <w:left w:w="103" w:type="dxa"/>
            </w:tcMar>
          </w:tcPr>
          <w:p w14:paraId="79C5F195" w14:textId="77777777" w:rsidR="00AD5F60" w:rsidRPr="00880B3D" w:rsidRDefault="00B25E84" w:rsidP="00880B3D">
            <w:pPr>
              <w:spacing w:after="0"/>
            </w:pPr>
            <w:r w:rsidRPr="00880B3D">
              <w:rPr>
                <w:lang w:val="en"/>
              </w:rPr>
              <w:lastRenderedPageBreak/>
              <w:t>wSobote</w:t>
            </w:r>
          </w:p>
        </w:tc>
        <w:tc>
          <w:tcPr>
            <w:tcW w:w="6513" w:type="dxa"/>
            <w:shd w:val="clear" w:color="auto" w:fill="FFFFFF"/>
            <w:tcMar>
              <w:left w:w="103" w:type="dxa"/>
            </w:tcMar>
          </w:tcPr>
          <w:p w14:paraId="79C5F196" w14:textId="77777777" w:rsidR="00AD5F60" w:rsidRPr="00880B3D" w:rsidRDefault="00B25E84" w:rsidP="00880B3D">
            <w:pPr>
              <w:spacing w:after="0"/>
            </w:pPr>
            <w:r w:rsidRPr="00880B3D">
              <w:rPr>
                <w:lang w:val="en"/>
              </w:rPr>
              <w:t>Saturday delivery.</w:t>
            </w:r>
          </w:p>
        </w:tc>
      </w:tr>
      <w:tr w:rsidR="009008DD" w14:paraId="79C5F19A" w14:textId="77777777" w:rsidTr="001B4A50">
        <w:tc>
          <w:tcPr>
            <w:tcW w:w="3218" w:type="dxa"/>
            <w:shd w:val="clear" w:color="auto" w:fill="FFFFFF"/>
            <w:tcMar>
              <w:left w:w="103" w:type="dxa"/>
            </w:tcMar>
          </w:tcPr>
          <w:p w14:paraId="79C5F198" w14:textId="77777777" w:rsidR="00AD5F60" w:rsidRPr="00880B3D" w:rsidRDefault="00B25E84" w:rsidP="00880B3D">
            <w:pPr>
              <w:spacing w:after="0"/>
            </w:pPr>
            <w:r w:rsidRPr="00880B3D">
              <w:rPr>
                <w:lang w:val="en"/>
              </w:rPr>
              <w:t>W90Minut</w:t>
            </w:r>
          </w:p>
        </w:tc>
        <w:tc>
          <w:tcPr>
            <w:tcW w:w="6513" w:type="dxa"/>
            <w:shd w:val="clear" w:color="auto" w:fill="FFFFFF"/>
            <w:tcMar>
              <w:left w:w="103" w:type="dxa"/>
            </w:tcMar>
          </w:tcPr>
          <w:p w14:paraId="79C5F199" w14:textId="77777777" w:rsidR="00AD5F60" w:rsidRPr="00880B3D" w:rsidRDefault="00B25E84" w:rsidP="00880B3D">
            <w:pPr>
              <w:spacing w:after="0"/>
            </w:pPr>
            <w:r w:rsidRPr="00880B3D">
              <w:rPr>
                <w:lang w:val="en"/>
              </w:rPr>
              <w:t>Delivery up to 90 minutes.</w:t>
            </w:r>
          </w:p>
        </w:tc>
      </w:tr>
      <w:tr w:rsidR="009008DD" w:rsidRPr="00FC0AAC" w14:paraId="79C5F19D" w14:textId="77777777" w:rsidTr="001B4A50">
        <w:tc>
          <w:tcPr>
            <w:tcW w:w="3218" w:type="dxa"/>
            <w:shd w:val="clear" w:color="auto" w:fill="FFFFFF"/>
            <w:tcMar>
              <w:left w:w="103" w:type="dxa"/>
            </w:tcMar>
          </w:tcPr>
          <w:p w14:paraId="79C5F19B" w14:textId="77777777" w:rsidR="00AD5F60" w:rsidRPr="00880B3D" w:rsidRDefault="00B25E84" w:rsidP="00880B3D">
            <w:pPr>
              <w:spacing w:after="0"/>
            </w:pPr>
            <w:r w:rsidRPr="00880B3D">
              <w:rPr>
                <w:lang w:val="en"/>
              </w:rPr>
              <w:t>wNiedzieleLubSwieto</w:t>
            </w:r>
          </w:p>
        </w:tc>
        <w:tc>
          <w:tcPr>
            <w:tcW w:w="6513" w:type="dxa"/>
            <w:shd w:val="clear" w:color="auto" w:fill="FFFFFF"/>
            <w:tcMar>
              <w:left w:w="103" w:type="dxa"/>
            </w:tcMar>
          </w:tcPr>
          <w:p w14:paraId="79C5F19C" w14:textId="77777777" w:rsidR="00AD5F60" w:rsidRPr="00430AC1" w:rsidRDefault="00B25E84" w:rsidP="00880B3D">
            <w:pPr>
              <w:spacing w:after="0"/>
              <w:rPr>
                <w:lang w:val="en-US"/>
              </w:rPr>
            </w:pPr>
            <w:r w:rsidRPr="00880B3D">
              <w:rPr>
                <w:lang w:val="en"/>
              </w:rPr>
              <w:t>Delivery on Sunday or holiday.</w:t>
            </w:r>
          </w:p>
        </w:tc>
      </w:tr>
      <w:tr w:rsidR="009008DD" w14:paraId="79C5F1A0" w14:textId="77777777" w:rsidTr="001B4A50">
        <w:tc>
          <w:tcPr>
            <w:tcW w:w="3218" w:type="dxa"/>
            <w:shd w:val="clear" w:color="auto" w:fill="FFFFFF"/>
            <w:tcMar>
              <w:left w:w="103" w:type="dxa"/>
            </w:tcMar>
          </w:tcPr>
          <w:p w14:paraId="79C5F19E" w14:textId="77777777" w:rsidR="00AD5F60" w:rsidRPr="00880B3D" w:rsidRDefault="00B25E84" w:rsidP="00880B3D">
            <w:pPr>
              <w:spacing w:after="0"/>
            </w:pPr>
            <w:r w:rsidRPr="00880B3D">
              <w:rPr>
                <w:lang w:val="en"/>
              </w:rPr>
              <w:t>doRakWlasnych</w:t>
            </w:r>
          </w:p>
        </w:tc>
        <w:tc>
          <w:tcPr>
            <w:tcW w:w="6513" w:type="dxa"/>
            <w:shd w:val="clear" w:color="auto" w:fill="FFFFFF"/>
            <w:tcMar>
              <w:left w:w="103" w:type="dxa"/>
            </w:tcMar>
          </w:tcPr>
          <w:p w14:paraId="79C5F19F" w14:textId="77777777" w:rsidR="00AD5F60" w:rsidRPr="00880B3D" w:rsidRDefault="00B25E84" w:rsidP="00880B3D">
            <w:pPr>
              <w:spacing w:after="0"/>
            </w:pPr>
            <w:r w:rsidRPr="00880B3D">
              <w:rPr>
                <w:lang w:val="en"/>
              </w:rPr>
              <w:t>Hand-delivered.</w:t>
            </w:r>
          </w:p>
        </w:tc>
      </w:tr>
      <w:tr w:rsidR="009008DD" w14:paraId="79C5F1A3" w14:textId="77777777" w:rsidTr="001B4A50">
        <w:tc>
          <w:tcPr>
            <w:tcW w:w="3218" w:type="dxa"/>
            <w:shd w:val="clear" w:color="auto" w:fill="FFFFFF"/>
            <w:tcMar>
              <w:left w:w="103" w:type="dxa"/>
            </w:tcMar>
          </w:tcPr>
          <w:p w14:paraId="79C5F1A1" w14:textId="77777777" w:rsidR="00AD5F60" w:rsidRPr="00880B3D" w:rsidRDefault="00B25E84" w:rsidP="00880B3D">
            <w:pPr>
              <w:spacing w:after="0"/>
            </w:pPr>
            <w:r w:rsidRPr="00880B3D">
              <w:rPr>
                <w:lang w:val="en"/>
              </w:rPr>
              <w:t>wGodzinachOd20Do7</w:t>
            </w:r>
          </w:p>
        </w:tc>
        <w:tc>
          <w:tcPr>
            <w:tcW w:w="6513" w:type="dxa"/>
            <w:shd w:val="clear" w:color="auto" w:fill="FFFFFF"/>
            <w:tcMar>
              <w:left w:w="103" w:type="dxa"/>
            </w:tcMar>
          </w:tcPr>
          <w:p w14:paraId="79C5F1A2" w14:textId="77777777" w:rsidR="00AD5F60" w:rsidRPr="00880B3D" w:rsidRDefault="00B25E84" w:rsidP="00880B3D">
            <w:pPr>
              <w:spacing w:after="0"/>
            </w:pPr>
            <w:r w:rsidRPr="00880B3D">
              <w:rPr>
                <w:lang w:val="en"/>
              </w:rPr>
              <w:t>Delivery from 20:00 – 7:00 (at night).</w:t>
            </w:r>
          </w:p>
        </w:tc>
      </w:tr>
    </w:tbl>
    <w:p w14:paraId="79C5F1A4" w14:textId="77777777" w:rsidR="00880B3D" w:rsidRPr="00880B3D" w:rsidRDefault="00880B3D" w:rsidP="00880B3D">
      <w:bookmarkStart w:id="260" w:name="_emailType"/>
      <w:bookmarkStart w:id="261" w:name="EMSType"/>
      <w:bookmarkEnd w:id="260"/>
    </w:p>
    <w:p w14:paraId="79C5F1A5" w14:textId="77777777" w:rsidR="001B4A50" w:rsidRPr="00C120AF" w:rsidRDefault="00B25E84" w:rsidP="00202C70">
      <w:pPr>
        <w:pStyle w:val="Nagwek2"/>
        <w:rPr>
          <w:i w:val="0"/>
          <w:lang w:val="en-US"/>
        </w:rPr>
      </w:pPr>
      <w:bookmarkStart w:id="262" w:name="_Toc211507419"/>
      <w:r w:rsidRPr="00C120AF">
        <w:rPr>
          <w:i w:val="0"/>
          <w:lang w:val="en"/>
        </w:rPr>
        <w:t>emailType</w:t>
      </w:r>
      <w:bookmarkEnd w:id="262"/>
    </w:p>
    <w:p w14:paraId="79C5F1A6" w14:textId="77777777" w:rsidR="001B4A50" w:rsidRPr="00F260C3" w:rsidRDefault="00B25E84" w:rsidP="001B4A50">
      <w:pPr>
        <w:rPr>
          <w:lang w:val="en-US"/>
        </w:rPr>
      </w:pPr>
      <w:r w:rsidRPr="00F260C3">
        <w:rPr>
          <w:lang w:val="en"/>
        </w:rPr>
        <w:t>A type to send e-mail address (6-50 characters)</w:t>
      </w:r>
    </w:p>
    <w:p w14:paraId="79C5F1A7" w14:textId="77777777" w:rsidR="00AD5F60" w:rsidRPr="00430AC1" w:rsidRDefault="00B25E84" w:rsidP="00F45F5B">
      <w:pPr>
        <w:pStyle w:val="Nagwek2"/>
        <w:rPr>
          <w:i w:val="0"/>
          <w:lang w:val="en-US"/>
        </w:rPr>
      </w:pPr>
      <w:bookmarkStart w:id="263" w:name="_Toc211507420"/>
      <w:r w:rsidRPr="009C71D2">
        <w:rPr>
          <w:i w:val="0"/>
          <w:lang w:val="en"/>
        </w:rPr>
        <w:t>EMSType</w:t>
      </w:r>
      <w:bookmarkEnd w:id="263"/>
    </w:p>
    <w:bookmarkEnd w:id="261"/>
    <w:p w14:paraId="79C5F1A8" w14:textId="77777777" w:rsidR="00AD5F60" w:rsidRPr="00880B3D" w:rsidRDefault="00B25E84" w:rsidP="00AB1365">
      <w:pPr>
        <w:spacing w:after="0" w:line="240" w:lineRule="auto"/>
        <w:rPr>
          <w:color w:val="auto"/>
        </w:rPr>
      </w:pPr>
      <w:r w:rsidRPr="009C71D2">
        <w:rPr>
          <w:lang w:val="en"/>
        </w:rPr>
        <w:t>Type intended</w:t>
      </w:r>
      <w:r>
        <w:rPr>
          <w:color w:val="auto"/>
          <w:lang w:val="en"/>
        </w:rPr>
        <w:t xml:space="preserve"> for the transmission of data about the EMS service. This class inherits from </w:t>
      </w:r>
      <w:r>
        <w:rPr>
          <w:i/>
          <w:iCs/>
          <w:color w:val="auto"/>
          <w:lang w:val="en"/>
        </w:rPr>
        <w:t>przesylkaRejestrowanaType.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570"/>
        <w:gridCol w:w="6161"/>
      </w:tblGrid>
      <w:tr w:rsidR="009008DD" w:rsidRPr="00FC0AAC" w14:paraId="79C5F1AB" w14:textId="77777777" w:rsidTr="00880B3D">
        <w:tc>
          <w:tcPr>
            <w:tcW w:w="3570" w:type="dxa"/>
            <w:shd w:val="clear" w:color="auto" w:fill="FFFFFF"/>
            <w:tcMar>
              <w:left w:w="103" w:type="dxa"/>
            </w:tcMar>
          </w:tcPr>
          <w:p w14:paraId="79C5F1A9" w14:textId="77777777" w:rsidR="00AD5F60" w:rsidRDefault="00B25E84" w:rsidP="00527572">
            <w:pPr>
              <w:spacing w:after="0" w:line="240" w:lineRule="auto"/>
              <w:jc w:val="both"/>
              <w:rPr>
                <w:color w:val="auto"/>
              </w:rPr>
            </w:pPr>
            <w:r>
              <w:rPr>
                <w:color w:val="auto"/>
                <w:lang w:val="en"/>
              </w:rPr>
              <w:t>Ubezpieczenie</w:t>
            </w:r>
          </w:p>
        </w:tc>
        <w:tc>
          <w:tcPr>
            <w:tcW w:w="6161" w:type="dxa"/>
            <w:shd w:val="clear" w:color="auto" w:fill="FFFFFF"/>
            <w:tcMar>
              <w:left w:w="103" w:type="dxa"/>
            </w:tcMar>
          </w:tcPr>
          <w:p w14:paraId="79C5F1AA" w14:textId="77777777" w:rsidR="00AD5F60" w:rsidRPr="00430AC1" w:rsidRDefault="00B25E84" w:rsidP="00527572">
            <w:pPr>
              <w:spacing w:after="0"/>
              <w:rPr>
                <w:color w:val="auto"/>
                <w:lang w:val="en-US"/>
              </w:rPr>
            </w:pPr>
            <w:r>
              <w:rPr>
                <w:lang w:val="en"/>
              </w:rPr>
              <w:t xml:space="preserve">An element of the </w:t>
            </w:r>
            <w:r w:rsidRPr="00C079F8">
              <w:rPr>
                <w:b/>
                <w:lang w:val="en"/>
              </w:rPr>
              <w:t>ubezpieczenieType</w:t>
            </w:r>
            <w:r>
              <w:rPr>
                <w:lang w:val="en"/>
              </w:rPr>
              <w:t xml:space="preserve"> that specifies the type of insurance for the shipment.</w:t>
            </w:r>
          </w:p>
        </w:tc>
      </w:tr>
      <w:tr w:rsidR="009008DD" w14:paraId="79C5F1AF" w14:textId="77777777" w:rsidTr="00880B3D">
        <w:tc>
          <w:tcPr>
            <w:tcW w:w="3570" w:type="dxa"/>
            <w:shd w:val="clear" w:color="auto" w:fill="FFFFFF"/>
            <w:tcMar>
              <w:left w:w="103" w:type="dxa"/>
            </w:tcMar>
          </w:tcPr>
          <w:p w14:paraId="79C5F1AC" w14:textId="77777777" w:rsidR="00AD5F60" w:rsidRPr="000F1D4B" w:rsidRDefault="00B25E84" w:rsidP="00527572">
            <w:pPr>
              <w:spacing w:after="0" w:line="240" w:lineRule="auto"/>
              <w:jc w:val="both"/>
              <w:rPr>
                <w:color w:val="auto"/>
              </w:rPr>
            </w:pPr>
            <w:r w:rsidRPr="000F1D4B">
              <w:rPr>
                <w:color w:val="auto"/>
                <w:lang w:val="en"/>
              </w:rPr>
              <w:t>deklaracjaCelna</w:t>
            </w:r>
          </w:p>
        </w:tc>
        <w:tc>
          <w:tcPr>
            <w:tcW w:w="6161" w:type="dxa"/>
            <w:shd w:val="clear" w:color="auto" w:fill="FFFFFF"/>
            <w:tcMar>
              <w:left w:w="103" w:type="dxa"/>
            </w:tcMar>
          </w:tcPr>
          <w:p w14:paraId="79C5F1AD" w14:textId="77777777" w:rsidR="00AD5F60" w:rsidRPr="00430AC1" w:rsidRDefault="00B25E84" w:rsidP="00527572">
            <w:pPr>
              <w:spacing w:after="0"/>
              <w:jc w:val="both"/>
              <w:rPr>
                <w:color w:val="auto"/>
                <w:lang w:val="en-US"/>
              </w:rPr>
            </w:pPr>
            <w:r w:rsidRPr="000F1D4B">
              <w:rPr>
                <w:color w:val="auto"/>
                <w:lang w:val="en"/>
              </w:rPr>
              <w:t>Element of the deklaracjaCelnaType type specifying whether a customs declaration will be attached to a given shipment (the customs declaration is required for shipments sent outside the European Union).</w:t>
            </w:r>
          </w:p>
          <w:p w14:paraId="79C5F1AE" w14:textId="77777777" w:rsidR="00FD60C5" w:rsidRPr="005F589E" w:rsidRDefault="00B25E84" w:rsidP="00527572">
            <w:pPr>
              <w:spacing w:after="0"/>
              <w:jc w:val="both"/>
              <w:rPr>
                <w:color w:val="FF0000"/>
              </w:rPr>
            </w:pPr>
            <w:r>
              <w:rPr>
                <w:color w:val="FF0000"/>
                <w:lang w:val="en"/>
              </w:rPr>
              <w:t xml:space="preserve">Note: </w:t>
            </w:r>
            <w:hyperlink w:anchor="deklaracjaCelnaType" w:history="1">
              <w:r w:rsidRPr="005F589E">
                <w:rPr>
                  <w:rStyle w:val="Hipercze"/>
                  <w:lang w:val="en"/>
                </w:rPr>
                <w:t>deklaracjaCelnaType</w:t>
              </w:r>
            </w:hyperlink>
            <w:r>
              <w:rPr>
                <w:color w:val="FF0000"/>
                <w:lang w:val="en"/>
              </w:rPr>
              <w:t xml:space="preserve"> is marked as "deprecated". It is recommended to set the declarationCelna2 element</w:t>
            </w:r>
          </w:p>
        </w:tc>
      </w:tr>
      <w:tr w:rsidR="009008DD" w:rsidRPr="00FC0AAC" w14:paraId="79C5F1B6" w14:textId="77777777" w:rsidTr="00880B3D">
        <w:tc>
          <w:tcPr>
            <w:tcW w:w="3570" w:type="dxa"/>
            <w:shd w:val="clear" w:color="auto" w:fill="FFFFFF"/>
            <w:tcMar>
              <w:left w:w="103" w:type="dxa"/>
            </w:tcMar>
          </w:tcPr>
          <w:p w14:paraId="79C5F1B0" w14:textId="77777777" w:rsidR="00AD5F60" w:rsidRPr="000F1D4B" w:rsidRDefault="00B25E84" w:rsidP="00527572">
            <w:pPr>
              <w:spacing w:after="0" w:line="240" w:lineRule="auto"/>
              <w:jc w:val="both"/>
              <w:rPr>
                <w:color w:val="auto"/>
              </w:rPr>
            </w:pPr>
            <w:r w:rsidRPr="000F1D4B">
              <w:rPr>
                <w:color w:val="auto"/>
                <w:lang w:val="en"/>
              </w:rPr>
              <w:t>typOpakowania</w:t>
            </w:r>
          </w:p>
        </w:tc>
        <w:tc>
          <w:tcPr>
            <w:tcW w:w="6161" w:type="dxa"/>
            <w:shd w:val="clear" w:color="auto" w:fill="FFFFFF"/>
            <w:tcMar>
              <w:left w:w="103" w:type="dxa"/>
            </w:tcMar>
          </w:tcPr>
          <w:p w14:paraId="79C5F1B1" w14:textId="77777777" w:rsidR="00AD5F60" w:rsidRPr="00430AC1" w:rsidRDefault="00B25E84" w:rsidP="00C079F8">
            <w:pPr>
              <w:spacing w:after="0"/>
              <w:jc w:val="both"/>
              <w:rPr>
                <w:color w:val="auto"/>
                <w:lang w:val="en-US"/>
              </w:rPr>
            </w:pPr>
            <w:r w:rsidRPr="000F1D4B">
              <w:rPr>
                <w:color w:val="auto"/>
                <w:lang w:val="en"/>
              </w:rPr>
              <w:t>Identification of the type of packaging used.</w:t>
            </w:r>
          </w:p>
          <w:p w14:paraId="79C5F1B2" w14:textId="77777777" w:rsidR="00AD5F60" w:rsidRPr="00430AC1" w:rsidRDefault="00B25E84" w:rsidP="00527572">
            <w:pPr>
              <w:spacing w:after="0"/>
              <w:jc w:val="both"/>
              <w:rPr>
                <w:color w:val="auto"/>
                <w:lang w:val="en-US"/>
              </w:rPr>
            </w:pPr>
            <w:r w:rsidRPr="000F1D4B">
              <w:rPr>
                <w:color w:val="auto"/>
                <w:lang w:val="en"/>
              </w:rPr>
              <w:t>Possible values:</w:t>
            </w:r>
          </w:p>
          <w:p w14:paraId="79C5F1B3" w14:textId="77777777" w:rsidR="00AD5F60" w:rsidRPr="00430AC1" w:rsidRDefault="00B25E84" w:rsidP="00527572">
            <w:pPr>
              <w:spacing w:after="0"/>
              <w:jc w:val="both"/>
              <w:rPr>
                <w:color w:val="auto"/>
                <w:lang w:val="en-US"/>
              </w:rPr>
            </w:pPr>
            <w:r w:rsidRPr="000F1D4B">
              <w:rPr>
                <w:color w:val="auto"/>
                <w:lang w:val="en"/>
              </w:rPr>
              <w:t>ZWYKLY</w:t>
            </w:r>
          </w:p>
          <w:p w14:paraId="79C5F1B4" w14:textId="77777777" w:rsidR="00AD5F60" w:rsidRPr="00430AC1" w:rsidRDefault="00B25E84" w:rsidP="00527572">
            <w:pPr>
              <w:spacing w:after="0"/>
              <w:jc w:val="both"/>
              <w:rPr>
                <w:color w:val="auto"/>
                <w:lang w:val="en-US"/>
              </w:rPr>
            </w:pPr>
            <w:r w:rsidRPr="000F1D4B">
              <w:rPr>
                <w:color w:val="auto"/>
                <w:lang w:val="en"/>
              </w:rPr>
              <w:t>DOKUMENT_PACK</w:t>
            </w:r>
          </w:p>
          <w:p w14:paraId="79C5F1B5" w14:textId="77777777" w:rsidR="00AD5F60" w:rsidRPr="00430AC1" w:rsidRDefault="00B25E84" w:rsidP="00527572">
            <w:pPr>
              <w:spacing w:after="0"/>
              <w:jc w:val="both"/>
              <w:rPr>
                <w:color w:val="auto"/>
                <w:lang w:val="en-US"/>
              </w:rPr>
            </w:pPr>
            <w:r w:rsidRPr="000F1D4B">
              <w:rPr>
                <w:color w:val="auto"/>
                <w:lang w:val="en"/>
              </w:rPr>
              <w:t>KILO_PACK</w:t>
            </w:r>
          </w:p>
        </w:tc>
      </w:tr>
      <w:tr w:rsidR="009008DD" w:rsidRPr="00FC0AAC" w14:paraId="79C5F1B9" w14:textId="77777777" w:rsidTr="00880B3D">
        <w:tc>
          <w:tcPr>
            <w:tcW w:w="3570" w:type="dxa"/>
            <w:shd w:val="clear" w:color="auto" w:fill="FFFFFF"/>
            <w:tcMar>
              <w:left w:w="103" w:type="dxa"/>
            </w:tcMar>
          </w:tcPr>
          <w:p w14:paraId="79C5F1B7" w14:textId="77777777" w:rsidR="00AD5F60" w:rsidRPr="000F1D4B" w:rsidRDefault="00B25E84" w:rsidP="00527572">
            <w:pPr>
              <w:spacing w:after="0" w:line="240" w:lineRule="auto"/>
              <w:jc w:val="both"/>
              <w:rPr>
                <w:color w:val="auto"/>
              </w:rPr>
            </w:pPr>
            <w:r w:rsidRPr="000F1D4B">
              <w:rPr>
                <w:color w:val="auto"/>
                <w:lang w:val="en"/>
              </w:rPr>
              <w:t>masa</w:t>
            </w:r>
          </w:p>
        </w:tc>
        <w:tc>
          <w:tcPr>
            <w:tcW w:w="6161" w:type="dxa"/>
            <w:shd w:val="clear" w:color="auto" w:fill="FFFFFF"/>
            <w:tcMar>
              <w:left w:w="103" w:type="dxa"/>
            </w:tcMar>
          </w:tcPr>
          <w:p w14:paraId="79C5F1B8" w14:textId="77777777" w:rsidR="00AD5F60" w:rsidRPr="00430AC1" w:rsidRDefault="00B25E84" w:rsidP="00527572">
            <w:pPr>
              <w:spacing w:after="0"/>
              <w:jc w:val="both"/>
              <w:rPr>
                <w:color w:val="auto"/>
                <w:lang w:val="en-US"/>
              </w:rPr>
            </w:pPr>
            <w:r w:rsidRPr="000F1D4B">
              <w:rPr>
                <w:color w:val="auto"/>
                <w:lang w:val="en"/>
              </w:rPr>
              <w:t>Weight of the shipment in grams.</w:t>
            </w:r>
          </w:p>
        </w:tc>
      </w:tr>
      <w:tr w:rsidR="009008DD" w:rsidRPr="00FC0AAC" w14:paraId="79C5F1BC" w14:textId="77777777" w:rsidTr="00880B3D">
        <w:tc>
          <w:tcPr>
            <w:tcW w:w="3570" w:type="dxa"/>
            <w:shd w:val="clear" w:color="auto" w:fill="FFFFFF"/>
            <w:tcMar>
              <w:left w:w="103" w:type="dxa"/>
            </w:tcMar>
          </w:tcPr>
          <w:p w14:paraId="79C5F1BA" w14:textId="77777777" w:rsidR="00AD5F60" w:rsidRPr="000F1D4B" w:rsidRDefault="00B25E84" w:rsidP="00527572">
            <w:pPr>
              <w:spacing w:after="0" w:line="240" w:lineRule="auto"/>
              <w:jc w:val="both"/>
              <w:rPr>
                <w:color w:val="auto"/>
              </w:rPr>
            </w:pPr>
            <w:r w:rsidRPr="000F1D4B">
              <w:rPr>
                <w:color w:val="auto"/>
                <w:lang w:val="en"/>
              </w:rPr>
              <w:t>zalaczoneDokumenty</w:t>
            </w:r>
          </w:p>
        </w:tc>
        <w:tc>
          <w:tcPr>
            <w:tcW w:w="6161" w:type="dxa"/>
            <w:shd w:val="clear" w:color="auto" w:fill="FFFFFF"/>
            <w:tcMar>
              <w:left w:w="103" w:type="dxa"/>
            </w:tcMar>
          </w:tcPr>
          <w:p w14:paraId="79C5F1BB" w14:textId="77777777" w:rsidR="00AD5F60" w:rsidRPr="00430AC1" w:rsidRDefault="00B25E84" w:rsidP="00527572">
            <w:pPr>
              <w:spacing w:after="0"/>
              <w:jc w:val="both"/>
              <w:rPr>
                <w:color w:val="auto"/>
                <w:lang w:val="en-US"/>
              </w:rPr>
            </w:pPr>
            <w:r w:rsidRPr="000F1D4B">
              <w:rPr>
                <w:color w:val="auto"/>
                <w:lang w:val="en"/>
              </w:rPr>
              <w:t>Determines whether additional documents (license, certificate, invoice) will be attached to the shipment.</w:t>
            </w:r>
          </w:p>
        </w:tc>
      </w:tr>
      <w:tr w:rsidR="009008DD" w:rsidRPr="00FC0AAC" w14:paraId="79C5F1BF" w14:textId="77777777" w:rsidTr="00880B3D">
        <w:tc>
          <w:tcPr>
            <w:tcW w:w="3570" w:type="dxa"/>
            <w:shd w:val="clear" w:color="auto" w:fill="FFFFFF"/>
            <w:tcMar>
              <w:left w:w="103" w:type="dxa"/>
            </w:tcMar>
          </w:tcPr>
          <w:p w14:paraId="79C5F1BD" w14:textId="77777777" w:rsidR="005F589E" w:rsidRPr="000F1D4B" w:rsidRDefault="00B25E84" w:rsidP="00527572">
            <w:pPr>
              <w:spacing w:after="0" w:line="240" w:lineRule="auto"/>
              <w:jc w:val="both"/>
              <w:rPr>
                <w:color w:val="auto"/>
              </w:rPr>
            </w:pPr>
            <w:r>
              <w:rPr>
                <w:color w:val="auto"/>
                <w:lang w:val="en"/>
              </w:rPr>
              <w:t>deklaracjaCelna2</w:t>
            </w:r>
          </w:p>
        </w:tc>
        <w:tc>
          <w:tcPr>
            <w:tcW w:w="6161" w:type="dxa"/>
            <w:shd w:val="clear" w:color="auto" w:fill="FFFFFF"/>
            <w:tcMar>
              <w:left w:w="103" w:type="dxa"/>
            </w:tcMar>
          </w:tcPr>
          <w:p w14:paraId="79C5F1BE" w14:textId="77777777" w:rsidR="005F589E" w:rsidRPr="00430AC1" w:rsidRDefault="00B25E84" w:rsidP="00FF0EA9">
            <w:pPr>
              <w:spacing w:after="0"/>
              <w:rPr>
                <w:color w:val="auto"/>
                <w:lang w:val="en-US"/>
              </w:rPr>
            </w:pPr>
            <w:r w:rsidRPr="000F1D4B">
              <w:rPr>
                <w:color w:val="auto"/>
                <w:lang w:val="en"/>
              </w:rPr>
              <w:t xml:space="preserve">Element of the </w:t>
            </w:r>
            <w:hyperlink w:anchor="deklaracjaCelna2Type" w:history="1">
              <w:r w:rsidRPr="005F589E">
                <w:rPr>
                  <w:rStyle w:val="Hipercze"/>
                  <w:lang w:val="en"/>
                </w:rPr>
                <w:t>deklaracjaCelnaType</w:t>
              </w:r>
            </w:hyperlink>
            <w:r w:rsidRPr="000F1D4B">
              <w:rPr>
                <w:color w:val="auto"/>
                <w:lang w:val="en"/>
              </w:rPr>
              <w:t xml:space="preserve"> type specifying whether a customs declaration will be attached to a given shipment</w:t>
            </w:r>
          </w:p>
        </w:tc>
      </w:tr>
      <w:tr w:rsidR="009008DD" w:rsidRPr="00FC0AAC" w14:paraId="79C5F1C5" w14:textId="77777777" w:rsidTr="00880B3D">
        <w:tc>
          <w:tcPr>
            <w:tcW w:w="3570" w:type="dxa"/>
            <w:shd w:val="clear" w:color="auto" w:fill="FFFFFF"/>
            <w:tcMar>
              <w:left w:w="103" w:type="dxa"/>
            </w:tcMar>
          </w:tcPr>
          <w:p w14:paraId="79C5F1C0" w14:textId="77777777" w:rsidR="00393147" w:rsidRDefault="00B25E84" w:rsidP="00527572">
            <w:pPr>
              <w:spacing w:after="0" w:line="240" w:lineRule="auto"/>
              <w:jc w:val="both"/>
              <w:rPr>
                <w:color w:val="auto"/>
              </w:rPr>
            </w:pPr>
            <w:r>
              <w:rPr>
                <w:color w:val="auto"/>
                <w:lang w:val="en"/>
              </w:rPr>
              <w:t>sposobNadaniaInterconnect</w:t>
            </w:r>
          </w:p>
        </w:tc>
        <w:tc>
          <w:tcPr>
            <w:tcW w:w="6161" w:type="dxa"/>
            <w:shd w:val="clear" w:color="auto" w:fill="FFFFFF"/>
            <w:tcMar>
              <w:left w:w="103" w:type="dxa"/>
            </w:tcMar>
          </w:tcPr>
          <w:p w14:paraId="79C5F1C1" w14:textId="77777777" w:rsidR="00FF0EA9" w:rsidRPr="00430AC1" w:rsidRDefault="00B25E84" w:rsidP="00FF0EA9">
            <w:pPr>
              <w:spacing w:after="0"/>
              <w:rPr>
                <w:lang w:val="en-US"/>
              </w:rPr>
            </w:pPr>
            <w:r>
              <w:rPr>
                <w:lang w:val="en"/>
              </w:rPr>
              <w:t xml:space="preserve">Optional. </w:t>
            </w:r>
          </w:p>
          <w:p w14:paraId="79C5F1C2" w14:textId="77777777" w:rsidR="00FF0EA9" w:rsidRPr="00430AC1" w:rsidRDefault="00B25E84" w:rsidP="00FF0EA9">
            <w:pPr>
              <w:spacing w:after="0"/>
              <w:rPr>
                <w:color w:val="auto"/>
                <w:lang w:val="en-US"/>
              </w:rPr>
            </w:pPr>
            <w:r>
              <w:rPr>
                <w:color w:val="auto"/>
                <w:lang w:val="en"/>
              </w:rPr>
              <w:t xml:space="preserve">An element of the </w:t>
            </w:r>
            <w:hyperlink w:anchor="sposobNadaniaInterconnectType" w:history="1">
              <w:r w:rsidRPr="00393CC8">
                <w:rPr>
                  <w:rStyle w:val="Hipercze"/>
                  <w:lang w:val="en"/>
                </w:rPr>
                <w:t>sposobNadaniaInterconnectType</w:t>
              </w:r>
            </w:hyperlink>
            <w:r>
              <w:rPr>
                <w:color w:val="auto"/>
                <w:lang w:val="en"/>
              </w:rPr>
              <w:t xml:space="preserve"> </w:t>
            </w:r>
          </w:p>
          <w:p w14:paraId="79C5F1C3" w14:textId="77777777" w:rsidR="00393147" w:rsidRPr="00430AC1" w:rsidRDefault="00B25E84" w:rsidP="00FF0EA9">
            <w:pPr>
              <w:spacing w:after="0"/>
              <w:rPr>
                <w:color w:val="auto"/>
                <w:lang w:val="en-US"/>
              </w:rPr>
            </w:pPr>
            <w:r>
              <w:rPr>
                <w:color w:val="auto"/>
                <w:lang w:val="en"/>
              </w:rPr>
              <w:t>It defines the method of sending the shipment within the Interconnect system.</w:t>
            </w:r>
          </w:p>
          <w:p w14:paraId="79C5F1C4" w14:textId="77777777" w:rsidR="00FF0EA9" w:rsidRPr="00430AC1" w:rsidRDefault="00B25E84" w:rsidP="00FF0EA9">
            <w:pPr>
              <w:spacing w:after="0"/>
              <w:rPr>
                <w:color w:val="auto"/>
                <w:lang w:val="en-US"/>
              </w:rPr>
            </w:pPr>
            <w:r>
              <w:rPr>
                <w:lang w:val="en"/>
              </w:rPr>
              <w:t xml:space="preserve">If it is not provided, the default method of sending shipments in the Interconnect system, defined in the user's settings in the </w:t>
            </w:r>
            <w:r>
              <w:rPr>
                <w:lang w:val="en"/>
              </w:rPr>
              <w:lastRenderedPageBreak/>
              <w:t>Electronic Sender system, will be adopted. If the default sending method is also not specified, an error will be returned.</w:t>
            </w:r>
          </w:p>
        </w:tc>
      </w:tr>
      <w:tr w:rsidR="009008DD" w:rsidRPr="00FC0AAC" w14:paraId="79C5F1CA" w14:textId="77777777" w:rsidTr="00880B3D">
        <w:tc>
          <w:tcPr>
            <w:tcW w:w="3570" w:type="dxa"/>
            <w:shd w:val="clear" w:color="auto" w:fill="FFFFFF"/>
            <w:tcMar>
              <w:left w:w="103" w:type="dxa"/>
            </w:tcMar>
          </w:tcPr>
          <w:p w14:paraId="79C5F1C6" w14:textId="77777777" w:rsidR="00B53577" w:rsidRDefault="00B25E84" w:rsidP="00527572">
            <w:pPr>
              <w:spacing w:after="0" w:line="240" w:lineRule="auto"/>
              <w:jc w:val="both"/>
              <w:rPr>
                <w:color w:val="auto"/>
              </w:rPr>
            </w:pPr>
            <w:r>
              <w:rPr>
                <w:color w:val="auto"/>
                <w:lang w:val="en"/>
              </w:rPr>
              <w:lastRenderedPageBreak/>
              <w:t>sposobDoreczenia</w:t>
            </w:r>
          </w:p>
        </w:tc>
        <w:tc>
          <w:tcPr>
            <w:tcW w:w="6161" w:type="dxa"/>
            <w:shd w:val="clear" w:color="auto" w:fill="FFFFFF"/>
            <w:tcMar>
              <w:left w:w="103" w:type="dxa"/>
            </w:tcMar>
          </w:tcPr>
          <w:p w14:paraId="79C5F1C7" w14:textId="77777777" w:rsidR="00B53577" w:rsidRPr="00430AC1" w:rsidRDefault="00B25E84" w:rsidP="00FF0EA9">
            <w:pPr>
              <w:spacing w:after="0"/>
              <w:rPr>
                <w:lang w:val="en-US"/>
              </w:rPr>
            </w:pPr>
            <w:r>
              <w:rPr>
                <w:lang w:val="en"/>
              </w:rPr>
              <w:t>Optional.</w:t>
            </w:r>
          </w:p>
          <w:p w14:paraId="79C5F1C8" w14:textId="77777777" w:rsidR="00B53577" w:rsidRPr="00430AC1" w:rsidRDefault="00B25E84" w:rsidP="00FF0EA9">
            <w:pPr>
              <w:spacing w:after="0"/>
              <w:rPr>
                <w:lang w:val="en-US"/>
              </w:rPr>
            </w:pPr>
            <w:r>
              <w:rPr>
                <w:lang w:val="en"/>
              </w:rPr>
              <w:t xml:space="preserve">An element of </w:t>
            </w:r>
            <w:hyperlink w:anchor="sposobDoreczeniaType" w:history="1">
              <w:r w:rsidRPr="00B53577">
                <w:rPr>
                  <w:rStyle w:val="Hipercze"/>
                  <w:lang w:val="en"/>
                </w:rPr>
                <w:t>sposobDoreczeniaType</w:t>
              </w:r>
            </w:hyperlink>
            <w:r>
              <w:rPr>
                <w:lang w:val="en"/>
              </w:rPr>
              <w:t>.</w:t>
            </w:r>
          </w:p>
          <w:p w14:paraId="79C5F1C9" w14:textId="77777777" w:rsidR="00B53577" w:rsidRPr="00430AC1" w:rsidRDefault="00B25E84" w:rsidP="00FF0EA9">
            <w:pPr>
              <w:spacing w:after="0"/>
              <w:rPr>
                <w:lang w:val="en-US"/>
              </w:rPr>
            </w:pPr>
            <w:r>
              <w:rPr>
                <w:lang w:val="en"/>
              </w:rPr>
              <w:t>It determines the method of delivery of the shipment.</w:t>
            </w:r>
          </w:p>
        </w:tc>
      </w:tr>
    </w:tbl>
    <w:p w14:paraId="79C5F1CB" w14:textId="77777777" w:rsidR="00880B3D" w:rsidRPr="00430AC1" w:rsidRDefault="00880B3D" w:rsidP="00880B3D">
      <w:pPr>
        <w:rPr>
          <w:lang w:val="en-US"/>
        </w:rPr>
      </w:pPr>
      <w:bookmarkStart w:id="264" w:name="_envelopeInfoType"/>
      <w:bookmarkStart w:id="265" w:name="_Toc406061517"/>
      <w:bookmarkEnd w:id="264"/>
    </w:p>
    <w:p w14:paraId="79C5F1CC" w14:textId="77777777" w:rsidR="00C120AF" w:rsidRDefault="00B25E84" w:rsidP="00C2374E">
      <w:pPr>
        <w:pStyle w:val="Nagwek2"/>
        <w:jc w:val="both"/>
        <w:rPr>
          <w:rStyle w:val="Nagwek2Znak"/>
          <w:b/>
        </w:rPr>
      </w:pPr>
      <w:bookmarkStart w:id="266" w:name="_Toc211507421"/>
      <w:r>
        <w:rPr>
          <w:rStyle w:val="Nagwek2Znak"/>
          <w:b/>
          <w:lang w:val="en"/>
        </w:rPr>
        <w:t>envelopeInfoType</w:t>
      </w:r>
      <w:bookmarkEnd w:id="266"/>
    </w:p>
    <w:tbl>
      <w:tblPr>
        <w:tblStyle w:val="Tabela-Siatka"/>
        <w:tblW w:w="0" w:type="auto"/>
        <w:tblLook w:val="04A0" w:firstRow="1" w:lastRow="0" w:firstColumn="1" w:lastColumn="0" w:noHBand="0" w:noVBand="1"/>
      </w:tblPr>
      <w:tblGrid>
        <w:gridCol w:w="3397"/>
        <w:gridCol w:w="6231"/>
      </w:tblGrid>
      <w:tr w:rsidR="009008DD" w:rsidRPr="00FC0AAC" w14:paraId="79C5F1CF" w14:textId="77777777" w:rsidTr="00202C70">
        <w:trPr>
          <w:trHeight w:val="284"/>
        </w:trPr>
        <w:tc>
          <w:tcPr>
            <w:tcW w:w="3397" w:type="dxa"/>
          </w:tcPr>
          <w:p w14:paraId="79C5F1CD" w14:textId="77777777" w:rsidR="0065051F" w:rsidRPr="00C120AF" w:rsidRDefault="00B25E84" w:rsidP="00C120AF">
            <w:pPr>
              <w:spacing w:after="0" w:line="240" w:lineRule="auto"/>
              <w:jc w:val="both"/>
              <w:rPr>
                <w:color w:val="auto"/>
              </w:rPr>
            </w:pPr>
            <w:r w:rsidRPr="00C120AF">
              <w:rPr>
                <w:color w:val="auto"/>
                <w:lang w:val="en"/>
              </w:rPr>
              <w:t>idEnvelope</w:t>
            </w:r>
          </w:p>
        </w:tc>
        <w:tc>
          <w:tcPr>
            <w:tcW w:w="6231" w:type="dxa"/>
          </w:tcPr>
          <w:p w14:paraId="79C5F1CE" w14:textId="77777777" w:rsidR="0065051F" w:rsidRPr="00F45130" w:rsidRDefault="00B25E84" w:rsidP="00C120AF">
            <w:pPr>
              <w:spacing w:after="0" w:line="240" w:lineRule="auto"/>
              <w:jc w:val="both"/>
              <w:rPr>
                <w:color w:val="auto"/>
                <w:lang w:val="en-US"/>
              </w:rPr>
            </w:pPr>
            <w:r w:rsidRPr="00C120AF">
              <w:rPr>
                <w:color w:val="auto"/>
                <w:lang w:val="en"/>
              </w:rPr>
              <w:t>An attribute of type int. Contains a unique buffer/batch ID.</w:t>
            </w:r>
          </w:p>
        </w:tc>
      </w:tr>
      <w:tr w:rsidR="009008DD" w14:paraId="79C5F1D2" w14:textId="77777777" w:rsidTr="00202C70">
        <w:trPr>
          <w:trHeight w:val="284"/>
        </w:trPr>
        <w:tc>
          <w:tcPr>
            <w:tcW w:w="3397" w:type="dxa"/>
          </w:tcPr>
          <w:p w14:paraId="79C5F1D0" w14:textId="77777777" w:rsidR="0065051F" w:rsidRPr="00C120AF" w:rsidRDefault="00B25E84" w:rsidP="00C120AF">
            <w:pPr>
              <w:spacing w:after="0" w:line="240" w:lineRule="auto"/>
              <w:jc w:val="both"/>
              <w:rPr>
                <w:color w:val="auto"/>
              </w:rPr>
            </w:pPr>
            <w:r w:rsidRPr="00C120AF">
              <w:rPr>
                <w:color w:val="auto"/>
                <w:lang w:val="en"/>
              </w:rPr>
              <w:t>envelopeStatus</w:t>
            </w:r>
          </w:p>
        </w:tc>
        <w:tc>
          <w:tcPr>
            <w:tcW w:w="6231" w:type="dxa"/>
          </w:tcPr>
          <w:p w14:paraId="79C5F1D1" w14:textId="77777777" w:rsidR="0065051F" w:rsidRPr="00C120AF" w:rsidRDefault="00B25E84" w:rsidP="00C120AF">
            <w:pPr>
              <w:spacing w:after="0" w:line="240" w:lineRule="auto"/>
              <w:jc w:val="both"/>
              <w:rPr>
                <w:color w:val="auto"/>
              </w:rPr>
            </w:pPr>
            <w:r w:rsidRPr="00C120AF">
              <w:rPr>
                <w:color w:val="auto"/>
                <w:lang w:val="en"/>
              </w:rPr>
              <w:t xml:space="preserve">An attribute of type </w:t>
            </w:r>
            <w:hyperlink w:anchor="_envelopeStatusType" w:history="1">
              <w:r w:rsidR="00BF5390" w:rsidRPr="00C120AF">
                <w:rPr>
                  <w:color w:val="auto"/>
                  <w:lang w:val="en"/>
                </w:rPr>
                <w:t>envelopeStatusType</w:t>
              </w:r>
            </w:hyperlink>
            <w:r w:rsidRPr="00C120AF">
              <w:rPr>
                <w:color w:val="auto"/>
                <w:lang w:val="en"/>
              </w:rPr>
              <w:t>. Specifies the current processing status of the envelope.</w:t>
            </w:r>
          </w:p>
        </w:tc>
      </w:tr>
      <w:tr w:rsidR="009008DD" w:rsidRPr="00FC0AAC" w14:paraId="79C5F1D5" w14:textId="77777777" w:rsidTr="00202C70">
        <w:trPr>
          <w:trHeight w:val="284"/>
        </w:trPr>
        <w:tc>
          <w:tcPr>
            <w:tcW w:w="3397" w:type="dxa"/>
          </w:tcPr>
          <w:p w14:paraId="79C5F1D3" w14:textId="77777777" w:rsidR="0065051F" w:rsidRPr="00C120AF" w:rsidRDefault="00B25E84" w:rsidP="00C120AF">
            <w:pPr>
              <w:spacing w:after="0" w:line="240" w:lineRule="auto"/>
              <w:jc w:val="both"/>
              <w:rPr>
                <w:color w:val="auto"/>
              </w:rPr>
            </w:pPr>
            <w:r w:rsidRPr="00C120AF">
              <w:rPr>
                <w:color w:val="auto"/>
                <w:lang w:val="en"/>
              </w:rPr>
              <w:t>dataTransmisji</w:t>
            </w:r>
          </w:p>
        </w:tc>
        <w:tc>
          <w:tcPr>
            <w:tcW w:w="6231" w:type="dxa"/>
          </w:tcPr>
          <w:p w14:paraId="79C5F1D4" w14:textId="77777777" w:rsidR="0065051F" w:rsidRPr="00F45130" w:rsidRDefault="00B25E84" w:rsidP="00C120AF">
            <w:pPr>
              <w:spacing w:after="0" w:line="240" w:lineRule="auto"/>
              <w:jc w:val="both"/>
              <w:rPr>
                <w:color w:val="auto"/>
                <w:lang w:val="en-US"/>
              </w:rPr>
            </w:pPr>
            <w:r w:rsidRPr="00C120AF">
              <w:rPr>
                <w:color w:val="auto"/>
                <w:lang w:val="en"/>
              </w:rPr>
              <w:t>A date attribute that contains the date the envelope was transferred.</w:t>
            </w:r>
          </w:p>
        </w:tc>
      </w:tr>
      <w:tr w:rsidR="009008DD" w:rsidRPr="00FC0AAC" w14:paraId="79C5F1D8" w14:textId="77777777" w:rsidTr="00202C70">
        <w:trPr>
          <w:trHeight w:val="284"/>
        </w:trPr>
        <w:tc>
          <w:tcPr>
            <w:tcW w:w="3397" w:type="dxa"/>
          </w:tcPr>
          <w:p w14:paraId="79C5F1D6" w14:textId="77777777" w:rsidR="0065051F" w:rsidRPr="00C120AF" w:rsidRDefault="00B25E84" w:rsidP="00C120AF">
            <w:pPr>
              <w:spacing w:after="0" w:line="240" w:lineRule="auto"/>
              <w:jc w:val="both"/>
              <w:rPr>
                <w:color w:val="auto"/>
              </w:rPr>
            </w:pPr>
            <w:r w:rsidRPr="00C120AF">
              <w:rPr>
                <w:color w:val="auto"/>
                <w:lang w:val="en"/>
              </w:rPr>
              <w:t>envelopeFilename</w:t>
            </w:r>
          </w:p>
        </w:tc>
        <w:tc>
          <w:tcPr>
            <w:tcW w:w="6231" w:type="dxa"/>
          </w:tcPr>
          <w:p w14:paraId="79C5F1D7" w14:textId="77777777" w:rsidR="0065051F" w:rsidRPr="00F45130" w:rsidRDefault="00B25E84" w:rsidP="00C120AF">
            <w:pPr>
              <w:spacing w:after="0" w:line="240" w:lineRule="auto"/>
              <w:jc w:val="both"/>
              <w:rPr>
                <w:color w:val="auto"/>
                <w:lang w:val="en-US"/>
              </w:rPr>
            </w:pPr>
            <w:r w:rsidRPr="00C120AF">
              <w:rPr>
                <w:color w:val="auto"/>
                <w:lang w:val="en"/>
              </w:rPr>
              <w:t>A string element containing the name of the file passed when the envelope is closed and sent.</w:t>
            </w:r>
          </w:p>
        </w:tc>
      </w:tr>
    </w:tbl>
    <w:p w14:paraId="79C5F1D9" w14:textId="77777777" w:rsidR="00880B3D" w:rsidRPr="00F45130" w:rsidRDefault="00880B3D" w:rsidP="00880B3D">
      <w:pPr>
        <w:rPr>
          <w:lang w:val="en-US"/>
        </w:rPr>
      </w:pPr>
      <w:bookmarkStart w:id="267" w:name="_envelopeStatusType"/>
      <w:bookmarkStart w:id="268" w:name="_envelopeStatusType__"/>
      <w:bookmarkEnd w:id="267"/>
      <w:bookmarkEnd w:id="268"/>
    </w:p>
    <w:p w14:paraId="79C5F1DA" w14:textId="77777777" w:rsidR="00202C70" w:rsidRPr="00F45130" w:rsidRDefault="00B25E84" w:rsidP="002F4566">
      <w:pPr>
        <w:pStyle w:val="Nagwek2"/>
        <w:jc w:val="both"/>
        <w:rPr>
          <w:rStyle w:val="Nagwek2Znak"/>
          <w:b/>
          <w:lang w:val="en-US"/>
        </w:rPr>
      </w:pPr>
      <w:bookmarkStart w:id="269" w:name="_Toc211507422"/>
      <w:r>
        <w:rPr>
          <w:rStyle w:val="Nagwek2Znak"/>
          <w:b/>
          <w:lang w:val="en"/>
        </w:rPr>
        <w:t>envelopeStatusType</w:t>
      </w:r>
      <w:bookmarkEnd w:id="269"/>
    </w:p>
    <w:p w14:paraId="79C5F1DB" w14:textId="77777777" w:rsidR="00AE6D13" w:rsidRPr="00F45130" w:rsidRDefault="00B25E84" w:rsidP="00202C70">
      <w:pPr>
        <w:rPr>
          <w:color w:val="000000"/>
          <w:sz w:val="24"/>
          <w:szCs w:val="24"/>
          <w:lang w:val="en-US" w:eastAsia="pl-PL"/>
        </w:rPr>
      </w:pPr>
      <w:r w:rsidRPr="00202C70">
        <w:rPr>
          <w:color w:val="000000"/>
          <w:sz w:val="24"/>
          <w:szCs w:val="24"/>
          <w:lang w:val="en" w:eastAsia="pl-PL"/>
        </w:rPr>
        <w:t>A type that allows you to determine the current processing status of the envelope. It is based on the simple type string but is limited to taking values: WYSLANY, DOSTARCZONY, PRZYJETY, WALIDOWANY or BLEDNY</w:t>
      </w:r>
    </w:p>
    <w:p w14:paraId="79C5F1DC" w14:textId="77777777" w:rsidR="00AD5F60" w:rsidRPr="00F45130" w:rsidRDefault="00B25E84" w:rsidP="00C2374E">
      <w:pPr>
        <w:pStyle w:val="Nagwek2"/>
        <w:jc w:val="both"/>
        <w:rPr>
          <w:rStyle w:val="Nagwek2Znak"/>
          <w:b/>
          <w:lang w:val="en-US"/>
        </w:rPr>
      </w:pPr>
      <w:bookmarkStart w:id="270" w:name="_Toc211507423"/>
      <w:r w:rsidRPr="009C71D2">
        <w:rPr>
          <w:rStyle w:val="Nagwek2Znak"/>
          <w:b/>
          <w:lang w:val="en"/>
        </w:rPr>
        <w:t>EPOExtendedType</w:t>
      </w:r>
      <w:bookmarkEnd w:id="265"/>
      <w:bookmarkEnd w:id="270"/>
    </w:p>
    <w:p w14:paraId="79C5F1DD" w14:textId="77777777" w:rsidR="00AD5F60" w:rsidRPr="00AE6D13" w:rsidRDefault="00B25E84" w:rsidP="00C2374E">
      <w:pPr>
        <w:jc w:val="both"/>
        <w:rPr>
          <w:color w:val="auto"/>
        </w:rPr>
      </w:pPr>
      <w:r w:rsidRPr="00AE6D13">
        <w:rPr>
          <w:color w:val="auto"/>
          <w:lang w:val="en"/>
        </w:rPr>
        <w:t>A type compatible with the EPOType interface, intended for the transmission of data about the EPO complementary service. Defines the so-called extended EPO.</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500"/>
        <w:gridCol w:w="6231"/>
      </w:tblGrid>
      <w:tr w:rsidR="009008DD" w14:paraId="79C5F1E1" w14:textId="77777777" w:rsidTr="00013BCC">
        <w:tc>
          <w:tcPr>
            <w:tcW w:w="3500" w:type="dxa"/>
            <w:shd w:val="clear" w:color="auto" w:fill="FFFFFF"/>
            <w:tcMar>
              <w:left w:w="103" w:type="dxa"/>
            </w:tcMar>
          </w:tcPr>
          <w:p w14:paraId="79C5F1DE" w14:textId="77777777" w:rsidR="00AD5F60" w:rsidRDefault="00B25E84" w:rsidP="00C43917">
            <w:pPr>
              <w:spacing w:after="0"/>
              <w:jc w:val="both"/>
            </w:pPr>
            <w:r>
              <w:rPr>
                <w:lang w:val="en"/>
              </w:rPr>
              <w:t>zasadySpecjalne</w:t>
            </w:r>
            <w:r>
              <w:rPr>
                <w:rStyle w:val="Odwoanieprzypisudolnego"/>
              </w:rPr>
              <w:footnoteReference w:id="8"/>
            </w:r>
          </w:p>
        </w:tc>
        <w:tc>
          <w:tcPr>
            <w:tcW w:w="6231" w:type="dxa"/>
            <w:shd w:val="clear" w:color="auto" w:fill="FFFFFF"/>
            <w:tcMar>
              <w:left w:w="103" w:type="dxa"/>
            </w:tcMar>
          </w:tcPr>
          <w:p w14:paraId="79C5F1DF" w14:textId="77777777" w:rsidR="00AD5F60" w:rsidRDefault="00B25E84" w:rsidP="00C43917">
            <w:pPr>
              <w:spacing w:after="0"/>
              <w:jc w:val="both"/>
              <w:rPr>
                <w:b/>
                <w:bCs/>
              </w:rPr>
            </w:pPr>
            <w:r w:rsidRPr="00F45130">
              <w:t xml:space="preserve">Possible allowed values: </w:t>
            </w:r>
            <w:r w:rsidRPr="00F45130">
              <w:rPr>
                <w:b/>
                <w:bCs/>
              </w:rPr>
              <w:t xml:space="preserve">ADMINISTRACYJNA, </w:t>
            </w:r>
          </w:p>
          <w:p w14:paraId="79C5F1E0" w14:textId="77777777" w:rsidR="00AD5F60" w:rsidRDefault="00B25E84" w:rsidP="00C43917">
            <w:pPr>
              <w:spacing w:after="0"/>
              <w:jc w:val="both"/>
            </w:pPr>
            <w:r w:rsidRPr="00F45130">
              <w:rPr>
                <w:b/>
                <w:bCs/>
              </w:rPr>
              <w:t>PODATKOWA, SADOWA_CYWILNA, SADOWA_KARNA</w:t>
            </w:r>
            <w:r w:rsidRPr="00F45130">
              <w:t>.</w:t>
            </w:r>
          </w:p>
        </w:tc>
      </w:tr>
    </w:tbl>
    <w:p w14:paraId="79C5F1E2" w14:textId="77777777" w:rsidR="00AD5F60" w:rsidRDefault="00AD5F60" w:rsidP="00C43917">
      <w:pPr>
        <w:jc w:val="both"/>
      </w:pPr>
    </w:p>
    <w:p w14:paraId="79C5F1E3" w14:textId="77777777" w:rsidR="00AD5F60" w:rsidRPr="009C71D2" w:rsidRDefault="00B25E84" w:rsidP="007D538F">
      <w:pPr>
        <w:pStyle w:val="Nagwek2"/>
        <w:rPr>
          <w:rStyle w:val="Nagwek2Znak"/>
          <w:b/>
        </w:rPr>
      </w:pPr>
      <w:bookmarkStart w:id="271" w:name="_Toc406061548"/>
      <w:bookmarkStart w:id="272" w:name="_Toc211507424"/>
      <w:r w:rsidRPr="009C71D2">
        <w:rPr>
          <w:rStyle w:val="Nagwek2Znak"/>
          <w:b/>
          <w:lang w:val="en"/>
        </w:rPr>
        <w:t>EPOInfoType</w:t>
      </w:r>
      <w:bookmarkEnd w:id="271"/>
      <w:bookmarkEnd w:id="272"/>
    </w:p>
    <w:tbl>
      <w:tblPr>
        <w:tblpPr w:leftFromText="141" w:rightFromText="141" w:vertAnchor="text" w:horzAnchor="margin" w:tblpY="409"/>
        <w:tblW w:w="973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07"/>
        <w:gridCol w:w="6324"/>
      </w:tblGrid>
      <w:tr w:rsidR="009008DD" w:rsidRPr="00FC0AAC" w14:paraId="79C5F1E6" w14:textId="77777777" w:rsidTr="007D538F">
        <w:tc>
          <w:tcPr>
            <w:tcW w:w="3407" w:type="dxa"/>
            <w:shd w:val="clear" w:color="auto" w:fill="FFFFFF"/>
            <w:tcMar>
              <w:left w:w="103" w:type="dxa"/>
            </w:tcMar>
          </w:tcPr>
          <w:p w14:paraId="79C5F1E4" w14:textId="77777777" w:rsidR="00AD5F60" w:rsidRDefault="00B25E84" w:rsidP="007D538F">
            <w:pPr>
              <w:keepNext/>
              <w:spacing w:after="0"/>
              <w:jc w:val="both"/>
            </w:pPr>
            <w:r>
              <w:rPr>
                <w:lang w:val="en"/>
              </w:rPr>
              <w:t>awizoPrzesylki</w:t>
            </w:r>
          </w:p>
        </w:tc>
        <w:tc>
          <w:tcPr>
            <w:tcW w:w="6324" w:type="dxa"/>
            <w:shd w:val="clear" w:color="auto" w:fill="FFFFFF"/>
            <w:tcMar>
              <w:left w:w="103" w:type="dxa"/>
            </w:tcMar>
          </w:tcPr>
          <w:p w14:paraId="79C5F1E5" w14:textId="77777777" w:rsidR="00AD5F60" w:rsidRPr="00F45130" w:rsidRDefault="00B25E84" w:rsidP="007D538F">
            <w:pPr>
              <w:keepNext/>
              <w:spacing w:after="0"/>
              <w:jc w:val="both"/>
              <w:rPr>
                <w:i/>
                <w:iCs/>
                <w:lang w:val="en-US"/>
              </w:rPr>
            </w:pPr>
            <w:r>
              <w:rPr>
                <w:lang w:val="en"/>
              </w:rPr>
              <w:t xml:space="preserve">Information about the delivery notification </w:t>
            </w:r>
            <w:r>
              <w:rPr>
                <w:i/>
                <w:iCs/>
                <w:lang w:val="en"/>
              </w:rPr>
              <w:t>(awizoPrzesylkiType).</w:t>
            </w:r>
          </w:p>
        </w:tc>
      </w:tr>
      <w:tr w:rsidR="009008DD" w:rsidRPr="00FC0AAC" w14:paraId="79C5F1E9" w14:textId="77777777" w:rsidTr="007D538F">
        <w:tc>
          <w:tcPr>
            <w:tcW w:w="3407" w:type="dxa"/>
            <w:shd w:val="clear" w:color="auto" w:fill="FFFFFF"/>
            <w:tcMar>
              <w:left w:w="103" w:type="dxa"/>
            </w:tcMar>
          </w:tcPr>
          <w:p w14:paraId="79C5F1E7" w14:textId="77777777" w:rsidR="00AD5F60" w:rsidRDefault="00B25E84" w:rsidP="007D538F">
            <w:pPr>
              <w:keepNext/>
              <w:spacing w:after="0"/>
              <w:jc w:val="both"/>
            </w:pPr>
            <w:r>
              <w:rPr>
                <w:lang w:val="en"/>
              </w:rPr>
              <w:t>doreczeniePrzesylki</w:t>
            </w:r>
          </w:p>
        </w:tc>
        <w:tc>
          <w:tcPr>
            <w:tcW w:w="6324" w:type="dxa"/>
            <w:shd w:val="clear" w:color="auto" w:fill="FFFFFF"/>
            <w:tcMar>
              <w:left w:w="103" w:type="dxa"/>
            </w:tcMar>
          </w:tcPr>
          <w:p w14:paraId="79C5F1E8" w14:textId="77777777" w:rsidR="00AD5F60" w:rsidRPr="00F45130" w:rsidRDefault="00B25E84" w:rsidP="007D538F">
            <w:pPr>
              <w:keepNext/>
              <w:spacing w:after="0"/>
              <w:jc w:val="both"/>
              <w:rPr>
                <w:i/>
                <w:iCs/>
                <w:lang w:val="en-US"/>
              </w:rPr>
            </w:pPr>
            <w:r>
              <w:rPr>
                <w:lang w:val="en"/>
              </w:rPr>
              <w:t xml:space="preserve">Information about delivery of the shipment </w:t>
            </w:r>
            <w:r>
              <w:rPr>
                <w:i/>
                <w:iCs/>
                <w:lang w:val="en"/>
              </w:rPr>
              <w:t>(doreczeniePrzesylkiType).</w:t>
            </w:r>
          </w:p>
        </w:tc>
      </w:tr>
      <w:tr w:rsidR="009008DD" w:rsidRPr="00FC0AAC" w14:paraId="79C5F1EC" w14:textId="77777777" w:rsidTr="007D538F">
        <w:tc>
          <w:tcPr>
            <w:tcW w:w="3407" w:type="dxa"/>
            <w:shd w:val="clear" w:color="auto" w:fill="FFFFFF"/>
            <w:tcMar>
              <w:left w:w="103" w:type="dxa"/>
            </w:tcMar>
          </w:tcPr>
          <w:p w14:paraId="79C5F1EA" w14:textId="77777777" w:rsidR="00AD5F60" w:rsidRDefault="00B25E84" w:rsidP="007D538F">
            <w:pPr>
              <w:keepNext/>
              <w:spacing w:after="0"/>
              <w:jc w:val="both"/>
            </w:pPr>
            <w:r>
              <w:rPr>
                <w:lang w:val="en"/>
              </w:rPr>
              <w:t>zwrotPrzesylki</w:t>
            </w:r>
          </w:p>
        </w:tc>
        <w:tc>
          <w:tcPr>
            <w:tcW w:w="6324" w:type="dxa"/>
            <w:shd w:val="clear" w:color="auto" w:fill="FFFFFF"/>
            <w:tcMar>
              <w:left w:w="103" w:type="dxa"/>
            </w:tcMar>
          </w:tcPr>
          <w:p w14:paraId="79C5F1EB" w14:textId="77777777" w:rsidR="00AD5F60" w:rsidRPr="00F45130" w:rsidRDefault="00B25E84" w:rsidP="007D538F">
            <w:pPr>
              <w:spacing w:after="0" w:line="240" w:lineRule="auto"/>
              <w:rPr>
                <w:i/>
                <w:iCs/>
                <w:lang w:val="en-US"/>
              </w:rPr>
            </w:pPr>
            <w:r>
              <w:rPr>
                <w:lang w:val="en"/>
              </w:rPr>
              <w:t>Information about the return of the shipment (if any) (</w:t>
            </w:r>
            <w:r>
              <w:rPr>
                <w:i/>
                <w:iCs/>
                <w:lang w:val="en"/>
              </w:rPr>
              <w:t>zwrotPrzesylkiType).</w:t>
            </w:r>
          </w:p>
        </w:tc>
      </w:tr>
    </w:tbl>
    <w:p w14:paraId="79C5F1ED" w14:textId="77777777" w:rsidR="00AD5F60" w:rsidRPr="00F45130" w:rsidRDefault="00B25E84" w:rsidP="00C43917">
      <w:pPr>
        <w:jc w:val="both"/>
        <w:rPr>
          <w:lang w:val="en-US"/>
        </w:rPr>
      </w:pPr>
      <w:r>
        <w:rPr>
          <w:lang w:val="en"/>
        </w:rPr>
        <w:t>Type returning EPO information.</w:t>
      </w:r>
    </w:p>
    <w:p w14:paraId="79C5F1EE" w14:textId="77777777" w:rsidR="00AD5F60" w:rsidRPr="00F45130" w:rsidRDefault="00AD5F60" w:rsidP="00C43917">
      <w:pPr>
        <w:jc w:val="both"/>
        <w:rPr>
          <w:lang w:val="en-US"/>
        </w:rPr>
      </w:pPr>
    </w:p>
    <w:p w14:paraId="79C5F1EF" w14:textId="77777777" w:rsidR="00AD5F60" w:rsidRPr="00F45130" w:rsidRDefault="00B25E84" w:rsidP="00C43917">
      <w:pPr>
        <w:pStyle w:val="Nagwek2"/>
        <w:rPr>
          <w:rStyle w:val="Nagwek2Znak"/>
          <w:b/>
          <w:lang w:val="en-US"/>
        </w:rPr>
      </w:pPr>
      <w:bookmarkStart w:id="273" w:name="_Toc406061516"/>
      <w:bookmarkStart w:id="274" w:name="_Toc211507425"/>
      <w:r w:rsidRPr="009C71D2">
        <w:rPr>
          <w:rStyle w:val="Nagwek2Znak"/>
          <w:b/>
          <w:lang w:val="en"/>
        </w:rPr>
        <w:lastRenderedPageBreak/>
        <w:t>EPOSimpleType</w:t>
      </w:r>
      <w:bookmarkEnd w:id="273"/>
      <w:bookmarkEnd w:id="274"/>
    </w:p>
    <w:p w14:paraId="79C5F1F0" w14:textId="77777777" w:rsidR="00AD5F60" w:rsidRPr="00F45130" w:rsidRDefault="00B25E84" w:rsidP="00C2374E">
      <w:pPr>
        <w:jc w:val="both"/>
        <w:rPr>
          <w:lang w:val="en-US"/>
        </w:rPr>
      </w:pPr>
      <w:r>
        <w:rPr>
          <w:lang w:val="en"/>
        </w:rPr>
        <w:t>A type compatible with the EPOType interface, intended for the transmission of data about the EPO complementary service. The type does not contain any additional elements. Defines the so-called simplified EPO.</w:t>
      </w:r>
    </w:p>
    <w:p w14:paraId="79C5F210" w14:textId="77777777" w:rsidR="00AD5F60" w:rsidRPr="00377C94" w:rsidRDefault="00B25E84" w:rsidP="007F1422">
      <w:pPr>
        <w:pStyle w:val="Nagwek2"/>
        <w:rPr>
          <w:b w:val="0"/>
          <w:lang w:val="en-GB"/>
        </w:rPr>
      </w:pPr>
      <w:bookmarkStart w:id="275" w:name="_errorType"/>
      <w:bookmarkStart w:id="276" w:name="_Toc406061503"/>
      <w:bookmarkStart w:id="277" w:name="errorType"/>
      <w:bookmarkStart w:id="278" w:name="_Toc211507426"/>
      <w:bookmarkEnd w:id="275"/>
      <w:r w:rsidRPr="009C71D2">
        <w:rPr>
          <w:rStyle w:val="Nagwek2Znak"/>
          <w:b/>
          <w:lang w:val="en"/>
        </w:rPr>
        <w:t>errorType</w:t>
      </w:r>
      <w:bookmarkEnd w:id="276"/>
      <w:bookmarkEnd w:id="277"/>
      <w:bookmarkEnd w:id="278"/>
    </w:p>
    <w:p w14:paraId="79C5F211" w14:textId="227DC2CE" w:rsidR="00AD5F60" w:rsidRPr="00F45130" w:rsidRDefault="00B25E84" w:rsidP="00B7596E">
      <w:pPr>
        <w:rPr>
          <w:lang w:val="en-US"/>
        </w:rPr>
      </w:pPr>
      <w:r w:rsidRPr="009C71D2">
        <w:rPr>
          <w:lang w:val="en"/>
        </w:rPr>
        <w:t>Type for error messages. Each class returned from the web service contains an element of this type. This element is empty if everything went correctly. Otherwise, it contains the error number, a short description of the problem and the identifier of the object to which the error relates (</w:t>
      </w:r>
      <w:r w:rsidR="000D4907" w:rsidRPr="000D4907">
        <w:rPr>
          <w:color w:val="auto"/>
          <w:lang w:val="en"/>
        </w:rPr>
        <w:t>it may be passed GUID or some other kind of identifier after type extension</w:t>
      </w:r>
      <w:r w:rsidRPr="009C71D2">
        <w:rPr>
          <w:lang w:val="en"/>
        </w:rPr>
        <w:t>). This element can appear multiple times in the response object for complex errors.</w:t>
      </w:r>
      <w:r w:rsidR="000D4907">
        <w:rPr>
          <w:lang w:val="en"/>
        </w:rPr>
        <w:t xml:space="preserve"> </w:t>
      </w:r>
      <w:r w:rsidR="000D4907" w:rsidRPr="000D4907">
        <w:rPr>
          <w:lang w:val="en"/>
        </w:rPr>
        <w:t>If errorNumber = 0 - it should be treated only as an informational message</w:t>
      </w:r>
      <w:r w:rsidR="000D4907">
        <w:rPr>
          <w:lang w:val="en"/>
        </w:rPr>
        <w:t>, i</w:t>
      </w:r>
      <w:r w:rsidR="000D4907" w:rsidRPr="000D4907">
        <w:rPr>
          <w:lang w:val="en"/>
        </w:rPr>
        <w:t>f errorNumber</w:t>
      </w:r>
      <w:r w:rsidR="000D4907">
        <w:rPr>
          <w:lang w:val="en"/>
        </w:rPr>
        <w:t xml:space="preserve"> </w:t>
      </w:r>
      <w:r w:rsidR="000D4907" w:rsidRPr="000D4907">
        <w:rPr>
          <w:lang w:val="en"/>
        </w:rPr>
        <w:t>&gt; = 1 it means a runtime error (the error table is attached to the WebAPI Specification in the file RRRYMMDD_EN_</w:t>
      </w:r>
      <w:r w:rsidR="000D4907">
        <w:rPr>
          <w:lang w:val="en"/>
        </w:rPr>
        <w:t>lista</w:t>
      </w:r>
      <w:r w:rsidR="000D4907" w:rsidRPr="000D4907">
        <w:rPr>
          <w:lang w:val="en"/>
        </w:rPr>
        <w:t>_</w:t>
      </w:r>
      <w:r w:rsidR="000D4907">
        <w:rPr>
          <w:lang w:val="en"/>
        </w:rPr>
        <w:t>bledow</w:t>
      </w:r>
      <w:r w:rsidR="000D4907" w:rsidRPr="000D4907">
        <w:rPr>
          <w:lang w:val="en"/>
        </w:rPr>
        <w:t>(error_list) .txt).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500"/>
        <w:gridCol w:w="6231"/>
      </w:tblGrid>
      <w:tr w:rsidR="009008DD" w14:paraId="79C5F214" w14:textId="77777777" w:rsidTr="00013BCC">
        <w:tc>
          <w:tcPr>
            <w:tcW w:w="3500" w:type="dxa"/>
            <w:shd w:val="clear" w:color="auto" w:fill="FFFFFF"/>
            <w:tcMar>
              <w:left w:w="103" w:type="dxa"/>
            </w:tcMar>
          </w:tcPr>
          <w:p w14:paraId="79C5F212" w14:textId="77777777" w:rsidR="00AD5F60" w:rsidRDefault="00B25E84">
            <w:pPr>
              <w:spacing w:after="0"/>
              <w:jc w:val="both"/>
            </w:pPr>
            <w:r>
              <w:rPr>
                <w:lang w:val="en"/>
              </w:rPr>
              <w:t>errorNumber</w:t>
            </w:r>
          </w:p>
        </w:tc>
        <w:tc>
          <w:tcPr>
            <w:tcW w:w="6231" w:type="dxa"/>
            <w:shd w:val="clear" w:color="auto" w:fill="FFFFFF"/>
            <w:tcMar>
              <w:left w:w="103" w:type="dxa"/>
            </w:tcMar>
          </w:tcPr>
          <w:p w14:paraId="79C5F213" w14:textId="77777777" w:rsidR="00AD5F60" w:rsidRDefault="00B25E84">
            <w:pPr>
              <w:spacing w:after="0"/>
              <w:jc w:val="both"/>
            </w:pPr>
            <w:r>
              <w:rPr>
                <w:lang w:val="en"/>
              </w:rPr>
              <w:t>Error number.</w:t>
            </w:r>
          </w:p>
        </w:tc>
      </w:tr>
      <w:tr w:rsidR="009008DD" w:rsidRPr="00FC0AAC" w14:paraId="79C5F217" w14:textId="77777777" w:rsidTr="00013BCC">
        <w:tc>
          <w:tcPr>
            <w:tcW w:w="3500" w:type="dxa"/>
            <w:shd w:val="clear" w:color="auto" w:fill="FFFFFF"/>
            <w:tcMar>
              <w:left w:w="103" w:type="dxa"/>
            </w:tcMar>
          </w:tcPr>
          <w:p w14:paraId="79C5F215" w14:textId="77777777" w:rsidR="00AD5F60" w:rsidRDefault="00B25E84">
            <w:pPr>
              <w:spacing w:after="0"/>
              <w:jc w:val="both"/>
            </w:pPr>
            <w:r>
              <w:rPr>
                <w:lang w:val="en"/>
              </w:rPr>
              <w:t>errorDesc</w:t>
            </w:r>
          </w:p>
        </w:tc>
        <w:tc>
          <w:tcPr>
            <w:tcW w:w="6231" w:type="dxa"/>
            <w:shd w:val="clear" w:color="auto" w:fill="FFFFFF"/>
            <w:tcMar>
              <w:left w:w="103" w:type="dxa"/>
            </w:tcMar>
          </w:tcPr>
          <w:p w14:paraId="79C5F216" w14:textId="77777777" w:rsidR="00AD5F60" w:rsidRPr="00F45130" w:rsidRDefault="00B25E84">
            <w:pPr>
              <w:spacing w:after="0"/>
              <w:jc w:val="both"/>
              <w:rPr>
                <w:lang w:val="en-US"/>
              </w:rPr>
            </w:pPr>
            <w:r>
              <w:rPr>
                <w:lang w:val="en"/>
              </w:rPr>
              <w:t>A brief description of the error / problem that occurred.</w:t>
            </w:r>
          </w:p>
        </w:tc>
      </w:tr>
      <w:tr w:rsidR="009008DD" w14:paraId="79C5F21A" w14:textId="77777777" w:rsidTr="00013BCC">
        <w:tc>
          <w:tcPr>
            <w:tcW w:w="3500" w:type="dxa"/>
            <w:shd w:val="clear" w:color="auto" w:fill="FFFFFF"/>
            <w:tcMar>
              <w:left w:w="103" w:type="dxa"/>
            </w:tcMar>
          </w:tcPr>
          <w:p w14:paraId="79C5F218" w14:textId="77777777" w:rsidR="009A0936" w:rsidRDefault="00B25E84">
            <w:pPr>
              <w:spacing w:after="0"/>
              <w:jc w:val="both"/>
            </w:pPr>
            <w:r>
              <w:rPr>
                <w:lang w:val="en"/>
              </w:rPr>
              <w:t>Guid</w:t>
            </w:r>
          </w:p>
        </w:tc>
        <w:tc>
          <w:tcPr>
            <w:tcW w:w="6231" w:type="dxa"/>
            <w:shd w:val="clear" w:color="auto" w:fill="FFFFFF"/>
            <w:tcMar>
              <w:left w:w="103" w:type="dxa"/>
            </w:tcMar>
          </w:tcPr>
          <w:p w14:paraId="79C5F219" w14:textId="77777777" w:rsidR="009A0936" w:rsidRDefault="00B25E84">
            <w:pPr>
              <w:spacing w:after="0"/>
              <w:jc w:val="both"/>
            </w:pPr>
            <w:r>
              <w:rPr>
                <w:lang w:val="en"/>
              </w:rPr>
              <w:t>The identifier of the object affected by the error. E.g. shipment guid</w:t>
            </w:r>
          </w:p>
        </w:tc>
      </w:tr>
    </w:tbl>
    <w:p w14:paraId="79C5F21B" w14:textId="77777777" w:rsidR="00880B3D" w:rsidRPr="00880B3D" w:rsidRDefault="00880B3D" w:rsidP="00880B3D"/>
    <w:p w14:paraId="79C5F21C" w14:textId="77777777" w:rsidR="00AD5F60" w:rsidRPr="009C71D2" w:rsidRDefault="00B25E84" w:rsidP="00A77435">
      <w:pPr>
        <w:pStyle w:val="Nagwek2"/>
        <w:rPr>
          <w:rStyle w:val="Nagwek2Znak"/>
          <w:b/>
        </w:rPr>
      </w:pPr>
      <w:bookmarkStart w:id="279" w:name="_Toc211507427"/>
      <w:r w:rsidRPr="009C71D2">
        <w:rPr>
          <w:rStyle w:val="Nagwek2Znak"/>
          <w:b/>
          <w:lang w:val="en"/>
        </w:rPr>
        <w:t>EZDOPrzesylkaType</w:t>
      </w:r>
      <w:bookmarkEnd w:id="279"/>
    </w:p>
    <w:p w14:paraId="79C5F21D" w14:textId="77777777" w:rsidR="00AD5F60" w:rsidRPr="00F45130" w:rsidRDefault="00B25E84" w:rsidP="006533F8">
      <w:pPr>
        <w:rPr>
          <w:rStyle w:val="Nagwek2Znak"/>
          <w:rFonts w:asciiTheme="minorHAnsi" w:hAnsiTheme="minorHAnsi"/>
          <w:b w:val="0"/>
          <w:i w:val="0"/>
          <w:sz w:val="22"/>
          <w:szCs w:val="22"/>
          <w:lang w:val="en-US"/>
        </w:rPr>
      </w:pPr>
      <w:r w:rsidRPr="00A77435">
        <w:rPr>
          <w:lang w:val="en"/>
        </w:rPr>
        <w:t>Type that returns information about the shipment in the EZDO service.</w:t>
      </w:r>
    </w:p>
    <w:tbl>
      <w:tblPr>
        <w:tblW w:w="973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37"/>
        <w:gridCol w:w="6294"/>
      </w:tblGrid>
      <w:tr w:rsidR="009008DD" w14:paraId="79C5F220" w14:textId="77777777" w:rsidTr="00013BCC">
        <w:tc>
          <w:tcPr>
            <w:tcW w:w="3437" w:type="dxa"/>
            <w:shd w:val="clear" w:color="auto" w:fill="FFFFFF"/>
            <w:tcMar>
              <w:left w:w="103" w:type="dxa"/>
            </w:tcMar>
          </w:tcPr>
          <w:p w14:paraId="79C5F21E" w14:textId="77777777" w:rsidR="00AD5F60" w:rsidRDefault="00B25E84" w:rsidP="00013BCC">
            <w:pPr>
              <w:keepNext/>
              <w:spacing w:after="0"/>
              <w:jc w:val="both"/>
            </w:pPr>
            <w:r>
              <w:rPr>
                <w:lang w:val="en"/>
              </w:rPr>
              <w:t>numerNadania</w:t>
            </w:r>
          </w:p>
        </w:tc>
        <w:tc>
          <w:tcPr>
            <w:tcW w:w="6294" w:type="dxa"/>
            <w:shd w:val="clear" w:color="auto" w:fill="FFFFFF"/>
            <w:tcMar>
              <w:left w:w="103" w:type="dxa"/>
            </w:tcMar>
          </w:tcPr>
          <w:p w14:paraId="79C5F21F" w14:textId="77777777" w:rsidR="00AD5F60" w:rsidRDefault="00B25E84" w:rsidP="00013BCC">
            <w:pPr>
              <w:spacing w:after="0" w:line="240" w:lineRule="auto"/>
            </w:pPr>
            <w:r>
              <w:rPr>
                <w:lang w:val="en"/>
              </w:rPr>
              <w:t>Shipment ID/number.</w:t>
            </w:r>
          </w:p>
        </w:tc>
      </w:tr>
      <w:tr w:rsidR="009008DD" w14:paraId="79C5F223" w14:textId="77777777" w:rsidTr="00013BCC">
        <w:tc>
          <w:tcPr>
            <w:tcW w:w="3437" w:type="dxa"/>
            <w:shd w:val="clear" w:color="auto" w:fill="FFFFFF"/>
            <w:tcMar>
              <w:left w:w="103" w:type="dxa"/>
            </w:tcMar>
          </w:tcPr>
          <w:p w14:paraId="79C5F221" w14:textId="77777777" w:rsidR="00AD5F60" w:rsidRDefault="00B25E84" w:rsidP="00013BCC">
            <w:pPr>
              <w:keepNext/>
              <w:spacing w:after="0"/>
              <w:jc w:val="both"/>
            </w:pPr>
            <w:r>
              <w:rPr>
                <w:lang w:val="en"/>
              </w:rPr>
              <w:t>Rodzaj</w:t>
            </w:r>
          </w:p>
        </w:tc>
        <w:tc>
          <w:tcPr>
            <w:tcW w:w="6294" w:type="dxa"/>
            <w:shd w:val="clear" w:color="auto" w:fill="FFFFFF"/>
            <w:tcMar>
              <w:left w:w="103" w:type="dxa"/>
            </w:tcMar>
          </w:tcPr>
          <w:p w14:paraId="79C5F222" w14:textId="77777777" w:rsidR="00AD5F60" w:rsidRDefault="00B25E84" w:rsidP="00013BCC">
            <w:pPr>
              <w:keepNext/>
              <w:spacing w:after="0"/>
              <w:jc w:val="both"/>
            </w:pPr>
            <w:r>
              <w:rPr>
                <w:lang w:val="en"/>
              </w:rPr>
              <w:t>Type of shipment.</w:t>
            </w:r>
          </w:p>
        </w:tc>
      </w:tr>
      <w:tr w:rsidR="009008DD" w14:paraId="79C5F228" w14:textId="77777777" w:rsidTr="00013BCC">
        <w:tc>
          <w:tcPr>
            <w:tcW w:w="3437" w:type="dxa"/>
            <w:shd w:val="clear" w:color="auto" w:fill="FFFFFF"/>
            <w:tcMar>
              <w:left w:w="103" w:type="dxa"/>
            </w:tcMar>
          </w:tcPr>
          <w:p w14:paraId="79C5F224" w14:textId="77777777" w:rsidR="00AD5F60" w:rsidRDefault="00B25E84" w:rsidP="00013BCC">
            <w:pPr>
              <w:keepNext/>
              <w:spacing w:after="0"/>
              <w:jc w:val="both"/>
            </w:pPr>
            <w:r>
              <w:rPr>
                <w:lang w:val="en"/>
              </w:rPr>
              <w:t>Kategoria</w:t>
            </w:r>
          </w:p>
        </w:tc>
        <w:tc>
          <w:tcPr>
            <w:tcW w:w="6294" w:type="dxa"/>
            <w:shd w:val="clear" w:color="auto" w:fill="FFFFFF"/>
            <w:tcMar>
              <w:left w:w="103" w:type="dxa"/>
            </w:tcMar>
          </w:tcPr>
          <w:p w14:paraId="79C5F225" w14:textId="77777777" w:rsidR="00AD5F60" w:rsidRPr="00F45130" w:rsidRDefault="00B25E84" w:rsidP="00013BCC">
            <w:pPr>
              <w:keepNext/>
              <w:spacing w:after="0"/>
              <w:jc w:val="both"/>
              <w:rPr>
                <w:lang w:val="en-US"/>
              </w:rPr>
            </w:pPr>
            <w:r>
              <w:rPr>
                <w:lang w:val="en"/>
              </w:rPr>
              <w:t>Shipment category information. Possible values:</w:t>
            </w:r>
          </w:p>
          <w:p w14:paraId="79C5F226" w14:textId="77777777" w:rsidR="00AD5F60" w:rsidRDefault="00B25E84" w:rsidP="00013BCC">
            <w:pPr>
              <w:keepNext/>
              <w:spacing w:after="0"/>
              <w:jc w:val="both"/>
            </w:pPr>
            <w:r>
              <w:rPr>
                <w:lang w:val="en"/>
              </w:rPr>
              <w:t>EKONOMICZNA</w:t>
            </w:r>
          </w:p>
          <w:p w14:paraId="79C5F227" w14:textId="77777777" w:rsidR="00AD5F60" w:rsidRDefault="00B25E84" w:rsidP="00013BCC">
            <w:pPr>
              <w:keepNext/>
              <w:spacing w:after="0"/>
              <w:jc w:val="both"/>
            </w:pPr>
            <w:r>
              <w:rPr>
                <w:lang w:val="en"/>
              </w:rPr>
              <w:t>PRIORYTETOWA.</w:t>
            </w:r>
          </w:p>
        </w:tc>
      </w:tr>
      <w:tr w:rsidR="009008DD" w:rsidRPr="00FC0AAC" w14:paraId="79C5F22B" w14:textId="77777777" w:rsidTr="00013BCC">
        <w:tc>
          <w:tcPr>
            <w:tcW w:w="3437" w:type="dxa"/>
            <w:shd w:val="clear" w:color="auto" w:fill="FFFFFF"/>
            <w:tcMar>
              <w:left w:w="103" w:type="dxa"/>
            </w:tcMar>
          </w:tcPr>
          <w:p w14:paraId="79C5F229" w14:textId="77777777" w:rsidR="00AD5F60" w:rsidRDefault="00B25E84" w:rsidP="00013BCC">
            <w:pPr>
              <w:keepNext/>
              <w:spacing w:after="0"/>
              <w:jc w:val="both"/>
            </w:pPr>
            <w:r>
              <w:rPr>
                <w:lang w:val="en"/>
              </w:rPr>
              <w:t>Masa</w:t>
            </w:r>
          </w:p>
        </w:tc>
        <w:tc>
          <w:tcPr>
            <w:tcW w:w="6294" w:type="dxa"/>
            <w:shd w:val="clear" w:color="auto" w:fill="FFFFFF"/>
            <w:tcMar>
              <w:left w:w="103" w:type="dxa"/>
            </w:tcMar>
          </w:tcPr>
          <w:p w14:paraId="79C5F22A" w14:textId="77777777" w:rsidR="00AD5F60" w:rsidRPr="00F45130" w:rsidRDefault="00B25E84" w:rsidP="00013BCC">
            <w:pPr>
              <w:keepNext/>
              <w:spacing w:after="0"/>
              <w:jc w:val="both"/>
              <w:rPr>
                <w:lang w:val="en-US"/>
              </w:rPr>
            </w:pPr>
            <w:r>
              <w:rPr>
                <w:lang w:val="en"/>
              </w:rPr>
              <w:t>Information on the weight of the shipment.</w:t>
            </w:r>
          </w:p>
        </w:tc>
      </w:tr>
      <w:tr w:rsidR="009008DD" w:rsidRPr="00FC0AAC" w14:paraId="79C5F22E" w14:textId="77777777" w:rsidTr="00013BCC">
        <w:tc>
          <w:tcPr>
            <w:tcW w:w="3437" w:type="dxa"/>
            <w:shd w:val="clear" w:color="auto" w:fill="FFFFFF"/>
            <w:tcMar>
              <w:left w:w="103" w:type="dxa"/>
            </w:tcMar>
          </w:tcPr>
          <w:p w14:paraId="79C5F22C" w14:textId="77777777" w:rsidR="00AD5F60" w:rsidRDefault="00B25E84" w:rsidP="00013BCC">
            <w:pPr>
              <w:keepNext/>
              <w:spacing w:after="0"/>
              <w:jc w:val="both"/>
            </w:pPr>
            <w:r>
              <w:rPr>
                <w:lang w:val="en"/>
              </w:rPr>
              <w:t>Wartosc</w:t>
            </w:r>
          </w:p>
        </w:tc>
        <w:tc>
          <w:tcPr>
            <w:tcW w:w="6294" w:type="dxa"/>
            <w:shd w:val="clear" w:color="auto" w:fill="FFFFFF"/>
            <w:tcMar>
              <w:left w:w="103" w:type="dxa"/>
            </w:tcMar>
          </w:tcPr>
          <w:p w14:paraId="79C5F22D" w14:textId="77777777" w:rsidR="00AD5F60" w:rsidRPr="00F45130" w:rsidRDefault="00B25E84" w:rsidP="00013BCC">
            <w:pPr>
              <w:keepNext/>
              <w:spacing w:after="0"/>
              <w:jc w:val="both"/>
              <w:rPr>
                <w:lang w:val="en-US"/>
              </w:rPr>
            </w:pPr>
            <w:r>
              <w:rPr>
                <w:lang w:val="en"/>
              </w:rPr>
              <w:t>Information about the value of the shipment.</w:t>
            </w:r>
          </w:p>
        </w:tc>
      </w:tr>
      <w:tr w:rsidR="009008DD" w:rsidRPr="00FC0AAC" w14:paraId="79C5F231" w14:textId="77777777" w:rsidTr="00013BCC">
        <w:tc>
          <w:tcPr>
            <w:tcW w:w="3437" w:type="dxa"/>
            <w:shd w:val="clear" w:color="auto" w:fill="FFFFFF"/>
            <w:tcMar>
              <w:left w:w="103" w:type="dxa"/>
            </w:tcMar>
          </w:tcPr>
          <w:p w14:paraId="79C5F22F" w14:textId="77777777" w:rsidR="00AD5F60" w:rsidRDefault="00B25E84" w:rsidP="00013BCC">
            <w:pPr>
              <w:keepNext/>
              <w:spacing w:after="0"/>
              <w:jc w:val="both"/>
            </w:pPr>
            <w:r>
              <w:rPr>
                <w:lang w:val="en"/>
              </w:rPr>
              <w:t>kwotaPobrania</w:t>
            </w:r>
          </w:p>
        </w:tc>
        <w:tc>
          <w:tcPr>
            <w:tcW w:w="6294" w:type="dxa"/>
            <w:shd w:val="clear" w:color="auto" w:fill="FFFFFF"/>
            <w:tcMar>
              <w:left w:w="103" w:type="dxa"/>
            </w:tcMar>
          </w:tcPr>
          <w:p w14:paraId="79C5F230" w14:textId="77777777" w:rsidR="00AD5F60" w:rsidRPr="00F45130" w:rsidRDefault="00B25E84" w:rsidP="00013BCC">
            <w:pPr>
              <w:keepNext/>
              <w:spacing w:after="0"/>
              <w:jc w:val="both"/>
              <w:rPr>
                <w:lang w:val="en-US"/>
              </w:rPr>
            </w:pPr>
            <w:r>
              <w:rPr>
                <w:lang w:val="en"/>
              </w:rPr>
              <w:t>Information on the Cash-On-Delivery amount.</w:t>
            </w:r>
          </w:p>
        </w:tc>
      </w:tr>
      <w:tr w:rsidR="009008DD" w:rsidRPr="00FC0AAC" w14:paraId="79C5F234" w14:textId="77777777" w:rsidTr="00013BCC">
        <w:tc>
          <w:tcPr>
            <w:tcW w:w="3437" w:type="dxa"/>
            <w:shd w:val="clear" w:color="auto" w:fill="FFFFFF"/>
            <w:tcMar>
              <w:left w:w="103" w:type="dxa"/>
            </w:tcMar>
          </w:tcPr>
          <w:p w14:paraId="79C5F232" w14:textId="77777777" w:rsidR="00AD5F60" w:rsidRDefault="00B25E84" w:rsidP="00013BCC">
            <w:pPr>
              <w:keepNext/>
              <w:spacing w:after="0"/>
              <w:jc w:val="both"/>
            </w:pPr>
            <w:r>
              <w:rPr>
                <w:lang w:val="en"/>
              </w:rPr>
              <w:t>numerWewnetrznyPrzesylki</w:t>
            </w:r>
          </w:p>
        </w:tc>
        <w:tc>
          <w:tcPr>
            <w:tcW w:w="6294" w:type="dxa"/>
            <w:shd w:val="clear" w:color="auto" w:fill="FFFFFF"/>
            <w:tcMar>
              <w:left w:w="103" w:type="dxa"/>
            </w:tcMar>
          </w:tcPr>
          <w:p w14:paraId="79C5F233" w14:textId="77777777" w:rsidR="00AD5F60" w:rsidRPr="00F45130" w:rsidRDefault="00B25E84" w:rsidP="00013BCC">
            <w:pPr>
              <w:keepNext/>
              <w:spacing w:after="0"/>
              <w:rPr>
                <w:lang w:val="en-US"/>
              </w:rPr>
            </w:pPr>
            <w:r>
              <w:rPr>
                <w:lang w:val="en"/>
              </w:rPr>
              <w:t>Information about the internal number of the shipment given by the sender.</w:t>
            </w:r>
          </w:p>
        </w:tc>
      </w:tr>
      <w:tr w:rsidR="009008DD" w:rsidRPr="00FC0AAC" w14:paraId="79C5F237" w14:textId="77777777" w:rsidTr="00013BCC">
        <w:tc>
          <w:tcPr>
            <w:tcW w:w="3437" w:type="dxa"/>
            <w:shd w:val="clear" w:color="auto" w:fill="FFFFFF"/>
            <w:tcMar>
              <w:left w:w="103" w:type="dxa"/>
            </w:tcMar>
          </w:tcPr>
          <w:p w14:paraId="79C5F235" w14:textId="77777777" w:rsidR="00AD5F60" w:rsidRPr="00E87594" w:rsidRDefault="00B25E84" w:rsidP="00013BCC">
            <w:pPr>
              <w:keepNext/>
              <w:spacing w:after="0"/>
              <w:jc w:val="both"/>
              <w:rPr>
                <w:color w:val="auto"/>
              </w:rPr>
            </w:pPr>
            <w:r w:rsidRPr="00E87594">
              <w:rPr>
                <w:color w:val="auto"/>
                <w:lang w:val="en"/>
              </w:rPr>
              <w:t>Zwrot</w:t>
            </w:r>
          </w:p>
        </w:tc>
        <w:tc>
          <w:tcPr>
            <w:tcW w:w="6294" w:type="dxa"/>
            <w:shd w:val="clear" w:color="auto" w:fill="FFFFFF"/>
            <w:tcMar>
              <w:left w:w="103" w:type="dxa"/>
            </w:tcMar>
          </w:tcPr>
          <w:p w14:paraId="79C5F236" w14:textId="77777777" w:rsidR="00AD5F60" w:rsidRPr="00F45130" w:rsidRDefault="00B25E84" w:rsidP="00013BCC">
            <w:pPr>
              <w:keepNext/>
              <w:spacing w:after="0"/>
              <w:jc w:val="both"/>
              <w:rPr>
                <w:color w:val="auto"/>
                <w:lang w:val="en-US"/>
              </w:rPr>
            </w:pPr>
            <w:r w:rsidRPr="00E87594">
              <w:rPr>
                <w:color w:val="auto"/>
                <w:lang w:val="en"/>
              </w:rPr>
              <w:t>Information whether the shipment is a return</w:t>
            </w:r>
          </w:p>
        </w:tc>
      </w:tr>
    </w:tbl>
    <w:p w14:paraId="79C5F239" w14:textId="77777777" w:rsidR="000D2637" w:rsidRPr="00F45130" w:rsidRDefault="000D2637" w:rsidP="000D2637">
      <w:pPr>
        <w:rPr>
          <w:lang w:val="en-US"/>
        </w:rPr>
      </w:pPr>
      <w:bookmarkStart w:id="280" w:name="eZwrotKartaType"/>
    </w:p>
    <w:p w14:paraId="79C5F23A" w14:textId="77777777" w:rsidR="002C1A5C" w:rsidRPr="00F45130" w:rsidRDefault="00B25E84" w:rsidP="002C1A5C">
      <w:pPr>
        <w:pStyle w:val="Nagwek2"/>
        <w:rPr>
          <w:rStyle w:val="Nagwek2Znak"/>
          <w:b/>
          <w:bCs/>
          <w:lang w:val="en-US"/>
        </w:rPr>
      </w:pPr>
      <w:bookmarkStart w:id="281" w:name="_Toc211507428"/>
      <w:r w:rsidRPr="002C1A5C">
        <w:rPr>
          <w:rStyle w:val="Nagwek2Znak"/>
          <w:b/>
          <w:bCs/>
          <w:lang w:val="en"/>
        </w:rPr>
        <w:t>eZwrotKartaType</w:t>
      </w:r>
      <w:bookmarkEnd w:id="281"/>
    </w:p>
    <w:bookmarkEnd w:id="280"/>
    <w:p w14:paraId="79C5F23B" w14:textId="77777777" w:rsidR="002C1A5C" w:rsidRPr="00013BCC" w:rsidRDefault="00B25E84" w:rsidP="002C1A5C">
      <w:pPr>
        <w:rPr>
          <w:lang w:val="en-US"/>
        </w:rPr>
      </w:pPr>
      <w:r>
        <w:rPr>
          <w:lang w:val="en"/>
        </w:rPr>
        <w:t xml:space="preserve">Type containing data about the card used for registering eZwrot (eReturn). Used in </w:t>
      </w:r>
      <w:hyperlink w:anchor="_shopEZwrotType" w:history="1">
        <w:r w:rsidR="00A81CA7">
          <w:rPr>
            <w:rStyle w:val="Hipercze"/>
            <w:lang w:val="en"/>
          </w:rPr>
          <w:t>shopEZwrotType</w:t>
        </w:r>
      </w:hyperlink>
      <w:r>
        <w:rPr>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642"/>
        <w:gridCol w:w="6089"/>
      </w:tblGrid>
      <w:tr w:rsidR="009008DD" w:rsidRPr="00FC0AAC" w14:paraId="79C5F23E" w14:textId="77777777" w:rsidTr="00013BCC">
        <w:tc>
          <w:tcPr>
            <w:tcW w:w="3642" w:type="dxa"/>
            <w:shd w:val="clear" w:color="auto" w:fill="FFFFFF"/>
            <w:tcMar>
              <w:left w:w="103" w:type="dxa"/>
            </w:tcMar>
          </w:tcPr>
          <w:p w14:paraId="79C5F23C" w14:textId="77777777" w:rsidR="002C1A5C" w:rsidRDefault="00B25E84" w:rsidP="009A0936">
            <w:pPr>
              <w:spacing w:after="0"/>
              <w:jc w:val="both"/>
            </w:pPr>
            <w:r>
              <w:rPr>
                <w:lang w:val="en"/>
              </w:rPr>
              <w:t>idKarta</w:t>
            </w:r>
          </w:p>
        </w:tc>
        <w:tc>
          <w:tcPr>
            <w:tcW w:w="6089" w:type="dxa"/>
            <w:shd w:val="clear" w:color="auto" w:fill="FFFFFF"/>
            <w:tcMar>
              <w:left w:w="103" w:type="dxa"/>
            </w:tcMar>
          </w:tcPr>
          <w:p w14:paraId="79C5F23D" w14:textId="77777777" w:rsidR="002C1A5C" w:rsidRPr="00F45130" w:rsidRDefault="00B25E84" w:rsidP="009A0936">
            <w:pPr>
              <w:spacing w:after="0"/>
              <w:jc w:val="both"/>
              <w:rPr>
                <w:lang w:val="en-US"/>
              </w:rPr>
            </w:pPr>
            <w:r w:rsidRPr="0076331B">
              <w:rPr>
                <w:lang w:val="en"/>
              </w:rPr>
              <w:t>The card ID of the recipient paying for the shipment.</w:t>
            </w:r>
          </w:p>
        </w:tc>
      </w:tr>
      <w:tr w:rsidR="009008DD" w14:paraId="79C5F241" w14:textId="77777777" w:rsidTr="00013BCC">
        <w:tc>
          <w:tcPr>
            <w:tcW w:w="3642" w:type="dxa"/>
            <w:shd w:val="clear" w:color="auto" w:fill="FFFFFF"/>
            <w:tcMar>
              <w:left w:w="103" w:type="dxa"/>
            </w:tcMar>
          </w:tcPr>
          <w:p w14:paraId="79C5F23F" w14:textId="77777777" w:rsidR="002C1A5C" w:rsidRDefault="00B25E84" w:rsidP="009A0936">
            <w:pPr>
              <w:spacing w:after="0"/>
              <w:jc w:val="both"/>
            </w:pPr>
            <w:r>
              <w:rPr>
                <w:lang w:val="en"/>
              </w:rPr>
              <w:t>idAdresKorespondencyjny</w:t>
            </w:r>
          </w:p>
        </w:tc>
        <w:tc>
          <w:tcPr>
            <w:tcW w:w="6089" w:type="dxa"/>
            <w:shd w:val="clear" w:color="auto" w:fill="FFFFFF"/>
            <w:tcMar>
              <w:left w:w="103" w:type="dxa"/>
            </w:tcMar>
          </w:tcPr>
          <w:p w14:paraId="79C5F240" w14:textId="77777777" w:rsidR="002C1A5C" w:rsidRDefault="00B25E84" w:rsidP="009A0936">
            <w:pPr>
              <w:spacing w:after="0"/>
            </w:pPr>
            <w:r w:rsidRPr="0076331B">
              <w:rPr>
                <w:lang w:val="en"/>
              </w:rPr>
              <w:t>Identifier of one of the correspondence addresses defined for the card. Required for type=ADRESAT_UMOWNY.</w:t>
            </w:r>
          </w:p>
        </w:tc>
      </w:tr>
    </w:tbl>
    <w:p w14:paraId="79C5F242" w14:textId="77777777" w:rsidR="002C1A5C" w:rsidRDefault="002C1A5C" w:rsidP="008B7FAF"/>
    <w:p w14:paraId="79C5F243" w14:textId="77777777" w:rsidR="00A8593E" w:rsidRPr="000E7E88" w:rsidRDefault="00B25E84" w:rsidP="00A8593E">
      <w:pPr>
        <w:pStyle w:val="Nagwek2"/>
        <w:rPr>
          <w:i w:val="0"/>
        </w:rPr>
      </w:pPr>
      <w:bookmarkStart w:id="282" w:name="_FirstNameOrCompanyNameType"/>
      <w:bookmarkStart w:id="283" w:name="_Toc211507429"/>
      <w:bookmarkEnd w:id="282"/>
      <w:r w:rsidRPr="000E7E88">
        <w:rPr>
          <w:i w:val="0"/>
          <w:lang w:val="en"/>
        </w:rPr>
        <w:t>FirstNameOrCompanyNameType</w:t>
      </w:r>
      <w:bookmarkEnd w:id="283"/>
    </w:p>
    <w:p w14:paraId="79C5F244" w14:textId="5369F0E0" w:rsidR="00A8593E" w:rsidRDefault="00B25E84" w:rsidP="00A8593E">
      <w:pPr>
        <w:rPr>
          <w:lang w:val="en"/>
        </w:rPr>
      </w:pPr>
      <w:r w:rsidRPr="00F260C3">
        <w:rPr>
          <w:lang w:val="en"/>
        </w:rPr>
        <w:t>A type to send first name or company name (1-60 characters)</w:t>
      </w:r>
    </w:p>
    <w:p w14:paraId="23429DE1" w14:textId="77777777" w:rsidR="009309DF" w:rsidRPr="00377C94" w:rsidRDefault="009309DF" w:rsidP="009309DF">
      <w:pPr>
        <w:pStyle w:val="Nagwek2"/>
        <w:rPr>
          <w:i w:val="0"/>
          <w:lang w:val="en-GB"/>
        </w:rPr>
      </w:pPr>
      <w:bookmarkStart w:id="284" w:name="_formatPocztex2021Type"/>
      <w:bookmarkStart w:id="285" w:name="_Toc211507430"/>
      <w:bookmarkEnd w:id="284"/>
      <w:r w:rsidRPr="00377C94">
        <w:rPr>
          <w:i w:val="0"/>
          <w:lang w:val="en-GB"/>
        </w:rPr>
        <w:lastRenderedPageBreak/>
        <w:t>formatPocztex2021Type</w:t>
      </w:r>
      <w:bookmarkEnd w:id="285"/>
    </w:p>
    <w:p w14:paraId="523C0E3C" w14:textId="392072E0" w:rsidR="009309DF" w:rsidRPr="00F45130" w:rsidRDefault="009309DF" w:rsidP="009309DF">
      <w:pPr>
        <w:rPr>
          <w:lang w:val="en-US"/>
        </w:rPr>
      </w:pPr>
      <w:r>
        <w:rPr>
          <w:lang w:val="en"/>
        </w:rPr>
        <w:t>Type intended to convey information about the shipment Pocztex2021 format.</w:t>
      </w:r>
    </w:p>
    <w:p w14:paraId="1564AC8B" w14:textId="6A10A4E6" w:rsidR="009309DF" w:rsidRPr="009309DF" w:rsidRDefault="009309DF" w:rsidP="009309DF">
      <w:pPr>
        <w:rPr>
          <w:lang w:val="en-US"/>
        </w:rPr>
      </w:pPr>
      <w:r>
        <w:rPr>
          <w:lang w:val="en"/>
        </w:rPr>
        <w:t xml:space="preserve">Allowed values: </w:t>
      </w:r>
      <w:r w:rsidRPr="00377C94">
        <w:rPr>
          <w:b/>
          <w:lang w:val="en-GB"/>
        </w:rPr>
        <w:t>S</w:t>
      </w:r>
      <w:r w:rsidRPr="00377C94">
        <w:rPr>
          <w:lang w:val="en-GB"/>
        </w:rPr>
        <w:t xml:space="preserve">, </w:t>
      </w:r>
      <w:r w:rsidRPr="00377C94">
        <w:rPr>
          <w:b/>
          <w:lang w:val="en-GB"/>
        </w:rPr>
        <w:t>M</w:t>
      </w:r>
      <w:r w:rsidRPr="00377C94">
        <w:rPr>
          <w:lang w:val="en-GB"/>
        </w:rPr>
        <w:t xml:space="preserve">, </w:t>
      </w:r>
      <w:r w:rsidRPr="00377C94">
        <w:rPr>
          <w:b/>
          <w:lang w:val="en-GB"/>
        </w:rPr>
        <w:t>L, XL, 2XL</w:t>
      </w:r>
      <w:r w:rsidRPr="00377C94">
        <w:rPr>
          <w:lang w:val="en-GB"/>
        </w:rPr>
        <w:t>.</w:t>
      </w:r>
    </w:p>
    <w:p w14:paraId="75D533D0" w14:textId="221037D9" w:rsidR="009309DF" w:rsidRPr="00377C94" w:rsidRDefault="009309DF" w:rsidP="009309DF">
      <w:pPr>
        <w:rPr>
          <w:lang w:val="en-GB"/>
        </w:rPr>
      </w:pPr>
      <w:r w:rsidRPr="00377C94">
        <w:rPr>
          <w:b/>
          <w:lang w:val="en-GB"/>
        </w:rPr>
        <w:t>Format S</w:t>
      </w:r>
      <w:r w:rsidRPr="00377C94">
        <w:rPr>
          <w:b/>
          <w:lang w:val="en-GB"/>
        </w:rPr>
        <w:br/>
      </w:r>
      <w:r w:rsidRPr="004818F3">
        <w:rPr>
          <w:lang w:val="en"/>
        </w:rPr>
        <w:t>Maximum dimensions [mm]:</w:t>
      </w:r>
      <w:r w:rsidR="00984369" w:rsidRPr="00377C94">
        <w:rPr>
          <w:lang w:val="en-GB"/>
        </w:rPr>
        <w:t xml:space="preserve"> 90 x 400 x 650</w:t>
      </w:r>
      <w:r w:rsidR="00984369" w:rsidRPr="00377C94">
        <w:rPr>
          <w:lang w:val="en-GB"/>
        </w:rPr>
        <w:br/>
      </w:r>
      <w:r w:rsidRPr="004818F3">
        <w:rPr>
          <w:lang w:val="en"/>
        </w:rPr>
        <w:t>Maximum weight [g]:</w:t>
      </w:r>
      <w:r w:rsidR="00984369">
        <w:rPr>
          <w:lang w:val="en"/>
        </w:rPr>
        <w:t xml:space="preserve"> 20000</w:t>
      </w:r>
    </w:p>
    <w:p w14:paraId="0F319C5D" w14:textId="5CB8FE93" w:rsidR="009309DF" w:rsidRPr="00377C94" w:rsidRDefault="009309DF" w:rsidP="009309DF">
      <w:pPr>
        <w:rPr>
          <w:lang w:val="en-GB"/>
        </w:rPr>
      </w:pPr>
      <w:r w:rsidRPr="00377C94">
        <w:rPr>
          <w:b/>
          <w:lang w:val="en-GB"/>
        </w:rPr>
        <w:t>Format M</w:t>
      </w:r>
      <w:r w:rsidRPr="00377C94">
        <w:rPr>
          <w:b/>
          <w:lang w:val="en-GB"/>
        </w:rPr>
        <w:br/>
      </w:r>
      <w:r w:rsidR="00984369" w:rsidRPr="004818F3">
        <w:rPr>
          <w:lang w:val="en"/>
        </w:rPr>
        <w:t>Maximum dimensions [mm]:</w:t>
      </w:r>
      <w:r w:rsidR="00984369" w:rsidRPr="00377C94">
        <w:rPr>
          <w:lang w:val="en-GB"/>
        </w:rPr>
        <w:t xml:space="preserve"> 200 x 400 x 650</w:t>
      </w:r>
      <w:r w:rsidR="00984369" w:rsidRPr="00377C94">
        <w:rPr>
          <w:lang w:val="en-GB"/>
        </w:rPr>
        <w:br/>
      </w:r>
      <w:r w:rsidR="00984369" w:rsidRPr="004818F3">
        <w:rPr>
          <w:lang w:val="en"/>
        </w:rPr>
        <w:t>Maximum weight [g]:</w:t>
      </w:r>
      <w:r w:rsidR="00984369">
        <w:rPr>
          <w:lang w:val="en"/>
        </w:rPr>
        <w:t xml:space="preserve"> 20000</w:t>
      </w:r>
    </w:p>
    <w:p w14:paraId="4325D7F5" w14:textId="12F5C114" w:rsidR="00984369" w:rsidRPr="00377C94" w:rsidRDefault="009309DF" w:rsidP="00984369">
      <w:pPr>
        <w:rPr>
          <w:lang w:val="en-GB"/>
        </w:rPr>
      </w:pPr>
      <w:r w:rsidRPr="00377C94">
        <w:rPr>
          <w:b/>
          <w:lang w:val="en-GB"/>
        </w:rPr>
        <w:t>Format L</w:t>
      </w:r>
      <w:r w:rsidRPr="00377C94">
        <w:rPr>
          <w:lang w:val="en-GB"/>
        </w:rPr>
        <w:br/>
      </w:r>
      <w:r w:rsidR="00984369" w:rsidRPr="004818F3">
        <w:rPr>
          <w:lang w:val="en"/>
        </w:rPr>
        <w:t>Maximum dimensions [mm]:</w:t>
      </w:r>
      <w:r w:rsidR="00984369" w:rsidRPr="00377C94">
        <w:rPr>
          <w:lang w:val="en-GB"/>
        </w:rPr>
        <w:t xml:space="preserve"> 420x 400 x 650</w:t>
      </w:r>
      <w:r w:rsidR="00984369" w:rsidRPr="00377C94">
        <w:rPr>
          <w:lang w:val="en-GB"/>
        </w:rPr>
        <w:br/>
      </w:r>
      <w:r w:rsidR="00984369" w:rsidRPr="004818F3">
        <w:rPr>
          <w:lang w:val="en"/>
        </w:rPr>
        <w:t>Maximum weight [g]:</w:t>
      </w:r>
      <w:r w:rsidR="00984369">
        <w:rPr>
          <w:lang w:val="en"/>
        </w:rPr>
        <w:t xml:space="preserve"> 20000</w:t>
      </w:r>
    </w:p>
    <w:p w14:paraId="2B046AF0" w14:textId="6BBEE5DA" w:rsidR="00984369" w:rsidRPr="00377C94" w:rsidRDefault="009309DF" w:rsidP="00984369">
      <w:pPr>
        <w:rPr>
          <w:lang w:val="en-GB"/>
        </w:rPr>
      </w:pPr>
      <w:r w:rsidRPr="00377C94">
        <w:rPr>
          <w:b/>
          <w:lang w:val="en-GB"/>
        </w:rPr>
        <w:t>Format XL</w:t>
      </w:r>
      <w:r w:rsidRPr="00377C94">
        <w:rPr>
          <w:lang w:val="en-GB"/>
        </w:rPr>
        <w:br/>
      </w:r>
      <w:r w:rsidR="00984369" w:rsidRPr="004818F3">
        <w:rPr>
          <w:lang w:val="en"/>
        </w:rPr>
        <w:t>Maximum dimensions [mm]:</w:t>
      </w:r>
      <w:r w:rsidR="00984369" w:rsidRPr="00377C94">
        <w:rPr>
          <w:lang w:val="en-GB"/>
        </w:rPr>
        <w:t xml:space="preserve"> 600x 600 x 700</w:t>
      </w:r>
      <w:r w:rsidR="00984369" w:rsidRPr="00377C94">
        <w:rPr>
          <w:lang w:val="en-GB"/>
        </w:rPr>
        <w:br/>
      </w:r>
      <w:r w:rsidR="00984369" w:rsidRPr="004818F3">
        <w:rPr>
          <w:lang w:val="en"/>
        </w:rPr>
        <w:t>Maximum weight [g]:</w:t>
      </w:r>
      <w:r w:rsidR="00984369">
        <w:rPr>
          <w:lang w:val="en"/>
        </w:rPr>
        <w:t xml:space="preserve"> 20000</w:t>
      </w:r>
    </w:p>
    <w:p w14:paraId="5C7534CE" w14:textId="6933C8D6" w:rsidR="001A4F14" w:rsidRPr="00377C94" w:rsidRDefault="00984369" w:rsidP="009309DF">
      <w:pPr>
        <w:rPr>
          <w:b/>
          <w:lang w:val="en-GB"/>
        </w:rPr>
      </w:pPr>
      <w:r w:rsidRPr="00377C94">
        <w:rPr>
          <w:b/>
          <w:lang w:val="en-GB"/>
        </w:rPr>
        <w:t>Format 2XL</w:t>
      </w:r>
      <w:r w:rsidR="001A4F14" w:rsidRPr="00377C94">
        <w:rPr>
          <w:b/>
          <w:lang w:val="en-GB"/>
        </w:rPr>
        <w:br/>
      </w:r>
      <w:r w:rsidR="001A4F14">
        <w:rPr>
          <w:lang w:val="en"/>
        </w:rPr>
        <w:t>Maximum sum of envelope dimensions [mm]: 2500</w:t>
      </w:r>
      <w:r w:rsidR="001A4F14">
        <w:rPr>
          <w:lang w:val="en"/>
        </w:rPr>
        <w:br/>
        <w:t>Maximum length of the longest side [mm]: 1200</w:t>
      </w:r>
      <w:r w:rsidR="001A4F14">
        <w:rPr>
          <w:lang w:val="en"/>
        </w:rPr>
        <w:br/>
        <w:t>Maximum weight [g]: 50000</w:t>
      </w:r>
      <w:r w:rsidR="00E012A6">
        <w:rPr>
          <w:lang w:val="en"/>
        </w:rPr>
        <w:t xml:space="preserve"> (</w:t>
      </w:r>
      <w:r w:rsidR="00E012A6" w:rsidRPr="00E012A6">
        <w:rPr>
          <w:lang w:val="en"/>
        </w:rPr>
        <w:t xml:space="preserve">over </w:t>
      </w:r>
      <w:r w:rsidR="00E012A6">
        <w:rPr>
          <w:lang w:val="en"/>
        </w:rPr>
        <w:t>30000</w:t>
      </w:r>
      <w:r w:rsidR="00E012A6" w:rsidRPr="00E012A6">
        <w:rPr>
          <w:lang w:val="en"/>
        </w:rPr>
        <w:t xml:space="preserve"> extra charge</w:t>
      </w:r>
      <w:r w:rsidR="00E012A6">
        <w:rPr>
          <w:lang w:val="en"/>
        </w:rPr>
        <w:t>)</w:t>
      </w:r>
    </w:p>
    <w:p w14:paraId="79C5F245" w14:textId="63352C77" w:rsidR="00AD5F60" w:rsidRPr="00F45130" w:rsidRDefault="00B25E84" w:rsidP="00724564">
      <w:pPr>
        <w:pStyle w:val="Nagwek2"/>
        <w:rPr>
          <w:i w:val="0"/>
          <w:lang w:val="en-US"/>
        </w:rPr>
      </w:pPr>
      <w:bookmarkStart w:id="286" w:name="formatType"/>
      <w:bookmarkStart w:id="287" w:name="_Toc211507431"/>
      <w:bookmarkEnd w:id="286"/>
      <w:r w:rsidRPr="00724564">
        <w:rPr>
          <w:i w:val="0"/>
          <w:lang w:val="en"/>
        </w:rPr>
        <w:t>formatType</w:t>
      </w:r>
      <w:bookmarkEnd w:id="287"/>
    </w:p>
    <w:p w14:paraId="79C5F246" w14:textId="77777777" w:rsidR="00AD5F60" w:rsidRPr="00F45130" w:rsidRDefault="00B25E84" w:rsidP="00724564">
      <w:pPr>
        <w:rPr>
          <w:lang w:val="en-US"/>
        </w:rPr>
      </w:pPr>
      <w:r>
        <w:rPr>
          <w:lang w:val="en"/>
        </w:rPr>
        <w:t>Type intended to convey information about the shipment format.</w:t>
      </w:r>
    </w:p>
    <w:p w14:paraId="79C5F247" w14:textId="77777777" w:rsidR="00AD5F60" w:rsidRPr="00F45130" w:rsidRDefault="00B25E84" w:rsidP="00724564">
      <w:pPr>
        <w:rPr>
          <w:lang w:val="en-US"/>
        </w:rPr>
      </w:pPr>
      <w:r>
        <w:rPr>
          <w:lang w:val="en"/>
        </w:rPr>
        <w:t xml:space="preserve">Allowed values: </w:t>
      </w:r>
      <w:r>
        <w:rPr>
          <w:b/>
          <w:lang w:val="en"/>
        </w:rPr>
        <w:t>S</w:t>
      </w:r>
      <w:r>
        <w:rPr>
          <w:lang w:val="en"/>
        </w:rPr>
        <w:t xml:space="preserve">, </w:t>
      </w:r>
      <w:r>
        <w:rPr>
          <w:b/>
          <w:lang w:val="en"/>
        </w:rPr>
        <w:t>M</w:t>
      </w:r>
      <w:r>
        <w:rPr>
          <w:lang w:val="en"/>
        </w:rPr>
        <w:t xml:space="preserve">, </w:t>
      </w:r>
      <w:r>
        <w:rPr>
          <w:b/>
          <w:lang w:val="en"/>
        </w:rPr>
        <w:t>L</w:t>
      </w:r>
      <w:r>
        <w:rPr>
          <w:lang w:val="en"/>
        </w:rPr>
        <w:t>.</w:t>
      </w:r>
    </w:p>
    <w:p w14:paraId="79C5F248" w14:textId="77777777" w:rsidR="00AD5F60" w:rsidRPr="00F45130" w:rsidRDefault="00B25E84" w:rsidP="00724564">
      <w:pPr>
        <w:rPr>
          <w:lang w:val="en-US"/>
        </w:rPr>
      </w:pPr>
      <w:r w:rsidRPr="004818F3">
        <w:rPr>
          <w:b/>
          <w:lang w:val="en"/>
        </w:rPr>
        <w:t>Format S</w:t>
      </w:r>
      <w:r w:rsidRPr="004818F3">
        <w:rPr>
          <w:b/>
          <w:lang w:val="en"/>
        </w:rPr>
        <w:br/>
      </w:r>
      <w:r w:rsidRPr="004818F3">
        <w:rPr>
          <w:lang w:val="en"/>
        </w:rPr>
        <w:t xml:space="preserve"> Maximum envelope dimensions [mm]: 160 x 230 x 20</w:t>
      </w:r>
      <w:r w:rsidRPr="004818F3">
        <w:rPr>
          <w:lang w:val="en"/>
        </w:rPr>
        <w:br/>
        <w:t xml:space="preserve"> Maximum weight [g]: 500</w:t>
      </w:r>
    </w:p>
    <w:p w14:paraId="79C5F249" w14:textId="77777777" w:rsidR="00AD5F60" w:rsidRPr="00F45130" w:rsidRDefault="00B25E84" w:rsidP="00724564">
      <w:pPr>
        <w:rPr>
          <w:lang w:val="en-US"/>
        </w:rPr>
      </w:pPr>
      <w:r>
        <w:rPr>
          <w:b/>
          <w:lang w:val="en"/>
        </w:rPr>
        <w:t>Format M</w:t>
      </w:r>
      <w:r>
        <w:rPr>
          <w:b/>
          <w:lang w:val="en"/>
        </w:rPr>
        <w:br/>
      </w:r>
      <w:r w:rsidRPr="00365068">
        <w:rPr>
          <w:lang w:val="en"/>
        </w:rPr>
        <w:t xml:space="preserve"> Maximum envelope dimensions [mm]: 230 x 325 x 20</w:t>
      </w:r>
      <w:r w:rsidRPr="00365068">
        <w:rPr>
          <w:lang w:val="en"/>
        </w:rPr>
        <w:br/>
        <w:t xml:space="preserve"> Maximum weight [g]: 1000</w:t>
      </w:r>
    </w:p>
    <w:p w14:paraId="79C5F24A" w14:textId="77777777" w:rsidR="00AD5F60" w:rsidRPr="00F45130" w:rsidRDefault="00B25E84" w:rsidP="00724564">
      <w:pPr>
        <w:rPr>
          <w:lang w:val="en-US"/>
        </w:rPr>
      </w:pPr>
      <w:r>
        <w:rPr>
          <w:b/>
          <w:lang w:val="en"/>
        </w:rPr>
        <w:t>Format L</w:t>
      </w:r>
      <w:r>
        <w:rPr>
          <w:lang w:val="en"/>
        </w:rPr>
        <w:br/>
        <w:t xml:space="preserve"> Maximum sum of envelope dimensions [mm]: 900</w:t>
      </w:r>
      <w:r>
        <w:rPr>
          <w:lang w:val="en"/>
        </w:rPr>
        <w:br/>
        <w:t xml:space="preserve"> Maximum length of the longest side [mm]: 600</w:t>
      </w:r>
      <w:r>
        <w:rPr>
          <w:lang w:val="en"/>
        </w:rPr>
        <w:br/>
        <w:t xml:space="preserve"> Rolls</w:t>
      </w:r>
      <w:r>
        <w:rPr>
          <w:lang w:val="en"/>
        </w:rPr>
        <w:br/>
        <w:t xml:space="preserve"> Maximum weight [g]: 2000</w:t>
      </w:r>
    </w:p>
    <w:p w14:paraId="79C5F24B" w14:textId="77777777" w:rsidR="003C4104" w:rsidRPr="00F45130" w:rsidRDefault="003C4104" w:rsidP="000D2637">
      <w:pPr>
        <w:rPr>
          <w:lang w:val="en-US"/>
        </w:rPr>
      </w:pPr>
      <w:bookmarkStart w:id="288" w:name="getEPOStatusType"/>
    </w:p>
    <w:p w14:paraId="79C5F24C" w14:textId="77777777" w:rsidR="00AD5F60" w:rsidRPr="00F45130" w:rsidRDefault="00B25E84" w:rsidP="00BC48C2">
      <w:pPr>
        <w:pStyle w:val="Nagwek2"/>
        <w:rPr>
          <w:rStyle w:val="Nagwek2Znak"/>
          <w:b/>
          <w:lang w:val="en-US"/>
        </w:rPr>
      </w:pPr>
      <w:bookmarkStart w:id="289" w:name="_Toc211507432"/>
      <w:r w:rsidRPr="009C71D2">
        <w:rPr>
          <w:rStyle w:val="Nagwek2Znak"/>
          <w:b/>
          <w:lang w:val="en"/>
        </w:rPr>
        <w:t>getEPOStatusType</w:t>
      </w:r>
      <w:bookmarkEnd w:id="288"/>
      <w:bookmarkEnd w:id="289"/>
    </w:p>
    <w:p w14:paraId="79C5F24D" w14:textId="77777777" w:rsidR="00AD5F60" w:rsidRPr="00F45130" w:rsidRDefault="00B25E84" w:rsidP="000D2637">
      <w:pPr>
        <w:rPr>
          <w:lang w:val="en-US"/>
        </w:rPr>
      </w:pPr>
      <w:r w:rsidRPr="000D2637">
        <w:rPr>
          <w:lang w:val="en"/>
        </w:rPr>
        <w:t>Type designed to query shipments EPO status.</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11"/>
        <w:gridCol w:w="6320"/>
      </w:tblGrid>
      <w:tr w:rsidR="009008DD" w14:paraId="79C5F250" w14:textId="77777777" w:rsidTr="00527572">
        <w:tc>
          <w:tcPr>
            <w:tcW w:w="3458" w:type="dxa"/>
            <w:shd w:val="clear" w:color="auto" w:fill="FFFFFF"/>
            <w:tcMar>
              <w:left w:w="103" w:type="dxa"/>
            </w:tcMar>
          </w:tcPr>
          <w:p w14:paraId="79C5F24E" w14:textId="77777777" w:rsidR="00AD5F60" w:rsidRPr="006342D4" w:rsidRDefault="00B25E84" w:rsidP="006342D4">
            <w:pPr>
              <w:spacing w:after="0"/>
              <w:jc w:val="both"/>
            </w:pPr>
            <w:r w:rsidRPr="006342D4">
              <w:rPr>
                <w:lang w:val="en"/>
              </w:rPr>
              <w:t>Guid</w:t>
            </w:r>
          </w:p>
        </w:tc>
        <w:tc>
          <w:tcPr>
            <w:tcW w:w="6429" w:type="dxa"/>
            <w:shd w:val="clear" w:color="auto" w:fill="FFFFFF"/>
            <w:tcMar>
              <w:left w:w="103" w:type="dxa"/>
            </w:tcMar>
          </w:tcPr>
          <w:p w14:paraId="79C5F24F" w14:textId="77777777" w:rsidR="00AD5F60" w:rsidRPr="006342D4" w:rsidRDefault="00B25E84" w:rsidP="006342D4">
            <w:pPr>
              <w:spacing w:after="0"/>
              <w:jc w:val="both"/>
            </w:pPr>
            <w:r w:rsidRPr="006342D4">
              <w:rPr>
                <w:lang w:val="en"/>
              </w:rPr>
              <w:t>1-500 shipment Guids.</w:t>
            </w:r>
          </w:p>
        </w:tc>
      </w:tr>
      <w:tr w:rsidR="009008DD" w:rsidRPr="00FC0AAC" w14:paraId="79C5F253" w14:textId="77777777" w:rsidTr="00527572">
        <w:tc>
          <w:tcPr>
            <w:tcW w:w="3458" w:type="dxa"/>
            <w:shd w:val="clear" w:color="auto" w:fill="FFFFFF"/>
            <w:tcMar>
              <w:left w:w="103" w:type="dxa"/>
            </w:tcMar>
          </w:tcPr>
          <w:p w14:paraId="79C5F251" w14:textId="77777777" w:rsidR="00AD5F60" w:rsidRPr="006342D4" w:rsidRDefault="00B25E84" w:rsidP="006342D4">
            <w:pPr>
              <w:spacing w:after="0"/>
              <w:jc w:val="both"/>
            </w:pPr>
            <w:r w:rsidRPr="006342D4">
              <w:rPr>
                <w:lang w:val="en"/>
              </w:rPr>
              <w:lastRenderedPageBreak/>
              <w:t>endedOnly</w:t>
            </w:r>
          </w:p>
        </w:tc>
        <w:tc>
          <w:tcPr>
            <w:tcW w:w="6429" w:type="dxa"/>
            <w:shd w:val="clear" w:color="auto" w:fill="FFFFFF"/>
            <w:tcMar>
              <w:left w:w="103" w:type="dxa"/>
            </w:tcMar>
          </w:tcPr>
          <w:p w14:paraId="79C5F252" w14:textId="77777777" w:rsidR="00AD5F60" w:rsidRPr="00F45130" w:rsidRDefault="00B25E84" w:rsidP="006342D4">
            <w:pPr>
              <w:spacing w:after="0"/>
              <w:jc w:val="both"/>
              <w:rPr>
                <w:lang w:val="en-US"/>
              </w:rPr>
            </w:pPr>
            <w:r w:rsidRPr="006342D4">
              <w:rPr>
                <w:lang w:val="en"/>
              </w:rPr>
              <w:t>Should be set to true. If as a result only shipments for which the delivery (return) process has been completed are to be returned.</w:t>
            </w:r>
          </w:p>
        </w:tc>
      </w:tr>
      <w:tr w:rsidR="009008DD" w:rsidRPr="00FC0AAC" w14:paraId="79C5F256" w14:textId="77777777" w:rsidTr="00527572">
        <w:tc>
          <w:tcPr>
            <w:tcW w:w="3458" w:type="dxa"/>
            <w:shd w:val="clear" w:color="auto" w:fill="FFFFFF"/>
            <w:tcMar>
              <w:left w:w="103" w:type="dxa"/>
            </w:tcMar>
          </w:tcPr>
          <w:p w14:paraId="79C5F254" w14:textId="77777777" w:rsidR="00AD5F60" w:rsidRPr="006342D4" w:rsidRDefault="00B25E84" w:rsidP="006342D4">
            <w:pPr>
              <w:spacing w:after="0"/>
              <w:jc w:val="both"/>
            </w:pPr>
            <w:r w:rsidRPr="006342D4">
              <w:rPr>
                <w:lang w:val="en"/>
              </w:rPr>
              <w:t>idEnvelope</w:t>
            </w:r>
          </w:p>
        </w:tc>
        <w:tc>
          <w:tcPr>
            <w:tcW w:w="6429" w:type="dxa"/>
            <w:shd w:val="clear" w:color="auto" w:fill="FFFFFF"/>
            <w:tcMar>
              <w:left w:w="103" w:type="dxa"/>
            </w:tcMar>
          </w:tcPr>
          <w:p w14:paraId="79C5F255" w14:textId="77777777" w:rsidR="00AD5F60" w:rsidRPr="00F45130" w:rsidRDefault="00B25E84" w:rsidP="006342D4">
            <w:pPr>
              <w:spacing w:after="0"/>
              <w:jc w:val="both"/>
              <w:rPr>
                <w:lang w:val="en-US"/>
              </w:rPr>
            </w:pPr>
            <w:r w:rsidRPr="006342D4">
              <w:rPr>
                <w:lang w:val="en"/>
              </w:rPr>
              <w:t>Envelope ID returned by sendEnvelope (the guid list must be from the envelope transferred).</w:t>
            </w:r>
          </w:p>
        </w:tc>
      </w:tr>
      <w:tr w:rsidR="009008DD" w:rsidRPr="00FC0AAC" w14:paraId="79C5F259" w14:textId="77777777" w:rsidTr="00527572">
        <w:tc>
          <w:tcPr>
            <w:tcW w:w="3458" w:type="dxa"/>
            <w:shd w:val="clear" w:color="auto" w:fill="FFFFFF"/>
            <w:tcMar>
              <w:left w:w="103" w:type="dxa"/>
            </w:tcMar>
          </w:tcPr>
          <w:p w14:paraId="79C5F257" w14:textId="77777777" w:rsidR="00AD5F60" w:rsidRPr="006342D4" w:rsidRDefault="00B25E84" w:rsidP="006342D4">
            <w:pPr>
              <w:spacing w:after="0"/>
              <w:jc w:val="both"/>
            </w:pPr>
            <w:r w:rsidRPr="006342D4">
              <w:rPr>
                <w:lang w:val="en"/>
              </w:rPr>
              <w:t>withBioepo</w:t>
            </w:r>
            <w:r>
              <w:footnoteReference w:id="9"/>
            </w:r>
          </w:p>
        </w:tc>
        <w:tc>
          <w:tcPr>
            <w:tcW w:w="6429" w:type="dxa"/>
            <w:shd w:val="clear" w:color="auto" w:fill="FFFFFF"/>
            <w:tcMar>
              <w:left w:w="103" w:type="dxa"/>
            </w:tcMar>
          </w:tcPr>
          <w:p w14:paraId="79C5F258" w14:textId="77777777" w:rsidR="00AD5F60" w:rsidRPr="00F45130" w:rsidRDefault="00B25E84" w:rsidP="006342D4">
            <w:pPr>
              <w:spacing w:after="0"/>
              <w:jc w:val="both"/>
              <w:rPr>
                <w:lang w:val="en-US"/>
              </w:rPr>
            </w:pPr>
            <w:r w:rsidRPr="006342D4">
              <w:rPr>
                <w:lang w:val="en"/>
              </w:rPr>
              <w:t>The element is used to forward the request to supplement the EPO status for the indicated shipments with data concerning the signature of the shipment recipient. Depending on the device used to capture the signature, an image of the signature itself or a biometric image of the signature may be returned in response to the method call.</w:t>
            </w:r>
          </w:p>
        </w:tc>
      </w:tr>
    </w:tbl>
    <w:p w14:paraId="79C5F25A" w14:textId="77777777" w:rsidR="00AD5F60" w:rsidRPr="00F45130" w:rsidRDefault="00AD5F60" w:rsidP="00C43917">
      <w:pPr>
        <w:jc w:val="both"/>
        <w:rPr>
          <w:lang w:val="en-US"/>
        </w:rPr>
      </w:pPr>
    </w:p>
    <w:p w14:paraId="79C5F25B" w14:textId="77777777" w:rsidR="00AD5F60" w:rsidRPr="00F45130" w:rsidRDefault="00B25E84" w:rsidP="009C71D2">
      <w:pPr>
        <w:pStyle w:val="Nagwek2"/>
        <w:rPr>
          <w:rStyle w:val="Nagwek2Znak"/>
          <w:b/>
          <w:lang w:val="en-US"/>
        </w:rPr>
      </w:pPr>
      <w:bookmarkStart w:id="290" w:name="_GetServiceConfirmationType"/>
      <w:bookmarkStart w:id="291" w:name="_GetServiceLabelType"/>
      <w:bookmarkStart w:id="292" w:name="_GetServiceType"/>
      <w:bookmarkStart w:id="293" w:name="_Toc4060615622"/>
      <w:bookmarkStart w:id="294" w:name="getWplatyCKPType"/>
      <w:bookmarkStart w:id="295" w:name="_Toc211507433"/>
      <w:bookmarkEnd w:id="290"/>
      <w:bookmarkEnd w:id="291"/>
      <w:bookmarkEnd w:id="292"/>
      <w:r w:rsidRPr="008E5C2B">
        <w:rPr>
          <w:rStyle w:val="Nagwek2Znak"/>
          <w:b/>
          <w:lang w:val="en"/>
        </w:rPr>
        <w:t>getWplatyCKP</w:t>
      </w:r>
      <w:bookmarkEnd w:id="293"/>
      <w:r w:rsidRPr="008E5C2B">
        <w:rPr>
          <w:rStyle w:val="Nagwek2Znak"/>
          <w:b/>
          <w:lang w:val="en"/>
        </w:rPr>
        <w:t>Type</w:t>
      </w:r>
      <w:bookmarkEnd w:id="294"/>
      <w:bookmarkEnd w:id="295"/>
    </w:p>
    <w:p w14:paraId="79C5F25C" w14:textId="77777777" w:rsidR="00AD5F60" w:rsidRPr="00F45130" w:rsidRDefault="00B25E84">
      <w:pPr>
        <w:spacing w:after="0" w:line="240" w:lineRule="auto"/>
        <w:jc w:val="both"/>
        <w:rPr>
          <w:color w:val="000000"/>
          <w:lang w:val="en-US"/>
        </w:rPr>
      </w:pPr>
      <w:r>
        <w:rPr>
          <w:color w:val="000000"/>
          <w:lang w:val="en"/>
        </w:rPr>
        <w:t xml:space="preserve">Argument type for the getWplatyCKP method, specifying the range of payments to be returned by the query. </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075"/>
        <w:gridCol w:w="6656"/>
      </w:tblGrid>
      <w:tr w:rsidR="009008DD" w:rsidRPr="00FC0AAC" w14:paraId="79C5F25F" w14:textId="77777777" w:rsidTr="000F6297">
        <w:tc>
          <w:tcPr>
            <w:tcW w:w="3075" w:type="dxa"/>
            <w:shd w:val="clear" w:color="auto" w:fill="FFFFFF"/>
            <w:tcMar>
              <w:left w:w="103" w:type="dxa"/>
            </w:tcMar>
          </w:tcPr>
          <w:p w14:paraId="79C5F25D" w14:textId="77777777" w:rsidR="00AD5F60" w:rsidRDefault="00B25E84">
            <w:pPr>
              <w:spacing w:after="0"/>
              <w:jc w:val="both"/>
            </w:pPr>
            <w:r>
              <w:rPr>
                <w:lang w:val="en"/>
              </w:rPr>
              <w:t>numerNadania</w:t>
            </w:r>
          </w:p>
        </w:tc>
        <w:tc>
          <w:tcPr>
            <w:tcW w:w="6656" w:type="dxa"/>
            <w:shd w:val="clear" w:color="auto" w:fill="FFFFFF"/>
            <w:tcMar>
              <w:left w:w="103" w:type="dxa"/>
            </w:tcMar>
          </w:tcPr>
          <w:p w14:paraId="79C5F25E" w14:textId="77777777" w:rsidR="00AD5F60" w:rsidRPr="00F45130" w:rsidRDefault="00B25E84">
            <w:pPr>
              <w:spacing w:after="0"/>
              <w:jc w:val="both"/>
              <w:rPr>
                <w:lang w:val="en-US"/>
              </w:rPr>
            </w:pPr>
            <w:r>
              <w:rPr>
                <w:lang w:val="en"/>
              </w:rPr>
              <w:t>Shipment ID for which we want to obtain information about CKP transfers. If startDate is not specified, the field is required. Entering a value for this field excludes date range searches.</w:t>
            </w:r>
          </w:p>
        </w:tc>
      </w:tr>
      <w:tr w:rsidR="009008DD" w:rsidRPr="00FC0AAC" w14:paraId="79C5F262" w14:textId="77777777" w:rsidTr="000F6297">
        <w:tc>
          <w:tcPr>
            <w:tcW w:w="3075" w:type="dxa"/>
            <w:shd w:val="clear" w:color="auto" w:fill="FFFFFF"/>
            <w:tcMar>
              <w:left w:w="103" w:type="dxa"/>
            </w:tcMar>
          </w:tcPr>
          <w:p w14:paraId="79C5F260" w14:textId="77777777" w:rsidR="00AD5F60" w:rsidRDefault="00B25E84">
            <w:pPr>
              <w:spacing w:after="0"/>
              <w:jc w:val="both"/>
            </w:pPr>
            <w:r>
              <w:rPr>
                <w:lang w:val="en"/>
              </w:rPr>
              <w:t>startDate</w:t>
            </w:r>
          </w:p>
        </w:tc>
        <w:tc>
          <w:tcPr>
            <w:tcW w:w="6656" w:type="dxa"/>
            <w:shd w:val="clear" w:color="auto" w:fill="FFFFFF"/>
            <w:tcMar>
              <w:left w:w="103" w:type="dxa"/>
            </w:tcMar>
          </w:tcPr>
          <w:p w14:paraId="79C5F261" w14:textId="77777777" w:rsidR="00AD5F60" w:rsidRPr="00F45130" w:rsidRDefault="00B25E84">
            <w:pPr>
              <w:spacing w:after="0"/>
              <w:jc w:val="both"/>
              <w:rPr>
                <w:lang w:val="en-US"/>
              </w:rPr>
            </w:pPr>
            <w:r>
              <w:rPr>
                <w:lang w:val="en"/>
              </w:rPr>
              <w:t>Initial collection/COD date range, for shipments from which we want to obtain information about CKP transfers. If numerNadania is not given, the startDate field is required.</w:t>
            </w:r>
          </w:p>
        </w:tc>
      </w:tr>
      <w:tr w:rsidR="009008DD" w14:paraId="79C5F265" w14:textId="77777777" w:rsidTr="000F6297">
        <w:tc>
          <w:tcPr>
            <w:tcW w:w="3075" w:type="dxa"/>
            <w:shd w:val="clear" w:color="auto" w:fill="FFFFFF"/>
            <w:tcMar>
              <w:left w:w="103" w:type="dxa"/>
            </w:tcMar>
          </w:tcPr>
          <w:p w14:paraId="79C5F263" w14:textId="77777777" w:rsidR="00AD5F60" w:rsidRDefault="00B25E84">
            <w:pPr>
              <w:spacing w:after="0"/>
              <w:jc w:val="both"/>
            </w:pPr>
            <w:r>
              <w:rPr>
                <w:lang w:val="en"/>
              </w:rPr>
              <w:t>stopDate</w:t>
            </w:r>
          </w:p>
        </w:tc>
        <w:tc>
          <w:tcPr>
            <w:tcW w:w="6656" w:type="dxa"/>
            <w:shd w:val="clear" w:color="auto" w:fill="FFFFFF"/>
            <w:tcMar>
              <w:left w:w="103" w:type="dxa"/>
            </w:tcMar>
          </w:tcPr>
          <w:p w14:paraId="79C5F264" w14:textId="77777777" w:rsidR="00AD5F60" w:rsidRDefault="00B25E84">
            <w:pPr>
              <w:spacing w:after="0"/>
              <w:jc w:val="both"/>
            </w:pPr>
            <w:r>
              <w:rPr>
                <w:lang w:val="en"/>
              </w:rPr>
              <w:t>Final collection/COD date range, for shipments from which we want to obtain information about CKP transfers. Field not required.</w:t>
            </w:r>
          </w:p>
        </w:tc>
      </w:tr>
    </w:tbl>
    <w:p w14:paraId="79C5F266" w14:textId="77777777" w:rsidR="00AD5F60" w:rsidRDefault="00AD5F60">
      <w:pPr>
        <w:spacing w:after="0" w:line="240" w:lineRule="auto"/>
        <w:rPr>
          <w:color w:val="000000"/>
        </w:rPr>
      </w:pPr>
    </w:p>
    <w:p w14:paraId="79C5F267" w14:textId="77777777" w:rsidR="00AD5F60" w:rsidRPr="008E5C2B" w:rsidRDefault="00B25E84" w:rsidP="009C71D2">
      <w:pPr>
        <w:pStyle w:val="Nagwek2"/>
        <w:rPr>
          <w:rStyle w:val="Nagwek2Znak"/>
          <w:b/>
        </w:rPr>
      </w:pPr>
      <w:bookmarkStart w:id="296" w:name="_Toc40606156221"/>
      <w:bookmarkStart w:id="297" w:name="getWplatyCKPResponseType"/>
      <w:bookmarkStart w:id="298" w:name="_Toc211507434"/>
      <w:r w:rsidRPr="008E5C2B">
        <w:rPr>
          <w:rStyle w:val="Nagwek2Znak"/>
          <w:b/>
          <w:lang w:val="en"/>
        </w:rPr>
        <w:t>getWplatyCKP</w:t>
      </w:r>
      <w:bookmarkEnd w:id="296"/>
      <w:r w:rsidRPr="008E5C2B">
        <w:rPr>
          <w:rStyle w:val="Nagwek2Znak"/>
          <w:b/>
          <w:lang w:val="en"/>
        </w:rPr>
        <w:t>ResponseType</w:t>
      </w:r>
      <w:bookmarkEnd w:id="297"/>
      <w:bookmarkEnd w:id="298"/>
    </w:p>
    <w:p w14:paraId="79C5F268" w14:textId="77777777" w:rsidR="00AD5F60" w:rsidRPr="00F45130" w:rsidRDefault="00B25E84">
      <w:pPr>
        <w:spacing w:after="0" w:line="240" w:lineRule="auto"/>
        <w:jc w:val="both"/>
        <w:rPr>
          <w:color w:val="000000"/>
          <w:lang w:val="en-US"/>
        </w:rPr>
      </w:pPr>
      <w:r>
        <w:rPr>
          <w:color w:val="000000"/>
          <w:lang w:val="en"/>
        </w:rPr>
        <w:t xml:space="preserve">The type of the value returned by the getWplatyCKP method. </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075"/>
        <w:gridCol w:w="6656"/>
      </w:tblGrid>
      <w:tr w:rsidR="009008DD" w:rsidRPr="00FC0AAC" w14:paraId="79C5F26B" w14:textId="77777777" w:rsidTr="000F6297">
        <w:tc>
          <w:tcPr>
            <w:tcW w:w="3075" w:type="dxa"/>
            <w:shd w:val="clear" w:color="auto" w:fill="FFFFFF"/>
            <w:tcMar>
              <w:left w:w="103" w:type="dxa"/>
            </w:tcMar>
          </w:tcPr>
          <w:p w14:paraId="79C5F269" w14:textId="77777777" w:rsidR="00AD5F60" w:rsidRPr="006342D4" w:rsidRDefault="00B25E84" w:rsidP="006342D4">
            <w:pPr>
              <w:spacing w:after="0"/>
              <w:jc w:val="both"/>
            </w:pPr>
            <w:r w:rsidRPr="006342D4">
              <w:rPr>
                <w:lang w:val="en"/>
              </w:rPr>
              <w:t>Wplaty</w:t>
            </w:r>
          </w:p>
        </w:tc>
        <w:tc>
          <w:tcPr>
            <w:tcW w:w="6656" w:type="dxa"/>
            <w:shd w:val="clear" w:color="auto" w:fill="FFFFFF"/>
            <w:tcMar>
              <w:left w:w="103" w:type="dxa"/>
            </w:tcMar>
          </w:tcPr>
          <w:p w14:paraId="79C5F26A" w14:textId="77777777" w:rsidR="00AD5F60" w:rsidRPr="00F45130" w:rsidRDefault="00B25E84" w:rsidP="006342D4">
            <w:pPr>
              <w:spacing w:after="0"/>
              <w:jc w:val="both"/>
              <w:rPr>
                <w:lang w:val="en-US"/>
              </w:rPr>
            </w:pPr>
            <w:r w:rsidRPr="006342D4">
              <w:rPr>
                <w:lang w:val="en"/>
              </w:rPr>
              <w:t>An array of elements of the wplataCKPType type, which stores detailed information on COD, for the shipment searched by the shipment ID or shipments searched after the collection/COD date ranges</w:t>
            </w:r>
          </w:p>
        </w:tc>
      </w:tr>
      <w:tr w:rsidR="009008DD" w:rsidRPr="00FC0AAC" w14:paraId="79C5F26E" w14:textId="77777777" w:rsidTr="000F6297">
        <w:tc>
          <w:tcPr>
            <w:tcW w:w="3075" w:type="dxa"/>
            <w:shd w:val="clear" w:color="auto" w:fill="FFFFFF"/>
            <w:tcMar>
              <w:left w:w="103" w:type="dxa"/>
            </w:tcMar>
          </w:tcPr>
          <w:p w14:paraId="79C5F26C" w14:textId="77777777" w:rsidR="00AD5F60" w:rsidRPr="006342D4" w:rsidRDefault="00B25E84" w:rsidP="006342D4">
            <w:pPr>
              <w:spacing w:after="0"/>
              <w:jc w:val="both"/>
            </w:pPr>
            <w:r w:rsidRPr="006342D4">
              <w:rPr>
                <w:lang w:val="en"/>
              </w:rPr>
              <w:t>error</w:t>
            </w:r>
          </w:p>
        </w:tc>
        <w:tc>
          <w:tcPr>
            <w:tcW w:w="6656" w:type="dxa"/>
            <w:shd w:val="clear" w:color="auto" w:fill="FFFFFF"/>
            <w:tcMar>
              <w:left w:w="103" w:type="dxa"/>
            </w:tcMar>
          </w:tcPr>
          <w:p w14:paraId="79C5F26D" w14:textId="77777777" w:rsidR="00AD5F60" w:rsidRPr="00F45130" w:rsidRDefault="00B25E84" w:rsidP="006342D4">
            <w:pPr>
              <w:spacing w:after="0"/>
              <w:jc w:val="both"/>
              <w:rPr>
                <w:lang w:val="en-US"/>
              </w:rPr>
            </w:pPr>
            <w:r w:rsidRPr="006342D4">
              <w:rPr>
                <w:lang w:val="en"/>
              </w:rPr>
              <w:t>An array of elements of errorType that stores information about errors.</w:t>
            </w:r>
          </w:p>
        </w:tc>
      </w:tr>
    </w:tbl>
    <w:p w14:paraId="79C5F26F" w14:textId="77777777" w:rsidR="00AD5F60" w:rsidRPr="00F45130" w:rsidRDefault="00AD5F60">
      <w:pPr>
        <w:spacing w:after="0" w:line="240" w:lineRule="auto"/>
        <w:rPr>
          <w:color w:val="000000"/>
          <w:lang w:val="en-US"/>
        </w:rPr>
      </w:pPr>
    </w:p>
    <w:p w14:paraId="79C5F270" w14:textId="77777777" w:rsidR="00AD5F60" w:rsidRPr="00F45130" w:rsidRDefault="00B25E84" w:rsidP="00621171">
      <w:pPr>
        <w:pStyle w:val="Nagwek2"/>
        <w:rPr>
          <w:rStyle w:val="Nagwek2Znak"/>
          <w:b/>
          <w:lang w:val="en-US"/>
        </w:rPr>
      </w:pPr>
      <w:bookmarkStart w:id="299" w:name="_Toc406061556"/>
      <w:bookmarkStart w:id="300" w:name="globalExpresType"/>
      <w:bookmarkStart w:id="301" w:name="_Toc211507435"/>
      <w:r w:rsidRPr="009C71D2">
        <w:rPr>
          <w:rStyle w:val="Nagwek2Znak"/>
          <w:b/>
          <w:lang w:val="en"/>
        </w:rPr>
        <w:t>globalExpresType</w:t>
      </w:r>
      <w:bookmarkEnd w:id="299"/>
      <w:bookmarkEnd w:id="300"/>
      <w:bookmarkEnd w:id="301"/>
    </w:p>
    <w:p w14:paraId="79C5F271" w14:textId="77777777" w:rsidR="00AD5F60" w:rsidRDefault="00B25E84" w:rsidP="00C2374E">
      <w:pPr>
        <w:jc w:val="both"/>
        <w:rPr>
          <w:b/>
          <w:bCs/>
          <w:i/>
          <w:iCs/>
        </w:rPr>
      </w:pPr>
      <w:r>
        <w:rPr>
          <w:lang w:val="en"/>
        </w:rPr>
        <w:t xml:space="preserve">The type intended for transmitting data about the Global Expres shipment service. This class inherits from </w:t>
      </w:r>
      <w:r>
        <w:rPr>
          <w:b/>
          <w:bCs/>
          <w:i/>
          <w:iCs/>
          <w:lang w:val="en"/>
        </w:rPr>
        <w:t>przesylkaRejestrowanaType.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46"/>
        <w:gridCol w:w="6585"/>
      </w:tblGrid>
      <w:tr w:rsidR="009008DD" w14:paraId="79C5F274" w14:textId="77777777" w:rsidTr="002D0CEF">
        <w:tc>
          <w:tcPr>
            <w:tcW w:w="3146" w:type="dxa"/>
            <w:shd w:val="clear" w:color="auto" w:fill="FFFFFF"/>
            <w:tcMar>
              <w:left w:w="103" w:type="dxa"/>
            </w:tcMar>
          </w:tcPr>
          <w:p w14:paraId="79C5F272" w14:textId="77777777" w:rsidR="00AD5F60" w:rsidRDefault="00B25E84" w:rsidP="00527572">
            <w:pPr>
              <w:spacing w:after="0"/>
              <w:jc w:val="both"/>
            </w:pPr>
            <w:r>
              <w:rPr>
                <w:lang w:val="en"/>
              </w:rPr>
              <w:t>posteRestante</w:t>
            </w:r>
          </w:p>
        </w:tc>
        <w:tc>
          <w:tcPr>
            <w:tcW w:w="6585" w:type="dxa"/>
            <w:shd w:val="clear" w:color="auto" w:fill="FFFFFF"/>
            <w:tcMar>
              <w:left w:w="103" w:type="dxa"/>
            </w:tcMar>
          </w:tcPr>
          <w:p w14:paraId="79C5F273" w14:textId="77777777" w:rsidR="00AD5F60" w:rsidRDefault="00B25E84" w:rsidP="00527572">
            <w:pPr>
              <w:spacing w:after="0"/>
              <w:jc w:val="both"/>
            </w:pPr>
            <w:r>
              <w:rPr>
                <w:lang w:val="en"/>
              </w:rPr>
              <w:t>A logical tag specifying that the address that was given is a poste restante address. False by default.</w:t>
            </w:r>
          </w:p>
        </w:tc>
      </w:tr>
      <w:tr w:rsidR="009008DD" w14:paraId="79C5F277" w14:textId="77777777" w:rsidTr="002D0CEF">
        <w:tc>
          <w:tcPr>
            <w:tcW w:w="3146" w:type="dxa"/>
            <w:shd w:val="clear" w:color="auto" w:fill="FFFFFF"/>
            <w:tcMar>
              <w:left w:w="103" w:type="dxa"/>
            </w:tcMar>
          </w:tcPr>
          <w:p w14:paraId="79C5F275" w14:textId="77777777" w:rsidR="00AD5F60" w:rsidRDefault="00B25E84" w:rsidP="00527572">
            <w:pPr>
              <w:spacing w:after="0"/>
              <w:jc w:val="both"/>
            </w:pPr>
            <w:r>
              <w:rPr>
                <w:lang w:val="en"/>
              </w:rPr>
              <w:t>kategoria</w:t>
            </w:r>
          </w:p>
        </w:tc>
        <w:tc>
          <w:tcPr>
            <w:tcW w:w="6585" w:type="dxa"/>
            <w:shd w:val="clear" w:color="auto" w:fill="FFFFFF"/>
            <w:tcMar>
              <w:left w:w="103" w:type="dxa"/>
            </w:tcMar>
          </w:tcPr>
          <w:p w14:paraId="79C5F276" w14:textId="77777777" w:rsidR="00AD5F60" w:rsidRDefault="00B25E84" w:rsidP="00527572">
            <w:pPr>
              <w:spacing w:after="0"/>
              <w:jc w:val="both"/>
            </w:pPr>
            <w:r>
              <w:rPr>
                <w:lang w:val="en"/>
              </w:rPr>
              <w:t xml:space="preserve">Specifies the category of the shipment. Allowed values: </w:t>
            </w:r>
            <w:r>
              <w:rPr>
                <w:b/>
                <w:bCs/>
                <w:lang w:val="en"/>
              </w:rPr>
              <w:t>PRIORYTETOWA</w:t>
            </w:r>
            <w:r>
              <w:rPr>
                <w:lang w:val="en"/>
              </w:rPr>
              <w:t>.</w:t>
            </w:r>
          </w:p>
        </w:tc>
      </w:tr>
      <w:tr w:rsidR="009008DD" w:rsidRPr="00FC0AAC" w14:paraId="79C5F27A" w14:textId="77777777" w:rsidTr="002D0CEF">
        <w:tc>
          <w:tcPr>
            <w:tcW w:w="3146" w:type="dxa"/>
            <w:shd w:val="clear" w:color="auto" w:fill="FFFFFF"/>
            <w:tcMar>
              <w:left w:w="103" w:type="dxa"/>
            </w:tcMar>
          </w:tcPr>
          <w:p w14:paraId="79C5F278" w14:textId="77777777" w:rsidR="00AD5F60" w:rsidRDefault="00B25E84" w:rsidP="00527572">
            <w:pPr>
              <w:spacing w:after="0"/>
              <w:jc w:val="both"/>
            </w:pPr>
            <w:r>
              <w:rPr>
                <w:lang w:val="en"/>
              </w:rPr>
              <w:t>masa</w:t>
            </w:r>
          </w:p>
        </w:tc>
        <w:tc>
          <w:tcPr>
            <w:tcW w:w="6585" w:type="dxa"/>
            <w:shd w:val="clear" w:color="auto" w:fill="FFFFFF"/>
            <w:tcMar>
              <w:left w:w="103" w:type="dxa"/>
            </w:tcMar>
          </w:tcPr>
          <w:p w14:paraId="79C5F279" w14:textId="77777777" w:rsidR="00AD5F60" w:rsidRPr="00F45130" w:rsidRDefault="00B25E84" w:rsidP="00527572">
            <w:pPr>
              <w:spacing w:after="0"/>
              <w:jc w:val="both"/>
              <w:rPr>
                <w:lang w:val="en-US"/>
              </w:rPr>
            </w:pPr>
            <w:r>
              <w:rPr>
                <w:lang w:val="en"/>
              </w:rPr>
              <w:t>Weight of the shipment in grams.</w:t>
            </w:r>
          </w:p>
        </w:tc>
      </w:tr>
      <w:tr w:rsidR="009008DD" w:rsidRPr="00FC0AAC" w14:paraId="79C5F283" w14:textId="77777777" w:rsidTr="002D0CEF">
        <w:tc>
          <w:tcPr>
            <w:tcW w:w="3146" w:type="dxa"/>
            <w:shd w:val="clear" w:color="auto" w:fill="FFFFFF"/>
            <w:tcMar>
              <w:left w:w="103" w:type="dxa"/>
            </w:tcMar>
          </w:tcPr>
          <w:p w14:paraId="79C5F27B" w14:textId="77777777" w:rsidR="00AD5F60" w:rsidRDefault="00B25E84" w:rsidP="00527572">
            <w:pPr>
              <w:spacing w:after="0"/>
              <w:jc w:val="both"/>
            </w:pPr>
            <w:r>
              <w:rPr>
                <w:lang w:val="en"/>
              </w:rPr>
              <w:t>zawartosc</w:t>
            </w:r>
          </w:p>
        </w:tc>
        <w:tc>
          <w:tcPr>
            <w:tcW w:w="6585" w:type="dxa"/>
            <w:shd w:val="clear" w:color="auto" w:fill="FFFFFF"/>
            <w:tcMar>
              <w:left w:w="103" w:type="dxa"/>
            </w:tcMar>
          </w:tcPr>
          <w:p w14:paraId="79C5F27C" w14:textId="77777777" w:rsidR="00AD5F60" w:rsidRPr="00F45130" w:rsidRDefault="00B25E84" w:rsidP="005E271C">
            <w:pPr>
              <w:spacing w:after="0"/>
              <w:rPr>
                <w:lang w:val="en-US"/>
              </w:rPr>
            </w:pPr>
            <w:r>
              <w:rPr>
                <w:lang w:val="en"/>
              </w:rPr>
              <w:t>Determining the type of shipment content.</w:t>
            </w:r>
          </w:p>
          <w:p w14:paraId="79C5F27D" w14:textId="77777777" w:rsidR="005E271C" w:rsidRPr="00F45130" w:rsidRDefault="00B25E84" w:rsidP="005E271C">
            <w:pPr>
              <w:rPr>
                <w:color w:val="auto"/>
                <w:lang w:val="en-US"/>
              </w:rPr>
            </w:pPr>
            <w:r>
              <w:rPr>
                <w:color w:val="auto"/>
                <w:lang w:val="en"/>
              </w:rPr>
              <w:lastRenderedPageBreak/>
              <w:t>Attribute that allows to define the content of the shipment. Entering one of the permissible values allows you to control the requirement for the customs declaration attached to the shipment.</w:t>
            </w:r>
          </w:p>
          <w:p w14:paraId="79C5F27E" w14:textId="77777777" w:rsidR="005E271C" w:rsidRDefault="00B25E84" w:rsidP="005E271C">
            <w:pPr>
              <w:rPr>
                <w:color w:val="auto"/>
              </w:rPr>
            </w:pPr>
            <w:r>
              <w:rPr>
                <w:color w:val="auto"/>
                <w:lang w:val="en"/>
              </w:rPr>
              <w:t>Allowed values:</w:t>
            </w:r>
          </w:p>
          <w:p w14:paraId="79C5F27F" w14:textId="77777777" w:rsidR="005E271C" w:rsidRPr="00F45130" w:rsidRDefault="00B25E84" w:rsidP="005E271C">
            <w:pPr>
              <w:pStyle w:val="Akapitzlist"/>
              <w:numPr>
                <w:ilvl w:val="0"/>
                <w:numId w:val="8"/>
              </w:numPr>
              <w:rPr>
                <w:color w:val="auto"/>
                <w:lang w:val="en-US"/>
              </w:rPr>
            </w:pPr>
            <w:r w:rsidRPr="005E271C">
              <w:rPr>
                <w:color w:val="auto"/>
                <w:lang w:val="en"/>
              </w:rPr>
              <w:t>KORESPONDENCJA - customs declaration may not be attached</w:t>
            </w:r>
          </w:p>
          <w:p w14:paraId="79C5F280" w14:textId="77777777" w:rsidR="005E271C" w:rsidRPr="00F45130" w:rsidRDefault="00B25E84" w:rsidP="005E271C">
            <w:pPr>
              <w:pStyle w:val="Akapitzlist"/>
              <w:numPr>
                <w:ilvl w:val="0"/>
                <w:numId w:val="8"/>
              </w:numPr>
              <w:rPr>
                <w:color w:val="auto"/>
                <w:lang w:val="en-US"/>
              </w:rPr>
            </w:pPr>
            <w:r w:rsidRPr="005E271C">
              <w:rPr>
                <w:color w:val="auto"/>
                <w:lang w:val="en"/>
              </w:rPr>
              <w:t>DOKUMENTY_PONIZEJ_250G - customs declaration cannot be attached</w:t>
            </w:r>
          </w:p>
          <w:p w14:paraId="79C5F281" w14:textId="77777777" w:rsidR="005E271C" w:rsidRPr="00F45130" w:rsidRDefault="00B25E84" w:rsidP="005E271C">
            <w:pPr>
              <w:pStyle w:val="Akapitzlist"/>
              <w:numPr>
                <w:ilvl w:val="0"/>
                <w:numId w:val="8"/>
              </w:numPr>
              <w:rPr>
                <w:lang w:val="en-US"/>
              </w:rPr>
            </w:pPr>
            <w:r w:rsidRPr="005E271C">
              <w:rPr>
                <w:color w:val="auto"/>
                <w:lang w:val="en"/>
              </w:rPr>
              <w:t>DOKUMENTY_POWYZEJ_250G - customs declaration is recommended</w:t>
            </w:r>
          </w:p>
          <w:p w14:paraId="79C5F282" w14:textId="77777777" w:rsidR="005E271C" w:rsidRPr="00F45130" w:rsidRDefault="00B25E84" w:rsidP="005E271C">
            <w:pPr>
              <w:pStyle w:val="Akapitzlist"/>
              <w:numPr>
                <w:ilvl w:val="0"/>
                <w:numId w:val="8"/>
              </w:numPr>
              <w:rPr>
                <w:lang w:val="en-US"/>
              </w:rPr>
            </w:pPr>
            <w:r w:rsidRPr="005E271C">
              <w:rPr>
                <w:color w:val="auto"/>
                <w:lang w:val="en"/>
              </w:rPr>
              <w:t>TOWARY - customs declaration is required</w:t>
            </w:r>
          </w:p>
        </w:tc>
      </w:tr>
      <w:tr w:rsidR="009008DD" w:rsidRPr="00FC0AAC" w14:paraId="79C5F286" w14:textId="77777777" w:rsidTr="002D0CEF">
        <w:tc>
          <w:tcPr>
            <w:tcW w:w="3146" w:type="dxa"/>
            <w:shd w:val="clear" w:color="auto" w:fill="FFFFFF"/>
            <w:tcMar>
              <w:left w:w="103" w:type="dxa"/>
            </w:tcMar>
          </w:tcPr>
          <w:p w14:paraId="79C5F284" w14:textId="77777777" w:rsidR="00AD5F60" w:rsidRDefault="00B25E84" w:rsidP="00527572">
            <w:pPr>
              <w:spacing w:after="0"/>
              <w:jc w:val="both"/>
            </w:pPr>
            <w:r>
              <w:rPr>
                <w:lang w:val="en"/>
              </w:rPr>
              <w:lastRenderedPageBreak/>
              <w:t>numerPrzesylkiKlienta</w:t>
            </w:r>
          </w:p>
        </w:tc>
        <w:tc>
          <w:tcPr>
            <w:tcW w:w="6585" w:type="dxa"/>
            <w:shd w:val="clear" w:color="auto" w:fill="FFFFFF"/>
            <w:tcMar>
              <w:left w:w="103" w:type="dxa"/>
            </w:tcMar>
          </w:tcPr>
          <w:p w14:paraId="79C5F285" w14:textId="77777777" w:rsidR="00AD5F60" w:rsidRPr="00F45130" w:rsidRDefault="00B25E84" w:rsidP="00527572">
            <w:pPr>
              <w:spacing w:after="0"/>
              <w:jc w:val="both"/>
              <w:rPr>
                <w:lang w:val="en-US"/>
              </w:rPr>
            </w:pPr>
            <w:r>
              <w:rPr>
                <w:lang w:val="en"/>
              </w:rPr>
              <w:t>Identification of the customer's internal shipment number/ID.</w:t>
            </w:r>
          </w:p>
        </w:tc>
      </w:tr>
      <w:tr w:rsidR="009008DD" w:rsidRPr="00FC0AAC" w14:paraId="79C5F289" w14:textId="77777777" w:rsidTr="002D0CEF">
        <w:tc>
          <w:tcPr>
            <w:tcW w:w="3146" w:type="dxa"/>
            <w:shd w:val="clear" w:color="auto" w:fill="FFFFFF"/>
            <w:tcMar>
              <w:left w:w="103" w:type="dxa"/>
            </w:tcMar>
          </w:tcPr>
          <w:p w14:paraId="79C5F287" w14:textId="77777777" w:rsidR="00AD5F60" w:rsidRDefault="00B25E84" w:rsidP="00527572">
            <w:pPr>
              <w:spacing w:after="0"/>
              <w:jc w:val="both"/>
            </w:pPr>
            <w:r>
              <w:rPr>
                <w:lang w:val="en"/>
              </w:rPr>
              <w:t>ubezpieczenie</w:t>
            </w:r>
          </w:p>
        </w:tc>
        <w:tc>
          <w:tcPr>
            <w:tcW w:w="6585" w:type="dxa"/>
            <w:shd w:val="clear" w:color="auto" w:fill="FFFFFF"/>
            <w:tcMar>
              <w:left w:w="103" w:type="dxa"/>
            </w:tcMar>
          </w:tcPr>
          <w:p w14:paraId="79C5F288" w14:textId="77777777" w:rsidR="00AD5F60" w:rsidRPr="00F45130" w:rsidRDefault="00B25E84" w:rsidP="005E271C">
            <w:pPr>
              <w:spacing w:after="0"/>
              <w:rPr>
                <w:lang w:val="en-US"/>
              </w:rPr>
            </w:pPr>
            <w:r>
              <w:rPr>
                <w:lang w:val="en"/>
              </w:rPr>
              <w:t xml:space="preserve">An element of the </w:t>
            </w:r>
            <w:r w:rsidRPr="00C079F8">
              <w:rPr>
                <w:b/>
                <w:lang w:val="en"/>
              </w:rPr>
              <w:t>ubezpieczenieType</w:t>
            </w:r>
            <w:r>
              <w:rPr>
                <w:lang w:val="en"/>
              </w:rPr>
              <w:t xml:space="preserve"> that specifies the type of insurance for the shipment.</w:t>
            </w:r>
          </w:p>
        </w:tc>
      </w:tr>
      <w:tr w:rsidR="009008DD" w:rsidRPr="00FC0AAC" w14:paraId="79C5F28C" w14:textId="77777777" w:rsidTr="002D0CEF">
        <w:tc>
          <w:tcPr>
            <w:tcW w:w="3146" w:type="dxa"/>
            <w:shd w:val="clear" w:color="auto" w:fill="FFFFFF"/>
            <w:tcMar>
              <w:left w:w="103" w:type="dxa"/>
            </w:tcMar>
          </w:tcPr>
          <w:p w14:paraId="79C5F28A" w14:textId="77777777" w:rsidR="00AD5F60" w:rsidRDefault="00B25E84" w:rsidP="00527572">
            <w:pPr>
              <w:spacing w:after="0"/>
              <w:jc w:val="both"/>
            </w:pPr>
            <w:r>
              <w:rPr>
                <w:lang w:val="en"/>
              </w:rPr>
              <w:t>potwierdzenieDoreczenia</w:t>
            </w:r>
          </w:p>
        </w:tc>
        <w:tc>
          <w:tcPr>
            <w:tcW w:w="6585" w:type="dxa"/>
            <w:shd w:val="clear" w:color="auto" w:fill="FFFFFF"/>
            <w:tcMar>
              <w:left w:w="103" w:type="dxa"/>
            </w:tcMar>
          </w:tcPr>
          <w:p w14:paraId="79C5F28B" w14:textId="77777777" w:rsidR="00AD5F60" w:rsidRPr="00F45130" w:rsidRDefault="00B25E84" w:rsidP="00527572">
            <w:pPr>
              <w:spacing w:after="0"/>
              <w:jc w:val="both"/>
              <w:rPr>
                <w:lang w:val="en-US"/>
              </w:rPr>
            </w:pPr>
            <w:r>
              <w:rPr>
                <w:lang w:val="en"/>
              </w:rPr>
              <w:t xml:space="preserve">An element of the </w:t>
            </w:r>
            <w:r>
              <w:rPr>
                <w:b/>
                <w:bCs/>
                <w:i/>
                <w:iCs/>
                <w:lang w:val="en"/>
              </w:rPr>
              <w:t>potwierdzenieDoreczeniaType</w:t>
            </w:r>
            <w:r>
              <w:rPr>
                <w:lang w:val="en"/>
              </w:rPr>
              <w:t xml:space="preserve">. Describing the services related </w:t>
            </w:r>
            <w:r>
              <w:rPr>
                <w:lang w:val="en"/>
              </w:rPr>
              <w:br/>
              <w:t>to the confirmation of delivery.</w:t>
            </w:r>
          </w:p>
        </w:tc>
      </w:tr>
      <w:tr w:rsidR="009008DD" w:rsidRPr="00FC0AAC" w14:paraId="79C5F28F" w14:textId="77777777" w:rsidTr="002D0CEF">
        <w:tc>
          <w:tcPr>
            <w:tcW w:w="3146" w:type="dxa"/>
            <w:shd w:val="clear" w:color="auto" w:fill="FFFFFF"/>
            <w:tcMar>
              <w:left w:w="103" w:type="dxa"/>
            </w:tcMar>
          </w:tcPr>
          <w:p w14:paraId="79C5F28D" w14:textId="77777777" w:rsidR="003161C5" w:rsidRPr="000F1D4B" w:rsidRDefault="00B25E84" w:rsidP="003161C5">
            <w:pPr>
              <w:spacing w:after="0" w:line="240" w:lineRule="auto"/>
              <w:jc w:val="both"/>
              <w:rPr>
                <w:color w:val="auto"/>
              </w:rPr>
            </w:pPr>
            <w:r>
              <w:rPr>
                <w:color w:val="auto"/>
                <w:lang w:val="en"/>
              </w:rPr>
              <w:t>deklaracjaCelna2</w:t>
            </w:r>
          </w:p>
        </w:tc>
        <w:tc>
          <w:tcPr>
            <w:tcW w:w="6585" w:type="dxa"/>
            <w:shd w:val="clear" w:color="auto" w:fill="FFFFFF"/>
            <w:tcMar>
              <w:left w:w="103" w:type="dxa"/>
            </w:tcMar>
          </w:tcPr>
          <w:p w14:paraId="79C5F28E" w14:textId="77777777" w:rsidR="003161C5" w:rsidRPr="00F45130" w:rsidRDefault="00B25E84" w:rsidP="003161C5">
            <w:pPr>
              <w:spacing w:after="0"/>
              <w:jc w:val="both"/>
              <w:rPr>
                <w:color w:val="auto"/>
                <w:lang w:val="en-US"/>
              </w:rPr>
            </w:pPr>
            <w:r w:rsidRPr="000F1D4B">
              <w:rPr>
                <w:color w:val="auto"/>
                <w:lang w:val="en"/>
              </w:rPr>
              <w:t xml:space="preserve">Element of the </w:t>
            </w:r>
            <w:hyperlink w:anchor="deklaracjaCelna2Type" w:history="1">
              <w:r w:rsidRPr="005F589E">
                <w:rPr>
                  <w:rStyle w:val="Hipercze"/>
                  <w:lang w:val="en"/>
                </w:rPr>
                <w:t>deklaracjaCelnaType</w:t>
              </w:r>
            </w:hyperlink>
            <w:r w:rsidRPr="000F1D4B">
              <w:rPr>
                <w:color w:val="auto"/>
                <w:lang w:val="en"/>
              </w:rPr>
              <w:t xml:space="preserve"> type specifying whether a customs declaration will be attached to a given shipment</w:t>
            </w:r>
          </w:p>
        </w:tc>
      </w:tr>
      <w:tr w:rsidR="009008DD" w:rsidRPr="00FC0AAC" w14:paraId="79C5F294" w14:textId="77777777" w:rsidTr="002D0CEF">
        <w:tc>
          <w:tcPr>
            <w:tcW w:w="3146" w:type="dxa"/>
            <w:shd w:val="clear" w:color="auto" w:fill="FFFFFF"/>
            <w:tcMar>
              <w:left w:w="103" w:type="dxa"/>
            </w:tcMar>
          </w:tcPr>
          <w:p w14:paraId="79C5F290" w14:textId="77777777" w:rsidR="00B53577" w:rsidRDefault="00B25E84" w:rsidP="00B53577">
            <w:pPr>
              <w:spacing w:after="0" w:line="240" w:lineRule="auto"/>
              <w:jc w:val="both"/>
              <w:rPr>
                <w:color w:val="auto"/>
              </w:rPr>
            </w:pPr>
            <w:r>
              <w:rPr>
                <w:color w:val="auto"/>
                <w:lang w:val="en"/>
              </w:rPr>
              <w:t>sposobDoreczenia</w:t>
            </w:r>
          </w:p>
        </w:tc>
        <w:tc>
          <w:tcPr>
            <w:tcW w:w="6585" w:type="dxa"/>
            <w:shd w:val="clear" w:color="auto" w:fill="FFFFFF"/>
            <w:tcMar>
              <w:left w:w="103" w:type="dxa"/>
            </w:tcMar>
          </w:tcPr>
          <w:p w14:paraId="79C5F291" w14:textId="77777777" w:rsidR="00B53577" w:rsidRPr="00F45130" w:rsidRDefault="00B25E84" w:rsidP="00B53577">
            <w:pPr>
              <w:spacing w:after="0"/>
              <w:rPr>
                <w:lang w:val="en-US"/>
              </w:rPr>
            </w:pPr>
            <w:r>
              <w:rPr>
                <w:lang w:val="en"/>
              </w:rPr>
              <w:t>Optional.</w:t>
            </w:r>
          </w:p>
          <w:p w14:paraId="79C5F292" w14:textId="77777777" w:rsidR="00B53577" w:rsidRPr="00F45130" w:rsidRDefault="00B25E84" w:rsidP="00B53577">
            <w:pPr>
              <w:spacing w:after="0"/>
              <w:rPr>
                <w:lang w:val="en-US"/>
              </w:rPr>
            </w:pPr>
            <w:r>
              <w:rPr>
                <w:lang w:val="en"/>
              </w:rPr>
              <w:t xml:space="preserve">An element of </w:t>
            </w:r>
            <w:hyperlink w:anchor="sposobDoreczeniaType" w:history="1">
              <w:r w:rsidRPr="00B53577">
                <w:rPr>
                  <w:rStyle w:val="Hipercze"/>
                  <w:lang w:val="en"/>
                </w:rPr>
                <w:t>sposobDoreczeniaType</w:t>
              </w:r>
            </w:hyperlink>
            <w:r>
              <w:rPr>
                <w:lang w:val="en"/>
              </w:rPr>
              <w:t>.</w:t>
            </w:r>
          </w:p>
          <w:p w14:paraId="79C5F293" w14:textId="77777777" w:rsidR="00B53577" w:rsidRPr="00F45130" w:rsidRDefault="00B25E84" w:rsidP="00B53577">
            <w:pPr>
              <w:spacing w:after="0"/>
              <w:rPr>
                <w:lang w:val="en-US"/>
              </w:rPr>
            </w:pPr>
            <w:r>
              <w:rPr>
                <w:lang w:val="en"/>
              </w:rPr>
              <w:t>It determines the method of delivery of the shipment.</w:t>
            </w:r>
          </w:p>
        </w:tc>
      </w:tr>
    </w:tbl>
    <w:p w14:paraId="79C5F295" w14:textId="77777777" w:rsidR="00880B3D" w:rsidRPr="00F45130" w:rsidRDefault="00880B3D" w:rsidP="00880B3D">
      <w:pPr>
        <w:rPr>
          <w:lang w:val="en-US"/>
        </w:rPr>
      </w:pPr>
      <w:bookmarkStart w:id="302" w:name="_IdLibraryForLegalDepositType"/>
      <w:bookmarkStart w:id="303" w:name="_HouseNumberType"/>
      <w:bookmarkStart w:id="304" w:name="_HarmonizedSystemCodeType"/>
      <w:bookmarkEnd w:id="302"/>
      <w:bookmarkEnd w:id="303"/>
      <w:bookmarkEnd w:id="304"/>
    </w:p>
    <w:p w14:paraId="79C5F296" w14:textId="77777777" w:rsidR="003A304D" w:rsidRPr="00F45130" w:rsidRDefault="00B25E84" w:rsidP="003A304D">
      <w:pPr>
        <w:pStyle w:val="Nagwek2"/>
        <w:rPr>
          <w:rStyle w:val="Nagwek2Znak"/>
          <w:b/>
          <w:lang w:val="en-US"/>
        </w:rPr>
      </w:pPr>
      <w:bookmarkStart w:id="305" w:name="_Toc211507436"/>
      <w:r w:rsidRPr="00EE087D">
        <w:rPr>
          <w:rStyle w:val="Nagwek2Znak"/>
          <w:b/>
          <w:lang w:val="en"/>
        </w:rPr>
        <w:t>HarmonizedSystemCodeType</w:t>
      </w:r>
      <w:bookmarkEnd w:id="305"/>
    </w:p>
    <w:p w14:paraId="79C5F297" w14:textId="77777777" w:rsidR="003A304D" w:rsidRPr="006342D4" w:rsidRDefault="00B25E84" w:rsidP="006342D4">
      <w:pPr>
        <w:rPr>
          <w:lang w:val="en-US"/>
        </w:rPr>
      </w:pPr>
      <w:r w:rsidRPr="006342D4">
        <w:rPr>
          <w:lang w:val="en"/>
        </w:rPr>
        <w:t>A type to send harmonized system code (1-10 digits)</w:t>
      </w:r>
    </w:p>
    <w:p w14:paraId="79C5F298" w14:textId="77777777" w:rsidR="00D12CF2" w:rsidRDefault="00B25E84" w:rsidP="00D12CF2">
      <w:pPr>
        <w:pStyle w:val="Nagwek2"/>
        <w:rPr>
          <w:rStyle w:val="Nagwek2Znak"/>
          <w:b/>
          <w:lang w:val="en-US"/>
        </w:rPr>
      </w:pPr>
      <w:bookmarkStart w:id="306" w:name="_HouseNumberType_1"/>
      <w:bookmarkStart w:id="307" w:name="_Toc211507437"/>
      <w:bookmarkEnd w:id="306"/>
      <w:r w:rsidRPr="00F260C3">
        <w:rPr>
          <w:rStyle w:val="Nagwek2Znak"/>
          <w:b/>
          <w:lang w:val="en"/>
        </w:rPr>
        <w:t>HouseNumberType</w:t>
      </w:r>
      <w:bookmarkEnd w:id="307"/>
    </w:p>
    <w:p w14:paraId="79C5F299" w14:textId="77777777" w:rsidR="00D12CF2" w:rsidRPr="00F260C3" w:rsidRDefault="00B25E84" w:rsidP="00D12CF2">
      <w:pPr>
        <w:rPr>
          <w:rStyle w:val="Nagwek2Znak"/>
          <w:rFonts w:ascii="Calibri" w:hAnsi="Calibri" w:cs="Calibri"/>
          <w:b w:val="0"/>
          <w:bCs w:val="0"/>
          <w:i w:val="0"/>
          <w:iCs w:val="0"/>
          <w:color w:val="auto"/>
          <w:sz w:val="22"/>
          <w:szCs w:val="22"/>
          <w:lang w:val="en-US" w:eastAsia="en-US"/>
        </w:rPr>
      </w:pPr>
      <w:bookmarkStart w:id="308" w:name="_Toc211507438"/>
      <w:r w:rsidRPr="00F260C3">
        <w:rPr>
          <w:rStyle w:val="Nagwek2Znak"/>
          <w:rFonts w:ascii="Calibri" w:hAnsi="Calibri" w:cs="Calibri"/>
          <w:b w:val="0"/>
          <w:bCs w:val="0"/>
          <w:i w:val="0"/>
          <w:iCs w:val="0"/>
          <w:color w:val="auto"/>
          <w:sz w:val="22"/>
          <w:szCs w:val="22"/>
          <w:lang w:val="en" w:eastAsia="en-US"/>
        </w:rPr>
        <w:t>A type to send house number (1-11 characters)</w:t>
      </w:r>
      <w:bookmarkEnd w:id="308"/>
    </w:p>
    <w:p w14:paraId="79C5F29A" w14:textId="77777777" w:rsidR="00F7574B" w:rsidRPr="00F260C3" w:rsidRDefault="00B25E84" w:rsidP="00F7574B">
      <w:pPr>
        <w:pStyle w:val="Nagwek2"/>
        <w:rPr>
          <w:rStyle w:val="Nagwek2Znak"/>
          <w:b/>
          <w:lang w:val="en-US"/>
        </w:rPr>
      </w:pPr>
      <w:bookmarkStart w:id="309" w:name="_IdLibraryForLegalDepositType_1"/>
      <w:bookmarkStart w:id="310" w:name="_Toc211507439"/>
      <w:bookmarkEnd w:id="309"/>
      <w:r w:rsidRPr="00F260C3">
        <w:rPr>
          <w:rStyle w:val="Nagwek2Znak"/>
          <w:b/>
          <w:lang w:val="en"/>
        </w:rPr>
        <w:t>IdLibraryForLegalDepositType</w:t>
      </w:r>
      <w:bookmarkEnd w:id="310"/>
    </w:p>
    <w:p w14:paraId="79C5F29B" w14:textId="77777777" w:rsidR="00F7574B" w:rsidRPr="00F260C3" w:rsidRDefault="00B25E84" w:rsidP="00F7574B">
      <w:pPr>
        <w:rPr>
          <w:color w:val="auto"/>
          <w:lang w:val="en-US"/>
        </w:rPr>
      </w:pPr>
      <w:r w:rsidRPr="00F260C3">
        <w:rPr>
          <w:color w:val="auto"/>
          <w:lang w:val="en"/>
        </w:rPr>
        <w:t xml:space="preserve">A type to send library IDs entitled to receive "legal deposit". It is based on the String type and is limited </w:t>
      </w:r>
      <w:r w:rsidRPr="00F260C3">
        <w:rPr>
          <w:color w:val="auto"/>
          <w:lang w:val="en"/>
        </w:rPr>
        <w:br/>
        <w:t>to 4 characters.</w:t>
      </w:r>
    </w:p>
    <w:p w14:paraId="79C5F29C" w14:textId="77777777" w:rsidR="00AD5F60" w:rsidRPr="00F45130" w:rsidRDefault="00B25E84" w:rsidP="003F671C">
      <w:pPr>
        <w:pStyle w:val="Nagwek2"/>
        <w:rPr>
          <w:rStyle w:val="Nagwek2Znak"/>
          <w:b/>
          <w:lang w:val="en-US"/>
        </w:rPr>
      </w:pPr>
      <w:bookmarkStart w:id="311" w:name="_Toc211507440"/>
      <w:r w:rsidRPr="009C71D2">
        <w:rPr>
          <w:rStyle w:val="Nagwek2Znak"/>
          <w:b/>
          <w:lang w:val="en"/>
        </w:rPr>
        <w:t>infoPaczkaKorzysciType</w:t>
      </w:r>
      <w:bookmarkEnd w:id="311"/>
    </w:p>
    <w:p w14:paraId="79C5F29D" w14:textId="77777777" w:rsidR="00AD5F60" w:rsidRPr="00F45130" w:rsidRDefault="00B25E84" w:rsidP="00E377A1">
      <w:pPr>
        <w:jc w:val="both"/>
        <w:rPr>
          <w:lang w:val="en-US"/>
        </w:rPr>
      </w:pPr>
      <w:r>
        <w:rPr>
          <w:lang w:val="en"/>
        </w:rPr>
        <w:t>Type intended for providing detailed data on the status of services related to the Benefits Package.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3" w:type="dxa"/>
        </w:tblCellMar>
        <w:tblLook w:val="00A0" w:firstRow="1" w:lastRow="0" w:firstColumn="1" w:lastColumn="0" w:noHBand="0" w:noVBand="0"/>
      </w:tblPr>
      <w:tblGrid>
        <w:gridCol w:w="3075"/>
        <w:gridCol w:w="6656"/>
      </w:tblGrid>
      <w:tr w:rsidR="009008DD" w:rsidRPr="00FC0AAC" w14:paraId="79C5F2A0" w14:textId="77777777" w:rsidTr="000F6297">
        <w:tc>
          <w:tcPr>
            <w:tcW w:w="3075" w:type="dxa"/>
            <w:shd w:val="clear" w:color="auto" w:fill="FFFFFF"/>
            <w:tcMar>
              <w:left w:w="103" w:type="dxa"/>
            </w:tcMar>
          </w:tcPr>
          <w:p w14:paraId="79C5F29E" w14:textId="77777777" w:rsidR="00AD5F60" w:rsidRDefault="00B25E84" w:rsidP="00527572">
            <w:pPr>
              <w:spacing w:after="0"/>
              <w:jc w:val="both"/>
            </w:pPr>
            <w:r>
              <w:rPr>
                <w:lang w:val="en"/>
              </w:rPr>
              <w:t>iloscStandardDo5kg</w:t>
            </w:r>
          </w:p>
        </w:tc>
        <w:tc>
          <w:tcPr>
            <w:tcW w:w="6656" w:type="dxa"/>
            <w:shd w:val="clear" w:color="auto" w:fill="FFFFFF"/>
            <w:tcMar>
              <w:left w:w="103" w:type="dxa"/>
            </w:tcMar>
          </w:tcPr>
          <w:p w14:paraId="79C5F29F" w14:textId="77777777" w:rsidR="00AD5F60" w:rsidRPr="00F45130" w:rsidRDefault="00B25E84" w:rsidP="00527572">
            <w:pPr>
              <w:spacing w:after="0"/>
              <w:jc w:val="both"/>
              <w:rPr>
                <w:lang w:val="en-US"/>
              </w:rPr>
            </w:pPr>
            <w:r>
              <w:rPr>
                <w:lang w:val="en"/>
              </w:rPr>
              <w:t>Amount of standard shipments remaining to be shipped up to 5 kg.</w:t>
            </w:r>
          </w:p>
        </w:tc>
      </w:tr>
      <w:tr w:rsidR="009008DD" w:rsidRPr="00FC0AAC" w14:paraId="79C5F2A3" w14:textId="77777777" w:rsidTr="000F6297">
        <w:tc>
          <w:tcPr>
            <w:tcW w:w="3075" w:type="dxa"/>
            <w:shd w:val="clear" w:color="auto" w:fill="FFFFFF"/>
            <w:tcMar>
              <w:left w:w="103" w:type="dxa"/>
            </w:tcMar>
          </w:tcPr>
          <w:p w14:paraId="79C5F2A1" w14:textId="77777777" w:rsidR="00AD5F60" w:rsidRDefault="00B25E84" w:rsidP="00527572">
            <w:pPr>
              <w:spacing w:after="0"/>
              <w:jc w:val="both"/>
            </w:pPr>
            <w:r>
              <w:rPr>
                <w:lang w:val="en"/>
              </w:rPr>
              <w:t>iloscPobranieDo5kg</w:t>
            </w:r>
          </w:p>
        </w:tc>
        <w:tc>
          <w:tcPr>
            <w:tcW w:w="6656" w:type="dxa"/>
            <w:shd w:val="clear" w:color="auto" w:fill="FFFFFF"/>
            <w:tcMar>
              <w:left w:w="103" w:type="dxa"/>
            </w:tcMar>
          </w:tcPr>
          <w:p w14:paraId="79C5F2A2" w14:textId="77777777" w:rsidR="00AD5F60" w:rsidRPr="00F45130" w:rsidRDefault="00B25E84" w:rsidP="00527572">
            <w:pPr>
              <w:spacing w:after="0"/>
              <w:jc w:val="both"/>
              <w:rPr>
                <w:lang w:val="en-US"/>
              </w:rPr>
            </w:pPr>
            <w:r>
              <w:rPr>
                <w:lang w:val="en"/>
              </w:rPr>
              <w:t>Amount of COD shipments remaining to be shipped up to 5 kg.</w:t>
            </w:r>
          </w:p>
        </w:tc>
      </w:tr>
      <w:tr w:rsidR="009008DD" w:rsidRPr="00FC0AAC" w14:paraId="79C5F2A6" w14:textId="77777777" w:rsidTr="000F6297">
        <w:tc>
          <w:tcPr>
            <w:tcW w:w="3075" w:type="dxa"/>
            <w:shd w:val="clear" w:color="auto" w:fill="FFFFFF"/>
            <w:tcMar>
              <w:left w:w="103" w:type="dxa"/>
            </w:tcMar>
          </w:tcPr>
          <w:p w14:paraId="79C5F2A4" w14:textId="77777777" w:rsidR="00AD5F60" w:rsidRDefault="00B25E84" w:rsidP="00527572">
            <w:pPr>
              <w:spacing w:after="0"/>
              <w:jc w:val="both"/>
            </w:pPr>
            <w:r>
              <w:rPr>
                <w:lang w:val="en"/>
              </w:rPr>
              <w:t>iloscOdbiorWPunkcieDo5kg</w:t>
            </w:r>
          </w:p>
        </w:tc>
        <w:tc>
          <w:tcPr>
            <w:tcW w:w="6656" w:type="dxa"/>
            <w:shd w:val="clear" w:color="auto" w:fill="FFFFFF"/>
            <w:tcMar>
              <w:left w:w="103" w:type="dxa"/>
            </w:tcMar>
          </w:tcPr>
          <w:p w14:paraId="79C5F2A5" w14:textId="77777777" w:rsidR="00AD5F60" w:rsidRPr="00F45130" w:rsidRDefault="00B25E84" w:rsidP="00527572">
            <w:pPr>
              <w:spacing w:after="0"/>
              <w:jc w:val="both"/>
              <w:rPr>
                <w:lang w:val="en-US"/>
              </w:rPr>
            </w:pPr>
            <w:r>
              <w:rPr>
                <w:lang w:val="en"/>
              </w:rPr>
              <w:t xml:space="preserve">Amount of shipments to be shipped with PUDO delivery up </w:t>
            </w:r>
            <w:r>
              <w:rPr>
                <w:lang w:val="en"/>
              </w:rPr>
              <w:br/>
              <w:t>to 5 kg.</w:t>
            </w:r>
          </w:p>
        </w:tc>
      </w:tr>
      <w:tr w:rsidR="009008DD" w:rsidRPr="00FC0AAC" w14:paraId="79C5F2A9" w14:textId="77777777" w:rsidTr="000F6297">
        <w:tc>
          <w:tcPr>
            <w:tcW w:w="3075" w:type="dxa"/>
            <w:shd w:val="clear" w:color="auto" w:fill="FFFFFF"/>
            <w:tcMar>
              <w:left w:w="103" w:type="dxa"/>
            </w:tcMar>
          </w:tcPr>
          <w:p w14:paraId="79C5F2A7" w14:textId="77777777" w:rsidR="00AD5F60" w:rsidRDefault="00B25E84" w:rsidP="00527572">
            <w:pPr>
              <w:spacing w:after="0"/>
              <w:jc w:val="both"/>
            </w:pPr>
            <w:r>
              <w:rPr>
                <w:lang w:val="en"/>
              </w:rPr>
              <w:t>iloscPobranieOdbiorWPunkcieDo5kg</w:t>
            </w:r>
          </w:p>
        </w:tc>
        <w:tc>
          <w:tcPr>
            <w:tcW w:w="6656" w:type="dxa"/>
            <w:shd w:val="clear" w:color="auto" w:fill="FFFFFF"/>
            <w:tcMar>
              <w:left w:w="103" w:type="dxa"/>
            </w:tcMar>
          </w:tcPr>
          <w:p w14:paraId="79C5F2A8" w14:textId="77777777" w:rsidR="00AD5F60" w:rsidRPr="00F45130" w:rsidRDefault="00B25E84" w:rsidP="00527572">
            <w:pPr>
              <w:spacing w:after="0"/>
              <w:jc w:val="both"/>
              <w:rPr>
                <w:lang w:val="en-US"/>
              </w:rPr>
            </w:pPr>
            <w:r>
              <w:rPr>
                <w:lang w:val="en"/>
              </w:rPr>
              <w:t>Amount of shipments to be shipped with PUDO delivery and COD up to 5 kg.</w:t>
            </w:r>
          </w:p>
        </w:tc>
      </w:tr>
      <w:tr w:rsidR="009008DD" w:rsidRPr="00FC0AAC" w14:paraId="79C5F2AC" w14:textId="77777777" w:rsidTr="000F6297">
        <w:tc>
          <w:tcPr>
            <w:tcW w:w="3075" w:type="dxa"/>
            <w:shd w:val="clear" w:color="auto" w:fill="FFFFFF"/>
            <w:tcMar>
              <w:left w:w="103" w:type="dxa"/>
            </w:tcMar>
          </w:tcPr>
          <w:p w14:paraId="79C5F2AA" w14:textId="77777777" w:rsidR="00AD5F60" w:rsidRDefault="00B25E84" w:rsidP="00527572">
            <w:pPr>
              <w:spacing w:after="0"/>
              <w:jc w:val="both"/>
            </w:pPr>
            <w:r>
              <w:rPr>
                <w:lang w:val="en"/>
              </w:rPr>
              <w:lastRenderedPageBreak/>
              <w:t>iloscStandardDo30kg</w:t>
            </w:r>
          </w:p>
        </w:tc>
        <w:tc>
          <w:tcPr>
            <w:tcW w:w="6656" w:type="dxa"/>
            <w:shd w:val="clear" w:color="auto" w:fill="FFFFFF"/>
            <w:tcMar>
              <w:left w:w="103" w:type="dxa"/>
            </w:tcMar>
          </w:tcPr>
          <w:p w14:paraId="79C5F2AB" w14:textId="77777777" w:rsidR="00AD5F60" w:rsidRPr="00F45130" w:rsidRDefault="00B25E84" w:rsidP="00527572">
            <w:pPr>
              <w:spacing w:after="0"/>
              <w:jc w:val="both"/>
              <w:rPr>
                <w:lang w:val="en-US"/>
              </w:rPr>
            </w:pPr>
            <w:r>
              <w:rPr>
                <w:lang w:val="en"/>
              </w:rPr>
              <w:t>Amount of standard shipments remaining to be shipped up to 30 kg.</w:t>
            </w:r>
          </w:p>
        </w:tc>
      </w:tr>
      <w:tr w:rsidR="009008DD" w:rsidRPr="00FC0AAC" w14:paraId="79C5F2AF" w14:textId="77777777" w:rsidTr="000F6297">
        <w:tc>
          <w:tcPr>
            <w:tcW w:w="3075" w:type="dxa"/>
            <w:shd w:val="clear" w:color="auto" w:fill="FFFFFF"/>
            <w:tcMar>
              <w:left w:w="103" w:type="dxa"/>
            </w:tcMar>
          </w:tcPr>
          <w:p w14:paraId="79C5F2AD" w14:textId="77777777" w:rsidR="00AD5F60" w:rsidRDefault="00B25E84" w:rsidP="00527572">
            <w:pPr>
              <w:spacing w:after="0"/>
              <w:jc w:val="both"/>
            </w:pPr>
            <w:r>
              <w:rPr>
                <w:lang w:val="en"/>
              </w:rPr>
              <w:t>iloscPobranieDo30kg</w:t>
            </w:r>
          </w:p>
        </w:tc>
        <w:tc>
          <w:tcPr>
            <w:tcW w:w="6656" w:type="dxa"/>
            <w:shd w:val="clear" w:color="auto" w:fill="FFFFFF"/>
            <w:tcMar>
              <w:left w:w="103" w:type="dxa"/>
            </w:tcMar>
          </w:tcPr>
          <w:p w14:paraId="79C5F2AE" w14:textId="77777777" w:rsidR="00AD5F60" w:rsidRPr="00F45130" w:rsidRDefault="00B25E84" w:rsidP="00527572">
            <w:pPr>
              <w:spacing w:after="0"/>
              <w:jc w:val="both"/>
              <w:rPr>
                <w:lang w:val="en-US"/>
              </w:rPr>
            </w:pPr>
            <w:r>
              <w:rPr>
                <w:lang w:val="en"/>
              </w:rPr>
              <w:t>Amount of COD shipments remaining to be shipped up to 30 kg.</w:t>
            </w:r>
          </w:p>
        </w:tc>
      </w:tr>
      <w:tr w:rsidR="009008DD" w:rsidRPr="00FC0AAC" w14:paraId="79C5F2B2" w14:textId="77777777" w:rsidTr="000F6297">
        <w:tc>
          <w:tcPr>
            <w:tcW w:w="3075" w:type="dxa"/>
            <w:shd w:val="clear" w:color="auto" w:fill="FFFFFF"/>
            <w:tcMar>
              <w:left w:w="103" w:type="dxa"/>
            </w:tcMar>
          </w:tcPr>
          <w:p w14:paraId="79C5F2B0" w14:textId="77777777" w:rsidR="00AD5F60" w:rsidRDefault="00B25E84" w:rsidP="00527572">
            <w:pPr>
              <w:spacing w:after="0"/>
              <w:jc w:val="both"/>
            </w:pPr>
            <w:r>
              <w:rPr>
                <w:lang w:val="en"/>
              </w:rPr>
              <w:t>iloscPobranieOdbiorWPunkcieDo30kg</w:t>
            </w:r>
          </w:p>
        </w:tc>
        <w:tc>
          <w:tcPr>
            <w:tcW w:w="6656" w:type="dxa"/>
            <w:shd w:val="clear" w:color="auto" w:fill="FFFFFF"/>
            <w:tcMar>
              <w:left w:w="103" w:type="dxa"/>
            </w:tcMar>
          </w:tcPr>
          <w:p w14:paraId="79C5F2B1" w14:textId="77777777" w:rsidR="00AD5F60" w:rsidRPr="00F45130" w:rsidRDefault="00B25E84" w:rsidP="00527572">
            <w:pPr>
              <w:spacing w:after="0"/>
              <w:jc w:val="both"/>
              <w:rPr>
                <w:lang w:val="en-US"/>
              </w:rPr>
            </w:pPr>
            <w:r>
              <w:rPr>
                <w:lang w:val="en"/>
              </w:rPr>
              <w:t xml:space="preserve">Amount of standard shipments remaining to be shipped </w:t>
            </w:r>
            <w:r>
              <w:rPr>
                <w:lang w:val="en"/>
              </w:rPr>
              <w:br/>
              <w:t>with PUDO delivery up to 5 kg.</w:t>
            </w:r>
          </w:p>
        </w:tc>
      </w:tr>
      <w:tr w:rsidR="009008DD" w14:paraId="79C5F2B5" w14:textId="77777777" w:rsidTr="000F6297">
        <w:tc>
          <w:tcPr>
            <w:tcW w:w="3075" w:type="dxa"/>
            <w:shd w:val="clear" w:color="auto" w:fill="FFFFFF"/>
            <w:tcMar>
              <w:left w:w="103" w:type="dxa"/>
            </w:tcMar>
          </w:tcPr>
          <w:p w14:paraId="79C5F2B3" w14:textId="77777777" w:rsidR="00AD5F60" w:rsidRDefault="00B25E84" w:rsidP="00527572">
            <w:pPr>
              <w:spacing w:after="0"/>
              <w:jc w:val="both"/>
            </w:pPr>
            <w:r>
              <w:rPr>
                <w:lang w:val="en"/>
              </w:rPr>
              <w:t>dataWaznosciUmowy</w:t>
            </w:r>
          </w:p>
        </w:tc>
        <w:tc>
          <w:tcPr>
            <w:tcW w:w="6656" w:type="dxa"/>
            <w:shd w:val="clear" w:color="auto" w:fill="FFFFFF"/>
            <w:tcMar>
              <w:left w:w="103" w:type="dxa"/>
            </w:tcMar>
          </w:tcPr>
          <w:p w14:paraId="79C5F2B4" w14:textId="77777777" w:rsidR="00AD5F60" w:rsidRDefault="00B25E84" w:rsidP="00527572">
            <w:pPr>
              <w:spacing w:after="0"/>
              <w:jc w:val="both"/>
            </w:pPr>
            <w:r>
              <w:rPr>
                <w:lang w:val="en"/>
              </w:rPr>
              <w:t>Package expiry date.</w:t>
            </w:r>
          </w:p>
        </w:tc>
      </w:tr>
    </w:tbl>
    <w:p w14:paraId="79C5F2B6" w14:textId="77777777" w:rsidR="00AD5F60" w:rsidRPr="00522D8F" w:rsidRDefault="00AD5F60" w:rsidP="003F671C">
      <w:pPr>
        <w:jc w:val="both"/>
        <w:rPr>
          <w:rStyle w:val="Nagwek2Znak"/>
          <w:b w:val="0"/>
          <w:i w:val="0"/>
          <w:sz w:val="22"/>
          <w:szCs w:val="22"/>
        </w:rPr>
      </w:pPr>
    </w:p>
    <w:p w14:paraId="79C5F2B7" w14:textId="77777777" w:rsidR="00AD5F60" w:rsidRPr="009C71D2" w:rsidRDefault="00B25E84" w:rsidP="00521343">
      <w:pPr>
        <w:pStyle w:val="Nagwek2"/>
        <w:rPr>
          <w:i w:val="0"/>
        </w:rPr>
      </w:pPr>
      <w:bookmarkStart w:id="312" w:name="_Toc211507441"/>
      <w:r w:rsidRPr="009C71D2">
        <w:rPr>
          <w:i w:val="0"/>
          <w:lang w:val="en"/>
        </w:rPr>
        <w:t>jednostkaOrganizacyjnaType</w:t>
      </w:r>
      <w:bookmarkEnd w:id="312"/>
    </w:p>
    <w:p w14:paraId="79C5F2B8" w14:textId="77777777" w:rsidR="00AD5F60" w:rsidRPr="00F45130" w:rsidRDefault="00B25E84" w:rsidP="00521343">
      <w:pPr>
        <w:spacing w:after="0" w:line="240" w:lineRule="auto"/>
        <w:rPr>
          <w:color w:val="auto"/>
          <w:lang w:val="en-US"/>
        </w:rPr>
      </w:pPr>
      <w:r w:rsidRPr="009C71D2">
        <w:rPr>
          <w:lang w:val="en"/>
        </w:rPr>
        <w:t>Type designed</w:t>
      </w:r>
      <w:r>
        <w:rPr>
          <w:color w:val="auto"/>
          <w:lang w:val="en"/>
        </w:rPr>
        <w:t xml:space="preserve"> to store details related to the customer's organizational unit.</w:t>
      </w:r>
    </w:p>
    <w:tbl>
      <w:tblPr>
        <w:tblW w:w="0" w:type="auto"/>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3078"/>
        <w:gridCol w:w="6656"/>
      </w:tblGrid>
      <w:tr w:rsidR="009008DD" w14:paraId="79C5F2BB" w14:textId="77777777" w:rsidTr="000F6297">
        <w:tc>
          <w:tcPr>
            <w:tcW w:w="3078" w:type="dxa"/>
          </w:tcPr>
          <w:p w14:paraId="79C5F2B9" w14:textId="77777777" w:rsidR="00AD5F60" w:rsidRPr="00223F10" w:rsidRDefault="00B25E84" w:rsidP="00527572">
            <w:pPr>
              <w:spacing w:after="0" w:line="240" w:lineRule="auto"/>
              <w:rPr>
                <w:color w:val="auto"/>
              </w:rPr>
            </w:pPr>
            <w:r>
              <w:rPr>
                <w:color w:val="auto"/>
                <w:lang w:val="en"/>
              </w:rPr>
              <w:t>account</w:t>
            </w:r>
          </w:p>
        </w:tc>
        <w:tc>
          <w:tcPr>
            <w:tcW w:w="6656" w:type="dxa"/>
          </w:tcPr>
          <w:p w14:paraId="79C5F2BA" w14:textId="77777777" w:rsidR="00AD5F60" w:rsidRPr="00223F10" w:rsidRDefault="00B25E84" w:rsidP="00527572">
            <w:pPr>
              <w:spacing w:after="0" w:line="240" w:lineRule="auto"/>
              <w:rPr>
                <w:color w:val="auto"/>
              </w:rPr>
            </w:pPr>
            <w:r w:rsidRPr="00223F10">
              <w:rPr>
                <w:color w:val="auto"/>
                <w:lang w:val="en"/>
              </w:rPr>
              <w:t>It stores a list of users assigned to a given customer organizational unit. (type: table accountType) (optional field)</w:t>
            </w:r>
          </w:p>
        </w:tc>
      </w:tr>
      <w:tr w:rsidR="009008DD" w14:paraId="79C5F2BE" w14:textId="77777777" w:rsidTr="000F6297">
        <w:tc>
          <w:tcPr>
            <w:tcW w:w="3078" w:type="dxa"/>
          </w:tcPr>
          <w:p w14:paraId="79C5F2BC" w14:textId="77777777" w:rsidR="00AD5F60" w:rsidRPr="00223F10" w:rsidRDefault="00B25E84" w:rsidP="00527572">
            <w:pPr>
              <w:spacing w:after="0" w:line="240" w:lineRule="auto"/>
              <w:rPr>
                <w:color w:val="auto"/>
              </w:rPr>
            </w:pPr>
            <w:r w:rsidRPr="00223F10">
              <w:rPr>
                <w:color w:val="auto"/>
                <w:lang w:val="en"/>
              </w:rPr>
              <w:t>jednostkaNadrzedna</w:t>
            </w:r>
          </w:p>
        </w:tc>
        <w:tc>
          <w:tcPr>
            <w:tcW w:w="6656" w:type="dxa"/>
          </w:tcPr>
          <w:p w14:paraId="79C5F2BD" w14:textId="77777777" w:rsidR="00AD5F60" w:rsidRPr="00223F10" w:rsidRDefault="00B25E84" w:rsidP="00527572">
            <w:pPr>
              <w:spacing w:after="0" w:line="240" w:lineRule="auto"/>
              <w:rPr>
                <w:color w:val="auto"/>
              </w:rPr>
            </w:pPr>
            <w:r w:rsidRPr="00223F10">
              <w:rPr>
                <w:color w:val="auto"/>
                <w:lang w:val="en"/>
              </w:rPr>
              <w:t>Parent unit ID, if null then unit is the top in the organizational unit diagram. (type: jednostkaOrganizacyjnaType) (optional field)</w:t>
            </w:r>
          </w:p>
        </w:tc>
      </w:tr>
      <w:tr w:rsidR="009008DD" w14:paraId="79C5F2C2" w14:textId="77777777" w:rsidTr="000F6297">
        <w:tc>
          <w:tcPr>
            <w:tcW w:w="3078" w:type="dxa"/>
          </w:tcPr>
          <w:p w14:paraId="79C5F2BF" w14:textId="77777777" w:rsidR="00AD5F60" w:rsidRPr="006345EF" w:rsidRDefault="00B25E84" w:rsidP="00527572">
            <w:pPr>
              <w:spacing w:after="0" w:line="240" w:lineRule="auto"/>
              <w:rPr>
                <w:color w:val="FF0000"/>
              </w:rPr>
            </w:pPr>
            <w:r w:rsidRPr="00A9093C">
              <w:rPr>
                <w:color w:val="auto"/>
                <w:lang w:val="en"/>
              </w:rPr>
              <w:t>rodzajPrzypisania</w:t>
            </w:r>
          </w:p>
        </w:tc>
        <w:tc>
          <w:tcPr>
            <w:tcW w:w="6656" w:type="dxa"/>
          </w:tcPr>
          <w:p w14:paraId="79C5F2C0" w14:textId="77777777" w:rsidR="00AD5F60" w:rsidRPr="00A9093C" w:rsidRDefault="00B25E84" w:rsidP="00A9093C">
            <w:pPr>
              <w:spacing w:after="0" w:line="240" w:lineRule="auto"/>
              <w:rPr>
                <w:color w:val="auto"/>
              </w:rPr>
            </w:pPr>
            <w:r w:rsidRPr="00A9093C">
              <w:rPr>
                <w:color w:val="auto"/>
                <w:lang w:val="en"/>
              </w:rPr>
              <w:t>It defines the possibilities of using EN. Allowed values:</w:t>
            </w:r>
            <w:r w:rsidRPr="00A9093C">
              <w:rPr>
                <w:color w:val="auto"/>
                <w:lang w:val="en"/>
              </w:rPr>
              <w:br/>
              <w:t>RAPORTOWANIE</w:t>
            </w:r>
          </w:p>
          <w:p w14:paraId="79C5F2C1" w14:textId="77777777" w:rsidR="00AD5F60" w:rsidRPr="006345EF" w:rsidRDefault="00B25E84" w:rsidP="00A9093C">
            <w:pPr>
              <w:spacing w:after="0" w:line="240" w:lineRule="auto"/>
              <w:rPr>
                <w:color w:val="FF0000"/>
              </w:rPr>
            </w:pPr>
            <w:r w:rsidRPr="00A9093C">
              <w:rPr>
                <w:color w:val="auto"/>
                <w:lang w:val="en"/>
              </w:rPr>
              <w:t xml:space="preserve">NADAWANIE </w:t>
            </w:r>
          </w:p>
        </w:tc>
      </w:tr>
      <w:tr w:rsidR="009008DD" w14:paraId="79C5F2C5" w14:textId="77777777" w:rsidTr="000F6297">
        <w:tc>
          <w:tcPr>
            <w:tcW w:w="3078" w:type="dxa"/>
          </w:tcPr>
          <w:p w14:paraId="79C5F2C3" w14:textId="77777777" w:rsidR="00AD5F60" w:rsidRPr="00223F10" w:rsidRDefault="00B25E84" w:rsidP="00527572">
            <w:pPr>
              <w:spacing w:after="0" w:line="240" w:lineRule="auto"/>
              <w:rPr>
                <w:color w:val="auto"/>
              </w:rPr>
            </w:pPr>
            <w:r w:rsidRPr="00223F10">
              <w:rPr>
                <w:color w:val="auto"/>
                <w:lang w:val="en"/>
              </w:rPr>
              <w:t>id</w:t>
            </w:r>
          </w:p>
        </w:tc>
        <w:tc>
          <w:tcPr>
            <w:tcW w:w="6656" w:type="dxa"/>
          </w:tcPr>
          <w:p w14:paraId="79C5F2C4" w14:textId="77777777" w:rsidR="00AD5F60" w:rsidRPr="00223F10" w:rsidRDefault="00B25E84" w:rsidP="00527572">
            <w:pPr>
              <w:spacing w:after="0" w:line="240" w:lineRule="auto"/>
              <w:rPr>
                <w:color w:val="auto"/>
              </w:rPr>
            </w:pPr>
            <w:r w:rsidRPr="00223F10">
              <w:rPr>
                <w:color w:val="auto"/>
                <w:lang w:val="en"/>
              </w:rPr>
              <w:t>Organizational unit identifier, if the value of the setJednostkaOrganizacyjna is null when calling the setJednostkaOrganizacyjna method, a new unit will be created. (type: integer) (optional field)</w:t>
            </w:r>
          </w:p>
        </w:tc>
      </w:tr>
      <w:tr w:rsidR="009008DD" w:rsidRPr="00FC0AAC" w14:paraId="79C5F2C8" w14:textId="77777777" w:rsidTr="000F6297">
        <w:tc>
          <w:tcPr>
            <w:tcW w:w="3078" w:type="dxa"/>
          </w:tcPr>
          <w:p w14:paraId="79C5F2C6" w14:textId="77777777" w:rsidR="00AD5F60" w:rsidRPr="00223F10" w:rsidRDefault="00B25E84" w:rsidP="00527572">
            <w:pPr>
              <w:spacing w:after="0" w:line="240" w:lineRule="auto"/>
              <w:rPr>
                <w:color w:val="auto"/>
              </w:rPr>
            </w:pPr>
            <w:r w:rsidRPr="00223F10">
              <w:rPr>
                <w:color w:val="auto"/>
                <w:lang w:val="en"/>
              </w:rPr>
              <w:t>nazwa</w:t>
            </w:r>
          </w:p>
        </w:tc>
        <w:tc>
          <w:tcPr>
            <w:tcW w:w="6656" w:type="dxa"/>
          </w:tcPr>
          <w:p w14:paraId="79C5F2C7" w14:textId="77777777" w:rsidR="00AD5F60" w:rsidRPr="00F45130" w:rsidRDefault="00B25E84" w:rsidP="0002709A">
            <w:pPr>
              <w:spacing w:after="0" w:line="240" w:lineRule="auto"/>
              <w:rPr>
                <w:color w:val="auto"/>
                <w:lang w:val="en-US"/>
              </w:rPr>
            </w:pPr>
            <w:r w:rsidRPr="00223F10">
              <w:rPr>
                <w:color w:val="auto"/>
                <w:lang w:val="en"/>
              </w:rPr>
              <w:t>The name of the organizational unit. This field is required. (type: string min: 1 character, max: 255 characters)</w:t>
            </w:r>
          </w:p>
        </w:tc>
      </w:tr>
      <w:tr w:rsidR="009008DD" w:rsidRPr="00FC0AAC" w14:paraId="79C5F2CB" w14:textId="77777777" w:rsidTr="000F6297">
        <w:tc>
          <w:tcPr>
            <w:tcW w:w="3078" w:type="dxa"/>
          </w:tcPr>
          <w:p w14:paraId="79C5F2C9" w14:textId="77777777" w:rsidR="00AD5F60" w:rsidRPr="00223F10" w:rsidRDefault="00B25E84" w:rsidP="00527572">
            <w:pPr>
              <w:spacing w:after="0" w:line="240" w:lineRule="auto"/>
              <w:rPr>
                <w:color w:val="auto"/>
              </w:rPr>
            </w:pPr>
            <w:r w:rsidRPr="00223F10">
              <w:rPr>
                <w:color w:val="auto"/>
                <w:lang w:val="en"/>
              </w:rPr>
              <w:t>description</w:t>
            </w:r>
          </w:p>
        </w:tc>
        <w:tc>
          <w:tcPr>
            <w:tcW w:w="6656" w:type="dxa"/>
          </w:tcPr>
          <w:p w14:paraId="79C5F2CA" w14:textId="77777777" w:rsidR="00AD5F60" w:rsidRPr="00F45130" w:rsidRDefault="00B25E84" w:rsidP="00527572">
            <w:pPr>
              <w:spacing w:after="0" w:line="240" w:lineRule="auto"/>
              <w:rPr>
                <w:color w:val="auto"/>
                <w:lang w:val="en-US"/>
              </w:rPr>
            </w:pPr>
            <w:r w:rsidRPr="00223F10">
              <w:rPr>
                <w:color w:val="auto"/>
                <w:lang w:val="en"/>
              </w:rPr>
              <w:t>Description of the organizational unit. (type: string min: 0 characters, max: 4000 characters) (optional field)</w:t>
            </w:r>
          </w:p>
        </w:tc>
      </w:tr>
      <w:tr w:rsidR="009008DD" w:rsidRPr="00FC0AAC" w14:paraId="79C5F2CE" w14:textId="77777777" w:rsidTr="000F6297">
        <w:tc>
          <w:tcPr>
            <w:tcW w:w="3078" w:type="dxa"/>
          </w:tcPr>
          <w:p w14:paraId="79C5F2CC" w14:textId="77777777" w:rsidR="00AD5F60" w:rsidRPr="00223F10" w:rsidRDefault="00B25E84" w:rsidP="00527572">
            <w:pPr>
              <w:spacing w:after="0" w:line="240" w:lineRule="auto"/>
              <w:rPr>
                <w:color w:val="auto"/>
              </w:rPr>
            </w:pPr>
            <w:r>
              <w:rPr>
                <w:color w:val="auto"/>
                <w:lang w:val="en"/>
              </w:rPr>
              <w:t>mpk</w:t>
            </w:r>
          </w:p>
        </w:tc>
        <w:tc>
          <w:tcPr>
            <w:tcW w:w="6656" w:type="dxa"/>
          </w:tcPr>
          <w:p w14:paraId="79C5F2CD" w14:textId="77777777" w:rsidR="00AD5F60" w:rsidRPr="00F45130" w:rsidRDefault="00B25E84" w:rsidP="00527572">
            <w:pPr>
              <w:spacing w:after="0" w:line="240" w:lineRule="auto"/>
              <w:rPr>
                <w:color w:val="auto"/>
                <w:lang w:val="en-US"/>
              </w:rPr>
            </w:pPr>
            <w:r w:rsidRPr="00223F10">
              <w:rPr>
                <w:color w:val="auto"/>
                <w:lang w:val="en"/>
              </w:rPr>
              <w:t>Cost center code. (type: string min: 0 characters, max: 20 characters) (optional field)</w:t>
            </w:r>
          </w:p>
        </w:tc>
      </w:tr>
    </w:tbl>
    <w:p w14:paraId="79C5F2CF" w14:textId="77777777" w:rsidR="00AD5F60" w:rsidRPr="00F45130" w:rsidRDefault="00AD5F60" w:rsidP="006342D4">
      <w:pPr>
        <w:rPr>
          <w:lang w:val="en-US"/>
        </w:rPr>
      </w:pPr>
    </w:p>
    <w:p w14:paraId="79C5F2D0" w14:textId="77777777" w:rsidR="0020102A" w:rsidRDefault="00B25E84" w:rsidP="009C71D2">
      <w:pPr>
        <w:pStyle w:val="Nagwek2"/>
        <w:rPr>
          <w:rStyle w:val="Nagwek2Znak"/>
          <w:b/>
        </w:rPr>
      </w:pPr>
      <w:bookmarkStart w:id="313" w:name="uslugaKurierskaType"/>
      <w:bookmarkStart w:id="314" w:name="_kartaType"/>
      <w:bookmarkStart w:id="315" w:name="kartaType"/>
      <w:bookmarkStart w:id="316" w:name="_Toc406061541"/>
      <w:bookmarkStart w:id="317" w:name="_Toc211507442"/>
      <w:bookmarkEnd w:id="313"/>
      <w:bookmarkEnd w:id="314"/>
      <w:r>
        <w:rPr>
          <w:rStyle w:val="Nagwek2Znak"/>
          <w:b/>
          <w:lang w:val="en"/>
        </w:rPr>
        <w:t>kartaType</w:t>
      </w:r>
      <w:bookmarkEnd w:id="317"/>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075"/>
        <w:gridCol w:w="6656"/>
      </w:tblGrid>
      <w:tr w:rsidR="009008DD" w14:paraId="79C5F2D3" w14:textId="77777777" w:rsidTr="000F6297">
        <w:trPr>
          <w:trHeight w:val="391"/>
        </w:trPr>
        <w:tc>
          <w:tcPr>
            <w:tcW w:w="3075" w:type="dxa"/>
            <w:shd w:val="clear" w:color="auto" w:fill="FFFFFF"/>
            <w:tcMar>
              <w:left w:w="103" w:type="dxa"/>
            </w:tcMar>
          </w:tcPr>
          <w:p w14:paraId="79C5F2D1" w14:textId="77777777" w:rsidR="0020102A" w:rsidRDefault="00B25E84" w:rsidP="000A2384">
            <w:pPr>
              <w:spacing w:after="0"/>
              <w:jc w:val="both"/>
            </w:pPr>
            <w:r>
              <w:rPr>
                <w:lang w:val="en"/>
              </w:rPr>
              <w:t>idKarta</w:t>
            </w:r>
          </w:p>
        </w:tc>
        <w:tc>
          <w:tcPr>
            <w:tcW w:w="6656" w:type="dxa"/>
            <w:shd w:val="clear" w:color="auto" w:fill="FFFFFF"/>
            <w:tcMar>
              <w:left w:w="103" w:type="dxa"/>
            </w:tcMar>
          </w:tcPr>
          <w:p w14:paraId="79C5F2D2" w14:textId="77777777" w:rsidR="0020102A" w:rsidRDefault="00B25E84" w:rsidP="000A2384">
            <w:pPr>
              <w:spacing w:after="0"/>
              <w:jc w:val="both"/>
            </w:pPr>
            <w:r>
              <w:rPr>
                <w:lang w:val="en"/>
              </w:rPr>
              <w:t>Card identifier</w:t>
            </w:r>
          </w:p>
        </w:tc>
      </w:tr>
      <w:tr w:rsidR="009008DD" w14:paraId="79C5F2D6" w14:textId="77777777" w:rsidTr="000F6297">
        <w:trPr>
          <w:trHeight w:val="410"/>
        </w:trPr>
        <w:tc>
          <w:tcPr>
            <w:tcW w:w="3075" w:type="dxa"/>
            <w:shd w:val="clear" w:color="auto" w:fill="FFFFFF"/>
            <w:tcMar>
              <w:left w:w="103" w:type="dxa"/>
            </w:tcMar>
          </w:tcPr>
          <w:p w14:paraId="79C5F2D4" w14:textId="77777777" w:rsidR="0020102A" w:rsidRDefault="00B25E84" w:rsidP="000A2384">
            <w:pPr>
              <w:spacing w:after="0"/>
              <w:jc w:val="both"/>
            </w:pPr>
            <w:r>
              <w:rPr>
                <w:lang w:val="en"/>
              </w:rPr>
              <w:t>description</w:t>
            </w:r>
          </w:p>
        </w:tc>
        <w:tc>
          <w:tcPr>
            <w:tcW w:w="6656" w:type="dxa"/>
            <w:shd w:val="clear" w:color="auto" w:fill="FFFFFF"/>
            <w:tcMar>
              <w:left w:w="103" w:type="dxa"/>
            </w:tcMar>
          </w:tcPr>
          <w:p w14:paraId="79C5F2D5" w14:textId="77777777" w:rsidR="0020102A" w:rsidRDefault="00B25E84" w:rsidP="000A2384">
            <w:pPr>
              <w:spacing w:after="0"/>
              <w:jc w:val="both"/>
            </w:pPr>
            <w:r>
              <w:rPr>
                <w:lang w:val="en"/>
              </w:rPr>
              <w:t>Card description</w:t>
            </w:r>
          </w:p>
        </w:tc>
      </w:tr>
      <w:tr w:rsidR="009008DD" w14:paraId="79C5F2D9" w14:textId="77777777" w:rsidTr="000F6297">
        <w:trPr>
          <w:trHeight w:val="410"/>
        </w:trPr>
        <w:tc>
          <w:tcPr>
            <w:tcW w:w="3075" w:type="dxa"/>
            <w:shd w:val="clear" w:color="auto" w:fill="FFFFFF"/>
            <w:tcMar>
              <w:left w:w="103" w:type="dxa"/>
            </w:tcMar>
          </w:tcPr>
          <w:p w14:paraId="79C5F2D7" w14:textId="77777777" w:rsidR="0020102A" w:rsidRDefault="00B25E84" w:rsidP="000A2384">
            <w:pPr>
              <w:spacing w:after="0"/>
              <w:jc w:val="both"/>
            </w:pPr>
            <w:r>
              <w:rPr>
                <w:lang w:val="en"/>
              </w:rPr>
              <w:t>aktywna</w:t>
            </w:r>
          </w:p>
        </w:tc>
        <w:tc>
          <w:tcPr>
            <w:tcW w:w="6656" w:type="dxa"/>
            <w:shd w:val="clear" w:color="auto" w:fill="FFFFFF"/>
            <w:tcMar>
              <w:left w:w="103" w:type="dxa"/>
            </w:tcMar>
          </w:tcPr>
          <w:p w14:paraId="79C5F2D8" w14:textId="77777777" w:rsidR="0020102A" w:rsidRDefault="00B25E84" w:rsidP="000A2384">
            <w:pPr>
              <w:spacing w:after="0"/>
              <w:jc w:val="both"/>
            </w:pPr>
            <w:r>
              <w:rPr>
                <w:lang w:val="en"/>
              </w:rPr>
              <w:t>Card status</w:t>
            </w:r>
          </w:p>
        </w:tc>
      </w:tr>
      <w:tr w:rsidR="009008DD" w:rsidRPr="00FC0AAC" w14:paraId="79C5F2DE" w14:textId="77777777" w:rsidTr="000F6297">
        <w:trPr>
          <w:trHeight w:val="410"/>
        </w:trPr>
        <w:tc>
          <w:tcPr>
            <w:tcW w:w="3075" w:type="dxa"/>
            <w:shd w:val="clear" w:color="auto" w:fill="FFFFFF"/>
            <w:tcMar>
              <w:left w:w="103" w:type="dxa"/>
            </w:tcMar>
          </w:tcPr>
          <w:p w14:paraId="79C5F2DA" w14:textId="77777777" w:rsidR="0020102A" w:rsidRDefault="00B25E84" w:rsidP="000A2384">
            <w:pPr>
              <w:spacing w:after="0"/>
              <w:jc w:val="both"/>
            </w:pPr>
            <w:r>
              <w:rPr>
                <w:lang w:val="en"/>
              </w:rPr>
              <w:t>typ</w:t>
            </w:r>
          </w:p>
        </w:tc>
        <w:tc>
          <w:tcPr>
            <w:tcW w:w="6656" w:type="dxa"/>
            <w:shd w:val="clear" w:color="auto" w:fill="FFFFFF"/>
            <w:tcMar>
              <w:left w:w="103" w:type="dxa"/>
            </w:tcMar>
          </w:tcPr>
          <w:p w14:paraId="79C5F2DB" w14:textId="77777777" w:rsidR="0020102A" w:rsidRPr="00F45130" w:rsidRDefault="00B25E84" w:rsidP="0020102A">
            <w:pPr>
              <w:spacing w:after="0"/>
              <w:rPr>
                <w:lang w:val="en-US"/>
              </w:rPr>
            </w:pPr>
            <w:r w:rsidRPr="0020102A">
              <w:rPr>
                <w:lang w:val="en"/>
              </w:rPr>
              <w:t xml:space="preserve">Card type. </w:t>
            </w:r>
          </w:p>
          <w:p w14:paraId="79C5F2DC" w14:textId="77777777" w:rsidR="0020102A" w:rsidRPr="00F45130" w:rsidRDefault="00B25E84" w:rsidP="0020102A">
            <w:pPr>
              <w:spacing w:after="0"/>
              <w:rPr>
                <w:lang w:val="en-US"/>
              </w:rPr>
            </w:pPr>
            <w:r w:rsidRPr="0020102A">
              <w:rPr>
                <w:lang w:val="en"/>
              </w:rPr>
              <w:t xml:space="preserve">Allowed values: 1 - for sending, 2 - for OPNA addresses definition. </w:t>
            </w:r>
          </w:p>
          <w:p w14:paraId="79C5F2DD" w14:textId="77777777" w:rsidR="0020102A" w:rsidRPr="00F45130" w:rsidRDefault="00B25E84" w:rsidP="0020102A">
            <w:pPr>
              <w:spacing w:after="0"/>
              <w:rPr>
                <w:lang w:val="en-US"/>
              </w:rPr>
            </w:pPr>
            <w:r w:rsidRPr="0020102A">
              <w:rPr>
                <w:lang w:val="en"/>
              </w:rPr>
              <w:t>The list of supported values may be extended in the future.</w:t>
            </w:r>
          </w:p>
        </w:tc>
      </w:tr>
      <w:tr w:rsidR="009008DD" w:rsidRPr="00FC0AAC" w14:paraId="79C5F2E1" w14:textId="77777777" w:rsidTr="000F6297">
        <w:trPr>
          <w:trHeight w:val="410"/>
        </w:trPr>
        <w:tc>
          <w:tcPr>
            <w:tcW w:w="3075" w:type="dxa"/>
            <w:shd w:val="clear" w:color="auto" w:fill="FFFFFF"/>
            <w:tcMar>
              <w:left w:w="103" w:type="dxa"/>
            </w:tcMar>
          </w:tcPr>
          <w:p w14:paraId="79C5F2DF" w14:textId="77777777" w:rsidR="0020102A" w:rsidRDefault="00B25E84" w:rsidP="000A2384">
            <w:pPr>
              <w:spacing w:after="0"/>
              <w:jc w:val="both"/>
            </w:pPr>
            <w:r>
              <w:rPr>
                <w:lang w:val="en"/>
              </w:rPr>
              <w:t>adresKorespondencyjny</w:t>
            </w:r>
          </w:p>
        </w:tc>
        <w:tc>
          <w:tcPr>
            <w:tcW w:w="6656" w:type="dxa"/>
            <w:shd w:val="clear" w:color="auto" w:fill="FFFFFF"/>
            <w:tcMar>
              <w:left w:w="103" w:type="dxa"/>
            </w:tcMar>
          </w:tcPr>
          <w:p w14:paraId="79C5F2E0" w14:textId="77777777" w:rsidR="0020102A" w:rsidRPr="00F45130" w:rsidRDefault="00B25E84" w:rsidP="0020102A">
            <w:pPr>
              <w:spacing w:after="0"/>
              <w:rPr>
                <w:lang w:val="en-US"/>
              </w:rPr>
            </w:pPr>
            <w:r>
              <w:rPr>
                <w:lang w:val="en"/>
              </w:rPr>
              <w:t xml:space="preserve">List of elements of the </w:t>
            </w:r>
            <w:hyperlink w:anchor="adresKorespondencyjnyType" w:history="1">
              <w:r w:rsidRPr="0020102A">
                <w:rPr>
                  <w:rStyle w:val="Hipercze"/>
                  <w:lang w:val="en"/>
                </w:rPr>
                <w:t>adresKorespondencyjnyType</w:t>
              </w:r>
            </w:hyperlink>
            <w:r>
              <w:rPr>
                <w:lang w:val="en"/>
              </w:rPr>
              <w:t xml:space="preserve"> type assigned to the cards with type = 2.</w:t>
            </w:r>
          </w:p>
        </w:tc>
      </w:tr>
      <w:tr w:rsidR="005A5AFE" w:rsidRPr="00FC0AAC" w14:paraId="7FC1C7FC" w14:textId="77777777" w:rsidTr="000F6297">
        <w:trPr>
          <w:trHeight w:val="410"/>
        </w:trPr>
        <w:tc>
          <w:tcPr>
            <w:tcW w:w="3075" w:type="dxa"/>
            <w:shd w:val="clear" w:color="auto" w:fill="FFFFFF"/>
            <w:tcMar>
              <w:left w:w="103" w:type="dxa"/>
            </w:tcMar>
          </w:tcPr>
          <w:p w14:paraId="16F4BEFE" w14:textId="65F814F8" w:rsidR="005A5AFE" w:rsidRDefault="005A5AFE" w:rsidP="005A5AFE">
            <w:pPr>
              <w:spacing w:after="0"/>
              <w:jc w:val="both"/>
              <w:rPr>
                <w:lang w:val="en"/>
              </w:rPr>
            </w:pPr>
            <w:r w:rsidRPr="00722F88">
              <w:t>produk</w:t>
            </w:r>
            <w:r>
              <w:t>y</w:t>
            </w:r>
            <w:r w:rsidRPr="00722F88">
              <w:t>tInKarta</w:t>
            </w:r>
          </w:p>
        </w:tc>
        <w:tc>
          <w:tcPr>
            <w:tcW w:w="6656" w:type="dxa"/>
            <w:shd w:val="clear" w:color="auto" w:fill="FFFFFF"/>
            <w:tcMar>
              <w:left w:w="103" w:type="dxa"/>
            </w:tcMar>
          </w:tcPr>
          <w:p w14:paraId="464FD596" w14:textId="5EF2C384" w:rsidR="005A5AFE" w:rsidRDefault="005A5AFE" w:rsidP="005A5AFE">
            <w:pPr>
              <w:spacing w:after="0"/>
              <w:rPr>
                <w:lang w:val="en"/>
              </w:rPr>
            </w:pPr>
            <w:r w:rsidRPr="005A5AFE">
              <w:rPr>
                <w:lang w:val="en"/>
              </w:rPr>
              <w:t xml:space="preserve">Element </w:t>
            </w:r>
            <w:r w:rsidR="008B4A94">
              <w:rPr>
                <w:lang w:val="en"/>
              </w:rPr>
              <w:t xml:space="preserve">of </w:t>
            </w:r>
            <w:r w:rsidRPr="005A5AFE">
              <w:rPr>
                <w:lang w:val="en"/>
              </w:rPr>
              <w:t xml:space="preserve">type </w:t>
            </w:r>
            <w:hyperlink w:anchor="_produktyInKartaType" w:history="1">
              <w:r w:rsidRPr="00377C94">
                <w:rPr>
                  <w:rStyle w:val="Hipercze"/>
                  <w:lang w:val="en-GB"/>
                </w:rPr>
                <w:t>produkytInKarta</w:t>
              </w:r>
            </w:hyperlink>
            <w:r w:rsidRPr="005A5AFE">
              <w:rPr>
                <w:lang w:val="en"/>
              </w:rPr>
              <w:t>, defines what products are available on the card.</w:t>
            </w:r>
          </w:p>
        </w:tc>
      </w:tr>
    </w:tbl>
    <w:p w14:paraId="79C5F2E2" w14:textId="77777777" w:rsidR="0020102A" w:rsidRPr="00F45130" w:rsidRDefault="0020102A" w:rsidP="006342D4">
      <w:pPr>
        <w:rPr>
          <w:lang w:val="en-US"/>
        </w:rPr>
      </w:pPr>
    </w:p>
    <w:p w14:paraId="79C5F2E3" w14:textId="77777777" w:rsidR="00AD5F60" w:rsidRPr="00F45130" w:rsidRDefault="00B25E84" w:rsidP="009C71D2">
      <w:pPr>
        <w:pStyle w:val="Nagwek2"/>
        <w:rPr>
          <w:rStyle w:val="Nagwek2Znak"/>
          <w:b/>
          <w:lang w:val="en-US"/>
        </w:rPr>
      </w:pPr>
      <w:bookmarkStart w:id="318" w:name="_Toc211507443"/>
      <w:bookmarkEnd w:id="315"/>
      <w:r w:rsidRPr="009C71D2">
        <w:rPr>
          <w:rStyle w:val="Nagwek2Znak"/>
          <w:b/>
          <w:lang w:val="en"/>
        </w:rPr>
        <w:t>kategoriePowodowReklamacjiType</w:t>
      </w:r>
      <w:bookmarkEnd w:id="316"/>
      <w:bookmarkEnd w:id="318"/>
    </w:p>
    <w:p w14:paraId="79C5F2E4" w14:textId="77777777" w:rsidR="00AD5F60" w:rsidRPr="00F45130" w:rsidRDefault="00B25E84">
      <w:pPr>
        <w:jc w:val="both"/>
        <w:rPr>
          <w:lang w:val="en-US"/>
        </w:rPr>
      </w:pPr>
      <w:r w:rsidRPr="009C71D2">
        <w:rPr>
          <w:lang w:val="en"/>
        </w:rPr>
        <w:t>Type intended for the transfer of data about the category of reasons for the complaint.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075"/>
        <w:gridCol w:w="6656"/>
      </w:tblGrid>
      <w:tr w:rsidR="009008DD" w14:paraId="79C5F2E7" w14:textId="77777777" w:rsidTr="000F6297">
        <w:trPr>
          <w:trHeight w:val="391"/>
        </w:trPr>
        <w:tc>
          <w:tcPr>
            <w:tcW w:w="3075" w:type="dxa"/>
            <w:shd w:val="clear" w:color="auto" w:fill="FFFFFF"/>
            <w:tcMar>
              <w:left w:w="103" w:type="dxa"/>
            </w:tcMar>
          </w:tcPr>
          <w:p w14:paraId="79C5F2E5" w14:textId="77777777" w:rsidR="00AD5F60" w:rsidRDefault="00B25E84">
            <w:pPr>
              <w:spacing w:after="0"/>
              <w:jc w:val="both"/>
            </w:pPr>
            <w:r>
              <w:rPr>
                <w:lang w:val="en"/>
              </w:rPr>
              <w:t>nazwa</w:t>
            </w:r>
          </w:p>
        </w:tc>
        <w:tc>
          <w:tcPr>
            <w:tcW w:w="6656" w:type="dxa"/>
            <w:shd w:val="clear" w:color="auto" w:fill="FFFFFF"/>
            <w:tcMar>
              <w:left w:w="103" w:type="dxa"/>
            </w:tcMar>
          </w:tcPr>
          <w:p w14:paraId="79C5F2E6" w14:textId="77777777" w:rsidR="00AD5F60" w:rsidRDefault="00B25E84">
            <w:pPr>
              <w:spacing w:after="0"/>
              <w:jc w:val="both"/>
            </w:pPr>
            <w:r>
              <w:rPr>
                <w:lang w:val="en"/>
              </w:rPr>
              <w:t>Category name.</w:t>
            </w:r>
          </w:p>
        </w:tc>
      </w:tr>
      <w:tr w:rsidR="009008DD" w:rsidRPr="00FC0AAC" w14:paraId="79C5F2EA" w14:textId="77777777" w:rsidTr="000F6297">
        <w:trPr>
          <w:trHeight w:val="410"/>
        </w:trPr>
        <w:tc>
          <w:tcPr>
            <w:tcW w:w="3075" w:type="dxa"/>
            <w:shd w:val="clear" w:color="auto" w:fill="FFFFFF"/>
            <w:tcMar>
              <w:left w:w="103" w:type="dxa"/>
            </w:tcMar>
          </w:tcPr>
          <w:p w14:paraId="79C5F2E8" w14:textId="77777777" w:rsidR="00AD5F60" w:rsidRDefault="00B25E84">
            <w:pPr>
              <w:spacing w:after="0"/>
              <w:jc w:val="both"/>
            </w:pPr>
            <w:r>
              <w:rPr>
                <w:lang w:val="en"/>
              </w:rPr>
              <w:lastRenderedPageBreak/>
              <w:t>powodReklamacji</w:t>
            </w:r>
          </w:p>
        </w:tc>
        <w:tc>
          <w:tcPr>
            <w:tcW w:w="6656" w:type="dxa"/>
            <w:shd w:val="clear" w:color="auto" w:fill="FFFFFF"/>
            <w:tcMar>
              <w:left w:w="103" w:type="dxa"/>
            </w:tcMar>
          </w:tcPr>
          <w:p w14:paraId="79C5F2E9" w14:textId="77777777" w:rsidR="00AD5F60" w:rsidRPr="00F45130" w:rsidRDefault="00B25E84">
            <w:pPr>
              <w:spacing w:after="0"/>
              <w:jc w:val="both"/>
              <w:rPr>
                <w:lang w:val="en-US"/>
              </w:rPr>
            </w:pPr>
            <w:r>
              <w:rPr>
                <w:lang w:val="en"/>
              </w:rPr>
              <w:t>The element specifying the reason for the complaint (</w:t>
            </w:r>
            <w:r>
              <w:rPr>
                <w:b/>
                <w:bCs/>
                <w:lang w:val="en"/>
              </w:rPr>
              <w:t>powodReklamacjiType</w:t>
            </w:r>
            <w:r>
              <w:rPr>
                <w:lang w:val="en"/>
              </w:rPr>
              <w:t>).</w:t>
            </w:r>
          </w:p>
        </w:tc>
      </w:tr>
    </w:tbl>
    <w:p w14:paraId="79C5F2EB" w14:textId="77777777" w:rsidR="004F1903" w:rsidRPr="00F45130" w:rsidRDefault="00B25E84" w:rsidP="004F1903">
      <w:pPr>
        <w:rPr>
          <w:lang w:val="en-US" w:eastAsia="pl-PL"/>
        </w:rPr>
      </w:pPr>
      <w:r>
        <w:rPr>
          <w:lang w:val="en" w:eastAsia="pl-PL"/>
        </w:rPr>
        <w:t xml:space="preserve">The list of reasons for complaints is provided by the </w:t>
      </w:r>
      <w:hyperlink w:anchor="getListaPowodowReklamacji" w:history="1">
        <w:r w:rsidRPr="004F1903">
          <w:rPr>
            <w:rStyle w:val="Hipercze"/>
            <w:lang w:val="en" w:eastAsia="pl-PL"/>
          </w:rPr>
          <w:t>getListaPowodowReklamacji method</w:t>
        </w:r>
      </w:hyperlink>
      <w:r>
        <w:rPr>
          <w:lang w:val="en" w:eastAsia="pl-PL"/>
        </w:rPr>
        <w:t>.</w:t>
      </w:r>
    </w:p>
    <w:p w14:paraId="79C5F2EC" w14:textId="77777777" w:rsidR="00793EB5" w:rsidRPr="00F45130" w:rsidRDefault="00793EB5" w:rsidP="004F1903">
      <w:pPr>
        <w:rPr>
          <w:lang w:val="en-US" w:eastAsia="pl-PL"/>
        </w:rPr>
      </w:pPr>
    </w:p>
    <w:p w14:paraId="79C5F2ED" w14:textId="77777777" w:rsidR="00A02852" w:rsidRDefault="00B25E84" w:rsidP="00A02852">
      <w:pPr>
        <w:pStyle w:val="Nagwek2"/>
        <w:rPr>
          <w:rStyle w:val="Nagwek2Znak"/>
          <w:b/>
          <w:bCs/>
          <w:iCs/>
          <w:lang w:val="en-US"/>
        </w:rPr>
      </w:pPr>
      <w:bookmarkStart w:id="319" w:name="_LastNameOrCompanyNameContinuedType"/>
      <w:bookmarkStart w:id="320" w:name="_Toc211507444"/>
      <w:bookmarkEnd w:id="319"/>
      <w:r w:rsidRPr="00F260C3">
        <w:rPr>
          <w:rStyle w:val="Nagwek2Znak"/>
          <w:b/>
          <w:bCs/>
          <w:iCs/>
          <w:lang w:val="en"/>
        </w:rPr>
        <w:t>LastNameOrCompanyNameContinuedType</w:t>
      </w:r>
      <w:bookmarkEnd w:id="320"/>
    </w:p>
    <w:p w14:paraId="79C5F2EE" w14:textId="77777777" w:rsidR="00A02852" w:rsidRPr="00F260C3" w:rsidRDefault="00B25E84" w:rsidP="00A02852">
      <w:pPr>
        <w:rPr>
          <w:rStyle w:val="Nagwek2Znak"/>
          <w:rFonts w:ascii="Calibri" w:hAnsi="Calibri" w:cs="Calibri"/>
          <w:b w:val="0"/>
          <w:bCs w:val="0"/>
          <w:i w:val="0"/>
          <w:iCs w:val="0"/>
          <w:sz w:val="22"/>
          <w:szCs w:val="22"/>
          <w:lang w:val="en-US" w:eastAsia="en-US"/>
        </w:rPr>
      </w:pPr>
      <w:r w:rsidRPr="00F260C3">
        <w:rPr>
          <w:lang w:val="en"/>
        </w:rPr>
        <w:t>The type to send name or the rest of the company name (1-60 characters)</w:t>
      </w:r>
    </w:p>
    <w:p w14:paraId="79C5F2F0" w14:textId="77777777" w:rsidR="00C901DC" w:rsidRPr="00F335A5" w:rsidRDefault="00B25E84" w:rsidP="00F335A5">
      <w:pPr>
        <w:pStyle w:val="Nagwek2"/>
        <w:rPr>
          <w:rStyle w:val="Nagwek2Znak"/>
          <w:b/>
          <w:bCs/>
          <w:iCs/>
        </w:rPr>
      </w:pPr>
      <w:bookmarkStart w:id="321" w:name="_LibraryForLegalDepositType"/>
      <w:bookmarkStart w:id="322" w:name="listWartosciowyKrajowyType"/>
      <w:bookmarkStart w:id="323" w:name="_Toc211507445"/>
      <w:bookmarkEnd w:id="321"/>
      <w:r w:rsidRPr="00F335A5">
        <w:rPr>
          <w:rStyle w:val="Nagwek2Znak"/>
          <w:b/>
          <w:bCs/>
          <w:iCs/>
          <w:lang w:val="en"/>
        </w:rPr>
        <w:t>LibraryForLegalDepositType</w:t>
      </w:r>
      <w:bookmarkEnd w:id="323"/>
    </w:p>
    <w:tbl>
      <w:tblPr>
        <w:tblStyle w:val="Tabela-Siatka"/>
        <w:tblW w:w="0" w:type="auto"/>
        <w:tblInd w:w="-147" w:type="dxa"/>
        <w:tblLook w:val="04A0" w:firstRow="1" w:lastRow="0" w:firstColumn="1" w:lastColumn="0" w:noHBand="0" w:noVBand="1"/>
      </w:tblPr>
      <w:tblGrid>
        <w:gridCol w:w="3261"/>
        <w:gridCol w:w="6514"/>
      </w:tblGrid>
      <w:tr w:rsidR="009008DD" w:rsidRPr="00FC0AAC" w14:paraId="79C5F2F3" w14:textId="77777777" w:rsidTr="000F6297">
        <w:tc>
          <w:tcPr>
            <w:tcW w:w="3261" w:type="dxa"/>
          </w:tcPr>
          <w:p w14:paraId="79C5F2F1" w14:textId="77777777" w:rsidR="003A4EB1" w:rsidRPr="006342D4" w:rsidRDefault="00B25E84" w:rsidP="006342D4">
            <w:pPr>
              <w:spacing w:after="0"/>
              <w:jc w:val="both"/>
            </w:pPr>
            <w:r w:rsidRPr="006342D4">
              <w:rPr>
                <w:lang w:val="en"/>
              </w:rPr>
              <w:t>idLibraryForLegalDeposit</w:t>
            </w:r>
          </w:p>
        </w:tc>
        <w:tc>
          <w:tcPr>
            <w:tcW w:w="6514" w:type="dxa"/>
          </w:tcPr>
          <w:p w14:paraId="79C5F2F2" w14:textId="77777777" w:rsidR="003A4EB1" w:rsidRPr="007C6290" w:rsidRDefault="00B25E84" w:rsidP="006342D4">
            <w:pPr>
              <w:spacing w:after="0"/>
              <w:rPr>
                <w:lang w:val="en-US"/>
              </w:rPr>
            </w:pPr>
            <w:r w:rsidRPr="007C6290">
              <w:rPr>
                <w:lang w:val="en"/>
              </w:rPr>
              <w:t>Unique library ID (4 characters)</w:t>
            </w:r>
            <w:r w:rsidRPr="007C6290">
              <w:rPr>
                <w:lang w:val="en"/>
              </w:rPr>
              <w:br/>
            </w:r>
            <w:hyperlink w:anchor="_IdLibraryForLegalDepositType_1" w:history="1">
              <w:r w:rsidRPr="007C6290">
                <w:rPr>
                  <w:lang w:val="en"/>
                </w:rPr>
                <w:t>IdLibraryForLegalDepositType</w:t>
              </w:r>
            </w:hyperlink>
          </w:p>
        </w:tc>
      </w:tr>
      <w:tr w:rsidR="009008DD" w14:paraId="79C5F2F6" w14:textId="77777777" w:rsidTr="000F6297">
        <w:tc>
          <w:tcPr>
            <w:tcW w:w="3261" w:type="dxa"/>
          </w:tcPr>
          <w:p w14:paraId="79C5F2F4" w14:textId="77777777" w:rsidR="003A4EB1" w:rsidRPr="006342D4" w:rsidRDefault="00B25E84" w:rsidP="006342D4">
            <w:pPr>
              <w:spacing w:after="0"/>
              <w:jc w:val="both"/>
            </w:pPr>
            <w:r w:rsidRPr="006342D4">
              <w:rPr>
                <w:lang w:val="en"/>
              </w:rPr>
              <w:t>libraryName</w:t>
            </w:r>
          </w:p>
        </w:tc>
        <w:tc>
          <w:tcPr>
            <w:tcW w:w="6514" w:type="dxa"/>
          </w:tcPr>
          <w:p w14:paraId="79C5F2F5" w14:textId="77777777" w:rsidR="003A4EB1" w:rsidRPr="006342D4" w:rsidRDefault="00B25E84" w:rsidP="006342D4">
            <w:pPr>
              <w:spacing w:after="0"/>
            </w:pPr>
            <w:r w:rsidRPr="006342D4">
              <w:rPr>
                <w:lang w:val="en"/>
              </w:rPr>
              <w:t>Library name</w:t>
            </w:r>
          </w:p>
        </w:tc>
      </w:tr>
      <w:tr w:rsidR="009008DD" w:rsidRPr="00FC0AAC" w14:paraId="79C5F2F9" w14:textId="77777777" w:rsidTr="000F6297">
        <w:tc>
          <w:tcPr>
            <w:tcW w:w="3261" w:type="dxa"/>
          </w:tcPr>
          <w:p w14:paraId="79C5F2F7" w14:textId="77777777" w:rsidR="003A4EB1" w:rsidRPr="006342D4" w:rsidRDefault="00B25E84" w:rsidP="006342D4">
            <w:pPr>
              <w:spacing w:after="0"/>
              <w:jc w:val="both"/>
            </w:pPr>
            <w:r w:rsidRPr="006342D4">
              <w:rPr>
                <w:lang w:val="en"/>
              </w:rPr>
              <w:t>street</w:t>
            </w:r>
          </w:p>
        </w:tc>
        <w:tc>
          <w:tcPr>
            <w:tcW w:w="6514" w:type="dxa"/>
          </w:tcPr>
          <w:p w14:paraId="79C5F2F8" w14:textId="77777777" w:rsidR="003A4EB1" w:rsidRPr="007C6290" w:rsidRDefault="00B25E84" w:rsidP="006342D4">
            <w:pPr>
              <w:spacing w:after="0"/>
              <w:rPr>
                <w:lang w:val="en-US"/>
              </w:rPr>
            </w:pPr>
            <w:r w:rsidRPr="007C6290">
              <w:rPr>
                <w:lang w:val="en"/>
              </w:rPr>
              <w:t>Name of the street or if the address includes a PO box - "skr. poczt." and box number</w:t>
            </w:r>
          </w:p>
        </w:tc>
      </w:tr>
      <w:tr w:rsidR="009008DD" w:rsidRPr="00FC0AAC" w14:paraId="79C5F2FC" w14:textId="77777777" w:rsidTr="000F6297">
        <w:tc>
          <w:tcPr>
            <w:tcW w:w="3261" w:type="dxa"/>
          </w:tcPr>
          <w:p w14:paraId="79C5F2FA" w14:textId="77777777" w:rsidR="003A4EB1" w:rsidRPr="006342D4" w:rsidRDefault="00B25E84" w:rsidP="006342D4">
            <w:pPr>
              <w:spacing w:after="0"/>
              <w:jc w:val="both"/>
            </w:pPr>
            <w:r w:rsidRPr="006342D4">
              <w:rPr>
                <w:lang w:val="en"/>
              </w:rPr>
              <w:t>houseNumber</w:t>
            </w:r>
          </w:p>
        </w:tc>
        <w:tc>
          <w:tcPr>
            <w:tcW w:w="6514" w:type="dxa"/>
          </w:tcPr>
          <w:p w14:paraId="79C5F2FB" w14:textId="77777777" w:rsidR="003A4EB1" w:rsidRPr="007C6290" w:rsidRDefault="00B25E84" w:rsidP="006342D4">
            <w:pPr>
              <w:spacing w:after="0"/>
              <w:rPr>
                <w:lang w:val="en-US"/>
              </w:rPr>
            </w:pPr>
            <w:r w:rsidRPr="007C6290">
              <w:rPr>
                <w:lang w:val="en"/>
              </w:rPr>
              <w:t xml:space="preserve">House number or NULL in case there is a PO box </w:t>
            </w:r>
            <w:r w:rsidRPr="007C6290">
              <w:rPr>
                <w:lang w:val="en"/>
              </w:rPr>
              <w:br/>
              <w:t>in the address</w:t>
            </w:r>
          </w:p>
        </w:tc>
      </w:tr>
      <w:tr w:rsidR="009008DD" w:rsidRPr="00FC0AAC" w14:paraId="79C5F2FF" w14:textId="77777777" w:rsidTr="000F6297">
        <w:tc>
          <w:tcPr>
            <w:tcW w:w="3261" w:type="dxa"/>
          </w:tcPr>
          <w:p w14:paraId="79C5F2FD" w14:textId="77777777" w:rsidR="003A4EB1" w:rsidRPr="006342D4" w:rsidRDefault="00B25E84" w:rsidP="006342D4">
            <w:pPr>
              <w:spacing w:after="0"/>
              <w:jc w:val="both"/>
            </w:pPr>
            <w:r w:rsidRPr="006342D4">
              <w:rPr>
                <w:lang w:val="en"/>
              </w:rPr>
              <w:t>apartmentNumber</w:t>
            </w:r>
          </w:p>
        </w:tc>
        <w:tc>
          <w:tcPr>
            <w:tcW w:w="6514" w:type="dxa"/>
          </w:tcPr>
          <w:p w14:paraId="79C5F2FE" w14:textId="77777777" w:rsidR="003A4EB1" w:rsidRPr="007C6290" w:rsidRDefault="00B25E84" w:rsidP="006342D4">
            <w:pPr>
              <w:spacing w:after="0"/>
              <w:rPr>
                <w:lang w:val="en-US"/>
              </w:rPr>
            </w:pPr>
            <w:r w:rsidRPr="007C6290">
              <w:rPr>
                <w:lang w:val="en"/>
              </w:rPr>
              <w:t xml:space="preserve">Apartment number or NULL if there is a PO box </w:t>
            </w:r>
            <w:r w:rsidRPr="007C6290">
              <w:rPr>
                <w:lang w:val="en"/>
              </w:rPr>
              <w:br/>
              <w:t>in the address</w:t>
            </w:r>
          </w:p>
        </w:tc>
      </w:tr>
      <w:tr w:rsidR="009008DD" w14:paraId="79C5F302" w14:textId="77777777" w:rsidTr="000F6297">
        <w:tc>
          <w:tcPr>
            <w:tcW w:w="3261" w:type="dxa"/>
          </w:tcPr>
          <w:p w14:paraId="79C5F300" w14:textId="77777777" w:rsidR="003A4EB1" w:rsidRPr="006342D4" w:rsidRDefault="00B25E84" w:rsidP="006342D4">
            <w:pPr>
              <w:spacing w:after="0"/>
              <w:jc w:val="both"/>
            </w:pPr>
            <w:r w:rsidRPr="006342D4">
              <w:rPr>
                <w:lang w:val="en"/>
              </w:rPr>
              <w:t>zipCode</w:t>
            </w:r>
          </w:p>
        </w:tc>
        <w:tc>
          <w:tcPr>
            <w:tcW w:w="6514" w:type="dxa"/>
          </w:tcPr>
          <w:p w14:paraId="79C5F301" w14:textId="77777777" w:rsidR="003A4EB1" w:rsidRPr="006342D4" w:rsidRDefault="00B25E84" w:rsidP="006342D4">
            <w:pPr>
              <w:spacing w:after="0"/>
            </w:pPr>
            <w:r w:rsidRPr="006342D4">
              <w:rPr>
                <w:lang w:val="en"/>
              </w:rPr>
              <w:t>ZIP code</w:t>
            </w:r>
          </w:p>
        </w:tc>
      </w:tr>
      <w:tr w:rsidR="009008DD" w:rsidRPr="00FC0AAC" w14:paraId="79C5F305" w14:textId="77777777" w:rsidTr="000F6297">
        <w:tc>
          <w:tcPr>
            <w:tcW w:w="3261" w:type="dxa"/>
          </w:tcPr>
          <w:p w14:paraId="79C5F303" w14:textId="77777777" w:rsidR="003A4EB1" w:rsidRPr="006342D4" w:rsidRDefault="00B25E84" w:rsidP="006342D4">
            <w:pPr>
              <w:spacing w:after="0"/>
              <w:jc w:val="both"/>
            </w:pPr>
            <w:r w:rsidRPr="006342D4">
              <w:rPr>
                <w:lang w:val="en"/>
              </w:rPr>
              <w:t>city</w:t>
            </w:r>
          </w:p>
        </w:tc>
        <w:tc>
          <w:tcPr>
            <w:tcW w:w="6514" w:type="dxa"/>
          </w:tcPr>
          <w:p w14:paraId="79C5F304" w14:textId="77777777" w:rsidR="003A4EB1" w:rsidRPr="007C6290" w:rsidRDefault="00B25E84" w:rsidP="006342D4">
            <w:pPr>
              <w:spacing w:after="0"/>
              <w:rPr>
                <w:lang w:val="en-US"/>
              </w:rPr>
            </w:pPr>
            <w:r w:rsidRPr="007C6290">
              <w:rPr>
                <w:lang w:val="en"/>
              </w:rPr>
              <w:t>Name of the city or post office</w:t>
            </w:r>
            <w:r w:rsidRPr="007C6290">
              <w:rPr>
                <w:lang w:val="en"/>
              </w:rPr>
              <w:br/>
              <w:t>in the case that there is a post office box in the address</w:t>
            </w:r>
          </w:p>
        </w:tc>
      </w:tr>
    </w:tbl>
    <w:p w14:paraId="79C5F306" w14:textId="77777777" w:rsidR="006342D4" w:rsidRPr="007C6290" w:rsidRDefault="006342D4" w:rsidP="006342D4">
      <w:pPr>
        <w:rPr>
          <w:lang w:val="en-US"/>
        </w:rPr>
      </w:pPr>
      <w:bookmarkStart w:id="324" w:name="_listWartosciowyKrajowyType"/>
      <w:bookmarkEnd w:id="324"/>
    </w:p>
    <w:p w14:paraId="79C5F307" w14:textId="77777777" w:rsidR="006F158F" w:rsidRDefault="00B25E84" w:rsidP="006F158F">
      <w:pPr>
        <w:pStyle w:val="Nagwek2"/>
        <w:rPr>
          <w:rStyle w:val="Nagwek2Znak"/>
          <w:b/>
          <w:bCs/>
          <w:iCs/>
        </w:rPr>
      </w:pPr>
      <w:bookmarkStart w:id="325" w:name="_Toc211507446"/>
      <w:r>
        <w:rPr>
          <w:rStyle w:val="Nagwek2Znak"/>
          <w:b/>
          <w:bCs/>
          <w:iCs/>
          <w:lang w:val="en"/>
        </w:rPr>
        <w:t>listWartosciowyKrajowyType</w:t>
      </w:r>
      <w:bookmarkEnd w:id="322"/>
      <w:bookmarkEnd w:id="325"/>
    </w:p>
    <w:p w14:paraId="79C5F308" w14:textId="77777777" w:rsidR="006F158F" w:rsidRDefault="00B25E84" w:rsidP="006F158F">
      <w:pPr>
        <w:rPr>
          <w:rStyle w:val="Nagwek2Znak"/>
          <w:rFonts w:ascii="Calibri" w:hAnsi="Calibri" w:cs="Calibri"/>
          <w:b w:val="0"/>
          <w:bCs w:val="0"/>
          <w:i w:val="0"/>
          <w:iCs w:val="0"/>
          <w:sz w:val="22"/>
          <w:szCs w:val="22"/>
          <w:lang w:eastAsia="en-US"/>
        </w:rPr>
      </w:pPr>
      <w:r w:rsidRPr="004F3185">
        <w:rPr>
          <w:lang w:val="en"/>
        </w:rPr>
        <w:t xml:space="preserve">This class inherits from </w:t>
      </w:r>
      <w:hyperlink w:anchor="przesylkaRejestrowanaType" w:history="1">
        <w:r w:rsidRPr="006F158F">
          <w:rPr>
            <w:rStyle w:val="Hipercze"/>
            <w:lang w:val="en"/>
          </w:rPr>
          <w:t>przesylkaRejestrowanaType</w:t>
        </w:r>
      </w:hyperlink>
      <w:r w:rsidRPr="004F3185">
        <w:rPr>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217"/>
        <w:gridCol w:w="6514"/>
      </w:tblGrid>
      <w:tr w:rsidR="009008DD" w14:paraId="79C5F30B" w14:textId="77777777" w:rsidTr="000F6297">
        <w:tc>
          <w:tcPr>
            <w:tcW w:w="3217" w:type="dxa"/>
            <w:shd w:val="clear" w:color="auto" w:fill="FFFFFF"/>
            <w:tcMar>
              <w:left w:w="103" w:type="dxa"/>
            </w:tcMar>
          </w:tcPr>
          <w:p w14:paraId="79C5F309" w14:textId="77777777" w:rsidR="006F158F" w:rsidRDefault="00B25E84" w:rsidP="00A01021">
            <w:pPr>
              <w:spacing w:after="0"/>
              <w:jc w:val="both"/>
            </w:pPr>
            <w:r w:rsidRPr="006F158F">
              <w:rPr>
                <w:lang w:val="en"/>
              </w:rPr>
              <w:t>posteRestante</w:t>
            </w:r>
          </w:p>
        </w:tc>
        <w:tc>
          <w:tcPr>
            <w:tcW w:w="6514" w:type="dxa"/>
            <w:shd w:val="clear" w:color="auto" w:fill="FFFFFF"/>
            <w:tcMar>
              <w:left w:w="103" w:type="dxa"/>
            </w:tcMar>
          </w:tcPr>
          <w:p w14:paraId="79C5F30A" w14:textId="77777777" w:rsidR="006F158F" w:rsidRDefault="00B25E84" w:rsidP="00A01021">
            <w:pPr>
              <w:spacing w:after="0"/>
              <w:jc w:val="both"/>
            </w:pPr>
            <w:r>
              <w:rPr>
                <w:lang w:val="en"/>
              </w:rPr>
              <w:t>A logical tag specifying that the address that was given is a poste restante address. False by default.</w:t>
            </w:r>
          </w:p>
        </w:tc>
      </w:tr>
      <w:tr w:rsidR="009008DD" w14:paraId="79C5F30E" w14:textId="77777777" w:rsidTr="000F6297">
        <w:tc>
          <w:tcPr>
            <w:tcW w:w="3217" w:type="dxa"/>
            <w:shd w:val="clear" w:color="auto" w:fill="FFFFFF"/>
            <w:tcMar>
              <w:left w:w="103" w:type="dxa"/>
            </w:tcMar>
          </w:tcPr>
          <w:p w14:paraId="79C5F30C" w14:textId="77777777" w:rsidR="006F158F" w:rsidRPr="006F158F" w:rsidRDefault="00B25E84" w:rsidP="00A01021">
            <w:pPr>
              <w:spacing w:after="0"/>
              <w:jc w:val="both"/>
            </w:pPr>
            <w:r>
              <w:rPr>
                <w:lang w:val="en"/>
              </w:rPr>
              <w:t>wartosc</w:t>
            </w:r>
          </w:p>
        </w:tc>
        <w:tc>
          <w:tcPr>
            <w:tcW w:w="6514" w:type="dxa"/>
            <w:shd w:val="clear" w:color="auto" w:fill="FFFFFF"/>
            <w:tcMar>
              <w:left w:w="103" w:type="dxa"/>
            </w:tcMar>
          </w:tcPr>
          <w:p w14:paraId="79C5F30D" w14:textId="77777777" w:rsidR="006F158F" w:rsidRDefault="00B25E84" w:rsidP="00A01021">
            <w:pPr>
              <w:spacing w:after="0"/>
              <w:jc w:val="both"/>
            </w:pPr>
            <w:r w:rsidRPr="000F1D4B">
              <w:rPr>
                <w:color w:val="auto"/>
                <w:lang w:val="en"/>
              </w:rPr>
              <w:t>Determines the value of the shipment to be sent. Specifying a value is equivalent to the will to use the service shipment with a declared value (in this case, this field is required). The amount shall be expressed in pennies.</w:t>
            </w:r>
          </w:p>
        </w:tc>
      </w:tr>
      <w:tr w:rsidR="009008DD" w:rsidRPr="00FC0AAC" w14:paraId="79C5F311" w14:textId="77777777" w:rsidTr="000F6297">
        <w:tc>
          <w:tcPr>
            <w:tcW w:w="3217" w:type="dxa"/>
            <w:shd w:val="clear" w:color="auto" w:fill="FFFFFF"/>
            <w:tcMar>
              <w:left w:w="103" w:type="dxa"/>
            </w:tcMar>
          </w:tcPr>
          <w:p w14:paraId="79C5F30F" w14:textId="77777777" w:rsidR="006F158F" w:rsidRDefault="00B25E84" w:rsidP="00A01021">
            <w:pPr>
              <w:spacing w:after="0"/>
              <w:jc w:val="both"/>
            </w:pPr>
            <w:r w:rsidRPr="006F158F">
              <w:rPr>
                <w:lang w:val="en"/>
              </w:rPr>
              <w:t>iloscPotwierdzenOdbioru</w:t>
            </w:r>
          </w:p>
        </w:tc>
        <w:tc>
          <w:tcPr>
            <w:tcW w:w="6514" w:type="dxa"/>
            <w:shd w:val="clear" w:color="auto" w:fill="FFFFFF"/>
            <w:tcMar>
              <w:left w:w="103" w:type="dxa"/>
            </w:tcMar>
          </w:tcPr>
          <w:p w14:paraId="79C5F310" w14:textId="77777777" w:rsidR="006F158F" w:rsidRPr="00F45130" w:rsidRDefault="00B25E84" w:rsidP="00A01021">
            <w:pPr>
              <w:spacing w:after="0"/>
              <w:rPr>
                <w:lang w:val="en-US"/>
              </w:rPr>
            </w:pPr>
            <w:r>
              <w:rPr>
                <w:lang w:val="en"/>
              </w:rPr>
              <w:t>Determine the number of acknowledgements. Default 0. A value of 1 indicates a willingness to use the acknowledgement of receipt service.</w:t>
            </w:r>
          </w:p>
        </w:tc>
      </w:tr>
      <w:tr w:rsidR="009008DD" w14:paraId="79C5F316" w14:textId="77777777" w:rsidTr="000F6297">
        <w:tc>
          <w:tcPr>
            <w:tcW w:w="3217" w:type="dxa"/>
            <w:shd w:val="clear" w:color="auto" w:fill="FFFFFF"/>
            <w:tcMar>
              <w:left w:w="103" w:type="dxa"/>
            </w:tcMar>
          </w:tcPr>
          <w:p w14:paraId="79C5F312" w14:textId="77777777" w:rsidR="006F158F" w:rsidRPr="006F158F" w:rsidRDefault="00B25E84" w:rsidP="00A01021">
            <w:pPr>
              <w:spacing w:after="0"/>
              <w:jc w:val="both"/>
            </w:pPr>
            <w:r>
              <w:rPr>
                <w:lang w:val="en"/>
              </w:rPr>
              <w:t>kategoria</w:t>
            </w:r>
          </w:p>
        </w:tc>
        <w:tc>
          <w:tcPr>
            <w:tcW w:w="6514" w:type="dxa"/>
            <w:shd w:val="clear" w:color="auto" w:fill="FFFFFF"/>
            <w:tcMar>
              <w:left w:w="103" w:type="dxa"/>
            </w:tcMar>
          </w:tcPr>
          <w:p w14:paraId="79C5F313" w14:textId="77777777" w:rsidR="00A01021" w:rsidRPr="00F45130" w:rsidRDefault="00B25E84" w:rsidP="00A01021">
            <w:pPr>
              <w:keepNext/>
              <w:spacing w:after="0"/>
              <w:jc w:val="both"/>
              <w:rPr>
                <w:lang w:val="en-US"/>
              </w:rPr>
            </w:pPr>
            <w:r>
              <w:rPr>
                <w:lang w:val="en"/>
              </w:rPr>
              <w:t>Shipment category information. Possible values:</w:t>
            </w:r>
          </w:p>
          <w:p w14:paraId="79C5F314" w14:textId="77777777" w:rsidR="00A01021" w:rsidRPr="00A01021" w:rsidRDefault="00B25E84" w:rsidP="00A01021">
            <w:pPr>
              <w:keepNext/>
              <w:spacing w:after="0"/>
              <w:jc w:val="both"/>
              <w:rPr>
                <w:b/>
              </w:rPr>
            </w:pPr>
            <w:r w:rsidRPr="00A01021">
              <w:rPr>
                <w:b/>
                <w:lang w:val="en"/>
              </w:rPr>
              <w:t>EKONOMICZNA</w:t>
            </w:r>
          </w:p>
          <w:p w14:paraId="79C5F315" w14:textId="77777777" w:rsidR="006F158F" w:rsidRDefault="00B25E84" w:rsidP="00A01021">
            <w:pPr>
              <w:spacing w:after="0"/>
              <w:jc w:val="both"/>
            </w:pPr>
            <w:r w:rsidRPr="00A01021">
              <w:rPr>
                <w:b/>
                <w:lang w:val="en"/>
              </w:rPr>
              <w:t>PRIORYTETOWA</w:t>
            </w:r>
            <w:r>
              <w:rPr>
                <w:lang w:val="en"/>
              </w:rPr>
              <w:t>.</w:t>
            </w:r>
          </w:p>
        </w:tc>
      </w:tr>
      <w:tr w:rsidR="009008DD" w:rsidRPr="00FC0AAC" w14:paraId="79C5F31A" w14:textId="77777777" w:rsidTr="000F6297">
        <w:tc>
          <w:tcPr>
            <w:tcW w:w="3217" w:type="dxa"/>
            <w:shd w:val="clear" w:color="auto" w:fill="FFFFFF"/>
            <w:tcMar>
              <w:left w:w="103" w:type="dxa"/>
            </w:tcMar>
          </w:tcPr>
          <w:p w14:paraId="79C5F317" w14:textId="77777777" w:rsidR="006F158F" w:rsidRPr="006F158F" w:rsidRDefault="00B25E84" w:rsidP="00A01021">
            <w:pPr>
              <w:spacing w:after="0"/>
              <w:jc w:val="both"/>
            </w:pPr>
            <w:r w:rsidRPr="006F158F">
              <w:rPr>
                <w:lang w:val="en"/>
              </w:rPr>
              <w:t>format</w:t>
            </w:r>
          </w:p>
        </w:tc>
        <w:tc>
          <w:tcPr>
            <w:tcW w:w="6514" w:type="dxa"/>
            <w:shd w:val="clear" w:color="auto" w:fill="FFFFFF"/>
            <w:tcMar>
              <w:left w:w="103" w:type="dxa"/>
            </w:tcMar>
          </w:tcPr>
          <w:p w14:paraId="79C5F318" w14:textId="77777777" w:rsidR="00A01021" w:rsidRPr="00F45130" w:rsidRDefault="00B25E84" w:rsidP="00A01021">
            <w:pPr>
              <w:spacing w:after="0"/>
              <w:jc w:val="both"/>
              <w:rPr>
                <w:lang w:val="en-US"/>
              </w:rPr>
            </w:pPr>
            <w:r>
              <w:rPr>
                <w:lang w:val="en"/>
              </w:rPr>
              <w:t xml:space="preserve">Attribute of type </w:t>
            </w:r>
            <w:hyperlink w:anchor="formatType" w:history="1">
              <w:r w:rsidRPr="006F158F">
                <w:rPr>
                  <w:rStyle w:val="Hipercze"/>
                  <w:lang w:val="en"/>
                </w:rPr>
                <w:t>formatType</w:t>
              </w:r>
            </w:hyperlink>
            <w:r>
              <w:rPr>
                <w:lang w:val="en"/>
              </w:rPr>
              <w:t xml:space="preserve">. </w:t>
            </w:r>
          </w:p>
          <w:p w14:paraId="79C5F319" w14:textId="77777777" w:rsidR="006F158F" w:rsidRPr="00F45130" w:rsidRDefault="00B25E84" w:rsidP="00A01021">
            <w:pPr>
              <w:spacing w:after="0"/>
              <w:jc w:val="both"/>
              <w:rPr>
                <w:lang w:val="en-US"/>
              </w:rPr>
            </w:pPr>
            <w:r>
              <w:rPr>
                <w:lang w:val="en"/>
              </w:rPr>
              <w:t xml:space="preserve">Specifies the format of the shipment. Allowed values: </w:t>
            </w:r>
            <w:r>
              <w:rPr>
                <w:b/>
                <w:lang w:val="en"/>
              </w:rPr>
              <w:t>S</w:t>
            </w:r>
            <w:r>
              <w:rPr>
                <w:lang w:val="en"/>
              </w:rPr>
              <w:t xml:space="preserve">, </w:t>
            </w:r>
            <w:r>
              <w:rPr>
                <w:b/>
                <w:lang w:val="en"/>
              </w:rPr>
              <w:t>M</w:t>
            </w:r>
            <w:r>
              <w:rPr>
                <w:lang w:val="en"/>
              </w:rPr>
              <w:t xml:space="preserve">, </w:t>
            </w:r>
            <w:r>
              <w:rPr>
                <w:b/>
                <w:lang w:val="en"/>
              </w:rPr>
              <w:t>L</w:t>
            </w:r>
            <w:r>
              <w:rPr>
                <w:lang w:val="en"/>
              </w:rPr>
              <w:t>.</w:t>
            </w:r>
          </w:p>
        </w:tc>
      </w:tr>
      <w:tr w:rsidR="009008DD" w:rsidRPr="00FC0AAC" w14:paraId="79C5F31D" w14:textId="77777777" w:rsidTr="000F6297">
        <w:tc>
          <w:tcPr>
            <w:tcW w:w="3217" w:type="dxa"/>
            <w:shd w:val="clear" w:color="auto" w:fill="FFFFFF"/>
            <w:tcMar>
              <w:left w:w="103" w:type="dxa"/>
            </w:tcMar>
          </w:tcPr>
          <w:p w14:paraId="79C5F31B" w14:textId="77777777" w:rsidR="006F158F" w:rsidRPr="006F158F" w:rsidRDefault="00B25E84" w:rsidP="00A01021">
            <w:pPr>
              <w:spacing w:after="0"/>
              <w:jc w:val="both"/>
            </w:pPr>
            <w:r>
              <w:rPr>
                <w:lang w:val="en"/>
              </w:rPr>
              <w:t>masa</w:t>
            </w:r>
          </w:p>
        </w:tc>
        <w:tc>
          <w:tcPr>
            <w:tcW w:w="6514" w:type="dxa"/>
            <w:shd w:val="clear" w:color="auto" w:fill="FFFFFF"/>
            <w:tcMar>
              <w:left w:w="103" w:type="dxa"/>
            </w:tcMar>
          </w:tcPr>
          <w:p w14:paraId="79C5F31C" w14:textId="77777777" w:rsidR="006F158F" w:rsidRPr="00F45130" w:rsidRDefault="00B25E84" w:rsidP="00A01021">
            <w:pPr>
              <w:spacing w:after="0"/>
              <w:jc w:val="both"/>
              <w:rPr>
                <w:lang w:val="en-US"/>
              </w:rPr>
            </w:pPr>
            <w:r>
              <w:rPr>
                <w:lang w:val="en"/>
              </w:rPr>
              <w:t>Weight of the shipment in grams.</w:t>
            </w:r>
          </w:p>
        </w:tc>
      </w:tr>
      <w:tr w:rsidR="009008DD" w:rsidRPr="00FC0AAC" w14:paraId="79C5F320" w14:textId="77777777" w:rsidTr="000F6297">
        <w:tc>
          <w:tcPr>
            <w:tcW w:w="3217" w:type="dxa"/>
            <w:shd w:val="clear" w:color="auto" w:fill="FFFFFF"/>
            <w:tcMar>
              <w:left w:w="103" w:type="dxa"/>
            </w:tcMar>
          </w:tcPr>
          <w:p w14:paraId="79C5F31E" w14:textId="77777777" w:rsidR="006F158F" w:rsidRPr="006F158F" w:rsidRDefault="00B25E84" w:rsidP="00A01021">
            <w:pPr>
              <w:spacing w:after="0"/>
              <w:jc w:val="both"/>
            </w:pPr>
            <w:r w:rsidRPr="006F158F">
              <w:rPr>
                <w:lang w:val="en"/>
              </w:rPr>
              <w:t>numerWewnetrznyPrzesylki</w:t>
            </w:r>
          </w:p>
        </w:tc>
        <w:tc>
          <w:tcPr>
            <w:tcW w:w="6514" w:type="dxa"/>
            <w:shd w:val="clear" w:color="auto" w:fill="FFFFFF"/>
            <w:tcMar>
              <w:left w:w="103" w:type="dxa"/>
            </w:tcMar>
          </w:tcPr>
          <w:p w14:paraId="79C5F31F" w14:textId="77777777" w:rsidR="006F158F" w:rsidRPr="00F45130" w:rsidRDefault="00B25E84" w:rsidP="00A01021">
            <w:pPr>
              <w:spacing w:after="0"/>
              <w:rPr>
                <w:lang w:val="en-US"/>
              </w:rPr>
            </w:pPr>
            <w:r>
              <w:rPr>
                <w:lang w:val="en"/>
              </w:rPr>
              <w:t>Information about the internal number of the shipment given by the sender.</w:t>
            </w:r>
          </w:p>
        </w:tc>
      </w:tr>
      <w:tr w:rsidR="009008DD" w:rsidRPr="00FC0AAC" w14:paraId="79C5F323" w14:textId="77777777" w:rsidTr="000F6297">
        <w:tc>
          <w:tcPr>
            <w:tcW w:w="3217" w:type="dxa"/>
            <w:shd w:val="clear" w:color="auto" w:fill="FFFFFF"/>
            <w:tcMar>
              <w:left w:w="103" w:type="dxa"/>
            </w:tcMar>
          </w:tcPr>
          <w:p w14:paraId="79C5F321" w14:textId="77777777" w:rsidR="006F158F" w:rsidRPr="006F158F" w:rsidRDefault="00B25E84" w:rsidP="00A01021">
            <w:pPr>
              <w:spacing w:after="0"/>
              <w:jc w:val="both"/>
            </w:pPr>
            <w:r w:rsidRPr="006F158F">
              <w:rPr>
                <w:lang w:val="en"/>
              </w:rPr>
              <w:t>egzemplarzBiblioteczny</w:t>
            </w:r>
          </w:p>
        </w:tc>
        <w:tc>
          <w:tcPr>
            <w:tcW w:w="6514" w:type="dxa"/>
            <w:shd w:val="clear" w:color="auto" w:fill="FFFFFF"/>
            <w:tcMar>
              <w:left w:w="103" w:type="dxa"/>
            </w:tcMar>
          </w:tcPr>
          <w:p w14:paraId="79C5F322" w14:textId="77777777" w:rsidR="006F158F" w:rsidRPr="00F45130" w:rsidRDefault="00B25E84" w:rsidP="00A01021">
            <w:pPr>
              <w:spacing w:after="0"/>
              <w:jc w:val="both"/>
              <w:rPr>
                <w:lang w:val="en-US"/>
              </w:rPr>
            </w:pPr>
            <w:r>
              <w:rPr>
                <w:lang w:val="en"/>
              </w:rPr>
              <w:t>Specification of the complementary service.</w:t>
            </w:r>
          </w:p>
        </w:tc>
      </w:tr>
      <w:tr w:rsidR="009008DD" w:rsidRPr="00FC0AAC" w14:paraId="79C5F326" w14:textId="77777777" w:rsidTr="000F6297">
        <w:tc>
          <w:tcPr>
            <w:tcW w:w="3217" w:type="dxa"/>
            <w:shd w:val="clear" w:color="auto" w:fill="FFFFFF"/>
            <w:tcMar>
              <w:left w:w="103" w:type="dxa"/>
            </w:tcMar>
          </w:tcPr>
          <w:p w14:paraId="79C5F324" w14:textId="77777777" w:rsidR="006F158F" w:rsidRPr="006F158F" w:rsidRDefault="00B25E84" w:rsidP="00A01021">
            <w:pPr>
              <w:spacing w:after="0"/>
              <w:jc w:val="both"/>
            </w:pPr>
            <w:r w:rsidRPr="006F158F">
              <w:rPr>
                <w:lang w:val="en"/>
              </w:rPr>
              <w:t>dlaOciemnialych</w:t>
            </w:r>
          </w:p>
        </w:tc>
        <w:tc>
          <w:tcPr>
            <w:tcW w:w="6514" w:type="dxa"/>
            <w:shd w:val="clear" w:color="auto" w:fill="FFFFFF"/>
            <w:tcMar>
              <w:left w:w="103" w:type="dxa"/>
            </w:tcMar>
          </w:tcPr>
          <w:p w14:paraId="79C5F325" w14:textId="77777777" w:rsidR="006F158F" w:rsidRPr="00F45130" w:rsidRDefault="00B25E84" w:rsidP="00A01021">
            <w:pPr>
              <w:spacing w:after="0"/>
              <w:jc w:val="both"/>
              <w:rPr>
                <w:lang w:val="en-US"/>
              </w:rPr>
            </w:pPr>
            <w:r>
              <w:rPr>
                <w:lang w:val="en"/>
              </w:rPr>
              <w:t>Specification of the complementary service.</w:t>
            </w:r>
          </w:p>
        </w:tc>
      </w:tr>
      <w:tr w:rsidR="009008DD" w:rsidRPr="00FC0AAC" w14:paraId="79C5F329" w14:textId="77777777" w:rsidTr="000F6297">
        <w:tc>
          <w:tcPr>
            <w:tcW w:w="3217" w:type="dxa"/>
            <w:shd w:val="clear" w:color="auto" w:fill="FFFFFF"/>
            <w:tcMar>
              <w:left w:w="103" w:type="dxa"/>
            </w:tcMar>
          </w:tcPr>
          <w:p w14:paraId="79C5F327" w14:textId="77777777" w:rsidR="004D59D6" w:rsidRPr="00111E41" w:rsidRDefault="00B25E84" w:rsidP="00A01021">
            <w:pPr>
              <w:spacing w:after="0"/>
              <w:jc w:val="both"/>
              <w:rPr>
                <w:color w:val="auto"/>
              </w:rPr>
            </w:pPr>
            <w:r w:rsidRPr="00111E41">
              <w:rPr>
                <w:color w:val="auto"/>
                <w:lang w:val="en"/>
              </w:rPr>
              <w:lastRenderedPageBreak/>
              <w:t>idLibraryForLegalDeposit</w:t>
            </w:r>
          </w:p>
        </w:tc>
        <w:tc>
          <w:tcPr>
            <w:tcW w:w="6514" w:type="dxa"/>
            <w:shd w:val="clear" w:color="auto" w:fill="FFFFFF"/>
            <w:tcMar>
              <w:left w:w="103" w:type="dxa"/>
            </w:tcMar>
          </w:tcPr>
          <w:p w14:paraId="79C5F328" w14:textId="77777777" w:rsidR="004D59D6" w:rsidRPr="00F45130" w:rsidRDefault="00B25E84" w:rsidP="004D59D6">
            <w:pPr>
              <w:spacing w:after="0"/>
              <w:rPr>
                <w:color w:val="auto"/>
                <w:lang w:val="en-US"/>
              </w:rPr>
            </w:pPr>
            <w:r w:rsidRPr="00111E41">
              <w:rPr>
                <w:color w:val="auto"/>
                <w:lang w:val="en"/>
              </w:rPr>
              <w:t>Library ID – 4 characters (</w:t>
            </w:r>
            <w:hyperlink w:anchor="_IdLibraryForLegalDepositType" w:history="1">
              <w:r w:rsidRPr="001F4E3B">
                <w:rPr>
                  <w:rStyle w:val="Hipercze"/>
                  <w:lang w:val="en"/>
                </w:rPr>
                <w:t>IdLibraryForLegalDepositType</w:t>
              </w:r>
            </w:hyperlink>
            <w:r w:rsidRPr="00111E41">
              <w:rPr>
                <w:color w:val="auto"/>
                <w:lang w:val="en"/>
              </w:rPr>
              <w:t>).</w:t>
            </w:r>
            <w:r w:rsidRPr="00111E41">
              <w:rPr>
                <w:color w:val="auto"/>
                <w:lang w:val="en"/>
              </w:rPr>
              <w:br/>
              <w:t>Should be transmitted when choosing the supplementary service egzemplarzBiblioteczny.</w:t>
            </w:r>
          </w:p>
        </w:tc>
      </w:tr>
    </w:tbl>
    <w:p w14:paraId="79C5F32A" w14:textId="77777777" w:rsidR="006F158F" w:rsidRPr="00F45130" w:rsidRDefault="006F158F" w:rsidP="006342D4">
      <w:pPr>
        <w:rPr>
          <w:lang w:val="en-US"/>
        </w:rPr>
      </w:pPr>
    </w:p>
    <w:p w14:paraId="79C5F32B" w14:textId="77777777" w:rsidR="00AD5F60" w:rsidRPr="00F45130" w:rsidRDefault="00B25E84" w:rsidP="00B248F7">
      <w:pPr>
        <w:pStyle w:val="Nagwek2"/>
        <w:rPr>
          <w:rStyle w:val="Nagwek2Znak"/>
          <w:b/>
          <w:lang w:val="en-US"/>
        </w:rPr>
      </w:pPr>
      <w:bookmarkStart w:id="326" w:name="_listZwyklyFirmowyType"/>
      <w:bookmarkStart w:id="327" w:name="_Toc211507447"/>
      <w:bookmarkEnd w:id="326"/>
      <w:r w:rsidRPr="001A59C7">
        <w:rPr>
          <w:rStyle w:val="Nagwek2Znak"/>
          <w:b/>
          <w:lang w:val="en"/>
        </w:rPr>
        <w:t>listZwyklyFirmowyType</w:t>
      </w:r>
      <w:bookmarkEnd w:id="327"/>
    </w:p>
    <w:p w14:paraId="79C5F32C" w14:textId="77777777" w:rsidR="00AD5F60" w:rsidRDefault="00B25E84" w:rsidP="00B248F7">
      <w:pPr>
        <w:jc w:val="both"/>
        <w:rPr>
          <w:b/>
          <w:bCs/>
          <w:i/>
          <w:iCs/>
        </w:rPr>
      </w:pPr>
      <w:r w:rsidRPr="009C71D2">
        <w:rPr>
          <w:lang w:val="en"/>
        </w:rPr>
        <w:t xml:space="preserve">A type designed to pass additional data for the business unregistered letter service. This class inherits from </w:t>
      </w:r>
      <w:r>
        <w:rPr>
          <w:b/>
          <w:bCs/>
          <w:i/>
          <w:iCs/>
          <w:lang w:val="en"/>
        </w:rPr>
        <w:t>przesylkaNieRejestrowanaType.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217"/>
        <w:gridCol w:w="6514"/>
      </w:tblGrid>
      <w:tr w:rsidR="009008DD" w14:paraId="79C5F32F" w14:textId="77777777" w:rsidTr="000F6297">
        <w:tc>
          <w:tcPr>
            <w:tcW w:w="3217" w:type="dxa"/>
            <w:shd w:val="clear" w:color="auto" w:fill="FFFFFF"/>
            <w:tcMar>
              <w:left w:w="103" w:type="dxa"/>
            </w:tcMar>
          </w:tcPr>
          <w:p w14:paraId="79C5F32D" w14:textId="77777777" w:rsidR="00AD5F60" w:rsidRDefault="00B25E84" w:rsidP="0081555E">
            <w:pPr>
              <w:spacing w:after="0"/>
              <w:jc w:val="both"/>
            </w:pPr>
            <w:r>
              <w:rPr>
                <w:lang w:val="en"/>
              </w:rPr>
              <w:t>posteRestante</w:t>
            </w:r>
          </w:p>
        </w:tc>
        <w:tc>
          <w:tcPr>
            <w:tcW w:w="6514" w:type="dxa"/>
            <w:shd w:val="clear" w:color="auto" w:fill="FFFFFF"/>
            <w:tcMar>
              <w:left w:w="103" w:type="dxa"/>
            </w:tcMar>
          </w:tcPr>
          <w:p w14:paraId="79C5F32E" w14:textId="77777777" w:rsidR="00AD5F60" w:rsidRDefault="00B25E84" w:rsidP="0081555E">
            <w:pPr>
              <w:spacing w:after="0"/>
              <w:jc w:val="both"/>
            </w:pPr>
            <w:r>
              <w:rPr>
                <w:lang w:val="en"/>
              </w:rPr>
              <w:t>A logical tag specifying that the address that was given is a poste restante address. False by default.</w:t>
            </w:r>
          </w:p>
        </w:tc>
      </w:tr>
      <w:tr w:rsidR="009008DD" w:rsidRPr="00FC0AAC" w14:paraId="79C5F332" w14:textId="77777777" w:rsidTr="000F6297">
        <w:tc>
          <w:tcPr>
            <w:tcW w:w="3217" w:type="dxa"/>
            <w:shd w:val="clear" w:color="auto" w:fill="FFFFFF"/>
            <w:tcMar>
              <w:left w:w="103" w:type="dxa"/>
            </w:tcMar>
          </w:tcPr>
          <w:p w14:paraId="79C5F330" w14:textId="77777777" w:rsidR="00AD5F60" w:rsidRDefault="00B25E84" w:rsidP="0081555E">
            <w:pPr>
              <w:spacing w:after="0"/>
              <w:jc w:val="both"/>
            </w:pPr>
            <w:r>
              <w:rPr>
                <w:lang w:val="en"/>
              </w:rPr>
              <w:t>adres</w:t>
            </w:r>
          </w:p>
        </w:tc>
        <w:tc>
          <w:tcPr>
            <w:tcW w:w="6514" w:type="dxa"/>
            <w:shd w:val="clear" w:color="auto" w:fill="FFFFFF"/>
            <w:tcMar>
              <w:left w:w="103" w:type="dxa"/>
            </w:tcMar>
          </w:tcPr>
          <w:p w14:paraId="79C5F331" w14:textId="77777777" w:rsidR="00AD5F60" w:rsidRPr="00F45130" w:rsidRDefault="00B25E84" w:rsidP="0081555E">
            <w:pPr>
              <w:spacing w:after="0"/>
              <w:jc w:val="both"/>
              <w:rPr>
                <w:lang w:val="en-US"/>
              </w:rPr>
            </w:pPr>
            <w:r>
              <w:rPr>
                <w:lang w:val="en"/>
              </w:rPr>
              <w:t xml:space="preserve">Element of class </w:t>
            </w:r>
            <w:r>
              <w:rPr>
                <w:b/>
                <w:bCs/>
                <w:i/>
                <w:iCs/>
                <w:lang w:val="en"/>
              </w:rPr>
              <w:t>adresType</w:t>
            </w:r>
            <w:r>
              <w:rPr>
                <w:lang w:val="en"/>
              </w:rPr>
              <w:t xml:space="preserve"> - contains information about the recipient of the shipment.</w:t>
            </w:r>
          </w:p>
        </w:tc>
      </w:tr>
      <w:tr w:rsidR="009008DD" w:rsidRPr="00FC0AAC" w14:paraId="79C5F335" w14:textId="77777777" w:rsidTr="000F6297">
        <w:tc>
          <w:tcPr>
            <w:tcW w:w="3217" w:type="dxa"/>
            <w:shd w:val="clear" w:color="auto" w:fill="FFFFFF"/>
            <w:tcMar>
              <w:left w:w="103" w:type="dxa"/>
            </w:tcMar>
          </w:tcPr>
          <w:p w14:paraId="79C5F333" w14:textId="77777777" w:rsidR="00AD5F60" w:rsidRDefault="00B25E84" w:rsidP="0081555E">
            <w:pPr>
              <w:spacing w:after="0"/>
              <w:jc w:val="both"/>
            </w:pPr>
            <w:r>
              <w:rPr>
                <w:lang w:val="en"/>
              </w:rPr>
              <w:t>masa</w:t>
            </w:r>
          </w:p>
        </w:tc>
        <w:tc>
          <w:tcPr>
            <w:tcW w:w="6514" w:type="dxa"/>
            <w:shd w:val="clear" w:color="auto" w:fill="FFFFFF"/>
            <w:tcMar>
              <w:left w:w="103" w:type="dxa"/>
            </w:tcMar>
          </w:tcPr>
          <w:p w14:paraId="79C5F334" w14:textId="77777777" w:rsidR="00AD5F60" w:rsidRPr="00F45130" w:rsidRDefault="00B25E84" w:rsidP="0081555E">
            <w:pPr>
              <w:spacing w:after="0"/>
              <w:jc w:val="both"/>
              <w:rPr>
                <w:lang w:val="en-US"/>
              </w:rPr>
            </w:pPr>
            <w:r>
              <w:rPr>
                <w:lang w:val="en"/>
              </w:rPr>
              <w:t>Weight of the shipment in grams.</w:t>
            </w:r>
          </w:p>
        </w:tc>
      </w:tr>
      <w:tr w:rsidR="009008DD" w14:paraId="79C5F339" w14:textId="77777777" w:rsidTr="000F6297">
        <w:tc>
          <w:tcPr>
            <w:tcW w:w="3217" w:type="dxa"/>
            <w:shd w:val="clear" w:color="auto" w:fill="FFFFFF"/>
            <w:tcMar>
              <w:left w:w="103" w:type="dxa"/>
            </w:tcMar>
          </w:tcPr>
          <w:p w14:paraId="79C5F336" w14:textId="77777777" w:rsidR="00AD5F60" w:rsidRDefault="00B25E84" w:rsidP="0081555E">
            <w:pPr>
              <w:spacing w:after="0"/>
              <w:jc w:val="both"/>
            </w:pPr>
            <w:r>
              <w:rPr>
                <w:lang w:val="en"/>
              </w:rPr>
              <w:t>gabaryt</w:t>
            </w:r>
          </w:p>
        </w:tc>
        <w:tc>
          <w:tcPr>
            <w:tcW w:w="6514" w:type="dxa"/>
            <w:shd w:val="clear" w:color="auto" w:fill="FFFFFF"/>
            <w:tcMar>
              <w:left w:w="103" w:type="dxa"/>
            </w:tcMar>
          </w:tcPr>
          <w:p w14:paraId="79C5F337" w14:textId="77777777" w:rsidR="00AD5F60" w:rsidRDefault="00B25E84" w:rsidP="0081555E">
            <w:pPr>
              <w:spacing w:after="0"/>
              <w:jc w:val="both"/>
            </w:pPr>
            <w:r>
              <w:rPr>
                <w:lang w:val="en"/>
              </w:rPr>
              <w:t xml:space="preserve">Specifies the size of the shipment. Allowed values: </w:t>
            </w:r>
          </w:p>
          <w:p w14:paraId="79C5F338" w14:textId="77777777" w:rsidR="00AD5F60" w:rsidRDefault="00B25E84" w:rsidP="00655AD4">
            <w:pPr>
              <w:spacing w:after="0"/>
              <w:jc w:val="both"/>
            </w:pPr>
            <w:r>
              <w:rPr>
                <w:b/>
                <w:bCs/>
                <w:lang w:val="en"/>
              </w:rPr>
              <w:t>GABARYT_A.</w:t>
            </w:r>
          </w:p>
        </w:tc>
      </w:tr>
      <w:tr w:rsidR="009008DD" w14:paraId="79C5F33E" w14:textId="77777777" w:rsidTr="000F6297">
        <w:tc>
          <w:tcPr>
            <w:tcW w:w="3217" w:type="dxa"/>
            <w:shd w:val="clear" w:color="auto" w:fill="FFFFFF"/>
            <w:tcMar>
              <w:left w:w="103" w:type="dxa"/>
            </w:tcMar>
          </w:tcPr>
          <w:p w14:paraId="79C5F33A" w14:textId="77777777" w:rsidR="00AD5F60" w:rsidRDefault="00B25E84" w:rsidP="0081555E">
            <w:pPr>
              <w:spacing w:after="0"/>
              <w:jc w:val="both"/>
            </w:pPr>
            <w:r>
              <w:rPr>
                <w:lang w:val="en"/>
              </w:rPr>
              <w:t>kategoria</w:t>
            </w:r>
          </w:p>
        </w:tc>
        <w:tc>
          <w:tcPr>
            <w:tcW w:w="6514" w:type="dxa"/>
            <w:shd w:val="clear" w:color="auto" w:fill="FFFFFF"/>
            <w:tcMar>
              <w:left w:w="103" w:type="dxa"/>
            </w:tcMar>
          </w:tcPr>
          <w:p w14:paraId="79C5F33B" w14:textId="77777777" w:rsidR="00AD5F60" w:rsidRDefault="00B25E84" w:rsidP="0081555E">
            <w:pPr>
              <w:spacing w:after="0"/>
              <w:jc w:val="both"/>
            </w:pPr>
            <w:r>
              <w:rPr>
                <w:lang w:val="en"/>
              </w:rPr>
              <w:t xml:space="preserve">Specifies the category of the shipment. Allowed values: </w:t>
            </w:r>
          </w:p>
          <w:p w14:paraId="79C5F33C" w14:textId="77777777" w:rsidR="00AD5F60" w:rsidRDefault="00B25E84" w:rsidP="0081555E">
            <w:pPr>
              <w:spacing w:after="0"/>
              <w:jc w:val="both"/>
            </w:pPr>
            <w:r>
              <w:rPr>
                <w:b/>
                <w:bCs/>
                <w:lang w:val="en"/>
              </w:rPr>
              <w:t>EKONOMICZNA,</w:t>
            </w:r>
          </w:p>
          <w:p w14:paraId="79C5F33D" w14:textId="77777777" w:rsidR="00AD5F60" w:rsidRDefault="00B25E84" w:rsidP="0081555E">
            <w:pPr>
              <w:spacing w:after="0"/>
              <w:jc w:val="both"/>
            </w:pPr>
            <w:r>
              <w:rPr>
                <w:b/>
                <w:bCs/>
                <w:lang w:val="en"/>
              </w:rPr>
              <w:t>PRIORYTETOWA</w:t>
            </w:r>
            <w:r>
              <w:rPr>
                <w:lang w:val="en"/>
              </w:rPr>
              <w:t>.</w:t>
            </w:r>
          </w:p>
        </w:tc>
      </w:tr>
      <w:tr w:rsidR="009008DD" w:rsidRPr="00FC0AAC" w14:paraId="79C5F341" w14:textId="77777777" w:rsidTr="000F6297">
        <w:tc>
          <w:tcPr>
            <w:tcW w:w="3217" w:type="dxa"/>
            <w:shd w:val="clear" w:color="auto" w:fill="FFFFFF"/>
            <w:tcMar>
              <w:left w:w="103" w:type="dxa"/>
            </w:tcMar>
          </w:tcPr>
          <w:p w14:paraId="79C5F33F" w14:textId="77777777" w:rsidR="00AD5F60" w:rsidRDefault="00B25E84" w:rsidP="0081555E">
            <w:pPr>
              <w:spacing w:after="0"/>
              <w:jc w:val="both"/>
            </w:pPr>
            <w:r>
              <w:rPr>
                <w:lang w:val="en"/>
              </w:rPr>
              <w:t>egzemplarzBiblioteczny</w:t>
            </w:r>
          </w:p>
        </w:tc>
        <w:tc>
          <w:tcPr>
            <w:tcW w:w="6514" w:type="dxa"/>
            <w:shd w:val="clear" w:color="auto" w:fill="FFFFFF"/>
            <w:tcMar>
              <w:left w:w="103" w:type="dxa"/>
            </w:tcMar>
          </w:tcPr>
          <w:p w14:paraId="79C5F340" w14:textId="77777777" w:rsidR="00AD5F60" w:rsidRPr="00F45130" w:rsidRDefault="00B25E84" w:rsidP="0081555E">
            <w:pPr>
              <w:spacing w:after="0"/>
              <w:jc w:val="both"/>
              <w:rPr>
                <w:lang w:val="en-US"/>
              </w:rPr>
            </w:pPr>
            <w:r>
              <w:rPr>
                <w:lang w:val="en"/>
              </w:rPr>
              <w:t>Specification of the complementary service.</w:t>
            </w:r>
          </w:p>
        </w:tc>
      </w:tr>
      <w:tr w:rsidR="009008DD" w:rsidRPr="00FC0AAC" w14:paraId="79C5F344" w14:textId="77777777" w:rsidTr="000F6297">
        <w:tc>
          <w:tcPr>
            <w:tcW w:w="3217" w:type="dxa"/>
            <w:shd w:val="clear" w:color="auto" w:fill="FFFFFF"/>
            <w:tcMar>
              <w:left w:w="103" w:type="dxa"/>
            </w:tcMar>
          </w:tcPr>
          <w:p w14:paraId="79C5F342" w14:textId="77777777" w:rsidR="00AD5F60" w:rsidRDefault="00B25E84" w:rsidP="0081555E">
            <w:pPr>
              <w:spacing w:after="0"/>
              <w:jc w:val="both"/>
            </w:pPr>
            <w:r>
              <w:rPr>
                <w:lang w:val="en"/>
              </w:rPr>
              <w:t>dlaOciemnialych</w:t>
            </w:r>
          </w:p>
        </w:tc>
        <w:tc>
          <w:tcPr>
            <w:tcW w:w="6514" w:type="dxa"/>
            <w:shd w:val="clear" w:color="auto" w:fill="FFFFFF"/>
            <w:tcMar>
              <w:left w:w="103" w:type="dxa"/>
            </w:tcMar>
          </w:tcPr>
          <w:p w14:paraId="79C5F343" w14:textId="77777777" w:rsidR="00AD5F60" w:rsidRPr="00F45130" w:rsidRDefault="00B25E84" w:rsidP="0081555E">
            <w:pPr>
              <w:spacing w:after="0"/>
              <w:jc w:val="both"/>
              <w:rPr>
                <w:lang w:val="en-US"/>
              </w:rPr>
            </w:pPr>
            <w:r>
              <w:rPr>
                <w:lang w:val="en"/>
              </w:rPr>
              <w:t>Specification of the complementary service.</w:t>
            </w:r>
          </w:p>
        </w:tc>
      </w:tr>
      <w:tr w:rsidR="009008DD" w:rsidRPr="00FC0AAC" w14:paraId="79C5F347" w14:textId="77777777" w:rsidTr="000F6297">
        <w:tc>
          <w:tcPr>
            <w:tcW w:w="3217" w:type="dxa"/>
            <w:shd w:val="clear" w:color="auto" w:fill="FFFFFF"/>
            <w:tcMar>
              <w:left w:w="103" w:type="dxa"/>
            </w:tcMar>
          </w:tcPr>
          <w:p w14:paraId="79C5F345" w14:textId="77777777" w:rsidR="00AD5F60" w:rsidRPr="001F58AF" w:rsidRDefault="00B25E84" w:rsidP="00524DC4">
            <w:pPr>
              <w:spacing w:after="0"/>
              <w:jc w:val="both"/>
              <w:rPr>
                <w:color w:val="auto"/>
              </w:rPr>
            </w:pPr>
            <w:r w:rsidRPr="001F58AF">
              <w:rPr>
                <w:color w:val="auto"/>
                <w:lang w:val="en"/>
              </w:rPr>
              <w:t>miejscowa</w:t>
            </w:r>
          </w:p>
        </w:tc>
        <w:tc>
          <w:tcPr>
            <w:tcW w:w="6514" w:type="dxa"/>
            <w:shd w:val="clear" w:color="auto" w:fill="FFFFFF"/>
            <w:tcMar>
              <w:left w:w="103" w:type="dxa"/>
            </w:tcMar>
          </w:tcPr>
          <w:p w14:paraId="79C5F346" w14:textId="77777777" w:rsidR="00AD5F60" w:rsidRPr="00F45130" w:rsidRDefault="00B25E84" w:rsidP="0081555E">
            <w:pPr>
              <w:spacing w:after="0"/>
              <w:jc w:val="both"/>
              <w:rPr>
                <w:color w:val="FF0000"/>
                <w:lang w:val="en-US"/>
              </w:rPr>
            </w:pPr>
            <w:r w:rsidRPr="001F58AF">
              <w:rPr>
                <w:color w:val="auto"/>
                <w:lang w:val="en"/>
              </w:rPr>
              <w:t>Specifying additional parameters for business shipments (requires additional contract provisions).</w:t>
            </w:r>
          </w:p>
        </w:tc>
      </w:tr>
      <w:tr w:rsidR="009008DD" w:rsidRPr="00FC0AAC" w14:paraId="79C5F34A" w14:textId="77777777" w:rsidTr="000F6297">
        <w:tc>
          <w:tcPr>
            <w:tcW w:w="3217" w:type="dxa"/>
            <w:shd w:val="clear" w:color="auto" w:fill="FFFFFF"/>
            <w:tcMar>
              <w:left w:w="103" w:type="dxa"/>
            </w:tcMar>
          </w:tcPr>
          <w:p w14:paraId="79C5F348" w14:textId="77777777" w:rsidR="00AD5F60" w:rsidRPr="001F58AF" w:rsidRDefault="00B25E84" w:rsidP="00524DC4">
            <w:pPr>
              <w:spacing w:after="0"/>
              <w:jc w:val="both"/>
              <w:rPr>
                <w:color w:val="auto"/>
              </w:rPr>
            </w:pPr>
            <w:r w:rsidRPr="001F58AF">
              <w:rPr>
                <w:color w:val="auto"/>
                <w:lang w:val="en"/>
              </w:rPr>
              <w:t>obszarMiasto</w:t>
            </w:r>
          </w:p>
        </w:tc>
        <w:tc>
          <w:tcPr>
            <w:tcW w:w="6514" w:type="dxa"/>
            <w:shd w:val="clear" w:color="auto" w:fill="FFFFFF"/>
            <w:tcMar>
              <w:left w:w="103" w:type="dxa"/>
            </w:tcMar>
          </w:tcPr>
          <w:p w14:paraId="79C5F349" w14:textId="77777777" w:rsidR="00AD5F60" w:rsidRPr="00F45130" w:rsidRDefault="00B25E84" w:rsidP="0081555E">
            <w:pPr>
              <w:spacing w:after="0"/>
              <w:jc w:val="both"/>
              <w:rPr>
                <w:color w:val="FF0000"/>
                <w:lang w:val="en-US"/>
              </w:rPr>
            </w:pPr>
            <w:r w:rsidRPr="001F58AF">
              <w:rPr>
                <w:color w:val="auto"/>
                <w:lang w:val="en"/>
              </w:rPr>
              <w:t>Specifying additional parameters for business shipments (requires additional contract provisions).</w:t>
            </w:r>
          </w:p>
        </w:tc>
      </w:tr>
    </w:tbl>
    <w:p w14:paraId="79C5F34B" w14:textId="77777777" w:rsidR="00AD5F60" w:rsidRPr="00F45130" w:rsidRDefault="00AD5F60" w:rsidP="00C43917">
      <w:pPr>
        <w:jc w:val="both"/>
        <w:rPr>
          <w:lang w:val="en-US"/>
        </w:rPr>
      </w:pPr>
    </w:p>
    <w:p w14:paraId="79C5F34C" w14:textId="2B13BB5B" w:rsidR="00AD5F60" w:rsidRPr="00F45130" w:rsidRDefault="00B25E84" w:rsidP="000C5FFD">
      <w:pPr>
        <w:pStyle w:val="Nagwek2"/>
        <w:rPr>
          <w:rStyle w:val="Nagwek2Znak"/>
          <w:b/>
          <w:lang w:val="en-US"/>
        </w:rPr>
      </w:pPr>
      <w:bookmarkStart w:id="328" w:name="_listZwyklyType"/>
      <w:bookmarkStart w:id="329" w:name="_Toc211507448"/>
      <w:bookmarkEnd w:id="328"/>
      <w:r w:rsidRPr="001A59C7">
        <w:rPr>
          <w:rStyle w:val="Nagwek2Znak"/>
          <w:b/>
          <w:lang w:val="en"/>
        </w:rPr>
        <w:t>listZwyklyType</w:t>
      </w:r>
      <w:r w:rsidR="007F7A45">
        <w:rPr>
          <w:rStyle w:val="Nagwek2Znak"/>
          <w:b/>
          <w:lang w:val="en"/>
        </w:rPr>
        <w:t>*</w:t>
      </w:r>
      <w:bookmarkEnd w:id="329"/>
    </w:p>
    <w:p w14:paraId="79C5F34D" w14:textId="77777777" w:rsidR="00AD5F60" w:rsidRDefault="00B25E84" w:rsidP="000C5FFD">
      <w:pPr>
        <w:jc w:val="both"/>
        <w:rPr>
          <w:b/>
          <w:bCs/>
          <w:i/>
          <w:iCs/>
        </w:rPr>
      </w:pPr>
      <w:r w:rsidRPr="009C71D2">
        <w:rPr>
          <w:lang w:val="en"/>
        </w:rPr>
        <w:t xml:space="preserve">A type designed to pass additional data for the unregistered letter service. This class inherits from </w:t>
      </w:r>
      <w:r>
        <w:rPr>
          <w:b/>
          <w:bCs/>
          <w:i/>
          <w:iCs/>
          <w:lang w:val="en"/>
        </w:rPr>
        <w:t>przesylkaNieRejestrowanaType.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27"/>
        <w:gridCol w:w="6304"/>
      </w:tblGrid>
      <w:tr w:rsidR="009008DD" w14:paraId="79C5F350" w14:textId="77777777" w:rsidTr="005811A2">
        <w:tc>
          <w:tcPr>
            <w:tcW w:w="3427" w:type="dxa"/>
            <w:shd w:val="clear" w:color="auto" w:fill="FFFFFF"/>
            <w:tcMar>
              <w:left w:w="103" w:type="dxa"/>
            </w:tcMar>
          </w:tcPr>
          <w:p w14:paraId="79C5F34E" w14:textId="77777777" w:rsidR="00AD5F60" w:rsidRDefault="00B25E84" w:rsidP="00527572">
            <w:pPr>
              <w:spacing w:after="0"/>
              <w:jc w:val="both"/>
            </w:pPr>
            <w:r>
              <w:rPr>
                <w:lang w:val="en"/>
              </w:rPr>
              <w:t>posteRestante</w:t>
            </w:r>
          </w:p>
        </w:tc>
        <w:tc>
          <w:tcPr>
            <w:tcW w:w="6304" w:type="dxa"/>
            <w:shd w:val="clear" w:color="auto" w:fill="FFFFFF"/>
            <w:tcMar>
              <w:left w:w="103" w:type="dxa"/>
            </w:tcMar>
          </w:tcPr>
          <w:p w14:paraId="79C5F34F" w14:textId="77777777" w:rsidR="00AD5F60" w:rsidRDefault="00B25E84" w:rsidP="00527572">
            <w:pPr>
              <w:spacing w:after="0"/>
              <w:jc w:val="both"/>
            </w:pPr>
            <w:r>
              <w:rPr>
                <w:lang w:val="en"/>
              </w:rPr>
              <w:t>A logical tag specifying that the address that was given is a poste restante address. False by default.</w:t>
            </w:r>
          </w:p>
        </w:tc>
      </w:tr>
      <w:tr w:rsidR="009008DD" w:rsidRPr="00FC0AAC" w14:paraId="79C5F353" w14:textId="77777777" w:rsidTr="005811A2">
        <w:tc>
          <w:tcPr>
            <w:tcW w:w="3427" w:type="dxa"/>
            <w:shd w:val="clear" w:color="auto" w:fill="FFFFFF"/>
            <w:tcMar>
              <w:left w:w="103" w:type="dxa"/>
            </w:tcMar>
          </w:tcPr>
          <w:p w14:paraId="79C5F351" w14:textId="77777777" w:rsidR="00AD5F60" w:rsidRDefault="00B25E84" w:rsidP="00527572">
            <w:pPr>
              <w:spacing w:after="0"/>
              <w:jc w:val="both"/>
            </w:pPr>
            <w:r>
              <w:rPr>
                <w:lang w:val="en"/>
              </w:rPr>
              <w:t>masa</w:t>
            </w:r>
          </w:p>
        </w:tc>
        <w:tc>
          <w:tcPr>
            <w:tcW w:w="6304" w:type="dxa"/>
            <w:shd w:val="clear" w:color="auto" w:fill="FFFFFF"/>
            <w:tcMar>
              <w:left w:w="103" w:type="dxa"/>
            </w:tcMar>
          </w:tcPr>
          <w:p w14:paraId="79C5F352" w14:textId="77777777" w:rsidR="00AD5F60" w:rsidRPr="00F45130" w:rsidRDefault="00B25E84" w:rsidP="00527572">
            <w:pPr>
              <w:spacing w:after="0"/>
              <w:jc w:val="both"/>
              <w:rPr>
                <w:lang w:val="en-US"/>
              </w:rPr>
            </w:pPr>
            <w:r>
              <w:rPr>
                <w:lang w:val="en"/>
              </w:rPr>
              <w:t>Weight of the shipment in grams.</w:t>
            </w:r>
          </w:p>
        </w:tc>
      </w:tr>
      <w:tr w:rsidR="009008DD" w:rsidRPr="00FC0AAC" w14:paraId="79C5F358" w14:textId="77777777" w:rsidTr="005811A2">
        <w:tc>
          <w:tcPr>
            <w:tcW w:w="3427" w:type="dxa"/>
            <w:shd w:val="clear" w:color="auto" w:fill="FFFFFF"/>
            <w:tcMar>
              <w:left w:w="103" w:type="dxa"/>
            </w:tcMar>
          </w:tcPr>
          <w:p w14:paraId="79C5F354" w14:textId="77777777" w:rsidR="00AD5F60" w:rsidRDefault="00B25E84" w:rsidP="00527572">
            <w:pPr>
              <w:spacing w:after="0"/>
              <w:jc w:val="both"/>
            </w:pPr>
            <w:r>
              <w:rPr>
                <w:lang w:val="en"/>
              </w:rPr>
              <w:t>gabaryt</w:t>
            </w:r>
          </w:p>
        </w:tc>
        <w:tc>
          <w:tcPr>
            <w:tcW w:w="6304" w:type="dxa"/>
            <w:shd w:val="clear" w:color="auto" w:fill="FFFFFF"/>
            <w:tcMar>
              <w:left w:w="103" w:type="dxa"/>
            </w:tcMar>
          </w:tcPr>
          <w:p w14:paraId="79C5F355" w14:textId="77777777" w:rsidR="00AD5F60" w:rsidRPr="00F45130" w:rsidRDefault="00B25E84" w:rsidP="007810B4">
            <w:pPr>
              <w:spacing w:after="0"/>
              <w:jc w:val="both"/>
              <w:rPr>
                <w:lang w:val="en-US"/>
              </w:rPr>
            </w:pPr>
            <w:r>
              <w:rPr>
                <w:lang w:val="en"/>
              </w:rPr>
              <w:t xml:space="preserve">Specifies the size of the shipment. Allowed values: </w:t>
            </w:r>
          </w:p>
          <w:p w14:paraId="79C5F356" w14:textId="77777777" w:rsidR="00AD5F60" w:rsidRPr="00F45130" w:rsidRDefault="00B25E84" w:rsidP="007810B4">
            <w:pPr>
              <w:spacing w:after="0"/>
              <w:jc w:val="both"/>
              <w:rPr>
                <w:lang w:val="en-US"/>
              </w:rPr>
            </w:pPr>
            <w:r>
              <w:rPr>
                <w:b/>
                <w:bCs/>
                <w:lang w:val="en"/>
              </w:rPr>
              <w:t>GABARYT_A,</w:t>
            </w:r>
          </w:p>
          <w:p w14:paraId="79C5F357" w14:textId="77777777" w:rsidR="00AD5F60" w:rsidRPr="00F45130" w:rsidRDefault="00B25E84" w:rsidP="007810B4">
            <w:pPr>
              <w:spacing w:after="0"/>
              <w:jc w:val="both"/>
              <w:rPr>
                <w:lang w:val="en-US"/>
              </w:rPr>
            </w:pPr>
            <w:r>
              <w:rPr>
                <w:b/>
                <w:bCs/>
                <w:lang w:val="en"/>
              </w:rPr>
              <w:t>GABARYT_B</w:t>
            </w:r>
            <w:r>
              <w:rPr>
                <w:lang w:val="en"/>
              </w:rPr>
              <w:t>.</w:t>
            </w:r>
          </w:p>
        </w:tc>
      </w:tr>
      <w:tr w:rsidR="009008DD" w14:paraId="79C5F35D" w14:textId="77777777" w:rsidTr="005811A2">
        <w:tc>
          <w:tcPr>
            <w:tcW w:w="3427" w:type="dxa"/>
            <w:shd w:val="clear" w:color="auto" w:fill="FFFFFF"/>
            <w:tcMar>
              <w:left w:w="103" w:type="dxa"/>
            </w:tcMar>
          </w:tcPr>
          <w:p w14:paraId="79C5F359" w14:textId="77777777" w:rsidR="00AD5F60" w:rsidRDefault="00B25E84" w:rsidP="00527572">
            <w:pPr>
              <w:spacing w:after="0"/>
              <w:jc w:val="both"/>
            </w:pPr>
            <w:r>
              <w:rPr>
                <w:lang w:val="en"/>
              </w:rPr>
              <w:t>kategoria</w:t>
            </w:r>
          </w:p>
        </w:tc>
        <w:tc>
          <w:tcPr>
            <w:tcW w:w="6304" w:type="dxa"/>
            <w:shd w:val="clear" w:color="auto" w:fill="FFFFFF"/>
            <w:tcMar>
              <w:left w:w="103" w:type="dxa"/>
            </w:tcMar>
          </w:tcPr>
          <w:p w14:paraId="79C5F35A" w14:textId="77777777" w:rsidR="00AD5F60" w:rsidRDefault="00B25E84" w:rsidP="007810B4">
            <w:pPr>
              <w:spacing w:after="0"/>
              <w:jc w:val="both"/>
            </w:pPr>
            <w:r>
              <w:rPr>
                <w:lang w:val="en"/>
              </w:rPr>
              <w:t xml:space="preserve">Specifies the category of the shipment. Allowed values: </w:t>
            </w:r>
          </w:p>
          <w:p w14:paraId="79C5F35B" w14:textId="77777777" w:rsidR="00AD5F60" w:rsidRDefault="00B25E84" w:rsidP="007810B4">
            <w:pPr>
              <w:spacing w:after="0"/>
              <w:jc w:val="both"/>
            </w:pPr>
            <w:r>
              <w:rPr>
                <w:b/>
                <w:bCs/>
                <w:lang w:val="en"/>
              </w:rPr>
              <w:t>EKONOMICZNA,</w:t>
            </w:r>
          </w:p>
          <w:p w14:paraId="79C5F35C" w14:textId="77777777" w:rsidR="00AD5F60" w:rsidRDefault="00B25E84" w:rsidP="007810B4">
            <w:pPr>
              <w:spacing w:after="0"/>
              <w:jc w:val="both"/>
            </w:pPr>
            <w:r>
              <w:rPr>
                <w:b/>
                <w:bCs/>
                <w:lang w:val="en"/>
              </w:rPr>
              <w:t>PRIORYTETOWA</w:t>
            </w:r>
            <w:r>
              <w:rPr>
                <w:lang w:val="en"/>
              </w:rPr>
              <w:t>.</w:t>
            </w:r>
          </w:p>
        </w:tc>
      </w:tr>
      <w:tr w:rsidR="009008DD" w:rsidRPr="00FC0AAC" w14:paraId="79C5F360" w14:textId="77777777" w:rsidTr="005811A2">
        <w:tc>
          <w:tcPr>
            <w:tcW w:w="3427" w:type="dxa"/>
            <w:shd w:val="clear" w:color="auto" w:fill="FFFFFF"/>
            <w:tcMar>
              <w:left w:w="103" w:type="dxa"/>
            </w:tcMar>
          </w:tcPr>
          <w:p w14:paraId="79C5F35E" w14:textId="77777777" w:rsidR="00AD5F60" w:rsidRDefault="00B25E84" w:rsidP="00527572">
            <w:pPr>
              <w:spacing w:after="0"/>
              <w:jc w:val="both"/>
            </w:pPr>
            <w:r>
              <w:rPr>
                <w:lang w:val="en"/>
              </w:rPr>
              <w:t>egzemplarzBiblioteczny</w:t>
            </w:r>
          </w:p>
        </w:tc>
        <w:tc>
          <w:tcPr>
            <w:tcW w:w="6304" w:type="dxa"/>
            <w:shd w:val="clear" w:color="auto" w:fill="FFFFFF"/>
            <w:tcMar>
              <w:left w:w="103" w:type="dxa"/>
            </w:tcMar>
          </w:tcPr>
          <w:p w14:paraId="79C5F35F" w14:textId="77777777" w:rsidR="00AD5F60" w:rsidRPr="00F45130" w:rsidRDefault="00B25E84" w:rsidP="00527572">
            <w:pPr>
              <w:spacing w:after="0"/>
              <w:jc w:val="both"/>
              <w:rPr>
                <w:lang w:val="en-US"/>
              </w:rPr>
            </w:pPr>
            <w:r>
              <w:rPr>
                <w:lang w:val="en"/>
              </w:rPr>
              <w:t>Specification of the complementary service.</w:t>
            </w:r>
          </w:p>
        </w:tc>
      </w:tr>
      <w:tr w:rsidR="009008DD" w:rsidRPr="00FC0AAC" w14:paraId="79C5F363" w14:textId="77777777" w:rsidTr="005811A2">
        <w:tc>
          <w:tcPr>
            <w:tcW w:w="3427" w:type="dxa"/>
            <w:shd w:val="clear" w:color="auto" w:fill="FFFFFF"/>
            <w:tcMar>
              <w:left w:w="103" w:type="dxa"/>
            </w:tcMar>
          </w:tcPr>
          <w:p w14:paraId="79C5F361" w14:textId="77777777" w:rsidR="00AD5F60" w:rsidRDefault="00B25E84" w:rsidP="00527572">
            <w:pPr>
              <w:spacing w:after="0"/>
              <w:jc w:val="both"/>
            </w:pPr>
            <w:r>
              <w:rPr>
                <w:lang w:val="en"/>
              </w:rPr>
              <w:t>dlaOciemnialych</w:t>
            </w:r>
          </w:p>
        </w:tc>
        <w:tc>
          <w:tcPr>
            <w:tcW w:w="6304" w:type="dxa"/>
            <w:shd w:val="clear" w:color="auto" w:fill="FFFFFF"/>
            <w:tcMar>
              <w:left w:w="103" w:type="dxa"/>
            </w:tcMar>
          </w:tcPr>
          <w:p w14:paraId="79C5F362" w14:textId="77777777" w:rsidR="00AD5F60" w:rsidRPr="00F45130" w:rsidRDefault="00B25E84" w:rsidP="00527572">
            <w:pPr>
              <w:spacing w:after="0"/>
              <w:jc w:val="both"/>
              <w:rPr>
                <w:lang w:val="en-US"/>
              </w:rPr>
            </w:pPr>
            <w:r>
              <w:rPr>
                <w:lang w:val="en"/>
              </w:rPr>
              <w:t>Specification of the complementary service.</w:t>
            </w:r>
          </w:p>
        </w:tc>
      </w:tr>
      <w:tr w:rsidR="009008DD" w:rsidRPr="00FC0AAC" w14:paraId="79C5F366" w14:textId="77777777" w:rsidTr="005811A2">
        <w:tc>
          <w:tcPr>
            <w:tcW w:w="3427" w:type="dxa"/>
            <w:shd w:val="clear" w:color="auto" w:fill="FFFFFF"/>
            <w:tcMar>
              <w:left w:w="103" w:type="dxa"/>
            </w:tcMar>
          </w:tcPr>
          <w:p w14:paraId="79C5F364" w14:textId="77777777" w:rsidR="00AD5F60" w:rsidRPr="001F58AF" w:rsidRDefault="00B25E84" w:rsidP="008F49BC">
            <w:pPr>
              <w:spacing w:after="0"/>
              <w:jc w:val="both"/>
              <w:rPr>
                <w:color w:val="auto"/>
              </w:rPr>
            </w:pPr>
            <w:r w:rsidRPr="001F58AF">
              <w:rPr>
                <w:color w:val="auto"/>
                <w:lang w:val="en"/>
              </w:rPr>
              <w:t>miejscowa</w:t>
            </w:r>
          </w:p>
        </w:tc>
        <w:tc>
          <w:tcPr>
            <w:tcW w:w="6304" w:type="dxa"/>
            <w:shd w:val="clear" w:color="auto" w:fill="FFFFFF"/>
            <w:tcMar>
              <w:left w:w="103" w:type="dxa"/>
            </w:tcMar>
          </w:tcPr>
          <w:p w14:paraId="79C5F365" w14:textId="77777777" w:rsidR="00AD5F60" w:rsidRPr="00F45130" w:rsidRDefault="00B25E84" w:rsidP="00527572">
            <w:pPr>
              <w:spacing w:after="0"/>
              <w:jc w:val="both"/>
              <w:rPr>
                <w:color w:val="FF0000"/>
                <w:lang w:val="en-US"/>
              </w:rPr>
            </w:pPr>
            <w:r w:rsidRPr="001F58AF">
              <w:rPr>
                <w:color w:val="auto"/>
                <w:lang w:val="en"/>
              </w:rPr>
              <w:t>Specifying additional parameters for business shipments (requires additional contract provisions).</w:t>
            </w:r>
          </w:p>
        </w:tc>
      </w:tr>
      <w:tr w:rsidR="009008DD" w:rsidRPr="00FC0AAC" w14:paraId="79C5F369" w14:textId="77777777" w:rsidTr="005811A2">
        <w:tc>
          <w:tcPr>
            <w:tcW w:w="3427" w:type="dxa"/>
            <w:shd w:val="clear" w:color="auto" w:fill="FFFFFF"/>
            <w:tcMar>
              <w:left w:w="103" w:type="dxa"/>
            </w:tcMar>
          </w:tcPr>
          <w:p w14:paraId="79C5F367" w14:textId="77777777" w:rsidR="00AD5F60" w:rsidRPr="001F58AF" w:rsidRDefault="00B25E84" w:rsidP="008F49BC">
            <w:pPr>
              <w:spacing w:after="0"/>
              <w:jc w:val="both"/>
              <w:rPr>
                <w:color w:val="auto"/>
              </w:rPr>
            </w:pPr>
            <w:r w:rsidRPr="001F58AF">
              <w:rPr>
                <w:color w:val="auto"/>
                <w:lang w:val="en"/>
              </w:rPr>
              <w:lastRenderedPageBreak/>
              <w:t>obszarMiasto</w:t>
            </w:r>
          </w:p>
        </w:tc>
        <w:tc>
          <w:tcPr>
            <w:tcW w:w="6304" w:type="dxa"/>
            <w:shd w:val="clear" w:color="auto" w:fill="FFFFFF"/>
            <w:tcMar>
              <w:left w:w="103" w:type="dxa"/>
            </w:tcMar>
          </w:tcPr>
          <w:p w14:paraId="79C5F368" w14:textId="77777777" w:rsidR="00AD5F60" w:rsidRPr="00F45130" w:rsidRDefault="00B25E84" w:rsidP="00527572">
            <w:pPr>
              <w:spacing w:after="0"/>
              <w:jc w:val="both"/>
              <w:rPr>
                <w:color w:val="FF0000"/>
                <w:lang w:val="en-US"/>
              </w:rPr>
            </w:pPr>
            <w:r w:rsidRPr="001F58AF">
              <w:rPr>
                <w:color w:val="auto"/>
                <w:lang w:val="en"/>
              </w:rPr>
              <w:t>Specifying additional parameters for business shipments (requires additional contract provisions).</w:t>
            </w:r>
          </w:p>
        </w:tc>
      </w:tr>
      <w:tr w:rsidR="009008DD" w:rsidRPr="00FC0AAC" w14:paraId="79C5F36C" w14:textId="77777777" w:rsidTr="005811A2">
        <w:tc>
          <w:tcPr>
            <w:tcW w:w="3427" w:type="dxa"/>
            <w:shd w:val="clear" w:color="auto" w:fill="FFFFFF"/>
            <w:tcMar>
              <w:left w:w="103" w:type="dxa"/>
            </w:tcMar>
          </w:tcPr>
          <w:p w14:paraId="79C5F36A" w14:textId="77777777" w:rsidR="005811A2" w:rsidRPr="00111E41" w:rsidRDefault="00B25E84" w:rsidP="005811A2">
            <w:pPr>
              <w:spacing w:after="0"/>
              <w:jc w:val="both"/>
              <w:rPr>
                <w:color w:val="auto"/>
              </w:rPr>
            </w:pPr>
            <w:r w:rsidRPr="00111E41">
              <w:rPr>
                <w:color w:val="auto"/>
                <w:lang w:val="en"/>
              </w:rPr>
              <w:t>idLibraryForLegalDeposit</w:t>
            </w:r>
          </w:p>
        </w:tc>
        <w:tc>
          <w:tcPr>
            <w:tcW w:w="6304" w:type="dxa"/>
            <w:shd w:val="clear" w:color="auto" w:fill="FFFFFF"/>
            <w:tcMar>
              <w:left w:w="103" w:type="dxa"/>
            </w:tcMar>
          </w:tcPr>
          <w:p w14:paraId="79C5F36B" w14:textId="77777777" w:rsidR="005811A2" w:rsidRPr="00F45130" w:rsidRDefault="00B25E84" w:rsidP="005811A2">
            <w:pPr>
              <w:spacing w:after="0"/>
              <w:jc w:val="both"/>
              <w:rPr>
                <w:color w:val="auto"/>
                <w:lang w:val="en-US"/>
              </w:rPr>
            </w:pPr>
            <w:r w:rsidRPr="00111E41">
              <w:rPr>
                <w:color w:val="auto"/>
                <w:lang w:val="en"/>
              </w:rPr>
              <w:t>Library ID – 4 characters (</w:t>
            </w:r>
            <w:hyperlink w:anchor="_IdLibraryForLegalDepositType" w:history="1">
              <w:r w:rsidR="001F4E3B" w:rsidRPr="001F4E3B">
                <w:rPr>
                  <w:rStyle w:val="Hipercze"/>
                  <w:lang w:val="en"/>
                </w:rPr>
                <w:t>IdLibraryForLegalDepositType</w:t>
              </w:r>
            </w:hyperlink>
            <w:r w:rsidRPr="00111E41">
              <w:rPr>
                <w:color w:val="auto"/>
                <w:lang w:val="en"/>
              </w:rPr>
              <w:t>).</w:t>
            </w:r>
            <w:r w:rsidRPr="00111E41">
              <w:rPr>
                <w:color w:val="auto"/>
                <w:lang w:val="en"/>
              </w:rPr>
              <w:br/>
              <w:t>Should be transmitted when choosing the supplementary service egzemplarzBiblioteczny.</w:t>
            </w:r>
          </w:p>
        </w:tc>
      </w:tr>
    </w:tbl>
    <w:p w14:paraId="79C5F36D" w14:textId="2F075D10" w:rsidR="00AD5F60" w:rsidRDefault="00AD5F60" w:rsidP="00C43917">
      <w:pPr>
        <w:jc w:val="both"/>
        <w:rPr>
          <w:lang w:val="en-US"/>
        </w:rPr>
      </w:pPr>
    </w:p>
    <w:p w14:paraId="488A01D5" w14:textId="0ECDC8C3" w:rsidR="007F7A45" w:rsidRPr="00F45130" w:rsidRDefault="007F7A45" w:rsidP="00C43917">
      <w:pPr>
        <w:jc w:val="both"/>
        <w:rPr>
          <w:lang w:val="en-US"/>
        </w:rPr>
      </w:pPr>
      <w:r>
        <w:rPr>
          <w:lang w:val="en-US"/>
        </w:rPr>
        <w:t>*</w:t>
      </w:r>
      <w:r w:rsidRPr="007F7A45">
        <w:rPr>
          <w:lang w:val="en-US"/>
        </w:rPr>
        <w:t xml:space="preserve"> service withdrawn from the offers of Poczta Polska</w:t>
      </w:r>
    </w:p>
    <w:p w14:paraId="79C5F36E" w14:textId="77777777" w:rsidR="00AD5F60" w:rsidRPr="00F45130" w:rsidRDefault="00B25E84" w:rsidP="003D0C28">
      <w:pPr>
        <w:pStyle w:val="Nagwek2"/>
        <w:rPr>
          <w:rStyle w:val="Nagwek2Znak"/>
          <w:b/>
          <w:lang w:val="en-US"/>
        </w:rPr>
      </w:pPr>
      <w:bookmarkStart w:id="330" w:name="_Toc406061531"/>
      <w:bookmarkStart w:id="331" w:name="_Toc211507449"/>
      <w:r w:rsidRPr="009C71D2">
        <w:rPr>
          <w:rStyle w:val="Nagwek2Znak"/>
          <w:b/>
          <w:lang w:val="en"/>
        </w:rPr>
        <w:t>lokalizacjaGeograficznaType</w:t>
      </w:r>
      <w:bookmarkEnd w:id="330"/>
      <w:bookmarkEnd w:id="331"/>
    </w:p>
    <w:p w14:paraId="79C5F36F" w14:textId="77777777" w:rsidR="00AD5F60" w:rsidRPr="00F45130" w:rsidRDefault="00B25E84" w:rsidP="003D0C28">
      <w:pPr>
        <w:jc w:val="both"/>
        <w:rPr>
          <w:lang w:val="en-US"/>
        </w:rPr>
      </w:pPr>
      <w:r>
        <w:rPr>
          <w:lang w:val="en"/>
        </w:rPr>
        <w:t>A type intended to transmit data about geographic coordinates.</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18"/>
        <w:gridCol w:w="6613"/>
      </w:tblGrid>
      <w:tr w:rsidR="009008DD" w:rsidRPr="00FC0AAC" w14:paraId="79C5F372" w14:textId="77777777" w:rsidTr="00A14F3A">
        <w:tc>
          <w:tcPr>
            <w:tcW w:w="3118" w:type="dxa"/>
            <w:shd w:val="clear" w:color="auto" w:fill="FFFFFF"/>
            <w:tcMar>
              <w:left w:w="103" w:type="dxa"/>
            </w:tcMar>
          </w:tcPr>
          <w:p w14:paraId="79C5F370" w14:textId="77777777" w:rsidR="00AD5F60" w:rsidRDefault="00B25E84" w:rsidP="00527572">
            <w:pPr>
              <w:spacing w:after="0"/>
              <w:jc w:val="both"/>
            </w:pPr>
            <w:r>
              <w:rPr>
                <w:lang w:val="en"/>
              </w:rPr>
              <w:t>dlugosc</w:t>
            </w:r>
          </w:p>
        </w:tc>
        <w:tc>
          <w:tcPr>
            <w:tcW w:w="6613" w:type="dxa"/>
            <w:shd w:val="clear" w:color="auto" w:fill="FFFFFF"/>
            <w:tcMar>
              <w:left w:w="103" w:type="dxa"/>
            </w:tcMar>
          </w:tcPr>
          <w:p w14:paraId="79C5F371" w14:textId="77777777" w:rsidR="00AD5F60" w:rsidRPr="00F45130" w:rsidRDefault="00B25E84" w:rsidP="00527572">
            <w:pPr>
              <w:spacing w:after="0"/>
              <w:jc w:val="both"/>
              <w:rPr>
                <w:lang w:val="en-US"/>
              </w:rPr>
            </w:pPr>
            <w:r>
              <w:rPr>
                <w:lang w:val="en"/>
              </w:rPr>
              <w:t xml:space="preserve">Element of the </w:t>
            </w:r>
            <w:r>
              <w:rPr>
                <w:b/>
                <w:bCs/>
                <w:lang w:val="en"/>
              </w:rPr>
              <w:t>wspolrzednaGeograficznaType</w:t>
            </w:r>
            <w:r>
              <w:rPr>
                <w:lang w:val="en"/>
              </w:rPr>
              <w:t xml:space="preserve"> specifying the longitude.</w:t>
            </w:r>
          </w:p>
        </w:tc>
      </w:tr>
      <w:tr w:rsidR="009008DD" w:rsidRPr="00FC0AAC" w14:paraId="79C5F375" w14:textId="77777777" w:rsidTr="00A14F3A">
        <w:tc>
          <w:tcPr>
            <w:tcW w:w="3118" w:type="dxa"/>
            <w:shd w:val="clear" w:color="auto" w:fill="FFFFFF"/>
            <w:tcMar>
              <w:left w:w="103" w:type="dxa"/>
            </w:tcMar>
          </w:tcPr>
          <w:p w14:paraId="79C5F373" w14:textId="77777777" w:rsidR="00AD5F60" w:rsidRDefault="00B25E84" w:rsidP="00527572">
            <w:pPr>
              <w:spacing w:after="0"/>
              <w:jc w:val="both"/>
            </w:pPr>
            <w:r>
              <w:rPr>
                <w:lang w:val="en"/>
              </w:rPr>
              <w:t>szerokosc</w:t>
            </w:r>
          </w:p>
        </w:tc>
        <w:tc>
          <w:tcPr>
            <w:tcW w:w="6613" w:type="dxa"/>
            <w:shd w:val="clear" w:color="auto" w:fill="FFFFFF"/>
            <w:tcMar>
              <w:left w:w="103" w:type="dxa"/>
            </w:tcMar>
          </w:tcPr>
          <w:p w14:paraId="79C5F374" w14:textId="77777777" w:rsidR="00AD5F60" w:rsidRPr="00F45130" w:rsidRDefault="00B25E84" w:rsidP="00527572">
            <w:pPr>
              <w:spacing w:after="0"/>
              <w:jc w:val="both"/>
              <w:rPr>
                <w:lang w:val="en-US"/>
              </w:rPr>
            </w:pPr>
            <w:r>
              <w:rPr>
                <w:lang w:val="en"/>
              </w:rPr>
              <w:t xml:space="preserve">Element of the </w:t>
            </w:r>
            <w:r>
              <w:rPr>
                <w:b/>
                <w:bCs/>
                <w:lang w:val="en"/>
              </w:rPr>
              <w:t>wspolrzednaGeograficznaType</w:t>
            </w:r>
            <w:r>
              <w:rPr>
                <w:lang w:val="en"/>
              </w:rPr>
              <w:t xml:space="preserve"> specifying the latitude.</w:t>
            </w:r>
          </w:p>
        </w:tc>
      </w:tr>
    </w:tbl>
    <w:p w14:paraId="15F519FF" w14:textId="35EDE4D4" w:rsidR="00A14F3A" w:rsidRPr="00377C94" w:rsidRDefault="00A14F3A" w:rsidP="00A14F3A">
      <w:pPr>
        <w:pStyle w:val="Nagwek2"/>
        <w:rPr>
          <w:i w:val="0"/>
          <w:iCs w:val="0"/>
          <w:lang w:val="en-GB"/>
        </w:rPr>
      </w:pPr>
      <w:bookmarkStart w:id="332" w:name="_marketingowaZAdresemType"/>
      <w:bookmarkStart w:id="333" w:name="_Toc211507450"/>
      <w:bookmarkEnd w:id="332"/>
      <w:r w:rsidRPr="00377C94">
        <w:rPr>
          <w:i w:val="0"/>
          <w:iCs w:val="0"/>
          <w:lang w:val="en-GB"/>
        </w:rPr>
        <w:t>marketingowaZAdresemType</w:t>
      </w:r>
      <w:bookmarkEnd w:id="333"/>
    </w:p>
    <w:p w14:paraId="76F315D0" w14:textId="6AB39F95" w:rsidR="00A14F3A" w:rsidRDefault="00A14F3A" w:rsidP="00A14F3A">
      <w:r w:rsidRPr="00377C94">
        <w:rPr>
          <w:lang w:val="en-GB"/>
        </w:rPr>
        <w:t xml:space="preserve">A type intended for the transmission of data about the Przesyłka marketingowa service. </w:t>
      </w:r>
      <w:r w:rsidRPr="00A14F3A">
        <w:t xml:space="preserve">This class inherits from the </w:t>
      </w:r>
      <w:r>
        <w:t>przesylka</w:t>
      </w:r>
      <w:r w:rsidRPr="00A14F3A">
        <w:t>Type class.</w:t>
      </w:r>
    </w:p>
    <w:tbl>
      <w:tblPr>
        <w:tblStyle w:val="Tabela-Siatka"/>
        <w:tblW w:w="0" w:type="auto"/>
        <w:tblLook w:val="04A0" w:firstRow="1" w:lastRow="0" w:firstColumn="1" w:lastColumn="0" w:noHBand="0" w:noVBand="1"/>
      </w:tblPr>
      <w:tblGrid>
        <w:gridCol w:w="3256"/>
        <w:gridCol w:w="6372"/>
      </w:tblGrid>
      <w:tr w:rsidR="00A14F3A" w:rsidRPr="00FC0AAC" w14:paraId="0877AC7B" w14:textId="77777777" w:rsidTr="00E5208D">
        <w:tc>
          <w:tcPr>
            <w:tcW w:w="3256" w:type="dxa"/>
          </w:tcPr>
          <w:p w14:paraId="6698C605" w14:textId="77777777" w:rsidR="00A14F3A" w:rsidRDefault="00A14F3A" w:rsidP="00E5208D">
            <w:r>
              <w:t>adres</w:t>
            </w:r>
          </w:p>
        </w:tc>
        <w:tc>
          <w:tcPr>
            <w:tcW w:w="6372" w:type="dxa"/>
          </w:tcPr>
          <w:p w14:paraId="0DF19898" w14:textId="1FAEE4D0" w:rsidR="00A14F3A" w:rsidRPr="00377C94" w:rsidRDefault="00593781" w:rsidP="00E5208D">
            <w:pPr>
              <w:rPr>
                <w:lang w:val="en-GB"/>
              </w:rPr>
            </w:pPr>
            <w:r>
              <w:rPr>
                <w:lang w:val="en"/>
              </w:rPr>
              <w:t xml:space="preserve">Element of class </w:t>
            </w:r>
            <w:hyperlink w:anchor="_adresType" w:history="1">
              <w:r w:rsidRPr="00202EB0">
                <w:rPr>
                  <w:rStyle w:val="Hipercze"/>
                  <w:lang w:val="en"/>
                </w:rPr>
                <w:t>adresType</w:t>
              </w:r>
            </w:hyperlink>
            <w:r>
              <w:rPr>
                <w:lang w:val="en"/>
              </w:rPr>
              <w:t xml:space="preserve"> - contains information about the recipient of the shipment.</w:t>
            </w:r>
          </w:p>
        </w:tc>
      </w:tr>
      <w:tr w:rsidR="00A14F3A" w:rsidRPr="00FC0AAC" w14:paraId="1316C866" w14:textId="77777777" w:rsidTr="00E5208D">
        <w:tc>
          <w:tcPr>
            <w:tcW w:w="3256" w:type="dxa"/>
          </w:tcPr>
          <w:p w14:paraId="72209311" w14:textId="77777777" w:rsidR="00A14F3A" w:rsidRDefault="00A14F3A" w:rsidP="00E5208D">
            <w:r>
              <w:t>masa</w:t>
            </w:r>
          </w:p>
        </w:tc>
        <w:tc>
          <w:tcPr>
            <w:tcW w:w="6372" w:type="dxa"/>
          </w:tcPr>
          <w:p w14:paraId="66B6EFB4" w14:textId="1005A7BA" w:rsidR="00A14F3A" w:rsidRPr="00377C94" w:rsidRDefault="00593781" w:rsidP="00E5208D">
            <w:pPr>
              <w:rPr>
                <w:lang w:val="en-GB"/>
              </w:rPr>
            </w:pPr>
            <w:r w:rsidRPr="000F1D4B">
              <w:rPr>
                <w:color w:val="auto"/>
                <w:lang w:val="en"/>
              </w:rPr>
              <w:t>Weight of the shipment in grams.</w:t>
            </w:r>
          </w:p>
        </w:tc>
      </w:tr>
      <w:tr w:rsidR="00A14F3A" w:rsidRPr="00FC0AAC" w14:paraId="06EEC4DB" w14:textId="77777777" w:rsidTr="00E5208D">
        <w:tc>
          <w:tcPr>
            <w:tcW w:w="3256" w:type="dxa"/>
          </w:tcPr>
          <w:p w14:paraId="6C12BC21" w14:textId="77777777" w:rsidR="00A14F3A" w:rsidRDefault="00A14F3A" w:rsidP="00E5208D">
            <w:r>
              <w:t>gabaryt</w:t>
            </w:r>
          </w:p>
        </w:tc>
        <w:tc>
          <w:tcPr>
            <w:tcW w:w="6372" w:type="dxa"/>
          </w:tcPr>
          <w:p w14:paraId="0F6F0866" w14:textId="77777777" w:rsidR="00593781" w:rsidRPr="00F45130" w:rsidRDefault="00593781" w:rsidP="00593781">
            <w:pPr>
              <w:spacing w:after="0"/>
              <w:jc w:val="both"/>
              <w:rPr>
                <w:lang w:val="en-US"/>
              </w:rPr>
            </w:pPr>
            <w:r>
              <w:rPr>
                <w:lang w:val="en"/>
              </w:rPr>
              <w:t xml:space="preserve">Specifies the size of the shipment. Allowed values: </w:t>
            </w:r>
          </w:p>
          <w:p w14:paraId="31A1F6AA" w14:textId="77777777" w:rsidR="00593781" w:rsidRPr="00F45130" w:rsidRDefault="00593781" w:rsidP="00593781">
            <w:pPr>
              <w:spacing w:after="0"/>
              <w:jc w:val="both"/>
              <w:rPr>
                <w:lang w:val="en-US"/>
              </w:rPr>
            </w:pPr>
            <w:r>
              <w:rPr>
                <w:b/>
                <w:bCs/>
                <w:lang w:val="en"/>
              </w:rPr>
              <w:t>GABARYT_A,</w:t>
            </w:r>
          </w:p>
          <w:p w14:paraId="0E164200" w14:textId="3BB17D32" w:rsidR="00A14F3A" w:rsidRPr="00377C94" w:rsidRDefault="00593781" w:rsidP="00593781">
            <w:pPr>
              <w:rPr>
                <w:lang w:val="en-GB"/>
              </w:rPr>
            </w:pPr>
            <w:r>
              <w:rPr>
                <w:b/>
                <w:bCs/>
                <w:lang w:val="en"/>
              </w:rPr>
              <w:t>GABARYT_B</w:t>
            </w:r>
          </w:p>
        </w:tc>
      </w:tr>
    </w:tbl>
    <w:p w14:paraId="1102CAA5" w14:textId="77777777" w:rsidR="00A14F3A" w:rsidRPr="00377C94" w:rsidRDefault="00A14F3A" w:rsidP="00A14F3A">
      <w:pPr>
        <w:rPr>
          <w:lang w:val="en-GB"/>
        </w:rPr>
      </w:pPr>
    </w:p>
    <w:p w14:paraId="3324E18D" w14:textId="77777777" w:rsidR="00A14F3A" w:rsidRPr="00377C94" w:rsidRDefault="00A14F3A" w:rsidP="00A14F3A">
      <w:pPr>
        <w:pStyle w:val="Nagwek2"/>
        <w:rPr>
          <w:i w:val="0"/>
          <w:iCs w:val="0"/>
          <w:lang w:val="en-GB"/>
        </w:rPr>
      </w:pPr>
      <w:bookmarkStart w:id="334" w:name="_marketingowaZbiorczoType"/>
      <w:bookmarkStart w:id="335" w:name="_Toc211507451"/>
      <w:bookmarkEnd w:id="334"/>
      <w:r w:rsidRPr="00377C94">
        <w:rPr>
          <w:i w:val="0"/>
          <w:iCs w:val="0"/>
          <w:lang w:val="en-GB"/>
        </w:rPr>
        <w:t>marketingowaZbiorczoType</w:t>
      </w:r>
      <w:bookmarkEnd w:id="335"/>
    </w:p>
    <w:p w14:paraId="28EDAE3F" w14:textId="4794F2BC" w:rsidR="00A14F3A" w:rsidRDefault="00C74532" w:rsidP="00A14F3A">
      <w:r w:rsidRPr="00377C94">
        <w:rPr>
          <w:lang w:val="en-GB"/>
        </w:rPr>
        <w:t xml:space="preserve">A type intended for the transmission of data about the Przesyłka marketingowa (zbiorczo) service. </w:t>
      </w:r>
      <w:r w:rsidRPr="00A14F3A">
        <w:t xml:space="preserve">This class inherits from the </w:t>
      </w:r>
      <w:r>
        <w:t>przesylkaNieRejestrowana</w:t>
      </w:r>
      <w:r w:rsidRPr="00A14F3A">
        <w:t>Type class.</w:t>
      </w:r>
    </w:p>
    <w:tbl>
      <w:tblPr>
        <w:tblStyle w:val="Tabela-Siatka"/>
        <w:tblW w:w="0" w:type="auto"/>
        <w:tblLook w:val="04A0" w:firstRow="1" w:lastRow="0" w:firstColumn="1" w:lastColumn="0" w:noHBand="0" w:noVBand="1"/>
      </w:tblPr>
      <w:tblGrid>
        <w:gridCol w:w="4814"/>
        <w:gridCol w:w="4814"/>
      </w:tblGrid>
      <w:tr w:rsidR="00A14F3A" w:rsidRPr="00FC0AAC" w14:paraId="1FC1495A" w14:textId="77777777" w:rsidTr="00E5208D">
        <w:tc>
          <w:tcPr>
            <w:tcW w:w="4814" w:type="dxa"/>
          </w:tcPr>
          <w:p w14:paraId="4142806D" w14:textId="77777777" w:rsidR="00A14F3A" w:rsidRDefault="00A14F3A" w:rsidP="00E5208D">
            <w:r>
              <w:t>masa</w:t>
            </w:r>
          </w:p>
        </w:tc>
        <w:tc>
          <w:tcPr>
            <w:tcW w:w="4814" w:type="dxa"/>
          </w:tcPr>
          <w:p w14:paraId="2F45B1C3" w14:textId="7708B7F5" w:rsidR="00A14F3A" w:rsidRPr="00377C94" w:rsidRDefault="00593781" w:rsidP="00E5208D">
            <w:pPr>
              <w:rPr>
                <w:i/>
                <w:iCs/>
                <w:lang w:val="en-GB"/>
              </w:rPr>
            </w:pPr>
            <w:r w:rsidRPr="000F1D4B">
              <w:rPr>
                <w:color w:val="auto"/>
                <w:lang w:val="en"/>
              </w:rPr>
              <w:t>Weight of the shipment in grams.</w:t>
            </w:r>
          </w:p>
        </w:tc>
      </w:tr>
      <w:tr w:rsidR="00A14F3A" w:rsidRPr="00FC0AAC" w14:paraId="34E52EB7" w14:textId="77777777" w:rsidTr="00E5208D">
        <w:tc>
          <w:tcPr>
            <w:tcW w:w="4814" w:type="dxa"/>
          </w:tcPr>
          <w:p w14:paraId="5527CE6C" w14:textId="77777777" w:rsidR="00A14F3A" w:rsidRDefault="00A14F3A" w:rsidP="00E5208D">
            <w:pPr>
              <w:rPr>
                <w:i/>
                <w:iCs/>
              </w:rPr>
            </w:pPr>
            <w:r>
              <w:t>gabaryt</w:t>
            </w:r>
          </w:p>
        </w:tc>
        <w:tc>
          <w:tcPr>
            <w:tcW w:w="4814" w:type="dxa"/>
          </w:tcPr>
          <w:p w14:paraId="217E3107" w14:textId="77777777" w:rsidR="00593781" w:rsidRPr="00F45130" w:rsidRDefault="00593781" w:rsidP="00593781">
            <w:pPr>
              <w:spacing w:after="0"/>
              <w:jc w:val="both"/>
              <w:rPr>
                <w:lang w:val="en-US"/>
              </w:rPr>
            </w:pPr>
            <w:r>
              <w:rPr>
                <w:lang w:val="en"/>
              </w:rPr>
              <w:t xml:space="preserve">Specifies the size of the shipment. Allowed values: </w:t>
            </w:r>
          </w:p>
          <w:p w14:paraId="012BA646" w14:textId="77777777" w:rsidR="00593781" w:rsidRPr="00F45130" w:rsidRDefault="00593781" w:rsidP="00593781">
            <w:pPr>
              <w:spacing w:after="0"/>
              <w:jc w:val="both"/>
              <w:rPr>
                <w:lang w:val="en-US"/>
              </w:rPr>
            </w:pPr>
            <w:r>
              <w:rPr>
                <w:b/>
                <w:bCs/>
                <w:lang w:val="en"/>
              </w:rPr>
              <w:t>GABARYT_A,</w:t>
            </w:r>
          </w:p>
          <w:p w14:paraId="4037B9F1" w14:textId="2486216D" w:rsidR="00A14F3A" w:rsidRPr="00377C94" w:rsidRDefault="00593781" w:rsidP="00593781">
            <w:pPr>
              <w:rPr>
                <w:i/>
                <w:iCs/>
                <w:lang w:val="en-GB"/>
              </w:rPr>
            </w:pPr>
            <w:r>
              <w:rPr>
                <w:b/>
                <w:bCs/>
                <w:lang w:val="en"/>
              </w:rPr>
              <w:t>GABARYT_B</w:t>
            </w:r>
          </w:p>
        </w:tc>
      </w:tr>
    </w:tbl>
    <w:p w14:paraId="79C5F376" w14:textId="77777777" w:rsidR="00AD5F60" w:rsidRPr="00F45130" w:rsidRDefault="00AD5F60" w:rsidP="003D0C28">
      <w:pPr>
        <w:jc w:val="both"/>
        <w:rPr>
          <w:lang w:val="en-US"/>
        </w:rPr>
      </w:pPr>
    </w:p>
    <w:p w14:paraId="79C5F377" w14:textId="77777FC6" w:rsidR="006F557E" w:rsidRPr="00F260C3" w:rsidRDefault="00B25E84" w:rsidP="006F557E">
      <w:pPr>
        <w:pStyle w:val="Nagwek2"/>
        <w:rPr>
          <w:rStyle w:val="Nagwek2Znak"/>
          <w:b/>
          <w:lang w:val="en-US"/>
        </w:rPr>
      </w:pPr>
      <w:bookmarkStart w:id="336" w:name="_mobileType"/>
      <w:bookmarkStart w:id="337" w:name="_Toc406061521"/>
      <w:bookmarkStart w:id="338" w:name="_Toc211507452"/>
      <w:bookmarkEnd w:id="336"/>
      <w:r w:rsidRPr="00F260C3">
        <w:rPr>
          <w:rStyle w:val="Nagwek2Znak"/>
          <w:b/>
          <w:lang w:val="en"/>
        </w:rPr>
        <w:t>mobileType</w:t>
      </w:r>
      <w:bookmarkEnd w:id="338"/>
    </w:p>
    <w:p w14:paraId="79C5F378" w14:textId="77777777" w:rsidR="006F557E" w:rsidRPr="00F260C3" w:rsidRDefault="00B25E84" w:rsidP="006F557E">
      <w:pPr>
        <w:rPr>
          <w:lang w:val="en-US"/>
        </w:rPr>
      </w:pPr>
      <w:r w:rsidRPr="00F260C3">
        <w:rPr>
          <w:lang w:val="en"/>
        </w:rPr>
        <w:t>A type to send mobile phone (1-20 characters)</w:t>
      </w:r>
    </w:p>
    <w:p w14:paraId="79C5F379" w14:textId="77777777" w:rsidR="00AD5F60" w:rsidRPr="00F45130" w:rsidRDefault="00B25E84" w:rsidP="000C5FFD">
      <w:pPr>
        <w:pStyle w:val="Nagwek2"/>
        <w:rPr>
          <w:rStyle w:val="Nagwek2Znak"/>
          <w:b/>
          <w:lang w:val="en-US"/>
        </w:rPr>
      </w:pPr>
      <w:bookmarkStart w:id="339" w:name="_Toc211507453"/>
      <w:r w:rsidRPr="009C71D2">
        <w:rPr>
          <w:rStyle w:val="Nagwek2Znak"/>
          <w:b/>
          <w:lang w:val="en"/>
        </w:rPr>
        <w:t>odbiorPrzesylkiOdNadawcyType</w:t>
      </w:r>
      <w:bookmarkEnd w:id="337"/>
      <w:bookmarkEnd w:id="339"/>
    </w:p>
    <w:p w14:paraId="79C5F37A" w14:textId="77777777" w:rsidR="00AD5F60" w:rsidRPr="00F45130" w:rsidRDefault="00B25E84" w:rsidP="000C5FFD">
      <w:pPr>
        <w:rPr>
          <w:b/>
          <w:bCs/>
          <w:i/>
          <w:iCs/>
          <w:lang w:val="en-US"/>
        </w:rPr>
      </w:pPr>
      <w:r>
        <w:rPr>
          <w:lang w:val="en"/>
        </w:rPr>
        <w:t>This class describes services related to receiving a shipment from a sender</w:t>
      </w:r>
      <w:r>
        <w:rPr>
          <w:b/>
          <w:bCs/>
          <w:i/>
          <w:iCs/>
          <w:lang w:val="en"/>
        </w:rPr>
        <w:t xml:space="preserve">. </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200"/>
        <w:gridCol w:w="6531"/>
      </w:tblGrid>
      <w:tr w:rsidR="009008DD" w:rsidRPr="00FC0AAC" w14:paraId="79C5F37D" w14:textId="77777777" w:rsidTr="00527572">
        <w:tc>
          <w:tcPr>
            <w:tcW w:w="3225" w:type="dxa"/>
            <w:shd w:val="clear" w:color="auto" w:fill="FFFFFF"/>
            <w:tcMar>
              <w:left w:w="103" w:type="dxa"/>
            </w:tcMar>
          </w:tcPr>
          <w:p w14:paraId="79C5F37B" w14:textId="77777777" w:rsidR="00AD5F60" w:rsidRDefault="00B25E84" w:rsidP="00527572">
            <w:pPr>
              <w:spacing w:after="0"/>
              <w:jc w:val="both"/>
            </w:pPr>
            <w:r>
              <w:rPr>
                <w:lang w:val="en"/>
              </w:rPr>
              <w:t>wSobote</w:t>
            </w:r>
          </w:p>
        </w:tc>
        <w:tc>
          <w:tcPr>
            <w:tcW w:w="6662" w:type="dxa"/>
            <w:shd w:val="clear" w:color="auto" w:fill="FFFFFF"/>
            <w:tcMar>
              <w:left w:w="103" w:type="dxa"/>
            </w:tcMar>
          </w:tcPr>
          <w:p w14:paraId="79C5F37C" w14:textId="77777777" w:rsidR="00AD5F60" w:rsidRPr="00F45130" w:rsidRDefault="00B25E84" w:rsidP="00527572">
            <w:pPr>
              <w:spacing w:after="0"/>
              <w:jc w:val="both"/>
              <w:rPr>
                <w:lang w:val="en-US"/>
              </w:rPr>
            </w:pPr>
            <w:r>
              <w:rPr>
                <w:lang w:val="en"/>
              </w:rPr>
              <w:t>Pick up of the shipment from the sender on Saturday.</w:t>
            </w:r>
          </w:p>
        </w:tc>
      </w:tr>
      <w:tr w:rsidR="009008DD" w:rsidRPr="00FC0AAC" w14:paraId="79C5F380" w14:textId="77777777" w:rsidTr="00527572">
        <w:tc>
          <w:tcPr>
            <w:tcW w:w="3225" w:type="dxa"/>
            <w:shd w:val="clear" w:color="auto" w:fill="FFFFFF"/>
            <w:tcMar>
              <w:left w:w="103" w:type="dxa"/>
            </w:tcMar>
          </w:tcPr>
          <w:p w14:paraId="79C5F37E" w14:textId="77777777" w:rsidR="00AD5F60" w:rsidRDefault="00B25E84" w:rsidP="00527572">
            <w:pPr>
              <w:spacing w:after="0"/>
              <w:jc w:val="both"/>
            </w:pPr>
            <w:r>
              <w:rPr>
                <w:lang w:val="en"/>
              </w:rPr>
              <w:t>wNiedzieleLubSwieto</w:t>
            </w:r>
          </w:p>
        </w:tc>
        <w:tc>
          <w:tcPr>
            <w:tcW w:w="6662" w:type="dxa"/>
            <w:shd w:val="clear" w:color="auto" w:fill="FFFFFF"/>
            <w:tcMar>
              <w:left w:w="103" w:type="dxa"/>
            </w:tcMar>
          </w:tcPr>
          <w:p w14:paraId="79C5F37F" w14:textId="77777777" w:rsidR="00AD5F60" w:rsidRPr="00F45130" w:rsidRDefault="00B25E84" w:rsidP="00527572">
            <w:pPr>
              <w:spacing w:after="0"/>
              <w:jc w:val="both"/>
              <w:rPr>
                <w:lang w:val="en-US"/>
              </w:rPr>
            </w:pPr>
            <w:r>
              <w:rPr>
                <w:lang w:val="en"/>
              </w:rPr>
              <w:t>Pick up of the shipment from the sender on Sunday or holiday.</w:t>
            </w:r>
          </w:p>
        </w:tc>
      </w:tr>
      <w:tr w:rsidR="009008DD" w:rsidRPr="00FC0AAC" w14:paraId="79C5F383" w14:textId="77777777" w:rsidTr="00527572">
        <w:tc>
          <w:tcPr>
            <w:tcW w:w="3225" w:type="dxa"/>
            <w:shd w:val="clear" w:color="auto" w:fill="FFFFFF"/>
            <w:tcMar>
              <w:left w:w="103" w:type="dxa"/>
            </w:tcMar>
          </w:tcPr>
          <w:p w14:paraId="79C5F381" w14:textId="77777777" w:rsidR="00AD5F60" w:rsidRDefault="00B25E84" w:rsidP="00527572">
            <w:pPr>
              <w:spacing w:after="0"/>
              <w:jc w:val="both"/>
            </w:pPr>
            <w:r>
              <w:rPr>
                <w:lang w:val="en"/>
              </w:rPr>
              <w:lastRenderedPageBreak/>
              <w:t>wGodzinachOd20Do7</w:t>
            </w:r>
          </w:p>
        </w:tc>
        <w:tc>
          <w:tcPr>
            <w:tcW w:w="6662" w:type="dxa"/>
            <w:shd w:val="clear" w:color="auto" w:fill="FFFFFF"/>
            <w:tcMar>
              <w:left w:w="103" w:type="dxa"/>
            </w:tcMar>
          </w:tcPr>
          <w:p w14:paraId="79C5F382" w14:textId="77777777" w:rsidR="00AD5F60" w:rsidRPr="00F45130" w:rsidRDefault="00B25E84" w:rsidP="00527572">
            <w:pPr>
              <w:spacing w:after="0"/>
              <w:jc w:val="both"/>
              <w:rPr>
                <w:lang w:val="en-US"/>
              </w:rPr>
            </w:pPr>
            <w:r>
              <w:rPr>
                <w:lang w:val="en"/>
              </w:rPr>
              <w:t>Pick up of the shipment from the sender between 20:00 and 7:00 (at night).</w:t>
            </w:r>
          </w:p>
        </w:tc>
      </w:tr>
    </w:tbl>
    <w:p w14:paraId="79C5F384" w14:textId="77777777" w:rsidR="00AD5F60" w:rsidRPr="00F45130" w:rsidRDefault="00AD5F60" w:rsidP="003A3285">
      <w:pPr>
        <w:rPr>
          <w:lang w:val="en-US"/>
        </w:rPr>
      </w:pPr>
    </w:p>
    <w:p w14:paraId="79C5F385" w14:textId="77777777" w:rsidR="000A2384" w:rsidRPr="00F45130" w:rsidRDefault="00B25E84" w:rsidP="008F7B2F">
      <w:pPr>
        <w:pStyle w:val="Nagwek2"/>
        <w:rPr>
          <w:rStyle w:val="Nagwek2Znak"/>
          <w:b/>
          <w:bCs/>
          <w:lang w:val="en-US"/>
        </w:rPr>
      </w:pPr>
      <w:bookmarkStart w:id="340" w:name="oplacaOdbiorcaType"/>
      <w:bookmarkStart w:id="341" w:name="_Toc211507454"/>
      <w:r w:rsidRPr="008F7B2F">
        <w:rPr>
          <w:rStyle w:val="Nagwek2Znak"/>
          <w:b/>
          <w:bCs/>
          <w:lang w:val="en"/>
        </w:rPr>
        <w:t>oplacaOdbiorcaType</w:t>
      </w:r>
      <w:bookmarkEnd w:id="341"/>
    </w:p>
    <w:p w14:paraId="79C5F386" w14:textId="77777777" w:rsidR="000A2384" w:rsidRDefault="00B25E84" w:rsidP="000A2384">
      <w:r>
        <w:rPr>
          <w:lang w:val="en"/>
        </w:rPr>
        <w:t xml:space="preserve">Type containing data on the mode of payment for the shipment by the recipient. Used in the </w:t>
      </w:r>
      <w:hyperlink w:anchor="addShipment" w:history="1">
        <w:r w:rsidRPr="000A2384">
          <w:rPr>
            <w:rStyle w:val="Hipercze"/>
            <w:lang w:val="en"/>
          </w:rPr>
          <w:t>addShipment</w:t>
        </w:r>
      </w:hyperlink>
      <w:r>
        <w:rPr>
          <w:lang w:val="en"/>
        </w:rPr>
        <w:t xml:space="preserve"> method.</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64"/>
        <w:gridCol w:w="6567"/>
      </w:tblGrid>
      <w:tr w:rsidR="009008DD" w14:paraId="79C5F389" w14:textId="77777777" w:rsidTr="000A2384">
        <w:tc>
          <w:tcPr>
            <w:tcW w:w="3225" w:type="dxa"/>
            <w:shd w:val="clear" w:color="auto" w:fill="FFFFFF"/>
            <w:tcMar>
              <w:left w:w="103" w:type="dxa"/>
            </w:tcMar>
          </w:tcPr>
          <w:p w14:paraId="79C5F387" w14:textId="77777777" w:rsidR="000A2384" w:rsidRDefault="00B25E84" w:rsidP="000A2384">
            <w:pPr>
              <w:spacing w:after="0"/>
              <w:jc w:val="both"/>
            </w:pPr>
            <w:r>
              <w:rPr>
                <w:lang w:val="en"/>
              </w:rPr>
              <w:t>typ</w:t>
            </w:r>
          </w:p>
        </w:tc>
        <w:tc>
          <w:tcPr>
            <w:tcW w:w="6662" w:type="dxa"/>
            <w:shd w:val="clear" w:color="auto" w:fill="FFFFFF"/>
            <w:tcMar>
              <w:left w:w="103" w:type="dxa"/>
            </w:tcMar>
          </w:tcPr>
          <w:p w14:paraId="79C5F388" w14:textId="77777777" w:rsidR="000A2384" w:rsidRDefault="00B25E84" w:rsidP="000A2384">
            <w:pPr>
              <w:spacing w:after="0"/>
              <w:jc w:val="both"/>
            </w:pPr>
            <w:r w:rsidRPr="0076331B">
              <w:rPr>
                <w:lang w:val="en"/>
              </w:rPr>
              <w:t xml:space="preserve">Type of recipient / addressee paying for the shipment. </w:t>
            </w:r>
            <w:r w:rsidRPr="00F45130">
              <w:t>Allowed values: ADRESAT_INDYWIDUALNY, ADRESAT_UMOWNY, ODDZIAL</w:t>
            </w:r>
          </w:p>
        </w:tc>
      </w:tr>
      <w:tr w:rsidR="009008DD" w:rsidRPr="00FC0AAC" w14:paraId="79C5F38E" w14:textId="77777777" w:rsidTr="000A2384">
        <w:tc>
          <w:tcPr>
            <w:tcW w:w="3225" w:type="dxa"/>
            <w:shd w:val="clear" w:color="auto" w:fill="FFFFFF"/>
            <w:tcMar>
              <w:left w:w="103" w:type="dxa"/>
            </w:tcMar>
          </w:tcPr>
          <w:p w14:paraId="79C5F38A" w14:textId="77777777" w:rsidR="000A2384" w:rsidRDefault="00B25E84" w:rsidP="000A2384">
            <w:pPr>
              <w:spacing w:after="0"/>
              <w:jc w:val="both"/>
            </w:pPr>
            <w:r>
              <w:rPr>
                <w:lang w:val="en"/>
              </w:rPr>
              <w:t>karta</w:t>
            </w:r>
          </w:p>
        </w:tc>
        <w:tc>
          <w:tcPr>
            <w:tcW w:w="6662" w:type="dxa"/>
            <w:shd w:val="clear" w:color="auto" w:fill="FFFFFF"/>
            <w:tcMar>
              <w:left w:w="103" w:type="dxa"/>
            </w:tcMar>
          </w:tcPr>
          <w:p w14:paraId="79C5F38B" w14:textId="77777777" w:rsidR="0076331B" w:rsidRPr="00F45130" w:rsidRDefault="00B25E84" w:rsidP="0076331B">
            <w:pPr>
              <w:spacing w:after="0"/>
              <w:rPr>
                <w:lang w:val="en-US"/>
              </w:rPr>
            </w:pPr>
            <w:r>
              <w:rPr>
                <w:lang w:val="en"/>
              </w:rPr>
              <w:t xml:space="preserve">An element of the </w:t>
            </w:r>
            <w:hyperlink w:anchor="oplacaOdbiorcaKartaType" w:history="1">
              <w:r w:rsidRPr="0076331B">
                <w:rPr>
                  <w:rStyle w:val="Hipercze"/>
                  <w:lang w:val="en"/>
                </w:rPr>
                <w:t>oplacaOdbiorcaKartaType</w:t>
              </w:r>
            </w:hyperlink>
            <w:r>
              <w:rPr>
                <w:lang w:val="en"/>
              </w:rPr>
              <w:t xml:space="preserve">. </w:t>
            </w:r>
          </w:p>
          <w:p w14:paraId="79C5F38C" w14:textId="77777777" w:rsidR="0076331B" w:rsidRPr="00F45130" w:rsidRDefault="00B25E84" w:rsidP="0076331B">
            <w:pPr>
              <w:spacing w:after="0"/>
              <w:rPr>
                <w:lang w:val="en-US"/>
              </w:rPr>
            </w:pPr>
            <w:r w:rsidRPr="0076331B">
              <w:rPr>
                <w:lang w:val="en"/>
              </w:rPr>
              <w:t>Required for type=ADRESAT_UMOWNY and type=ODDZIAL</w:t>
            </w:r>
          </w:p>
          <w:p w14:paraId="79C5F38D" w14:textId="77777777" w:rsidR="000A2384" w:rsidRPr="00F45130" w:rsidRDefault="00B25E84" w:rsidP="0076331B">
            <w:pPr>
              <w:spacing w:after="0"/>
              <w:rPr>
                <w:lang w:val="en-US"/>
              </w:rPr>
            </w:pPr>
            <w:r>
              <w:rPr>
                <w:lang w:val="en"/>
              </w:rPr>
              <w:t xml:space="preserve">Contains information about the card associated with the customer paying for the shipment. </w:t>
            </w:r>
          </w:p>
        </w:tc>
      </w:tr>
    </w:tbl>
    <w:p w14:paraId="79C5F38F" w14:textId="77777777" w:rsidR="000A2384" w:rsidRPr="00F45130" w:rsidRDefault="000A2384" w:rsidP="003A3285">
      <w:pPr>
        <w:rPr>
          <w:lang w:val="en-US"/>
        </w:rPr>
      </w:pPr>
    </w:p>
    <w:p w14:paraId="79C5F390" w14:textId="3761B6EE" w:rsidR="00CE6A4C" w:rsidRDefault="00B25E84" w:rsidP="00CE6A4C">
      <w:pPr>
        <w:pStyle w:val="Nagwek2"/>
        <w:rPr>
          <w:rStyle w:val="Nagwek2Znak"/>
          <w:b/>
          <w:bCs/>
          <w:lang w:val="en"/>
        </w:rPr>
      </w:pPr>
      <w:bookmarkStart w:id="342" w:name="_orderEasyReturnSolutionLabelType"/>
      <w:bookmarkStart w:id="343" w:name="_Toc211507455"/>
      <w:bookmarkEnd w:id="342"/>
      <w:r w:rsidRPr="00F260C3">
        <w:rPr>
          <w:rStyle w:val="Nagwek2Znak"/>
          <w:b/>
          <w:bCs/>
          <w:lang w:val="en"/>
        </w:rPr>
        <w:t>orderEasyReturnSolutionLabelType</w:t>
      </w:r>
      <w:bookmarkEnd w:id="343"/>
    </w:p>
    <w:p w14:paraId="3AB3A42C" w14:textId="18AE126A" w:rsidR="005619E4" w:rsidRPr="005619E4" w:rsidRDefault="005619E4" w:rsidP="005619E4">
      <w:pPr>
        <w:rPr>
          <w:lang w:val="en"/>
        </w:rPr>
      </w:pPr>
      <w:r w:rsidRPr="005619E4">
        <w:rPr>
          <w:lang w:val="en"/>
        </w:rPr>
        <w:t>A type to send order for the shipment label(return) of a foreign consumer to a Polish seller.</w:t>
      </w:r>
    </w:p>
    <w:tbl>
      <w:tblPr>
        <w:tblStyle w:val="Tabela-Siatka"/>
        <w:tblW w:w="0" w:type="auto"/>
        <w:tblLook w:val="04A0" w:firstRow="1" w:lastRow="0" w:firstColumn="1" w:lastColumn="0" w:noHBand="0" w:noVBand="1"/>
      </w:tblPr>
      <w:tblGrid>
        <w:gridCol w:w="4814"/>
        <w:gridCol w:w="4814"/>
      </w:tblGrid>
      <w:tr w:rsidR="009008DD" w14:paraId="79C5F393" w14:textId="77777777" w:rsidTr="00783651">
        <w:tc>
          <w:tcPr>
            <w:tcW w:w="4814" w:type="dxa"/>
          </w:tcPr>
          <w:p w14:paraId="79C5F391" w14:textId="2543869D" w:rsidR="00783651" w:rsidRPr="003A3285" w:rsidRDefault="00B25E84" w:rsidP="00783651">
            <w:pPr>
              <w:rPr>
                <w:lang w:val="en-US"/>
              </w:rPr>
            </w:pPr>
            <w:r w:rsidRPr="00F260C3">
              <w:rPr>
                <w:lang w:val="en"/>
              </w:rPr>
              <w:t>senderAddress</w:t>
            </w:r>
          </w:p>
        </w:tc>
        <w:tc>
          <w:tcPr>
            <w:tcW w:w="4814" w:type="dxa"/>
          </w:tcPr>
          <w:p w14:paraId="79C5F392" w14:textId="77777777" w:rsidR="00783651" w:rsidRPr="00783651" w:rsidRDefault="00B25E84" w:rsidP="00783651">
            <w:r>
              <w:rPr>
                <w:lang w:val="en"/>
              </w:rPr>
              <w:t>Sender address – required (</w:t>
            </w:r>
            <w:hyperlink w:anchor="_AddressType" w:history="1">
              <w:r w:rsidRPr="00BD3E90">
                <w:rPr>
                  <w:rStyle w:val="Hipercze"/>
                  <w:lang w:val="en"/>
                </w:rPr>
                <w:t>AddressType</w:t>
              </w:r>
            </w:hyperlink>
            <w:r>
              <w:rPr>
                <w:lang w:val="en"/>
              </w:rPr>
              <w:t>)</w:t>
            </w:r>
          </w:p>
        </w:tc>
      </w:tr>
      <w:tr w:rsidR="009008DD" w14:paraId="79C5F396" w14:textId="77777777" w:rsidTr="00783651">
        <w:tc>
          <w:tcPr>
            <w:tcW w:w="4814" w:type="dxa"/>
          </w:tcPr>
          <w:p w14:paraId="79C5F394" w14:textId="77777777" w:rsidR="00783651" w:rsidRPr="00783651" w:rsidRDefault="00B25E84" w:rsidP="00783651">
            <w:r w:rsidRPr="00783651">
              <w:rPr>
                <w:lang w:val="en"/>
              </w:rPr>
              <w:t>recipientAddress</w:t>
            </w:r>
          </w:p>
        </w:tc>
        <w:tc>
          <w:tcPr>
            <w:tcW w:w="4814" w:type="dxa"/>
          </w:tcPr>
          <w:p w14:paraId="79C5F395" w14:textId="77777777" w:rsidR="00783651" w:rsidRPr="00783651" w:rsidRDefault="00B25E84" w:rsidP="00783651">
            <w:r>
              <w:rPr>
                <w:lang w:val="en"/>
              </w:rPr>
              <w:t>Recipient address – required (</w:t>
            </w:r>
            <w:hyperlink w:anchor="_AddressType" w:history="1">
              <w:r w:rsidRPr="00BD3E90">
                <w:rPr>
                  <w:rStyle w:val="Hipercze"/>
                  <w:lang w:val="en"/>
                </w:rPr>
                <w:t>AddressType</w:t>
              </w:r>
            </w:hyperlink>
            <w:r>
              <w:rPr>
                <w:lang w:val="en"/>
              </w:rPr>
              <w:t>)</w:t>
            </w:r>
          </w:p>
        </w:tc>
      </w:tr>
      <w:tr w:rsidR="009008DD" w14:paraId="79C5F399" w14:textId="77777777" w:rsidTr="00783651">
        <w:tc>
          <w:tcPr>
            <w:tcW w:w="4814" w:type="dxa"/>
          </w:tcPr>
          <w:p w14:paraId="79C5F397" w14:textId="77777777" w:rsidR="00783651" w:rsidRPr="00783651" w:rsidRDefault="00B25E84" w:rsidP="00783651">
            <w:r w:rsidRPr="00783651">
              <w:rPr>
                <w:lang w:val="en"/>
              </w:rPr>
              <w:t>weight</w:t>
            </w:r>
          </w:p>
        </w:tc>
        <w:tc>
          <w:tcPr>
            <w:tcW w:w="4814" w:type="dxa"/>
          </w:tcPr>
          <w:p w14:paraId="79C5F398" w14:textId="77777777" w:rsidR="00783651" w:rsidRPr="00783651" w:rsidRDefault="00B25E84" w:rsidP="00783651">
            <w:r>
              <w:rPr>
                <w:lang w:val="en"/>
              </w:rPr>
              <w:t>Weight (int)</w:t>
            </w:r>
          </w:p>
        </w:tc>
      </w:tr>
      <w:tr w:rsidR="009008DD" w14:paraId="79C5F39C" w14:textId="77777777" w:rsidTr="00783651">
        <w:tc>
          <w:tcPr>
            <w:tcW w:w="4814" w:type="dxa"/>
          </w:tcPr>
          <w:p w14:paraId="79C5F39A" w14:textId="77777777" w:rsidR="00783651" w:rsidRPr="00783651" w:rsidRDefault="00B25E84" w:rsidP="00783651">
            <w:r w:rsidRPr="00783651">
              <w:rPr>
                <w:lang w:val="en"/>
              </w:rPr>
              <w:t>customsDeclaration</w:t>
            </w:r>
          </w:p>
        </w:tc>
        <w:tc>
          <w:tcPr>
            <w:tcW w:w="4814" w:type="dxa"/>
          </w:tcPr>
          <w:p w14:paraId="79C5F39B" w14:textId="77777777" w:rsidR="00783651" w:rsidRPr="00783651" w:rsidRDefault="00B25E84" w:rsidP="00783651">
            <w:r>
              <w:rPr>
                <w:lang w:val="en"/>
              </w:rPr>
              <w:t>Customs declaration (</w:t>
            </w:r>
            <w:hyperlink w:anchor="_CustomsDeclarationType" w:history="1">
              <w:r w:rsidRPr="00BD3E90">
                <w:rPr>
                  <w:rStyle w:val="Hipercze"/>
                  <w:lang w:val="en"/>
                </w:rPr>
                <w:t>CustomsDeclarationType</w:t>
              </w:r>
            </w:hyperlink>
            <w:r>
              <w:rPr>
                <w:lang w:val="en"/>
              </w:rPr>
              <w:t>)</w:t>
            </w:r>
          </w:p>
        </w:tc>
      </w:tr>
      <w:tr w:rsidR="009008DD" w14:paraId="79C5F39F" w14:textId="77777777" w:rsidTr="00783651">
        <w:tc>
          <w:tcPr>
            <w:tcW w:w="4814" w:type="dxa"/>
          </w:tcPr>
          <w:p w14:paraId="79C5F39D" w14:textId="77777777" w:rsidR="00783651" w:rsidRPr="00783651" w:rsidRDefault="00B25E84" w:rsidP="00783651">
            <w:r w:rsidRPr="00783651">
              <w:rPr>
                <w:lang w:val="en"/>
              </w:rPr>
              <w:t>deliveryMethod</w:t>
            </w:r>
          </w:p>
        </w:tc>
        <w:tc>
          <w:tcPr>
            <w:tcW w:w="4814" w:type="dxa"/>
          </w:tcPr>
          <w:p w14:paraId="79C5F39E" w14:textId="77777777" w:rsidR="00783651" w:rsidRPr="00783651" w:rsidRDefault="00B25E84" w:rsidP="00783651">
            <w:r>
              <w:rPr>
                <w:lang w:val="en"/>
              </w:rPr>
              <w:t>Delivery method (</w:t>
            </w:r>
            <w:hyperlink w:anchor="_DeliveryMethodType" w:history="1">
              <w:r w:rsidRPr="00BD3E90">
                <w:rPr>
                  <w:rStyle w:val="Hipercze"/>
                  <w:lang w:val="en"/>
                </w:rPr>
                <w:t>DeliveryMethodType</w:t>
              </w:r>
            </w:hyperlink>
            <w:r>
              <w:rPr>
                <w:lang w:val="en"/>
              </w:rPr>
              <w:t>)</w:t>
            </w:r>
          </w:p>
        </w:tc>
      </w:tr>
      <w:tr w:rsidR="009008DD" w14:paraId="79C5F3A2" w14:textId="77777777" w:rsidTr="00783651">
        <w:tc>
          <w:tcPr>
            <w:tcW w:w="4814" w:type="dxa"/>
          </w:tcPr>
          <w:p w14:paraId="79C5F3A0" w14:textId="77777777" w:rsidR="00783651" w:rsidRPr="00783651" w:rsidRDefault="00B25E84" w:rsidP="00783651">
            <w:r w:rsidRPr="00783651">
              <w:rPr>
                <w:lang w:val="en"/>
              </w:rPr>
              <w:t>description</w:t>
            </w:r>
          </w:p>
        </w:tc>
        <w:tc>
          <w:tcPr>
            <w:tcW w:w="4814" w:type="dxa"/>
          </w:tcPr>
          <w:p w14:paraId="79C5F3A1" w14:textId="77777777" w:rsidR="00783651" w:rsidRPr="00783651" w:rsidRDefault="00B25E84" w:rsidP="00783651">
            <w:r>
              <w:rPr>
                <w:lang w:val="en"/>
              </w:rPr>
              <w:t>Description (string)</w:t>
            </w:r>
          </w:p>
        </w:tc>
      </w:tr>
    </w:tbl>
    <w:p w14:paraId="79C5F3A3" w14:textId="77777777" w:rsidR="00CE6A4C" w:rsidRPr="003A3285" w:rsidRDefault="00CE6A4C" w:rsidP="003A3285"/>
    <w:p w14:paraId="79C5F3A4" w14:textId="77777777" w:rsidR="0076331B" w:rsidRDefault="00B25E84" w:rsidP="0076331B">
      <w:pPr>
        <w:rPr>
          <w:rStyle w:val="Nagwek2Znak"/>
          <w:i w:val="0"/>
          <w:iCs w:val="0"/>
        </w:rPr>
      </w:pPr>
      <w:bookmarkStart w:id="344" w:name="oplacaOdbiorcaKartaType"/>
      <w:bookmarkStart w:id="345" w:name="_Toc211507456"/>
      <w:r w:rsidRPr="000A2384">
        <w:rPr>
          <w:rStyle w:val="Nagwek2Znak"/>
          <w:i w:val="0"/>
          <w:iCs w:val="0"/>
          <w:lang w:val="en"/>
        </w:rPr>
        <w:t>oplacaOdbiorcaKartaType</w:t>
      </w:r>
      <w:bookmarkEnd w:id="345"/>
    </w:p>
    <w:bookmarkEnd w:id="344"/>
    <w:p w14:paraId="79C5F3A5" w14:textId="77777777" w:rsidR="0076331B" w:rsidRDefault="00B25E84" w:rsidP="0076331B">
      <w:r>
        <w:rPr>
          <w:lang w:val="en"/>
        </w:rPr>
        <w:t xml:space="preserve">Type that contains data about the card used to register a shipment paid by the recipient. Used in </w:t>
      </w:r>
      <w:hyperlink w:anchor="oplacaOdbiorcaType" w:history="1">
        <w:r w:rsidRPr="0076331B">
          <w:rPr>
            <w:rStyle w:val="Hipercze"/>
            <w:lang w:val="en"/>
          </w:rPr>
          <w:t>oplacaOdbiorcaType</w:t>
        </w:r>
      </w:hyperlink>
      <w:r>
        <w:rPr>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202"/>
        <w:gridCol w:w="6529"/>
      </w:tblGrid>
      <w:tr w:rsidR="009008DD" w:rsidRPr="00FC0AAC" w14:paraId="79C5F3A8" w14:textId="77777777" w:rsidTr="009A0936">
        <w:tc>
          <w:tcPr>
            <w:tcW w:w="3225" w:type="dxa"/>
            <w:shd w:val="clear" w:color="auto" w:fill="FFFFFF"/>
            <w:tcMar>
              <w:left w:w="103" w:type="dxa"/>
            </w:tcMar>
          </w:tcPr>
          <w:p w14:paraId="79C5F3A6" w14:textId="77777777" w:rsidR="0076331B" w:rsidRDefault="00B25E84" w:rsidP="009A0936">
            <w:pPr>
              <w:spacing w:after="0"/>
              <w:jc w:val="both"/>
            </w:pPr>
            <w:r>
              <w:rPr>
                <w:lang w:val="en"/>
              </w:rPr>
              <w:t>idKarta</w:t>
            </w:r>
          </w:p>
        </w:tc>
        <w:tc>
          <w:tcPr>
            <w:tcW w:w="6662" w:type="dxa"/>
            <w:shd w:val="clear" w:color="auto" w:fill="FFFFFF"/>
            <w:tcMar>
              <w:left w:w="103" w:type="dxa"/>
            </w:tcMar>
          </w:tcPr>
          <w:p w14:paraId="79C5F3A7" w14:textId="77777777" w:rsidR="0076331B" w:rsidRPr="00F45130" w:rsidRDefault="00B25E84" w:rsidP="009A0936">
            <w:pPr>
              <w:spacing w:after="0"/>
              <w:jc w:val="both"/>
              <w:rPr>
                <w:lang w:val="en-US"/>
              </w:rPr>
            </w:pPr>
            <w:r w:rsidRPr="0076331B">
              <w:rPr>
                <w:lang w:val="en"/>
              </w:rPr>
              <w:t>The card ID of the recipient paying for the shipment.</w:t>
            </w:r>
          </w:p>
        </w:tc>
      </w:tr>
      <w:tr w:rsidR="009008DD" w14:paraId="79C5F3AB" w14:textId="77777777" w:rsidTr="009A0936">
        <w:tc>
          <w:tcPr>
            <w:tcW w:w="3225" w:type="dxa"/>
            <w:shd w:val="clear" w:color="auto" w:fill="FFFFFF"/>
            <w:tcMar>
              <w:left w:w="103" w:type="dxa"/>
            </w:tcMar>
          </w:tcPr>
          <w:p w14:paraId="79C5F3A9" w14:textId="77777777" w:rsidR="0076331B" w:rsidRDefault="00B25E84" w:rsidP="009A0936">
            <w:pPr>
              <w:spacing w:after="0"/>
              <w:jc w:val="both"/>
            </w:pPr>
            <w:r>
              <w:rPr>
                <w:lang w:val="en"/>
              </w:rPr>
              <w:t>idAdresKorespondencyjny</w:t>
            </w:r>
          </w:p>
        </w:tc>
        <w:tc>
          <w:tcPr>
            <w:tcW w:w="6662" w:type="dxa"/>
            <w:shd w:val="clear" w:color="auto" w:fill="FFFFFF"/>
            <w:tcMar>
              <w:left w:w="103" w:type="dxa"/>
            </w:tcMar>
          </w:tcPr>
          <w:p w14:paraId="79C5F3AA" w14:textId="77777777" w:rsidR="0076331B" w:rsidRDefault="00B25E84" w:rsidP="009A0936">
            <w:pPr>
              <w:spacing w:after="0"/>
            </w:pPr>
            <w:r w:rsidRPr="0076331B">
              <w:rPr>
                <w:lang w:val="en"/>
              </w:rPr>
              <w:t>Identifier of one of the correspondence addresses defined for the card. Required for type=ADRESAT_UMOWNY.</w:t>
            </w:r>
          </w:p>
        </w:tc>
      </w:tr>
    </w:tbl>
    <w:p w14:paraId="79C5F3C8" w14:textId="77777777" w:rsidR="00D36C55" w:rsidRPr="00F45130" w:rsidRDefault="00D36C55" w:rsidP="00D36C55">
      <w:pPr>
        <w:rPr>
          <w:lang w:val="en-US"/>
        </w:rPr>
      </w:pPr>
      <w:bookmarkStart w:id="346" w:name="_paczkaPocztowaType"/>
      <w:bookmarkStart w:id="347" w:name="_Toc406061511"/>
      <w:bookmarkEnd w:id="340"/>
      <w:bookmarkEnd w:id="346"/>
    </w:p>
    <w:p w14:paraId="79C5F3C9" w14:textId="77777777" w:rsidR="00AD5F60" w:rsidRPr="00F45130" w:rsidRDefault="00B25E84" w:rsidP="000C5FFD">
      <w:pPr>
        <w:pStyle w:val="Nagwek2"/>
        <w:rPr>
          <w:rStyle w:val="Nagwek2Znak"/>
          <w:b/>
          <w:lang w:val="en-US"/>
        </w:rPr>
      </w:pPr>
      <w:bookmarkStart w:id="348" w:name="_paczkaPocztowaType_1"/>
      <w:bookmarkStart w:id="349" w:name="_Toc211507457"/>
      <w:bookmarkEnd w:id="348"/>
      <w:r w:rsidRPr="009C71D2">
        <w:rPr>
          <w:rStyle w:val="Nagwek2Znak"/>
          <w:b/>
          <w:lang w:val="en"/>
        </w:rPr>
        <w:t>paczkaPocztowaType</w:t>
      </w:r>
      <w:bookmarkEnd w:id="347"/>
      <w:bookmarkEnd w:id="349"/>
    </w:p>
    <w:p w14:paraId="79C5F3CA" w14:textId="77777777" w:rsidR="00AD5F60" w:rsidRDefault="00B25E84" w:rsidP="00C2374E">
      <w:pPr>
        <w:jc w:val="both"/>
        <w:rPr>
          <w:b/>
          <w:bCs/>
          <w:i/>
          <w:iCs/>
        </w:rPr>
      </w:pPr>
      <w:r>
        <w:rPr>
          <w:lang w:val="en"/>
        </w:rPr>
        <w:t xml:space="preserve">The type intended for transmitting data about the postal parcel service. This class inherits from </w:t>
      </w:r>
      <w:r>
        <w:rPr>
          <w:b/>
          <w:bCs/>
          <w:i/>
          <w:iCs/>
          <w:lang w:val="en"/>
        </w:rPr>
        <w:t>przesylkaRejestrowanaType.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53"/>
        <w:gridCol w:w="6578"/>
      </w:tblGrid>
      <w:tr w:rsidR="009008DD" w14:paraId="79C5F3CD" w14:textId="77777777" w:rsidTr="00751354">
        <w:tc>
          <w:tcPr>
            <w:tcW w:w="3153" w:type="dxa"/>
            <w:shd w:val="clear" w:color="auto" w:fill="FFFFFF"/>
            <w:tcMar>
              <w:left w:w="103" w:type="dxa"/>
            </w:tcMar>
          </w:tcPr>
          <w:p w14:paraId="79C5F3CB" w14:textId="77777777" w:rsidR="00AD5F60" w:rsidRDefault="00B25E84" w:rsidP="00527572">
            <w:pPr>
              <w:spacing w:after="0"/>
              <w:jc w:val="both"/>
            </w:pPr>
            <w:r>
              <w:rPr>
                <w:lang w:val="en"/>
              </w:rPr>
              <w:t>posteRestante</w:t>
            </w:r>
          </w:p>
        </w:tc>
        <w:tc>
          <w:tcPr>
            <w:tcW w:w="6578" w:type="dxa"/>
            <w:shd w:val="clear" w:color="auto" w:fill="FFFFFF"/>
            <w:tcMar>
              <w:left w:w="103" w:type="dxa"/>
            </w:tcMar>
          </w:tcPr>
          <w:p w14:paraId="79C5F3CC" w14:textId="77777777" w:rsidR="00AD5F60" w:rsidRDefault="00B25E84" w:rsidP="00527572">
            <w:pPr>
              <w:spacing w:after="0"/>
              <w:jc w:val="both"/>
            </w:pPr>
            <w:r>
              <w:rPr>
                <w:lang w:val="en"/>
              </w:rPr>
              <w:t>A logical tag specifying that the address that was given is a poste restante address. False by default.</w:t>
            </w:r>
          </w:p>
        </w:tc>
      </w:tr>
      <w:tr w:rsidR="009008DD" w:rsidRPr="00FC0AAC" w14:paraId="79C5F3D0" w14:textId="77777777" w:rsidTr="00751354">
        <w:tc>
          <w:tcPr>
            <w:tcW w:w="3153" w:type="dxa"/>
            <w:shd w:val="clear" w:color="auto" w:fill="FFFFFF"/>
            <w:tcMar>
              <w:left w:w="103" w:type="dxa"/>
            </w:tcMar>
          </w:tcPr>
          <w:p w14:paraId="79C5F3CE" w14:textId="77777777" w:rsidR="00AD5F60" w:rsidRDefault="00B25E84" w:rsidP="00527572">
            <w:pPr>
              <w:spacing w:after="0"/>
              <w:jc w:val="both"/>
            </w:pPr>
            <w:r>
              <w:rPr>
                <w:lang w:val="en"/>
              </w:rPr>
              <w:t>iloscPotwierdzenOdbioru</w:t>
            </w:r>
          </w:p>
        </w:tc>
        <w:tc>
          <w:tcPr>
            <w:tcW w:w="6578" w:type="dxa"/>
            <w:shd w:val="clear" w:color="auto" w:fill="FFFFFF"/>
            <w:tcMar>
              <w:left w:w="103" w:type="dxa"/>
            </w:tcMar>
          </w:tcPr>
          <w:p w14:paraId="79C5F3CF" w14:textId="77777777" w:rsidR="00AD5F60" w:rsidRPr="00F45130" w:rsidRDefault="00B25E84" w:rsidP="00527572">
            <w:pPr>
              <w:spacing w:after="0"/>
              <w:jc w:val="both"/>
              <w:rPr>
                <w:lang w:val="en-US"/>
              </w:rPr>
            </w:pPr>
            <w:r>
              <w:rPr>
                <w:lang w:val="en"/>
              </w:rPr>
              <w:t>Determine the number of acknowledgements. Default 0. A value of 1 indicates a willingness to use the acknowledgement of receipt service.</w:t>
            </w:r>
          </w:p>
        </w:tc>
      </w:tr>
      <w:tr w:rsidR="009008DD" w14:paraId="79C5F3D5" w14:textId="77777777" w:rsidTr="00751354">
        <w:tc>
          <w:tcPr>
            <w:tcW w:w="3153" w:type="dxa"/>
            <w:shd w:val="clear" w:color="auto" w:fill="FFFFFF"/>
            <w:tcMar>
              <w:left w:w="103" w:type="dxa"/>
            </w:tcMar>
          </w:tcPr>
          <w:p w14:paraId="79C5F3D1" w14:textId="77777777" w:rsidR="00AD5F60" w:rsidRDefault="00B25E84" w:rsidP="00527572">
            <w:pPr>
              <w:spacing w:after="0"/>
              <w:jc w:val="both"/>
            </w:pPr>
            <w:r>
              <w:rPr>
                <w:lang w:val="en"/>
              </w:rPr>
              <w:lastRenderedPageBreak/>
              <w:t>kategoria</w:t>
            </w:r>
          </w:p>
        </w:tc>
        <w:tc>
          <w:tcPr>
            <w:tcW w:w="6578" w:type="dxa"/>
            <w:shd w:val="clear" w:color="auto" w:fill="FFFFFF"/>
            <w:tcMar>
              <w:left w:w="103" w:type="dxa"/>
            </w:tcMar>
          </w:tcPr>
          <w:p w14:paraId="79C5F3D2" w14:textId="77777777" w:rsidR="00AD5F60" w:rsidRDefault="00B25E84" w:rsidP="00527572">
            <w:pPr>
              <w:spacing w:after="0"/>
              <w:jc w:val="both"/>
            </w:pPr>
            <w:r>
              <w:rPr>
                <w:lang w:val="en"/>
              </w:rPr>
              <w:t xml:space="preserve">Specifies the category of the shipment. Allowed values: </w:t>
            </w:r>
          </w:p>
          <w:p w14:paraId="79C5F3D3" w14:textId="77777777" w:rsidR="00AD5F60" w:rsidRDefault="00B25E84" w:rsidP="00527572">
            <w:pPr>
              <w:spacing w:after="0"/>
              <w:jc w:val="both"/>
            </w:pPr>
            <w:r>
              <w:rPr>
                <w:b/>
                <w:bCs/>
                <w:lang w:val="en"/>
              </w:rPr>
              <w:t>EKONOMICZNA</w:t>
            </w:r>
            <w:r>
              <w:rPr>
                <w:lang w:val="en"/>
              </w:rPr>
              <w:t xml:space="preserve">, </w:t>
            </w:r>
          </w:p>
          <w:p w14:paraId="79C5F3D4" w14:textId="77777777" w:rsidR="00AD5F60" w:rsidRDefault="00B25E84" w:rsidP="00527572">
            <w:pPr>
              <w:spacing w:after="0"/>
              <w:jc w:val="both"/>
            </w:pPr>
            <w:r>
              <w:rPr>
                <w:b/>
                <w:bCs/>
                <w:lang w:val="en"/>
              </w:rPr>
              <w:t>PRIORYTETOWA</w:t>
            </w:r>
            <w:r>
              <w:rPr>
                <w:lang w:val="en"/>
              </w:rPr>
              <w:t>.</w:t>
            </w:r>
          </w:p>
        </w:tc>
      </w:tr>
      <w:tr w:rsidR="009008DD" w:rsidRPr="00FC0AAC" w14:paraId="79C5F3DA" w14:textId="77777777" w:rsidTr="00751354">
        <w:tc>
          <w:tcPr>
            <w:tcW w:w="3153" w:type="dxa"/>
            <w:shd w:val="clear" w:color="auto" w:fill="FFFFFF"/>
            <w:tcMar>
              <w:left w:w="103" w:type="dxa"/>
            </w:tcMar>
          </w:tcPr>
          <w:p w14:paraId="79C5F3D6" w14:textId="77777777" w:rsidR="00AD5F60" w:rsidRDefault="00B25E84" w:rsidP="00527572">
            <w:pPr>
              <w:spacing w:after="0"/>
              <w:jc w:val="both"/>
            </w:pPr>
            <w:r>
              <w:rPr>
                <w:lang w:val="en"/>
              </w:rPr>
              <w:t>gabaryt</w:t>
            </w:r>
          </w:p>
        </w:tc>
        <w:tc>
          <w:tcPr>
            <w:tcW w:w="6578" w:type="dxa"/>
            <w:shd w:val="clear" w:color="auto" w:fill="FFFFFF"/>
            <w:tcMar>
              <w:left w:w="103" w:type="dxa"/>
            </w:tcMar>
          </w:tcPr>
          <w:p w14:paraId="79C5F3D7" w14:textId="77777777" w:rsidR="00AD5F60" w:rsidRPr="00F45130" w:rsidRDefault="00B25E84" w:rsidP="007810B4">
            <w:pPr>
              <w:spacing w:after="0"/>
              <w:jc w:val="both"/>
              <w:rPr>
                <w:lang w:val="en-US"/>
              </w:rPr>
            </w:pPr>
            <w:r>
              <w:rPr>
                <w:lang w:val="en"/>
              </w:rPr>
              <w:t xml:space="preserve">Specifies the size of the shipment. Allowed values: </w:t>
            </w:r>
          </w:p>
          <w:p w14:paraId="79C5F3D8" w14:textId="77777777" w:rsidR="00AD5F60" w:rsidRPr="00F45130" w:rsidRDefault="00B25E84" w:rsidP="007810B4">
            <w:pPr>
              <w:spacing w:after="0"/>
              <w:jc w:val="both"/>
              <w:rPr>
                <w:lang w:val="en-US"/>
              </w:rPr>
            </w:pPr>
            <w:r>
              <w:rPr>
                <w:b/>
                <w:bCs/>
                <w:lang w:val="en"/>
              </w:rPr>
              <w:t>GABARYT_A,</w:t>
            </w:r>
          </w:p>
          <w:p w14:paraId="79C5F3D9" w14:textId="77777777" w:rsidR="00AD5F60" w:rsidRPr="00F45130" w:rsidRDefault="00B25E84" w:rsidP="007810B4">
            <w:pPr>
              <w:spacing w:after="0"/>
              <w:jc w:val="both"/>
              <w:rPr>
                <w:lang w:val="en-US"/>
              </w:rPr>
            </w:pPr>
            <w:r>
              <w:rPr>
                <w:b/>
                <w:bCs/>
                <w:lang w:val="en"/>
              </w:rPr>
              <w:t>GABARYT_B</w:t>
            </w:r>
            <w:r>
              <w:rPr>
                <w:lang w:val="en"/>
              </w:rPr>
              <w:t>.</w:t>
            </w:r>
          </w:p>
        </w:tc>
      </w:tr>
      <w:tr w:rsidR="009008DD" w14:paraId="79C5F3DD" w14:textId="77777777" w:rsidTr="00751354">
        <w:tc>
          <w:tcPr>
            <w:tcW w:w="3153" w:type="dxa"/>
            <w:shd w:val="clear" w:color="auto" w:fill="FFFFFF"/>
            <w:tcMar>
              <w:left w:w="103" w:type="dxa"/>
            </w:tcMar>
          </w:tcPr>
          <w:p w14:paraId="79C5F3DB" w14:textId="77777777" w:rsidR="00AD5F60" w:rsidRDefault="00B25E84" w:rsidP="00527572">
            <w:pPr>
              <w:spacing w:after="0"/>
              <w:jc w:val="both"/>
            </w:pPr>
            <w:r>
              <w:rPr>
                <w:lang w:val="en"/>
              </w:rPr>
              <w:t>wartosc</w:t>
            </w:r>
          </w:p>
        </w:tc>
        <w:tc>
          <w:tcPr>
            <w:tcW w:w="6578" w:type="dxa"/>
            <w:shd w:val="clear" w:color="auto" w:fill="FFFFFF"/>
            <w:tcMar>
              <w:left w:w="103" w:type="dxa"/>
            </w:tcMar>
          </w:tcPr>
          <w:p w14:paraId="79C5F3DC" w14:textId="77777777" w:rsidR="00AD5F60" w:rsidRDefault="00B25E84" w:rsidP="00527572">
            <w:pPr>
              <w:spacing w:after="0"/>
              <w:jc w:val="both"/>
            </w:pPr>
            <w:r>
              <w:rPr>
                <w:lang w:val="en"/>
              </w:rPr>
              <w:t>Determines the value of the shipment to be sent. Specifying a value is equivalent to the will to use the service shipment with a declared value (in this case, this field is required). The amount shall be expressed in pennies.</w:t>
            </w:r>
          </w:p>
        </w:tc>
      </w:tr>
      <w:tr w:rsidR="009008DD" w:rsidRPr="00FC0AAC" w14:paraId="79C5F3E0" w14:textId="77777777" w:rsidTr="00751354">
        <w:tc>
          <w:tcPr>
            <w:tcW w:w="3153" w:type="dxa"/>
            <w:shd w:val="clear" w:color="auto" w:fill="FFFFFF"/>
            <w:tcMar>
              <w:left w:w="103" w:type="dxa"/>
            </w:tcMar>
          </w:tcPr>
          <w:p w14:paraId="79C5F3DE" w14:textId="77777777" w:rsidR="00AD5F60" w:rsidRDefault="00B25E84" w:rsidP="00527572">
            <w:pPr>
              <w:spacing w:after="0"/>
              <w:jc w:val="both"/>
            </w:pPr>
            <w:r>
              <w:rPr>
                <w:lang w:val="en"/>
              </w:rPr>
              <w:t>masa</w:t>
            </w:r>
          </w:p>
        </w:tc>
        <w:tc>
          <w:tcPr>
            <w:tcW w:w="6578" w:type="dxa"/>
            <w:shd w:val="clear" w:color="auto" w:fill="FFFFFF"/>
            <w:tcMar>
              <w:left w:w="103" w:type="dxa"/>
            </w:tcMar>
          </w:tcPr>
          <w:p w14:paraId="79C5F3DF" w14:textId="77777777" w:rsidR="00AD5F60" w:rsidRPr="00F45130" w:rsidRDefault="00B25E84" w:rsidP="00527572">
            <w:pPr>
              <w:spacing w:after="0"/>
              <w:jc w:val="both"/>
              <w:rPr>
                <w:lang w:val="en-US"/>
              </w:rPr>
            </w:pPr>
            <w:r>
              <w:rPr>
                <w:lang w:val="en"/>
              </w:rPr>
              <w:t>Weight of the shipment in grams.</w:t>
            </w:r>
          </w:p>
        </w:tc>
      </w:tr>
      <w:tr w:rsidR="009008DD" w:rsidRPr="00FC0AAC" w14:paraId="79C5F3E3" w14:textId="77777777" w:rsidTr="00751354">
        <w:tc>
          <w:tcPr>
            <w:tcW w:w="3153" w:type="dxa"/>
            <w:shd w:val="clear" w:color="auto" w:fill="FFFFFF"/>
            <w:tcMar>
              <w:left w:w="103" w:type="dxa"/>
            </w:tcMar>
          </w:tcPr>
          <w:p w14:paraId="79C5F3E1" w14:textId="77777777" w:rsidR="00AD5F60" w:rsidRDefault="00B25E84" w:rsidP="00527572">
            <w:pPr>
              <w:spacing w:after="0"/>
              <w:jc w:val="both"/>
            </w:pPr>
            <w:r>
              <w:rPr>
                <w:lang w:val="en"/>
              </w:rPr>
              <w:t>zwrotDoslanie</w:t>
            </w:r>
          </w:p>
        </w:tc>
        <w:tc>
          <w:tcPr>
            <w:tcW w:w="6578" w:type="dxa"/>
            <w:shd w:val="clear" w:color="auto" w:fill="FFFFFF"/>
            <w:tcMar>
              <w:left w:w="103" w:type="dxa"/>
            </w:tcMar>
          </w:tcPr>
          <w:p w14:paraId="79C5F3E2" w14:textId="77777777" w:rsidR="00AD5F60" w:rsidRPr="00F45130" w:rsidRDefault="00B25E84" w:rsidP="00527572">
            <w:pPr>
              <w:spacing w:after="0"/>
              <w:jc w:val="both"/>
              <w:rPr>
                <w:lang w:val="en-US"/>
              </w:rPr>
            </w:pPr>
            <w:r>
              <w:rPr>
                <w:lang w:val="en"/>
              </w:rPr>
              <w:t>Specification of the complementary service.</w:t>
            </w:r>
          </w:p>
        </w:tc>
      </w:tr>
      <w:tr w:rsidR="009008DD" w:rsidRPr="00FC0AAC" w14:paraId="79C5F3E6" w14:textId="77777777" w:rsidTr="00751354">
        <w:tc>
          <w:tcPr>
            <w:tcW w:w="3153" w:type="dxa"/>
            <w:shd w:val="clear" w:color="auto" w:fill="FFFFFF"/>
            <w:tcMar>
              <w:left w:w="103" w:type="dxa"/>
            </w:tcMar>
          </w:tcPr>
          <w:p w14:paraId="79C5F3E4" w14:textId="77777777" w:rsidR="00AD5F60" w:rsidRDefault="00B25E84" w:rsidP="00527572">
            <w:pPr>
              <w:spacing w:after="0"/>
              <w:jc w:val="both"/>
            </w:pPr>
            <w:r>
              <w:rPr>
                <w:lang w:val="en"/>
              </w:rPr>
              <w:t>egzemplarzBiblioteczny</w:t>
            </w:r>
          </w:p>
        </w:tc>
        <w:tc>
          <w:tcPr>
            <w:tcW w:w="6578" w:type="dxa"/>
            <w:shd w:val="clear" w:color="auto" w:fill="FFFFFF"/>
            <w:tcMar>
              <w:left w:w="103" w:type="dxa"/>
            </w:tcMar>
          </w:tcPr>
          <w:p w14:paraId="79C5F3E5" w14:textId="77777777" w:rsidR="00AD5F60" w:rsidRPr="00F45130" w:rsidRDefault="00B25E84" w:rsidP="00527572">
            <w:pPr>
              <w:spacing w:after="0"/>
              <w:jc w:val="both"/>
              <w:rPr>
                <w:lang w:val="en-US"/>
              </w:rPr>
            </w:pPr>
            <w:r>
              <w:rPr>
                <w:lang w:val="en"/>
              </w:rPr>
              <w:t xml:space="preserve">Specification of the complementary service. </w:t>
            </w:r>
          </w:p>
        </w:tc>
      </w:tr>
      <w:tr w:rsidR="009008DD" w:rsidRPr="00FC0AAC" w14:paraId="79C5F3E9" w14:textId="77777777" w:rsidTr="00751354">
        <w:tc>
          <w:tcPr>
            <w:tcW w:w="3153" w:type="dxa"/>
            <w:shd w:val="clear" w:color="auto" w:fill="FFFFFF"/>
            <w:tcMar>
              <w:left w:w="103" w:type="dxa"/>
            </w:tcMar>
          </w:tcPr>
          <w:p w14:paraId="79C5F3E7" w14:textId="77777777" w:rsidR="00AD5F60" w:rsidRDefault="00B25E84" w:rsidP="00527572">
            <w:pPr>
              <w:spacing w:after="0"/>
              <w:jc w:val="both"/>
            </w:pPr>
            <w:r>
              <w:rPr>
                <w:lang w:val="en"/>
              </w:rPr>
              <w:t>dlaOciemnialych</w:t>
            </w:r>
          </w:p>
        </w:tc>
        <w:tc>
          <w:tcPr>
            <w:tcW w:w="6578" w:type="dxa"/>
            <w:shd w:val="clear" w:color="auto" w:fill="FFFFFF"/>
            <w:tcMar>
              <w:left w:w="103" w:type="dxa"/>
            </w:tcMar>
          </w:tcPr>
          <w:p w14:paraId="79C5F3E8" w14:textId="77777777" w:rsidR="00AD5F60" w:rsidRPr="00F45130" w:rsidRDefault="00B25E84" w:rsidP="00527572">
            <w:pPr>
              <w:spacing w:after="0"/>
              <w:jc w:val="both"/>
              <w:rPr>
                <w:lang w:val="en-US"/>
              </w:rPr>
            </w:pPr>
            <w:r>
              <w:rPr>
                <w:lang w:val="en"/>
              </w:rPr>
              <w:t>Specification of the complementary service.</w:t>
            </w:r>
          </w:p>
        </w:tc>
      </w:tr>
      <w:tr w:rsidR="009008DD" w:rsidRPr="00FC0AAC" w14:paraId="79C5F3EC" w14:textId="77777777" w:rsidTr="00751354">
        <w:tc>
          <w:tcPr>
            <w:tcW w:w="3153" w:type="dxa"/>
            <w:shd w:val="clear" w:color="auto" w:fill="FFFFFF"/>
            <w:tcMar>
              <w:left w:w="103" w:type="dxa"/>
            </w:tcMar>
          </w:tcPr>
          <w:p w14:paraId="79C5F3EA" w14:textId="77777777" w:rsidR="00AD5F60" w:rsidRPr="0081555E" w:rsidRDefault="00B25E84" w:rsidP="00527572">
            <w:pPr>
              <w:spacing w:after="0"/>
              <w:jc w:val="both"/>
              <w:rPr>
                <w:color w:val="auto"/>
              </w:rPr>
            </w:pPr>
            <w:r w:rsidRPr="0081555E">
              <w:rPr>
                <w:color w:val="auto"/>
                <w:lang w:val="en"/>
              </w:rPr>
              <w:t>epo</w:t>
            </w:r>
          </w:p>
        </w:tc>
        <w:tc>
          <w:tcPr>
            <w:tcW w:w="6578" w:type="dxa"/>
            <w:shd w:val="clear" w:color="auto" w:fill="FFFFFF"/>
            <w:tcMar>
              <w:left w:w="103" w:type="dxa"/>
            </w:tcMar>
          </w:tcPr>
          <w:p w14:paraId="79C5F3EB" w14:textId="77777777" w:rsidR="00AD5F60" w:rsidRPr="00F45130" w:rsidRDefault="00B25E84" w:rsidP="00527572">
            <w:pPr>
              <w:spacing w:after="0"/>
              <w:jc w:val="both"/>
              <w:rPr>
                <w:color w:val="auto"/>
                <w:lang w:val="en-US"/>
              </w:rPr>
            </w:pPr>
            <w:r w:rsidRPr="0081555E">
              <w:rPr>
                <w:color w:val="auto"/>
                <w:lang w:val="en"/>
              </w:rPr>
              <w:t>Specification of EPO complementary service. An element compatible with the EPOType interface must be passed, currently there are two types EPOSimpleType or EPOExtendedType. The attribute appears only in the case of a signed EPO contract for a postal parcel.</w:t>
            </w:r>
          </w:p>
        </w:tc>
      </w:tr>
      <w:tr w:rsidR="009008DD" w:rsidRPr="00FC0AAC" w14:paraId="79C5F3EF" w14:textId="77777777" w:rsidTr="00751354">
        <w:tc>
          <w:tcPr>
            <w:tcW w:w="3153" w:type="dxa"/>
            <w:shd w:val="clear" w:color="auto" w:fill="FFFFFF"/>
            <w:tcMar>
              <w:left w:w="103" w:type="dxa"/>
            </w:tcMar>
          </w:tcPr>
          <w:p w14:paraId="79C5F3ED" w14:textId="77777777" w:rsidR="00AD5F60" w:rsidRPr="0081555E" w:rsidRDefault="00B25E84" w:rsidP="00527572">
            <w:pPr>
              <w:spacing w:after="0"/>
              <w:jc w:val="both"/>
              <w:rPr>
                <w:color w:val="auto"/>
              </w:rPr>
            </w:pPr>
            <w:r>
              <w:rPr>
                <w:color w:val="auto"/>
                <w:lang w:val="en"/>
              </w:rPr>
              <w:t>zasadySpecjalne</w:t>
            </w:r>
          </w:p>
        </w:tc>
        <w:tc>
          <w:tcPr>
            <w:tcW w:w="6578" w:type="dxa"/>
            <w:shd w:val="clear" w:color="auto" w:fill="FFFFFF"/>
            <w:tcMar>
              <w:left w:w="103" w:type="dxa"/>
            </w:tcMar>
          </w:tcPr>
          <w:p w14:paraId="79C5F3EE" w14:textId="77777777" w:rsidR="00AD5F60" w:rsidRPr="00F45130" w:rsidRDefault="00B25E84" w:rsidP="00527572">
            <w:pPr>
              <w:spacing w:after="0"/>
              <w:jc w:val="both"/>
              <w:rPr>
                <w:color w:val="auto"/>
                <w:lang w:val="en-US"/>
              </w:rPr>
            </w:pPr>
            <w:r>
              <w:rPr>
                <w:lang w:val="en"/>
              </w:rPr>
              <w:t xml:space="preserve">Optional attribute, intended for Customers sending shipments based on special rules. </w:t>
            </w:r>
            <w:r w:rsidRPr="00ED5F86">
              <w:rPr>
                <w:color w:val="auto"/>
                <w:lang w:val="en"/>
              </w:rPr>
              <w:t>An element that complies with the interface of zasadySpecjalneEnum should be transmitted.</w:t>
            </w:r>
          </w:p>
        </w:tc>
      </w:tr>
      <w:tr w:rsidR="009008DD" w14:paraId="79C5F3F2" w14:textId="77777777" w:rsidTr="00751354">
        <w:tc>
          <w:tcPr>
            <w:tcW w:w="3153" w:type="dxa"/>
            <w:shd w:val="clear" w:color="auto" w:fill="FFFFFF"/>
            <w:tcMar>
              <w:left w:w="103" w:type="dxa"/>
            </w:tcMar>
          </w:tcPr>
          <w:p w14:paraId="79C5F3F0" w14:textId="77777777" w:rsidR="00AD5F60" w:rsidRDefault="00B25E84" w:rsidP="00527572">
            <w:pPr>
              <w:spacing w:after="0"/>
              <w:jc w:val="both"/>
              <w:rPr>
                <w:color w:val="auto"/>
              </w:rPr>
            </w:pPr>
            <w:r>
              <w:rPr>
                <w:color w:val="auto"/>
                <w:lang w:val="en"/>
              </w:rPr>
              <w:t>ubezpieczenie</w:t>
            </w:r>
          </w:p>
        </w:tc>
        <w:tc>
          <w:tcPr>
            <w:tcW w:w="6578" w:type="dxa"/>
            <w:shd w:val="clear" w:color="auto" w:fill="FFFFFF"/>
            <w:tcMar>
              <w:left w:w="103" w:type="dxa"/>
            </w:tcMar>
          </w:tcPr>
          <w:p w14:paraId="79C5F3F1" w14:textId="77777777" w:rsidR="00AD5F60" w:rsidRDefault="00B25E84" w:rsidP="00527572">
            <w:pPr>
              <w:spacing w:after="0"/>
              <w:jc w:val="both"/>
            </w:pPr>
            <w:r>
              <w:rPr>
                <w:lang w:val="en"/>
              </w:rPr>
              <w:t xml:space="preserve">An element of the </w:t>
            </w:r>
            <w:r w:rsidRPr="00C079F8">
              <w:rPr>
                <w:b/>
                <w:lang w:val="en"/>
              </w:rPr>
              <w:t>ubezpieczenieType</w:t>
            </w:r>
            <w:r>
              <w:rPr>
                <w:lang w:val="en"/>
              </w:rPr>
              <w:t xml:space="preserve"> that specifies the type of insurance for the shipment. Insurance is available only to individual customers.</w:t>
            </w:r>
          </w:p>
        </w:tc>
      </w:tr>
      <w:tr w:rsidR="009008DD" w:rsidRPr="00FC0AAC" w14:paraId="79C5F3F5" w14:textId="77777777" w:rsidTr="00751354">
        <w:tc>
          <w:tcPr>
            <w:tcW w:w="3153" w:type="dxa"/>
            <w:shd w:val="clear" w:color="auto" w:fill="FFFFFF"/>
            <w:tcMar>
              <w:left w:w="103" w:type="dxa"/>
            </w:tcMar>
          </w:tcPr>
          <w:p w14:paraId="79C5F3F3" w14:textId="77777777" w:rsidR="002054EB" w:rsidRPr="00111E41" w:rsidRDefault="00B25E84" w:rsidP="002054EB">
            <w:pPr>
              <w:spacing w:after="0"/>
              <w:jc w:val="both"/>
              <w:rPr>
                <w:color w:val="auto"/>
              </w:rPr>
            </w:pPr>
            <w:r w:rsidRPr="00111E41">
              <w:rPr>
                <w:color w:val="auto"/>
                <w:lang w:val="en"/>
              </w:rPr>
              <w:t>idLibraryForLegalDeposit</w:t>
            </w:r>
          </w:p>
        </w:tc>
        <w:tc>
          <w:tcPr>
            <w:tcW w:w="6578" w:type="dxa"/>
            <w:shd w:val="clear" w:color="auto" w:fill="FFFFFF"/>
            <w:tcMar>
              <w:left w:w="103" w:type="dxa"/>
            </w:tcMar>
          </w:tcPr>
          <w:p w14:paraId="79C5F3F4" w14:textId="77777777" w:rsidR="002054EB" w:rsidRPr="00F45130" w:rsidRDefault="00B25E84" w:rsidP="002054EB">
            <w:pPr>
              <w:spacing w:after="0"/>
              <w:jc w:val="both"/>
              <w:rPr>
                <w:color w:val="auto"/>
                <w:lang w:val="en-US"/>
              </w:rPr>
            </w:pPr>
            <w:r w:rsidRPr="00111E41">
              <w:rPr>
                <w:color w:val="auto"/>
                <w:lang w:val="en"/>
              </w:rPr>
              <w:t>Library ID – 4 characters (</w:t>
            </w:r>
            <w:hyperlink w:anchor="_IdLibraryForLegalDepositType" w:history="1">
              <w:r w:rsidR="001F4E3B" w:rsidRPr="001F4E3B">
                <w:rPr>
                  <w:rStyle w:val="Hipercze"/>
                  <w:lang w:val="en"/>
                </w:rPr>
                <w:t>IdLibraryForLegalDepositType</w:t>
              </w:r>
            </w:hyperlink>
            <w:r w:rsidRPr="00111E41">
              <w:rPr>
                <w:color w:val="auto"/>
                <w:lang w:val="en"/>
              </w:rPr>
              <w:t>).</w:t>
            </w:r>
            <w:r w:rsidRPr="00111E41">
              <w:rPr>
                <w:color w:val="auto"/>
                <w:lang w:val="en"/>
              </w:rPr>
              <w:br/>
              <w:t>Should be transmitted when choosing the supplementary service egzemplarzBiblioteczny.</w:t>
            </w:r>
          </w:p>
        </w:tc>
      </w:tr>
    </w:tbl>
    <w:p w14:paraId="79C5F3F6" w14:textId="77777777" w:rsidR="00D36C55" w:rsidRPr="00F45130" w:rsidRDefault="00D36C55" w:rsidP="00D36C55">
      <w:pPr>
        <w:rPr>
          <w:lang w:val="en-US"/>
        </w:rPr>
      </w:pPr>
      <w:bookmarkStart w:id="350" w:name="paczkaZagranicznaPremiumType"/>
      <w:bookmarkStart w:id="351" w:name="paczkaZagranicznaType"/>
      <w:bookmarkEnd w:id="233"/>
    </w:p>
    <w:p w14:paraId="79C5F3F7" w14:textId="77777777" w:rsidR="005F2FD4" w:rsidRPr="00F45130" w:rsidRDefault="00B25E84" w:rsidP="005F2FD4">
      <w:pPr>
        <w:pStyle w:val="Nagwek2"/>
        <w:rPr>
          <w:i w:val="0"/>
          <w:lang w:val="en-US"/>
        </w:rPr>
      </w:pPr>
      <w:bookmarkStart w:id="352" w:name="_Toc211507458"/>
      <w:r w:rsidRPr="000F1D4B">
        <w:rPr>
          <w:i w:val="0"/>
          <w:lang w:val="en"/>
        </w:rPr>
        <w:t>paczkaZagranicznaPremiumType</w:t>
      </w:r>
      <w:bookmarkEnd w:id="350"/>
      <w:bookmarkEnd w:id="352"/>
    </w:p>
    <w:p w14:paraId="79C5F3F8" w14:textId="77777777" w:rsidR="006909E0" w:rsidRPr="000F1D4B" w:rsidRDefault="00B25E84" w:rsidP="006909E0">
      <w:pPr>
        <w:spacing w:after="0" w:line="240" w:lineRule="auto"/>
        <w:jc w:val="both"/>
        <w:rPr>
          <w:i/>
          <w:iCs/>
          <w:color w:val="auto"/>
        </w:rPr>
      </w:pPr>
      <w:r w:rsidRPr="000F1D4B">
        <w:rPr>
          <w:color w:val="auto"/>
          <w:lang w:val="en"/>
        </w:rPr>
        <w:t xml:space="preserve">Type intended for transferring data about the international parcel service (to the European Union and other countries). This class inherits from </w:t>
      </w:r>
      <w:r w:rsidRPr="000F1D4B">
        <w:rPr>
          <w:i/>
          <w:iCs/>
          <w:color w:val="auto"/>
          <w:lang w:val="en"/>
        </w:rPr>
        <w:t>przesylkaRejestrowanaType.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075"/>
        <w:gridCol w:w="6656"/>
      </w:tblGrid>
      <w:tr w:rsidR="009008DD" w14:paraId="79C5F3FB" w14:textId="77777777" w:rsidTr="000F6297">
        <w:tc>
          <w:tcPr>
            <w:tcW w:w="3075" w:type="dxa"/>
            <w:shd w:val="clear" w:color="auto" w:fill="FFFFFF"/>
            <w:tcMar>
              <w:left w:w="103" w:type="dxa"/>
            </w:tcMar>
          </w:tcPr>
          <w:p w14:paraId="79C5F3F9" w14:textId="77777777" w:rsidR="006909E0" w:rsidRPr="000F1D4B" w:rsidRDefault="00B25E84" w:rsidP="00103B1D">
            <w:pPr>
              <w:spacing w:after="0" w:line="240" w:lineRule="auto"/>
              <w:jc w:val="both"/>
              <w:rPr>
                <w:color w:val="auto"/>
              </w:rPr>
            </w:pPr>
            <w:r w:rsidRPr="000F1D4B">
              <w:rPr>
                <w:color w:val="auto"/>
                <w:lang w:val="en"/>
              </w:rPr>
              <w:t>posteRestante</w:t>
            </w:r>
          </w:p>
        </w:tc>
        <w:tc>
          <w:tcPr>
            <w:tcW w:w="6656" w:type="dxa"/>
            <w:shd w:val="clear" w:color="auto" w:fill="FFFFFF"/>
            <w:tcMar>
              <w:left w:w="103" w:type="dxa"/>
            </w:tcMar>
          </w:tcPr>
          <w:p w14:paraId="79C5F3FA" w14:textId="77777777" w:rsidR="006909E0" w:rsidRPr="000F1D4B" w:rsidRDefault="00B25E84" w:rsidP="00103B1D">
            <w:pPr>
              <w:spacing w:after="0"/>
              <w:rPr>
                <w:color w:val="auto"/>
              </w:rPr>
            </w:pPr>
            <w:r w:rsidRPr="000F1D4B">
              <w:rPr>
                <w:color w:val="auto"/>
                <w:lang w:val="en"/>
              </w:rPr>
              <w:t>A logical tag specifying that the address that was given is a poste restante address. False by default</w:t>
            </w:r>
          </w:p>
        </w:tc>
      </w:tr>
      <w:tr w:rsidR="009008DD" w:rsidRPr="00FC0AAC" w14:paraId="79C5F3FE" w14:textId="77777777" w:rsidTr="000F6297">
        <w:tc>
          <w:tcPr>
            <w:tcW w:w="3075" w:type="dxa"/>
            <w:shd w:val="clear" w:color="auto" w:fill="FFFFFF"/>
            <w:tcMar>
              <w:left w:w="103" w:type="dxa"/>
            </w:tcMar>
          </w:tcPr>
          <w:p w14:paraId="79C5F3FC" w14:textId="77777777" w:rsidR="006909E0" w:rsidRPr="000F1D4B" w:rsidRDefault="00B25E84" w:rsidP="006909E0">
            <w:pPr>
              <w:spacing w:after="0" w:line="240" w:lineRule="auto"/>
              <w:jc w:val="both"/>
              <w:rPr>
                <w:color w:val="auto"/>
              </w:rPr>
            </w:pPr>
            <w:r w:rsidRPr="000F1D4B">
              <w:rPr>
                <w:color w:val="auto"/>
                <w:lang w:val="en"/>
              </w:rPr>
              <w:t>masa</w:t>
            </w:r>
          </w:p>
        </w:tc>
        <w:tc>
          <w:tcPr>
            <w:tcW w:w="6656" w:type="dxa"/>
            <w:shd w:val="clear" w:color="auto" w:fill="FFFFFF"/>
            <w:tcMar>
              <w:left w:w="103" w:type="dxa"/>
            </w:tcMar>
          </w:tcPr>
          <w:p w14:paraId="79C5F3FD" w14:textId="77777777" w:rsidR="006909E0" w:rsidRPr="00F45130" w:rsidRDefault="00B25E84" w:rsidP="006909E0">
            <w:pPr>
              <w:spacing w:after="0"/>
              <w:jc w:val="both"/>
              <w:rPr>
                <w:color w:val="auto"/>
                <w:lang w:val="en-US"/>
              </w:rPr>
            </w:pPr>
            <w:r w:rsidRPr="000F1D4B">
              <w:rPr>
                <w:color w:val="auto"/>
                <w:lang w:val="en"/>
              </w:rPr>
              <w:t>Weight of the shipment in grams.</w:t>
            </w:r>
          </w:p>
        </w:tc>
      </w:tr>
      <w:tr w:rsidR="009008DD" w:rsidRPr="00FC0AAC" w14:paraId="79C5F401" w14:textId="77777777" w:rsidTr="000F6297">
        <w:tc>
          <w:tcPr>
            <w:tcW w:w="3075" w:type="dxa"/>
            <w:shd w:val="clear" w:color="auto" w:fill="FFFFFF"/>
            <w:tcMar>
              <w:left w:w="103" w:type="dxa"/>
            </w:tcMar>
          </w:tcPr>
          <w:p w14:paraId="79C5F3FF" w14:textId="77777777" w:rsidR="006909E0" w:rsidRDefault="00B25E84" w:rsidP="006909E0">
            <w:pPr>
              <w:spacing w:after="0"/>
              <w:jc w:val="both"/>
            </w:pPr>
            <w:r>
              <w:rPr>
                <w:lang w:val="en"/>
              </w:rPr>
              <w:t>deklaracjaCelna2</w:t>
            </w:r>
          </w:p>
        </w:tc>
        <w:tc>
          <w:tcPr>
            <w:tcW w:w="6656" w:type="dxa"/>
            <w:shd w:val="clear" w:color="auto" w:fill="FFFFFF"/>
            <w:tcMar>
              <w:left w:w="103" w:type="dxa"/>
            </w:tcMar>
          </w:tcPr>
          <w:p w14:paraId="79C5F400" w14:textId="77777777" w:rsidR="006909E0" w:rsidRPr="00F45130" w:rsidRDefault="00B25E84" w:rsidP="006909E0">
            <w:pPr>
              <w:spacing w:after="0"/>
              <w:jc w:val="both"/>
              <w:rPr>
                <w:lang w:val="en-US"/>
              </w:rPr>
            </w:pPr>
            <w:r w:rsidRPr="000F1D4B">
              <w:rPr>
                <w:color w:val="auto"/>
                <w:lang w:val="en"/>
              </w:rPr>
              <w:t xml:space="preserve">Element of the </w:t>
            </w:r>
            <w:hyperlink w:anchor="deklaracjaCelna2Type" w:history="1">
              <w:r w:rsidRPr="005F589E">
                <w:rPr>
                  <w:rStyle w:val="Hipercze"/>
                  <w:lang w:val="en"/>
                </w:rPr>
                <w:t>deklaracjaCelnaType</w:t>
              </w:r>
            </w:hyperlink>
            <w:r w:rsidRPr="000F1D4B">
              <w:rPr>
                <w:color w:val="auto"/>
                <w:lang w:val="en"/>
              </w:rPr>
              <w:t xml:space="preserve"> type specifying whether a customs declaration will be attached to a given shipment</w:t>
            </w:r>
          </w:p>
        </w:tc>
      </w:tr>
      <w:tr w:rsidR="009008DD" w:rsidRPr="00FC0AAC" w14:paraId="79C5F407" w14:textId="77777777" w:rsidTr="000F6297">
        <w:tc>
          <w:tcPr>
            <w:tcW w:w="3075" w:type="dxa"/>
            <w:shd w:val="clear" w:color="auto" w:fill="FFFFFF"/>
            <w:tcMar>
              <w:left w:w="103" w:type="dxa"/>
            </w:tcMar>
          </w:tcPr>
          <w:p w14:paraId="79C5F402" w14:textId="77777777" w:rsidR="006909E0" w:rsidRDefault="00B25E84" w:rsidP="006909E0">
            <w:pPr>
              <w:spacing w:after="0" w:line="240" w:lineRule="auto"/>
              <w:jc w:val="both"/>
              <w:rPr>
                <w:color w:val="auto"/>
              </w:rPr>
            </w:pPr>
            <w:r>
              <w:rPr>
                <w:color w:val="auto"/>
                <w:lang w:val="en"/>
              </w:rPr>
              <w:t>sposobNadaniaInterconnect</w:t>
            </w:r>
          </w:p>
        </w:tc>
        <w:tc>
          <w:tcPr>
            <w:tcW w:w="6656" w:type="dxa"/>
            <w:shd w:val="clear" w:color="auto" w:fill="FFFFFF"/>
            <w:tcMar>
              <w:left w:w="103" w:type="dxa"/>
            </w:tcMar>
          </w:tcPr>
          <w:p w14:paraId="79C5F403" w14:textId="77777777" w:rsidR="006909E0" w:rsidRPr="00F45130" w:rsidRDefault="00B25E84" w:rsidP="006909E0">
            <w:pPr>
              <w:spacing w:after="0"/>
              <w:rPr>
                <w:lang w:val="en-US"/>
              </w:rPr>
            </w:pPr>
            <w:r>
              <w:rPr>
                <w:lang w:val="en"/>
              </w:rPr>
              <w:t xml:space="preserve">Optional. </w:t>
            </w:r>
          </w:p>
          <w:p w14:paraId="79C5F404" w14:textId="77777777" w:rsidR="006909E0" w:rsidRPr="00F45130" w:rsidRDefault="00B25E84" w:rsidP="006909E0">
            <w:pPr>
              <w:spacing w:after="0"/>
              <w:rPr>
                <w:color w:val="auto"/>
                <w:lang w:val="en-US"/>
              </w:rPr>
            </w:pPr>
            <w:r>
              <w:rPr>
                <w:color w:val="auto"/>
                <w:lang w:val="en"/>
              </w:rPr>
              <w:t xml:space="preserve">An element of the </w:t>
            </w:r>
            <w:hyperlink w:anchor="sposobNadaniaInterconnectType" w:history="1">
              <w:r w:rsidRPr="00393CC8">
                <w:rPr>
                  <w:rStyle w:val="Hipercze"/>
                  <w:lang w:val="en"/>
                </w:rPr>
                <w:t>sposobNadaniaInterconnectType</w:t>
              </w:r>
            </w:hyperlink>
            <w:r>
              <w:rPr>
                <w:color w:val="auto"/>
                <w:lang w:val="en"/>
              </w:rPr>
              <w:t xml:space="preserve"> </w:t>
            </w:r>
          </w:p>
          <w:p w14:paraId="79C5F405" w14:textId="77777777" w:rsidR="006909E0" w:rsidRPr="00F45130" w:rsidRDefault="00B25E84" w:rsidP="006909E0">
            <w:pPr>
              <w:spacing w:after="0"/>
              <w:rPr>
                <w:color w:val="auto"/>
                <w:lang w:val="en-US"/>
              </w:rPr>
            </w:pPr>
            <w:r>
              <w:rPr>
                <w:color w:val="auto"/>
                <w:lang w:val="en"/>
              </w:rPr>
              <w:t>It defines the method of sending the shipment within the Interconnect system.</w:t>
            </w:r>
          </w:p>
          <w:p w14:paraId="79C5F406" w14:textId="77777777" w:rsidR="006909E0" w:rsidRPr="00F45130" w:rsidRDefault="00B25E84" w:rsidP="006909E0">
            <w:pPr>
              <w:spacing w:after="0"/>
              <w:rPr>
                <w:color w:val="auto"/>
                <w:lang w:val="en-US"/>
              </w:rPr>
            </w:pPr>
            <w:r>
              <w:rPr>
                <w:lang w:val="en"/>
              </w:rPr>
              <w:t>If it is not provided, the default method of sending shipments in the Interconnect system, defined in the user's settings in the Electronic Sender system, will be adopted. If the default sending method is also not specified, an error will be returned.</w:t>
            </w:r>
          </w:p>
        </w:tc>
      </w:tr>
      <w:tr w:rsidR="009008DD" w14:paraId="79C5F40A" w14:textId="77777777" w:rsidTr="000F6297">
        <w:tc>
          <w:tcPr>
            <w:tcW w:w="3075" w:type="dxa"/>
            <w:shd w:val="clear" w:color="auto" w:fill="FFFFFF"/>
            <w:tcMar>
              <w:left w:w="103" w:type="dxa"/>
            </w:tcMar>
          </w:tcPr>
          <w:p w14:paraId="79C5F408" w14:textId="77777777" w:rsidR="00B4353D" w:rsidRDefault="00B25E84" w:rsidP="00B4353D">
            <w:pPr>
              <w:spacing w:after="0"/>
              <w:jc w:val="both"/>
            </w:pPr>
            <w:r>
              <w:rPr>
                <w:lang w:val="en"/>
              </w:rPr>
              <w:lastRenderedPageBreak/>
              <w:t>potwierdzenieDoreczenia</w:t>
            </w:r>
          </w:p>
        </w:tc>
        <w:tc>
          <w:tcPr>
            <w:tcW w:w="6656" w:type="dxa"/>
            <w:shd w:val="clear" w:color="auto" w:fill="FFFFFF"/>
            <w:tcMar>
              <w:left w:w="103" w:type="dxa"/>
            </w:tcMar>
          </w:tcPr>
          <w:p w14:paraId="79C5F409" w14:textId="77777777" w:rsidR="00B4353D" w:rsidRDefault="00B25E84" w:rsidP="00B4353D">
            <w:pPr>
              <w:spacing w:after="0"/>
              <w:jc w:val="both"/>
            </w:pPr>
            <w:r>
              <w:rPr>
                <w:lang w:val="en"/>
              </w:rPr>
              <w:t xml:space="preserve">An element of the </w:t>
            </w:r>
            <w:hyperlink w:anchor="potwierdzenieDoreczeniaType" w:history="1">
              <w:r w:rsidRPr="00B4353D">
                <w:rPr>
                  <w:rStyle w:val="Hipercze"/>
                  <w:b/>
                  <w:bCs/>
                  <w:i/>
                  <w:iCs/>
                  <w:lang w:val="en"/>
                </w:rPr>
                <w:t>potwierdzenieDoreczeniaType</w:t>
              </w:r>
            </w:hyperlink>
            <w:r>
              <w:rPr>
                <w:lang w:val="en"/>
              </w:rPr>
              <w:t xml:space="preserve">. Describing services related to confirmation of delivery / return. </w:t>
            </w:r>
          </w:p>
        </w:tc>
      </w:tr>
      <w:tr w:rsidR="009008DD" w14:paraId="79C5F40D" w14:textId="77777777" w:rsidTr="000F6297">
        <w:tc>
          <w:tcPr>
            <w:tcW w:w="3075" w:type="dxa"/>
            <w:shd w:val="clear" w:color="auto" w:fill="FFFFFF"/>
            <w:tcMar>
              <w:left w:w="103" w:type="dxa"/>
            </w:tcMar>
          </w:tcPr>
          <w:p w14:paraId="79C5F40B" w14:textId="77777777" w:rsidR="00B4353D" w:rsidRDefault="00B25E84" w:rsidP="00B4353D">
            <w:pPr>
              <w:spacing w:after="0"/>
              <w:jc w:val="both"/>
              <w:rPr>
                <w:color w:val="auto"/>
              </w:rPr>
            </w:pPr>
            <w:r>
              <w:rPr>
                <w:color w:val="auto"/>
                <w:lang w:val="en"/>
              </w:rPr>
              <w:t>ubezpieczenie</w:t>
            </w:r>
          </w:p>
        </w:tc>
        <w:tc>
          <w:tcPr>
            <w:tcW w:w="6656" w:type="dxa"/>
            <w:shd w:val="clear" w:color="auto" w:fill="FFFFFF"/>
            <w:tcMar>
              <w:left w:w="103" w:type="dxa"/>
            </w:tcMar>
          </w:tcPr>
          <w:p w14:paraId="79C5F40C" w14:textId="77777777" w:rsidR="00B4353D" w:rsidRDefault="00B25E84" w:rsidP="00B4353D">
            <w:pPr>
              <w:spacing w:after="0"/>
              <w:jc w:val="both"/>
            </w:pPr>
            <w:r>
              <w:rPr>
                <w:lang w:val="en"/>
              </w:rPr>
              <w:t xml:space="preserve">An element of the </w:t>
            </w:r>
            <w:hyperlink w:anchor="ubezpieczenieType" w:history="1">
              <w:r w:rsidRPr="00B4353D">
                <w:rPr>
                  <w:rStyle w:val="Hipercze"/>
                  <w:b/>
                  <w:lang w:val="en"/>
                </w:rPr>
                <w:t>ubezpieczenieType</w:t>
              </w:r>
            </w:hyperlink>
            <w:r>
              <w:rPr>
                <w:lang w:val="en"/>
              </w:rPr>
              <w:t xml:space="preserve"> that specifies the type of insurance for the shipment. Insurance is available only to individual customers.</w:t>
            </w:r>
          </w:p>
        </w:tc>
      </w:tr>
      <w:tr w:rsidR="009008DD" w:rsidRPr="00FC0AAC" w14:paraId="79C5F410" w14:textId="77777777" w:rsidTr="000F6297">
        <w:tc>
          <w:tcPr>
            <w:tcW w:w="3075" w:type="dxa"/>
            <w:shd w:val="clear" w:color="auto" w:fill="FFFFFF"/>
            <w:tcMar>
              <w:left w:w="103" w:type="dxa"/>
            </w:tcMar>
          </w:tcPr>
          <w:p w14:paraId="79C5F40E" w14:textId="77777777" w:rsidR="00B4353D" w:rsidRDefault="00B25E84" w:rsidP="00B4353D">
            <w:pPr>
              <w:spacing w:after="0"/>
              <w:jc w:val="both"/>
            </w:pPr>
            <w:r>
              <w:rPr>
                <w:lang w:val="en"/>
              </w:rPr>
              <w:t>numerPrzesylkiKlienta</w:t>
            </w:r>
          </w:p>
        </w:tc>
        <w:tc>
          <w:tcPr>
            <w:tcW w:w="6656" w:type="dxa"/>
            <w:shd w:val="clear" w:color="auto" w:fill="FFFFFF"/>
            <w:tcMar>
              <w:left w:w="103" w:type="dxa"/>
            </w:tcMar>
          </w:tcPr>
          <w:p w14:paraId="79C5F40F" w14:textId="77777777" w:rsidR="00B4353D" w:rsidRPr="00F45130" w:rsidRDefault="00B25E84" w:rsidP="00B4353D">
            <w:pPr>
              <w:spacing w:after="0"/>
              <w:jc w:val="both"/>
              <w:rPr>
                <w:lang w:val="en-US"/>
              </w:rPr>
            </w:pPr>
            <w:r>
              <w:rPr>
                <w:lang w:val="en"/>
              </w:rPr>
              <w:t>Specifying the Customer's shipment number.</w:t>
            </w:r>
          </w:p>
        </w:tc>
      </w:tr>
      <w:tr w:rsidR="009008DD" w:rsidRPr="00FC0AAC" w14:paraId="79C5F413" w14:textId="77777777" w:rsidTr="000F6297">
        <w:tc>
          <w:tcPr>
            <w:tcW w:w="3075" w:type="dxa"/>
            <w:shd w:val="clear" w:color="auto" w:fill="FFFFFF"/>
            <w:tcMar>
              <w:left w:w="103" w:type="dxa"/>
            </w:tcMar>
          </w:tcPr>
          <w:p w14:paraId="79C5F411" w14:textId="77777777" w:rsidR="00B4353D" w:rsidRPr="000F1D4B" w:rsidRDefault="00B25E84" w:rsidP="00B4353D">
            <w:pPr>
              <w:spacing w:after="0" w:line="240" w:lineRule="auto"/>
              <w:jc w:val="both"/>
              <w:rPr>
                <w:color w:val="auto"/>
              </w:rPr>
            </w:pPr>
            <w:r w:rsidRPr="000F1D4B">
              <w:rPr>
                <w:color w:val="auto"/>
                <w:lang w:val="en"/>
              </w:rPr>
              <w:t>zwrot</w:t>
            </w:r>
          </w:p>
        </w:tc>
        <w:tc>
          <w:tcPr>
            <w:tcW w:w="6656" w:type="dxa"/>
            <w:shd w:val="clear" w:color="auto" w:fill="FFFFFF"/>
            <w:tcMar>
              <w:left w:w="103" w:type="dxa"/>
            </w:tcMar>
          </w:tcPr>
          <w:p w14:paraId="79C5F412" w14:textId="77777777" w:rsidR="00B4353D" w:rsidRPr="00F45130" w:rsidRDefault="00B25E84" w:rsidP="00B4353D">
            <w:pPr>
              <w:spacing w:after="0"/>
              <w:jc w:val="both"/>
              <w:rPr>
                <w:color w:val="auto"/>
                <w:lang w:val="en-US"/>
              </w:rPr>
            </w:pPr>
            <w:r w:rsidRPr="000F1D4B">
              <w:rPr>
                <w:color w:val="auto"/>
                <w:lang w:val="en"/>
              </w:rPr>
              <w:t xml:space="preserve">An element of the </w:t>
            </w:r>
            <w:hyperlink w:anchor="zwrotType" w:history="1">
              <w:r w:rsidRPr="006D62B0">
                <w:rPr>
                  <w:rStyle w:val="Hipercze"/>
                  <w:b/>
                  <w:i/>
                  <w:lang w:val="en"/>
                </w:rPr>
                <w:t>zwrotType</w:t>
              </w:r>
            </w:hyperlink>
            <w:r w:rsidRPr="000F1D4B">
              <w:rPr>
                <w:color w:val="auto"/>
                <w:lang w:val="en"/>
              </w:rPr>
              <w:t xml:space="preserve"> specifying the method of returning the shipment.</w:t>
            </w:r>
          </w:p>
        </w:tc>
      </w:tr>
      <w:tr w:rsidR="009008DD" w:rsidRPr="00FC0AAC" w14:paraId="79C5F418" w14:textId="77777777" w:rsidTr="000F6297">
        <w:tc>
          <w:tcPr>
            <w:tcW w:w="3075" w:type="dxa"/>
            <w:shd w:val="clear" w:color="auto" w:fill="FFFFFF"/>
            <w:tcMar>
              <w:left w:w="103" w:type="dxa"/>
            </w:tcMar>
          </w:tcPr>
          <w:p w14:paraId="79C5F414" w14:textId="77777777" w:rsidR="00B53577" w:rsidRDefault="00B25E84" w:rsidP="00B53577">
            <w:pPr>
              <w:spacing w:after="0" w:line="240" w:lineRule="auto"/>
              <w:jc w:val="both"/>
              <w:rPr>
                <w:color w:val="auto"/>
              </w:rPr>
            </w:pPr>
            <w:r>
              <w:rPr>
                <w:color w:val="auto"/>
                <w:lang w:val="en"/>
              </w:rPr>
              <w:t>sposobDoreczenia</w:t>
            </w:r>
          </w:p>
        </w:tc>
        <w:tc>
          <w:tcPr>
            <w:tcW w:w="6656" w:type="dxa"/>
            <w:shd w:val="clear" w:color="auto" w:fill="FFFFFF"/>
            <w:tcMar>
              <w:left w:w="103" w:type="dxa"/>
            </w:tcMar>
          </w:tcPr>
          <w:p w14:paraId="79C5F415" w14:textId="77777777" w:rsidR="00B53577" w:rsidRPr="00F45130" w:rsidRDefault="00B25E84" w:rsidP="00B53577">
            <w:pPr>
              <w:spacing w:after="0"/>
              <w:rPr>
                <w:lang w:val="en-US"/>
              </w:rPr>
            </w:pPr>
            <w:r>
              <w:rPr>
                <w:lang w:val="en"/>
              </w:rPr>
              <w:t>Optional.</w:t>
            </w:r>
          </w:p>
          <w:p w14:paraId="79C5F416" w14:textId="77777777" w:rsidR="00B53577" w:rsidRPr="00F45130" w:rsidRDefault="00B25E84" w:rsidP="00B53577">
            <w:pPr>
              <w:spacing w:after="0"/>
              <w:rPr>
                <w:lang w:val="en-US"/>
              </w:rPr>
            </w:pPr>
            <w:r>
              <w:rPr>
                <w:lang w:val="en"/>
              </w:rPr>
              <w:t xml:space="preserve">An element of </w:t>
            </w:r>
            <w:hyperlink w:anchor="sposobDoreczeniaType" w:history="1">
              <w:r w:rsidRPr="00B53577">
                <w:rPr>
                  <w:rStyle w:val="Hipercze"/>
                  <w:lang w:val="en"/>
                </w:rPr>
                <w:t>sposobDoreczeniaType</w:t>
              </w:r>
            </w:hyperlink>
            <w:r>
              <w:rPr>
                <w:lang w:val="en"/>
              </w:rPr>
              <w:t>.</w:t>
            </w:r>
          </w:p>
          <w:p w14:paraId="79C5F417" w14:textId="77777777" w:rsidR="00B53577" w:rsidRPr="00F45130" w:rsidRDefault="00B25E84" w:rsidP="00B53577">
            <w:pPr>
              <w:spacing w:after="0"/>
              <w:rPr>
                <w:lang w:val="en-US"/>
              </w:rPr>
            </w:pPr>
            <w:r>
              <w:rPr>
                <w:lang w:val="en"/>
              </w:rPr>
              <w:t>It determines the method of delivery of the shipment.</w:t>
            </w:r>
          </w:p>
        </w:tc>
      </w:tr>
    </w:tbl>
    <w:p w14:paraId="79C5F419" w14:textId="77777777" w:rsidR="00D36C55" w:rsidRPr="00F45130" w:rsidRDefault="00D36C55" w:rsidP="00D36C55">
      <w:pPr>
        <w:rPr>
          <w:lang w:val="en-US"/>
        </w:rPr>
      </w:pPr>
    </w:p>
    <w:p w14:paraId="79C5F41A" w14:textId="77777777" w:rsidR="00AD5F60" w:rsidRPr="00F45130" w:rsidRDefault="00B25E84" w:rsidP="002C6559">
      <w:pPr>
        <w:pStyle w:val="Nagwek2"/>
        <w:rPr>
          <w:i w:val="0"/>
          <w:lang w:val="en-US"/>
        </w:rPr>
      </w:pPr>
      <w:bookmarkStart w:id="353" w:name="_Toc211507459"/>
      <w:r w:rsidRPr="000F1D4B">
        <w:rPr>
          <w:i w:val="0"/>
          <w:lang w:val="en"/>
        </w:rPr>
        <w:t>paczkaZagranicznaType</w:t>
      </w:r>
      <w:bookmarkEnd w:id="351"/>
      <w:bookmarkEnd w:id="353"/>
    </w:p>
    <w:p w14:paraId="79C5F41B" w14:textId="77777777" w:rsidR="00AD5F60" w:rsidRPr="000F1D4B" w:rsidRDefault="00B25E84" w:rsidP="002C6559">
      <w:pPr>
        <w:spacing w:after="0" w:line="240" w:lineRule="auto"/>
        <w:jc w:val="both"/>
        <w:rPr>
          <w:i/>
          <w:iCs/>
          <w:color w:val="auto"/>
        </w:rPr>
      </w:pPr>
      <w:r w:rsidRPr="000F1D4B">
        <w:rPr>
          <w:color w:val="auto"/>
          <w:lang w:val="en"/>
        </w:rPr>
        <w:t xml:space="preserve">Type intended for transferring data about the international parcel service (to the European Union and other countries). This class inherits from </w:t>
      </w:r>
      <w:r w:rsidRPr="000F1D4B">
        <w:rPr>
          <w:i/>
          <w:iCs/>
          <w:color w:val="auto"/>
          <w:lang w:val="en"/>
        </w:rPr>
        <w:t>przesylkaRejestrowanaType.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075"/>
        <w:gridCol w:w="6656"/>
      </w:tblGrid>
      <w:tr w:rsidR="009008DD" w14:paraId="79C5F41E" w14:textId="77777777" w:rsidTr="000F6297">
        <w:tc>
          <w:tcPr>
            <w:tcW w:w="3075" w:type="dxa"/>
            <w:shd w:val="clear" w:color="auto" w:fill="FFFFFF"/>
            <w:tcMar>
              <w:left w:w="103" w:type="dxa"/>
            </w:tcMar>
          </w:tcPr>
          <w:p w14:paraId="79C5F41C" w14:textId="77777777" w:rsidR="00AD5F60" w:rsidRPr="000F1D4B" w:rsidRDefault="00B25E84" w:rsidP="00F72E67">
            <w:pPr>
              <w:spacing w:after="0" w:line="240" w:lineRule="auto"/>
              <w:jc w:val="both"/>
              <w:rPr>
                <w:color w:val="auto"/>
              </w:rPr>
            </w:pPr>
            <w:r w:rsidRPr="000F1D4B">
              <w:rPr>
                <w:color w:val="auto"/>
                <w:lang w:val="en"/>
              </w:rPr>
              <w:t>posteRestante</w:t>
            </w:r>
          </w:p>
        </w:tc>
        <w:tc>
          <w:tcPr>
            <w:tcW w:w="6656" w:type="dxa"/>
            <w:shd w:val="clear" w:color="auto" w:fill="FFFFFF"/>
            <w:tcMar>
              <w:left w:w="103" w:type="dxa"/>
            </w:tcMar>
          </w:tcPr>
          <w:p w14:paraId="79C5F41D" w14:textId="77777777" w:rsidR="00AD5F60" w:rsidRPr="000F1D4B" w:rsidRDefault="00B25E84" w:rsidP="00F72E67">
            <w:pPr>
              <w:spacing w:after="0"/>
              <w:rPr>
                <w:color w:val="auto"/>
              </w:rPr>
            </w:pPr>
            <w:r w:rsidRPr="000F1D4B">
              <w:rPr>
                <w:color w:val="auto"/>
                <w:lang w:val="en"/>
              </w:rPr>
              <w:t>A logical tag specifying that the address that was given is a poste restante address. False by default.</w:t>
            </w:r>
          </w:p>
        </w:tc>
      </w:tr>
      <w:tr w:rsidR="009008DD" w:rsidRPr="00FC0AAC" w14:paraId="79C5F421" w14:textId="77777777" w:rsidTr="000F6297">
        <w:tc>
          <w:tcPr>
            <w:tcW w:w="3075" w:type="dxa"/>
            <w:shd w:val="clear" w:color="auto" w:fill="FFFFFF"/>
            <w:tcMar>
              <w:left w:w="103" w:type="dxa"/>
            </w:tcMar>
          </w:tcPr>
          <w:p w14:paraId="79C5F41F" w14:textId="77777777" w:rsidR="00AD5F60" w:rsidRPr="000F1D4B" w:rsidRDefault="00B25E84" w:rsidP="00F72E67">
            <w:pPr>
              <w:spacing w:after="0" w:line="240" w:lineRule="auto"/>
              <w:jc w:val="both"/>
              <w:rPr>
                <w:color w:val="auto"/>
              </w:rPr>
            </w:pPr>
            <w:r w:rsidRPr="000F1D4B">
              <w:rPr>
                <w:color w:val="auto"/>
                <w:lang w:val="en"/>
              </w:rPr>
              <w:t>masa</w:t>
            </w:r>
          </w:p>
        </w:tc>
        <w:tc>
          <w:tcPr>
            <w:tcW w:w="6656" w:type="dxa"/>
            <w:shd w:val="clear" w:color="auto" w:fill="FFFFFF"/>
            <w:tcMar>
              <w:left w:w="103" w:type="dxa"/>
            </w:tcMar>
          </w:tcPr>
          <w:p w14:paraId="79C5F420" w14:textId="77777777" w:rsidR="00AD5F60" w:rsidRPr="00F45130" w:rsidRDefault="00B25E84" w:rsidP="00F72E67">
            <w:pPr>
              <w:spacing w:after="0"/>
              <w:jc w:val="both"/>
              <w:rPr>
                <w:color w:val="auto"/>
                <w:lang w:val="en-US"/>
              </w:rPr>
            </w:pPr>
            <w:r w:rsidRPr="000F1D4B">
              <w:rPr>
                <w:color w:val="auto"/>
                <w:lang w:val="en"/>
              </w:rPr>
              <w:t>Weight of the shipment in grams.</w:t>
            </w:r>
          </w:p>
        </w:tc>
      </w:tr>
      <w:tr w:rsidR="009008DD" w14:paraId="79C5F424" w14:textId="77777777" w:rsidTr="000F6297">
        <w:tc>
          <w:tcPr>
            <w:tcW w:w="3075" w:type="dxa"/>
            <w:shd w:val="clear" w:color="auto" w:fill="FFFFFF"/>
            <w:tcMar>
              <w:left w:w="103" w:type="dxa"/>
            </w:tcMar>
          </w:tcPr>
          <w:p w14:paraId="79C5F422" w14:textId="77777777" w:rsidR="00AD5F60" w:rsidRPr="000F1D4B" w:rsidRDefault="00B25E84" w:rsidP="00F72E67">
            <w:pPr>
              <w:spacing w:after="0" w:line="240" w:lineRule="auto"/>
              <w:jc w:val="both"/>
              <w:rPr>
                <w:color w:val="auto"/>
              </w:rPr>
            </w:pPr>
            <w:r w:rsidRPr="000F1D4B">
              <w:rPr>
                <w:color w:val="auto"/>
                <w:lang w:val="en"/>
              </w:rPr>
              <w:t>wartosc</w:t>
            </w:r>
          </w:p>
        </w:tc>
        <w:tc>
          <w:tcPr>
            <w:tcW w:w="6656" w:type="dxa"/>
            <w:shd w:val="clear" w:color="auto" w:fill="FFFFFF"/>
            <w:tcMar>
              <w:left w:w="103" w:type="dxa"/>
            </w:tcMar>
          </w:tcPr>
          <w:p w14:paraId="79C5F423" w14:textId="77777777" w:rsidR="00AD5F60" w:rsidRPr="000F1D4B" w:rsidRDefault="00B25E84" w:rsidP="00F72E67">
            <w:pPr>
              <w:spacing w:after="0"/>
              <w:jc w:val="both"/>
              <w:rPr>
                <w:color w:val="auto"/>
              </w:rPr>
            </w:pPr>
            <w:r w:rsidRPr="000F1D4B">
              <w:rPr>
                <w:color w:val="auto"/>
                <w:lang w:val="en"/>
              </w:rPr>
              <w:t>Determines the value of the shipment to be sent. Specifying a value is equivalent to the will to use the service shipment with a declared value (in this case, this field is required). The amount shall be expressed in pennies.</w:t>
            </w:r>
          </w:p>
        </w:tc>
      </w:tr>
      <w:tr w:rsidR="009008DD" w14:paraId="79C5F429" w14:textId="77777777" w:rsidTr="000F6297">
        <w:tc>
          <w:tcPr>
            <w:tcW w:w="3075" w:type="dxa"/>
            <w:shd w:val="clear" w:color="auto" w:fill="FFFFFF"/>
            <w:tcMar>
              <w:left w:w="103" w:type="dxa"/>
            </w:tcMar>
          </w:tcPr>
          <w:p w14:paraId="79C5F425" w14:textId="77777777" w:rsidR="00AD5F60" w:rsidRPr="000F1D4B" w:rsidRDefault="00B25E84" w:rsidP="00F72E67">
            <w:pPr>
              <w:spacing w:after="0" w:line="240" w:lineRule="auto"/>
              <w:jc w:val="both"/>
              <w:rPr>
                <w:color w:val="auto"/>
              </w:rPr>
            </w:pPr>
            <w:r w:rsidRPr="000F1D4B">
              <w:rPr>
                <w:color w:val="auto"/>
                <w:lang w:val="en"/>
              </w:rPr>
              <w:t>kategoria</w:t>
            </w:r>
          </w:p>
        </w:tc>
        <w:tc>
          <w:tcPr>
            <w:tcW w:w="6656" w:type="dxa"/>
            <w:shd w:val="clear" w:color="auto" w:fill="FFFFFF"/>
            <w:tcMar>
              <w:left w:w="103" w:type="dxa"/>
            </w:tcMar>
          </w:tcPr>
          <w:p w14:paraId="79C5F426" w14:textId="77777777" w:rsidR="00AD5F60" w:rsidRPr="000F1D4B" w:rsidRDefault="00B25E84" w:rsidP="003B27C4">
            <w:pPr>
              <w:spacing w:after="0"/>
              <w:jc w:val="both"/>
              <w:rPr>
                <w:color w:val="auto"/>
              </w:rPr>
            </w:pPr>
            <w:r w:rsidRPr="000F1D4B">
              <w:rPr>
                <w:color w:val="auto"/>
                <w:lang w:val="en"/>
              </w:rPr>
              <w:t xml:space="preserve">Specifies the category of the shipment. Allowed values: </w:t>
            </w:r>
          </w:p>
          <w:p w14:paraId="79C5F427" w14:textId="77777777" w:rsidR="00AD5F60" w:rsidRPr="000F1D4B" w:rsidRDefault="00B25E84" w:rsidP="003B27C4">
            <w:pPr>
              <w:spacing w:after="0"/>
              <w:jc w:val="both"/>
              <w:rPr>
                <w:color w:val="auto"/>
              </w:rPr>
            </w:pPr>
            <w:r w:rsidRPr="000F1D4B">
              <w:rPr>
                <w:b/>
                <w:bCs/>
                <w:color w:val="auto"/>
                <w:lang w:val="en"/>
              </w:rPr>
              <w:t>EKONOMICZNA</w:t>
            </w:r>
            <w:r w:rsidRPr="000F1D4B">
              <w:rPr>
                <w:color w:val="auto"/>
                <w:lang w:val="en"/>
              </w:rPr>
              <w:t xml:space="preserve">, </w:t>
            </w:r>
          </w:p>
          <w:p w14:paraId="79C5F428" w14:textId="77777777" w:rsidR="00AD5F60" w:rsidRPr="000F1D4B" w:rsidRDefault="00B25E84" w:rsidP="003B27C4">
            <w:pPr>
              <w:spacing w:after="0"/>
              <w:jc w:val="both"/>
              <w:rPr>
                <w:color w:val="auto"/>
              </w:rPr>
            </w:pPr>
            <w:r w:rsidRPr="000F1D4B">
              <w:rPr>
                <w:b/>
                <w:bCs/>
                <w:color w:val="auto"/>
                <w:lang w:val="en"/>
              </w:rPr>
              <w:t>PRIORYTETOWA</w:t>
            </w:r>
            <w:r w:rsidRPr="000F1D4B">
              <w:rPr>
                <w:color w:val="auto"/>
                <w:lang w:val="en"/>
              </w:rPr>
              <w:t>.</w:t>
            </w:r>
          </w:p>
        </w:tc>
      </w:tr>
      <w:tr w:rsidR="009008DD" w:rsidRPr="00FC0AAC" w14:paraId="79C5F42C" w14:textId="77777777" w:rsidTr="000F6297">
        <w:tc>
          <w:tcPr>
            <w:tcW w:w="3075" w:type="dxa"/>
            <w:shd w:val="clear" w:color="auto" w:fill="FFFFFF"/>
            <w:tcMar>
              <w:left w:w="103" w:type="dxa"/>
            </w:tcMar>
          </w:tcPr>
          <w:p w14:paraId="79C5F42A" w14:textId="77777777" w:rsidR="00AD5F60" w:rsidRPr="000F1D4B" w:rsidRDefault="00B25E84" w:rsidP="00F72E67">
            <w:pPr>
              <w:spacing w:after="0" w:line="240" w:lineRule="auto"/>
              <w:jc w:val="both"/>
              <w:rPr>
                <w:color w:val="auto"/>
              </w:rPr>
            </w:pPr>
            <w:r w:rsidRPr="000F1D4B">
              <w:rPr>
                <w:color w:val="auto"/>
                <w:lang w:val="en"/>
              </w:rPr>
              <w:t>iloscPotwierdzenOdbioru</w:t>
            </w:r>
          </w:p>
        </w:tc>
        <w:tc>
          <w:tcPr>
            <w:tcW w:w="6656" w:type="dxa"/>
            <w:shd w:val="clear" w:color="auto" w:fill="FFFFFF"/>
            <w:tcMar>
              <w:left w:w="103" w:type="dxa"/>
            </w:tcMar>
          </w:tcPr>
          <w:p w14:paraId="79C5F42B" w14:textId="77777777" w:rsidR="00AD5F60" w:rsidRPr="00F45130" w:rsidRDefault="00B25E84" w:rsidP="00C70A2F">
            <w:pPr>
              <w:spacing w:after="0"/>
              <w:rPr>
                <w:color w:val="auto"/>
                <w:lang w:val="en-US"/>
              </w:rPr>
            </w:pPr>
            <w:r w:rsidRPr="000F1D4B">
              <w:rPr>
                <w:color w:val="auto"/>
                <w:lang w:val="en"/>
              </w:rPr>
              <w:t>Determine the number of acknowledgements. Default 0. A value of 1 indicates a willingness to use the acknowledgement of receipt service.</w:t>
            </w:r>
          </w:p>
        </w:tc>
      </w:tr>
      <w:tr w:rsidR="009008DD" w:rsidRPr="00FC0AAC" w14:paraId="79C5F42F" w14:textId="77777777" w:rsidTr="000F6297">
        <w:tc>
          <w:tcPr>
            <w:tcW w:w="3075" w:type="dxa"/>
            <w:shd w:val="clear" w:color="auto" w:fill="FFFFFF"/>
            <w:tcMar>
              <w:left w:w="103" w:type="dxa"/>
            </w:tcMar>
          </w:tcPr>
          <w:p w14:paraId="79C5F42D" w14:textId="77777777" w:rsidR="00AD5F60" w:rsidRPr="000F1D4B" w:rsidRDefault="00B25E84" w:rsidP="00F72E67">
            <w:pPr>
              <w:spacing w:after="0" w:line="240" w:lineRule="auto"/>
              <w:jc w:val="both"/>
              <w:rPr>
                <w:color w:val="auto"/>
              </w:rPr>
            </w:pPr>
            <w:r w:rsidRPr="000F1D4B">
              <w:rPr>
                <w:color w:val="auto"/>
                <w:lang w:val="en"/>
              </w:rPr>
              <w:t>utrudnionaManipulacja</w:t>
            </w:r>
          </w:p>
        </w:tc>
        <w:tc>
          <w:tcPr>
            <w:tcW w:w="6656" w:type="dxa"/>
            <w:shd w:val="clear" w:color="auto" w:fill="FFFFFF"/>
            <w:tcMar>
              <w:left w:w="103" w:type="dxa"/>
            </w:tcMar>
          </w:tcPr>
          <w:p w14:paraId="79C5F42E" w14:textId="77777777" w:rsidR="00AD5F60" w:rsidRPr="00F45130" w:rsidRDefault="00B25E84" w:rsidP="00F72E67">
            <w:pPr>
              <w:spacing w:after="0"/>
              <w:jc w:val="both"/>
              <w:rPr>
                <w:color w:val="auto"/>
                <w:lang w:val="en-US"/>
              </w:rPr>
            </w:pPr>
            <w:r w:rsidRPr="000F1D4B">
              <w:rPr>
                <w:color w:val="auto"/>
                <w:lang w:val="en"/>
              </w:rPr>
              <w:t>Determine whether the shipment is difficult to handle.</w:t>
            </w:r>
          </w:p>
        </w:tc>
      </w:tr>
      <w:tr w:rsidR="009008DD" w14:paraId="79C5F433" w14:textId="77777777" w:rsidTr="000F6297">
        <w:tc>
          <w:tcPr>
            <w:tcW w:w="3075" w:type="dxa"/>
            <w:shd w:val="clear" w:color="auto" w:fill="FFFFFF"/>
            <w:tcMar>
              <w:left w:w="103" w:type="dxa"/>
            </w:tcMar>
          </w:tcPr>
          <w:p w14:paraId="79C5F430" w14:textId="77777777" w:rsidR="00AD5F60" w:rsidRPr="000F1D4B" w:rsidRDefault="00B25E84" w:rsidP="00F72E67">
            <w:pPr>
              <w:spacing w:after="0" w:line="240" w:lineRule="auto"/>
              <w:jc w:val="both"/>
              <w:rPr>
                <w:color w:val="auto"/>
              </w:rPr>
            </w:pPr>
            <w:r w:rsidRPr="000F1D4B">
              <w:rPr>
                <w:color w:val="auto"/>
                <w:lang w:val="en"/>
              </w:rPr>
              <w:t>ekspres</w:t>
            </w:r>
          </w:p>
        </w:tc>
        <w:tc>
          <w:tcPr>
            <w:tcW w:w="6656" w:type="dxa"/>
            <w:shd w:val="clear" w:color="auto" w:fill="FFFFFF"/>
            <w:tcMar>
              <w:left w:w="103" w:type="dxa"/>
            </w:tcMar>
          </w:tcPr>
          <w:p w14:paraId="79C5F431" w14:textId="77777777" w:rsidR="00AD5F60" w:rsidRPr="00F45130" w:rsidRDefault="00B25E84" w:rsidP="00F01FE0">
            <w:pPr>
              <w:spacing w:after="0"/>
              <w:jc w:val="both"/>
              <w:rPr>
                <w:color w:val="auto"/>
                <w:lang w:val="en-US"/>
              </w:rPr>
            </w:pPr>
            <w:r w:rsidRPr="000F1D4B">
              <w:rPr>
                <w:color w:val="auto"/>
                <w:lang w:val="en"/>
              </w:rPr>
              <w:t>Definition of a complementary service for priority parcels sent to countries handling express parcels.</w:t>
            </w:r>
          </w:p>
          <w:p w14:paraId="79C5F432" w14:textId="77777777" w:rsidR="00EF03D1" w:rsidRPr="000F1D4B" w:rsidRDefault="00B25E84" w:rsidP="00F01FE0">
            <w:pPr>
              <w:spacing w:after="0"/>
              <w:jc w:val="both"/>
              <w:rPr>
                <w:color w:val="auto"/>
              </w:rPr>
            </w:pPr>
            <w:r>
              <w:rPr>
                <w:color w:val="FF0000"/>
                <w:lang w:val="en"/>
              </w:rPr>
              <w:t xml:space="preserve">Note: the item is marked </w:t>
            </w:r>
            <w:r>
              <w:rPr>
                <w:b/>
                <w:color w:val="FF0000"/>
                <w:lang w:val="en"/>
              </w:rPr>
              <w:t>Deprecated</w:t>
            </w:r>
            <w:r>
              <w:rPr>
                <w:color w:val="FF0000"/>
                <w:lang w:val="en"/>
              </w:rPr>
              <w:t>. Will be deleted after 2020-06-01</w:t>
            </w:r>
          </w:p>
        </w:tc>
      </w:tr>
      <w:tr w:rsidR="009008DD" w:rsidRPr="00FC0AAC" w14:paraId="79C5F437" w14:textId="77777777" w:rsidTr="000F6297">
        <w:tc>
          <w:tcPr>
            <w:tcW w:w="3075" w:type="dxa"/>
            <w:shd w:val="clear" w:color="auto" w:fill="FFFFFF"/>
            <w:tcMar>
              <w:left w:w="103" w:type="dxa"/>
            </w:tcMar>
          </w:tcPr>
          <w:p w14:paraId="79C5F434" w14:textId="77777777" w:rsidR="00AD5F60" w:rsidRPr="000F1D4B" w:rsidRDefault="00B25E84" w:rsidP="00F72E67">
            <w:pPr>
              <w:spacing w:after="0" w:line="240" w:lineRule="auto"/>
              <w:jc w:val="both"/>
              <w:rPr>
                <w:color w:val="auto"/>
              </w:rPr>
            </w:pPr>
            <w:r w:rsidRPr="000F1D4B">
              <w:rPr>
                <w:color w:val="auto"/>
                <w:lang w:val="en"/>
              </w:rPr>
              <w:t>numerReferencyjnyCelny</w:t>
            </w:r>
          </w:p>
        </w:tc>
        <w:tc>
          <w:tcPr>
            <w:tcW w:w="6656" w:type="dxa"/>
            <w:shd w:val="clear" w:color="auto" w:fill="FFFFFF"/>
            <w:tcMar>
              <w:left w:w="103" w:type="dxa"/>
            </w:tcMar>
          </w:tcPr>
          <w:p w14:paraId="79C5F435" w14:textId="77777777" w:rsidR="00AD5F60" w:rsidRPr="00F45130" w:rsidRDefault="00B25E84" w:rsidP="00F72E67">
            <w:pPr>
              <w:spacing w:after="0"/>
              <w:jc w:val="both"/>
              <w:rPr>
                <w:color w:val="auto"/>
                <w:lang w:val="en-US"/>
              </w:rPr>
            </w:pPr>
            <w:r w:rsidRPr="000F1D4B">
              <w:rPr>
                <w:color w:val="auto"/>
                <w:lang w:val="en"/>
              </w:rPr>
              <w:t>Identification of the customs reference number of the sender, if any.</w:t>
            </w:r>
          </w:p>
          <w:p w14:paraId="79C5F436" w14:textId="77777777" w:rsidR="00952CF0" w:rsidRPr="00F45130" w:rsidRDefault="00B25E84" w:rsidP="00952CF0">
            <w:pPr>
              <w:spacing w:after="0"/>
              <w:rPr>
                <w:b/>
                <w:color w:val="FF0000"/>
                <w:lang w:val="en-US"/>
              </w:rPr>
            </w:pPr>
            <w:r>
              <w:rPr>
                <w:color w:val="FF0000"/>
                <w:lang w:val="en"/>
              </w:rPr>
              <w:t xml:space="preserve">Note: the item is marked </w:t>
            </w:r>
            <w:r>
              <w:rPr>
                <w:b/>
                <w:color w:val="FF0000"/>
                <w:lang w:val="en"/>
              </w:rPr>
              <w:t>Deprecated</w:t>
            </w:r>
            <w:r>
              <w:rPr>
                <w:color w:val="FF0000"/>
                <w:lang w:val="en"/>
              </w:rPr>
              <w:t xml:space="preserve">. Will be deleted after 2020-06-01. It is recommended to use the type </w:t>
            </w:r>
            <w:hyperlink w:anchor="deklaracjaCelna2Type" w:history="1">
              <w:r w:rsidRPr="00952CF0">
                <w:rPr>
                  <w:rStyle w:val="Hipercze"/>
                  <w:lang w:val="en"/>
                </w:rPr>
                <w:t>deklaracjaCelna2Type</w:t>
              </w:r>
            </w:hyperlink>
          </w:p>
        </w:tc>
      </w:tr>
      <w:tr w:rsidR="009008DD" w:rsidRPr="00FC0AAC" w14:paraId="79C5F43A" w14:textId="77777777" w:rsidTr="000F6297">
        <w:tc>
          <w:tcPr>
            <w:tcW w:w="3075" w:type="dxa"/>
            <w:shd w:val="clear" w:color="auto" w:fill="FFFFFF"/>
            <w:tcMar>
              <w:left w:w="103" w:type="dxa"/>
            </w:tcMar>
          </w:tcPr>
          <w:p w14:paraId="79C5F438" w14:textId="77777777" w:rsidR="00AD5F60" w:rsidRPr="000F1D4B" w:rsidRDefault="00B25E84" w:rsidP="00F72E67">
            <w:pPr>
              <w:spacing w:after="0" w:line="240" w:lineRule="auto"/>
              <w:jc w:val="both"/>
              <w:rPr>
                <w:color w:val="auto"/>
              </w:rPr>
            </w:pPr>
            <w:r w:rsidRPr="000F1D4B">
              <w:rPr>
                <w:color w:val="auto"/>
                <w:lang w:val="en"/>
              </w:rPr>
              <w:t>deklaracjaCelna</w:t>
            </w:r>
          </w:p>
        </w:tc>
        <w:tc>
          <w:tcPr>
            <w:tcW w:w="6656" w:type="dxa"/>
            <w:shd w:val="clear" w:color="auto" w:fill="FFFFFF"/>
            <w:tcMar>
              <w:left w:w="103" w:type="dxa"/>
            </w:tcMar>
          </w:tcPr>
          <w:p w14:paraId="79C5F439" w14:textId="77777777" w:rsidR="00AD5F60" w:rsidRPr="00F45130" w:rsidRDefault="00B25E84" w:rsidP="00DD15B2">
            <w:pPr>
              <w:spacing w:after="0"/>
              <w:jc w:val="both"/>
              <w:rPr>
                <w:color w:val="auto"/>
                <w:lang w:val="en-US"/>
              </w:rPr>
            </w:pPr>
            <w:r w:rsidRPr="000F1D4B">
              <w:rPr>
                <w:color w:val="auto"/>
                <w:lang w:val="en"/>
              </w:rPr>
              <w:t>Element of the deklaracjaCelnaType type specifying whether a customs declaration will be attached to a given shipment (the customs declaration is required for shipments sent outside the European Union).</w:t>
            </w:r>
          </w:p>
        </w:tc>
      </w:tr>
      <w:tr w:rsidR="009008DD" w:rsidRPr="00FC0AAC" w14:paraId="79C5F43D" w14:textId="77777777" w:rsidTr="000F6297">
        <w:tc>
          <w:tcPr>
            <w:tcW w:w="3075" w:type="dxa"/>
            <w:shd w:val="clear" w:color="auto" w:fill="FFFFFF"/>
            <w:tcMar>
              <w:left w:w="103" w:type="dxa"/>
            </w:tcMar>
          </w:tcPr>
          <w:p w14:paraId="79C5F43B" w14:textId="77777777" w:rsidR="00AD5F60" w:rsidRPr="000F1D4B" w:rsidRDefault="00B25E84" w:rsidP="00F72E67">
            <w:pPr>
              <w:spacing w:after="0" w:line="240" w:lineRule="auto"/>
              <w:jc w:val="both"/>
              <w:rPr>
                <w:color w:val="auto"/>
              </w:rPr>
            </w:pPr>
            <w:r w:rsidRPr="000F1D4B">
              <w:rPr>
                <w:color w:val="auto"/>
                <w:lang w:val="en"/>
              </w:rPr>
              <w:t>zwrot</w:t>
            </w:r>
          </w:p>
        </w:tc>
        <w:tc>
          <w:tcPr>
            <w:tcW w:w="6656" w:type="dxa"/>
            <w:shd w:val="clear" w:color="auto" w:fill="FFFFFF"/>
            <w:tcMar>
              <w:left w:w="103" w:type="dxa"/>
            </w:tcMar>
          </w:tcPr>
          <w:p w14:paraId="79C5F43C" w14:textId="77777777" w:rsidR="00AD5F60" w:rsidRPr="00F45130" w:rsidRDefault="00B25E84" w:rsidP="00916B44">
            <w:pPr>
              <w:spacing w:after="0"/>
              <w:jc w:val="both"/>
              <w:rPr>
                <w:color w:val="auto"/>
                <w:lang w:val="en-US"/>
              </w:rPr>
            </w:pPr>
            <w:r w:rsidRPr="000F1D4B">
              <w:rPr>
                <w:color w:val="auto"/>
                <w:lang w:val="en"/>
              </w:rPr>
              <w:t xml:space="preserve">An element of the </w:t>
            </w:r>
            <w:hyperlink w:anchor="zwrotType" w:history="1">
              <w:r w:rsidRPr="006D62B0">
                <w:rPr>
                  <w:rStyle w:val="Hipercze"/>
                  <w:b/>
                  <w:i/>
                  <w:lang w:val="en"/>
                </w:rPr>
                <w:t>zwrotType</w:t>
              </w:r>
            </w:hyperlink>
            <w:r w:rsidRPr="000F1D4B">
              <w:rPr>
                <w:color w:val="auto"/>
                <w:lang w:val="en"/>
              </w:rPr>
              <w:t xml:space="preserve"> specifying the method of returning the shipment.</w:t>
            </w:r>
          </w:p>
        </w:tc>
      </w:tr>
      <w:tr w:rsidR="009008DD" w:rsidRPr="00FC0AAC" w14:paraId="79C5F440" w14:textId="77777777" w:rsidTr="000F6297">
        <w:tc>
          <w:tcPr>
            <w:tcW w:w="3075" w:type="dxa"/>
            <w:shd w:val="clear" w:color="auto" w:fill="FFFFFF"/>
            <w:tcMar>
              <w:left w:w="103" w:type="dxa"/>
            </w:tcMar>
          </w:tcPr>
          <w:p w14:paraId="79C5F43E" w14:textId="77777777" w:rsidR="00164124" w:rsidRDefault="00B25E84" w:rsidP="00164124">
            <w:pPr>
              <w:spacing w:after="0"/>
              <w:jc w:val="both"/>
            </w:pPr>
            <w:r>
              <w:rPr>
                <w:lang w:val="en"/>
              </w:rPr>
              <w:t>deklaracjaCelna2</w:t>
            </w:r>
          </w:p>
        </w:tc>
        <w:tc>
          <w:tcPr>
            <w:tcW w:w="6656" w:type="dxa"/>
            <w:shd w:val="clear" w:color="auto" w:fill="FFFFFF"/>
            <w:tcMar>
              <w:left w:w="103" w:type="dxa"/>
            </w:tcMar>
          </w:tcPr>
          <w:p w14:paraId="79C5F43F" w14:textId="77777777" w:rsidR="00164124" w:rsidRPr="00F45130" w:rsidRDefault="00B25E84" w:rsidP="00164124">
            <w:pPr>
              <w:spacing w:after="0"/>
              <w:jc w:val="both"/>
              <w:rPr>
                <w:lang w:val="en-US"/>
              </w:rPr>
            </w:pPr>
            <w:r w:rsidRPr="000F1D4B">
              <w:rPr>
                <w:color w:val="auto"/>
                <w:lang w:val="en"/>
              </w:rPr>
              <w:t xml:space="preserve">Element of the </w:t>
            </w:r>
            <w:hyperlink w:anchor="deklaracjaCelna2Type" w:history="1">
              <w:r w:rsidRPr="005F589E">
                <w:rPr>
                  <w:rStyle w:val="Hipercze"/>
                  <w:lang w:val="en"/>
                </w:rPr>
                <w:t>deklaracjaCelnaType</w:t>
              </w:r>
            </w:hyperlink>
            <w:r w:rsidRPr="000F1D4B">
              <w:rPr>
                <w:color w:val="auto"/>
                <w:lang w:val="en"/>
              </w:rPr>
              <w:t xml:space="preserve"> type specifying whether a customs declaration will be attached to a given shipment</w:t>
            </w:r>
          </w:p>
        </w:tc>
      </w:tr>
      <w:tr w:rsidR="009008DD" w:rsidRPr="00FC0AAC" w14:paraId="79C5F446" w14:textId="77777777" w:rsidTr="000F6297">
        <w:tc>
          <w:tcPr>
            <w:tcW w:w="3075" w:type="dxa"/>
            <w:shd w:val="clear" w:color="auto" w:fill="FFFFFF"/>
            <w:tcMar>
              <w:left w:w="103" w:type="dxa"/>
            </w:tcMar>
          </w:tcPr>
          <w:p w14:paraId="79C5F441" w14:textId="77777777" w:rsidR="00FF0EA9" w:rsidRDefault="00B25E84" w:rsidP="00FF0EA9">
            <w:pPr>
              <w:spacing w:after="0" w:line="240" w:lineRule="auto"/>
              <w:jc w:val="both"/>
              <w:rPr>
                <w:color w:val="auto"/>
              </w:rPr>
            </w:pPr>
            <w:r>
              <w:rPr>
                <w:color w:val="auto"/>
                <w:lang w:val="en"/>
              </w:rPr>
              <w:t>sposobNadaniaInterconnect</w:t>
            </w:r>
          </w:p>
        </w:tc>
        <w:tc>
          <w:tcPr>
            <w:tcW w:w="6656" w:type="dxa"/>
            <w:shd w:val="clear" w:color="auto" w:fill="FFFFFF"/>
            <w:tcMar>
              <w:left w:w="103" w:type="dxa"/>
            </w:tcMar>
          </w:tcPr>
          <w:p w14:paraId="79C5F442" w14:textId="77777777" w:rsidR="00FF0EA9" w:rsidRPr="00F45130" w:rsidRDefault="00B25E84" w:rsidP="00FF0EA9">
            <w:pPr>
              <w:spacing w:after="0"/>
              <w:rPr>
                <w:lang w:val="en-US"/>
              </w:rPr>
            </w:pPr>
            <w:r>
              <w:rPr>
                <w:lang w:val="en"/>
              </w:rPr>
              <w:t xml:space="preserve">Optional. </w:t>
            </w:r>
          </w:p>
          <w:p w14:paraId="79C5F443" w14:textId="77777777" w:rsidR="00FF0EA9" w:rsidRPr="00F45130" w:rsidRDefault="00B25E84" w:rsidP="00FF0EA9">
            <w:pPr>
              <w:spacing w:after="0"/>
              <w:rPr>
                <w:color w:val="auto"/>
                <w:lang w:val="en-US"/>
              </w:rPr>
            </w:pPr>
            <w:r>
              <w:rPr>
                <w:color w:val="auto"/>
                <w:lang w:val="en"/>
              </w:rPr>
              <w:t xml:space="preserve">An element of the </w:t>
            </w:r>
            <w:hyperlink w:anchor="sposobNadaniaInterconnectType" w:history="1">
              <w:r w:rsidRPr="00393CC8">
                <w:rPr>
                  <w:rStyle w:val="Hipercze"/>
                  <w:lang w:val="en"/>
                </w:rPr>
                <w:t>sposobNadaniaInterconnectType</w:t>
              </w:r>
            </w:hyperlink>
            <w:r>
              <w:rPr>
                <w:color w:val="auto"/>
                <w:lang w:val="en"/>
              </w:rPr>
              <w:t xml:space="preserve"> </w:t>
            </w:r>
          </w:p>
          <w:p w14:paraId="79C5F444" w14:textId="77777777" w:rsidR="00FF0EA9" w:rsidRPr="00F45130" w:rsidRDefault="00B25E84" w:rsidP="00FF0EA9">
            <w:pPr>
              <w:spacing w:after="0"/>
              <w:rPr>
                <w:color w:val="auto"/>
                <w:lang w:val="en-US"/>
              </w:rPr>
            </w:pPr>
            <w:r>
              <w:rPr>
                <w:color w:val="auto"/>
                <w:lang w:val="en"/>
              </w:rPr>
              <w:lastRenderedPageBreak/>
              <w:t>It defines the method of sending the shipment within the Interconnect system.</w:t>
            </w:r>
          </w:p>
          <w:p w14:paraId="79C5F445" w14:textId="77777777" w:rsidR="00FF0EA9" w:rsidRPr="00F45130" w:rsidRDefault="00B25E84" w:rsidP="00FF0EA9">
            <w:pPr>
              <w:spacing w:after="0"/>
              <w:rPr>
                <w:color w:val="auto"/>
                <w:lang w:val="en-US"/>
              </w:rPr>
            </w:pPr>
            <w:r>
              <w:rPr>
                <w:lang w:val="en"/>
              </w:rPr>
              <w:t>If it is not provided, the default method of sending shipments in the Interconnect system, defined in the user's settings in the Electronic Sender system, will be adopted. If the default sending method is also not specified, an error will be returned.</w:t>
            </w:r>
          </w:p>
        </w:tc>
      </w:tr>
      <w:tr w:rsidR="009008DD" w:rsidRPr="00FC0AAC" w14:paraId="79C5F44B" w14:textId="77777777" w:rsidTr="000F6297">
        <w:tc>
          <w:tcPr>
            <w:tcW w:w="3075" w:type="dxa"/>
            <w:shd w:val="clear" w:color="auto" w:fill="FFFFFF"/>
            <w:tcMar>
              <w:left w:w="103" w:type="dxa"/>
            </w:tcMar>
          </w:tcPr>
          <w:p w14:paraId="79C5F447" w14:textId="77777777" w:rsidR="00B53577" w:rsidRDefault="00B25E84" w:rsidP="00B53577">
            <w:pPr>
              <w:spacing w:after="0" w:line="240" w:lineRule="auto"/>
              <w:jc w:val="both"/>
              <w:rPr>
                <w:color w:val="auto"/>
              </w:rPr>
            </w:pPr>
            <w:r>
              <w:rPr>
                <w:color w:val="auto"/>
                <w:lang w:val="en"/>
              </w:rPr>
              <w:lastRenderedPageBreak/>
              <w:t>sposobDoreczenia</w:t>
            </w:r>
          </w:p>
        </w:tc>
        <w:tc>
          <w:tcPr>
            <w:tcW w:w="6656" w:type="dxa"/>
            <w:shd w:val="clear" w:color="auto" w:fill="FFFFFF"/>
            <w:tcMar>
              <w:left w:w="103" w:type="dxa"/>
            </w:tcMar>
          </w:tcPr>
          <w:p w14:paraId="79C5F448" w14:textId="77777777" w:rsidR="00B53577" w:rsidRPr="00F45130" w:rsidRDefault="00B25E84" w:rsidP="00B53577">
            <w:pPr>
              <w:spacing w:after="0"/>
              <w:rPr>
                <w:lang w:val="en-US"/>
              </w:rPr>
            </w:pPr>
            <w:r>
              <w:rPr>
                <w:lang w:val="en"/>
              </w:rPr>
              <w:t>Optional.</w:t>
            </w:r>
          </w:p>
          <w:p w14:paraId="79C5F449" w14:textId="77777777" w:rsidR="00B53577" w:rsidRPr="00F45130" w:rsidRDefault="00B25E84" w:rsidP="00B53577">
            <w:pPr>
              <w:spacing w:after="0"/>
              <w:rPr>
                <w:lang w:val="en-US"/>
              </w:rPr>
            </w:pPr>
            <w:r>
              <w:rPr>
                <w:lang w:val="en"/>
              </w:rPr>
              <w:t xml:space="preserve">An element of </w:t>
            </w:r>
            <w:hyperlink w:anchor="sposobDoreczeniaType" w:history="1">
              <w:r w:rsidRPr="00B53577">
                <w:rPr>
                  <w:rStyle w:val="Hipercze"/>
                  <w:lang w:val="en"/>
                </w:rPr>
                <w:t>sposobDoreczeniaType</w:t>
              </w:r>
            </w:hyperlink>
            <w:r>
              <w:rPr>
                <w:lang w:val="en"/>
              </w:rPr>
              <w:t>.</w:t>
            </w:r>
          </w:p>
          <w:p w14:paraId="79C5F44A" w14:textId="77777777" w:rsidR="00B53577" w:rsidRPr="00F45130" w:rsidRDefault="00B25E84" w:rsidP="00B53577">
            <w:pPr>
              <w:spacing w:after="0"/>
              <w:rPr>
                <w:lang w:val="en-US"/>
              </w:rPr>
            </w:pPr>
            <w:r>
              <w:rPr>
                <w:lang w:val="en"/>
              </w:rPr>
              <w:t>It determines the method of delivery of the shipment.</w:t>
            </w:r>
          </w:p>
        </w:tc>
      </w:tr>
    </w:tbl>
    <w:p w14:paraId="79C5F44C" w14:textId="77777777" w:rsidR="00AD5F60" w:rsidRPr="00F45130" w:rsidRDefault="00AD5F60" w:rsidP="003A3285">
      <w:pPr>
        <w:rPr>
          <w:lang w:val="en-US"/>
        </w:rPr>
      </w:pPr>
    </w:p>
    <w:p w14:paraId="79C5F44D" w14:textId="77777777" w:rsidR="00AD5F60" w:rsidRPr="00F45130" w:rsidRDefault="00B25E84" w:rsidP="009C71D2">
      <w:pPr>
        <w:pStyle w:val="Nagwek2"/>
        <w:rPr>
          <w:rStyle w:val="Nagwek2Znak"/>
          <w:b/>
          <w:lang w:val="en-US"/>
        </w:rPr>
      </w:pPr>
      <w:bookmarkStart w:id="354" w:name="_Toc211507460"/>
      <w:r w:rsidRPr="009C71D2">
        <w:rPr>
          <w:rStyle w:val="Nagwek2Znak"/>
          <w:b/>
          <w:lang w:val="en"/>
        </w:rPr>
        <w:t>paletaType</w:t>
      </w:r>
      <w:bookmarkEnd w:id="354"/>
    </w:p>
    <w:p w14:paraId="79C5F44E" w14:textId="77777777" w:rsidR="00AD5F60" w:rsidRPr="00F45130" w:rsidRDefault="00B25E84" w:rsidP="003A3285">
      <w:pPr>
        <w:rPr>
          <w:lang w:val="en-US"/>
        </w:rPr>
      </w:pPr>
      <w:r w:rsidRPr="003A3285">
        <w:rPr>
          <w:lang w:val="en"/>
        </w:rPr>
        <w:t>A type containing information on the type of pallet on which the shipment is transferred.</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075"/>
        <w:gridCol w:w="6656"/>
      </w:tblGrid>
      <w:tr w:rsidR="009008DD" w14:paraId="79C5F455" w14:textId="77777777" w:rsidTr="000F6297">
        <w:tc>
          <w:tcPr>
            <w:tcW w:w="3075" w:type="dxa"/>
            <w:shd w:val="clear" w:color="auto" w:fill="FFFFFF"/>
            <w:tcMar>
              <w:left w:w="103" w:type="dxa"/>
            </w:tcMar>
          </w:tcPr>
          <w:p w14:paraId="79C5F44F" w14:textId="77777777" w:rsidR="00AD5F60" w:rsidRPr="003A3285" w:rsidRDefault="00B25E84" w:rsidP="003A3285">
            <w:pPr>
              <w:spacing w:after="0"/>
            </w:pPr>
            <w:r w:rsidRPr="003A3285">
              <w:rPr>
                <w:lang w:val="en"/>
              </w:rPr>
              <w:t>rodzajPalety</w:t>
            </w:r>
          </w:p>
        </w:tc>
        <w:tc>
          <w:tcPr>
            <w:tcW w:w="6656" w:type="dxa"/>
            <w:shd w:val="clear" w:color="auto" w:fill="FFFFFF"/>
            <w:tcMar>
              <w:left w:w="103" w:type="dxa"/>
            </w:tcMar>
          </w:tcPr>
          <w:p w14:paraId="79C5F450" w14:textId="77777777" w:rsidR="00AD5F60" w:rsidRPr="00F45130" w:rsidRDefault="00B25E84" w:rsidP="003A3285">
            <w:pPr>
              <w:spacing w:after="0"/>
              <w:rPr>
                <w:lang w:val="en-US"/>
              </w:rPr>
            </w:pPr>
            <w:r w:rsidRPr="003A3285">
              <w:rPr>
                <w:lang w:val="en"/>
              </w:rPr>
              <w:t>Attribute of the rodzajPaletyType, specifying the detailed type of the palette, allowed values:</w:t>
            </w:r>
          </w:p>
          <w:p w14:paraId="79C5F451" w14:textId="77777777" w:rsidR="00AD5F60" w:rsidRPr="003A3285" w:rsidRDefault="00B25E84" w:rsidP="003A3285">
            <w:pPr>
              <w:spacing w:after="0"/>
            </w:pPr>
            <w:r w:rsidRPr="003A3285">
              <w:rPr>
                <w:lang w:val="en"/>
              </w:rPr>
              <w:t>EUR</w:t>
            </w:r>
          </w:p>
          <w:p w14:paraId="79C5F452" w14:textId="77777777" w:rsidR="00AD5F60" w:rsidRPr="003A3285" w:rsidRDefault="00B25E84" w:rsidP="003A3285">
            <w:pPr>
              <w:spacing w:after="0"/>
            </w:pPr>
            <w:r w:rsidRPr="003A3285">
              <w:rPr>
                <w:lang w:val="en"/>
              </w:rPr>
              <w:t>POLPALETA</w:t>
            </w:r>
          </w:p>
          <w:p w14:paraId="79C5F453" w14:textId="77777777" w:rsidR="00AD5F60" w:rsidRPr="003A3285" w:rsidRDefault="00B25E84" w:rsidP="003A3285">
            <w:pPr>
              <w:spacing w:after="0"/>
            </w:pPr>
            <w:r w:rsidRPr="003A3285">
              <w:rPr>
                <w:lang w:val="en"/>
              </w:rPr>
              <w:t>INNA</w:t>
            </w:r>
          </w:p>
          <w:p w14:paraId="79C5F454" w14:textId="77777777" w:rsidR="00AD5F60" w:rsidRPr="003A3285" w:rsidRDefault="00B25E84" w:rsidP="003A3285">
            <w:pPr>
              <w:spacing w:after="0"/>
            </w:pPr>
            <w:r w:rsidRPr="003A3285">
              <w:rPr>
                <w:lang w:val="en"/>
              </w:rPr>
              <w:t>PRZEMYSLOWA</w:t>
            </w:r>
          </w:p>
        </w:tc>
      </w:tr>
      <w:tr w:rsidR="009008DD" w:rsidRPr="00FC0AAC" w14:paraId="79C5F458" w14:textId="77777777" w:rsidTr="000F6297">
        <w:tc>
          <w:tcPr>
            <w:tcW w:w="3075" w:type="dxa"/>
            <w:shd w:val="clear" w:color="auto" w:fill="FFFFFF"/>
            <w:tcMar>
              <w:left w:w="103" w:type="dxa"/>
            </w:tcMar>
          </w:tcPr>
          <w:p w14:paraId="79C5F456" w14:textId="77777777" w:rsidR="00AD5F60" w:rsidRPr="003A3285" w:rsidRDefault="00B25E84" w:rsidP="003A3285">
            <w:pPr>
              <w:spacing w:after="0"/>
            </w:pPr>
            <w:r w:rsidRPr="003A3285">
              <w:rPr>
                <w:lang w:val="en"/>
              </w:rPr>
              <w:t>szerokosc</w:t>
            </w:r>
          </w:p>
        </w:tc>
        <w:tc>
          <w:tcPr>
            <w:tcW w:w="6656" w:type="dxa"/>
            <w:shd w:val="clear" w:color="auto" w:fill="FFFFFF"/>
            <w:tcMar>
              <w:left w:w="103" w:type="dxa"/>
            </w:tcMar>
          </w:tcPr>
          <w:p w14:paraId="79C5F457" w14:textId="77777777" w:rsidR="00AD5F60" w:rsidRPr="00F45130" w:rsidRDefault="00B25E84" w:rsidP="003A3285">
            <w:pPr>
              <w:spacing w:after="0"/>
              <w:rPr>
                <w:lang w:val="en-US"/>
              </w:rPr>
            </w:pPr>
            <w:r w:rsidRPr="003A3285">
              <w:rPr>
                <w:lang w:val="en"/>
              </w:rPr>
              <w:t>The height of the pallet, required when specifying the INNA type.</w:t>
            </w:r>
          </w:p>
        </w:tc>
      </w:tr>
      <w:tr w:rsidR="009008DD" w:rsidRPr="00FC0AAC" w14:paraId="79C5F45B" w14:textId="77777777" w:rsidTr="000F6297">
        <w:tc>
          <w:tcPr>
            <w:tcW w:w="3075" w:type="dxa"/>
            <w:shd w:val="clear" w:color="auto" w:fill="FFFFFF"/>
            <w:tcMar>
              <w:left w:w="103" w:type="dxa"/>
            </w:tcMar>
          </w:tcPr>
          <w:p w14:paraId="79C5F459" w14:textId="77777777" w:rsidR="00AD5F60" w:rsidRPr="003A3285" w:rsidRDefault="00B25E84" w:rsidP="003A3285">
            <w:pPr>
              <w:spacing w:after="0"/>
            </w:pPr>
            <w:r w:rsidRPr="003A3285">
              <w:rPr>
                <w:lang w:val="en"/>
              </w:rPr>
              <w:t>dlugosc</w:t>
            </w:r>
          </w:p>
        </w:tc>
        <w:tc>
          <w:tcPr>
            <w:tcW w:w="6656" w:type="dxa"/>
            <w:shd w:val="clear" w:color="auto" w:fill="FFFFFF"/>
            <w:tcMar>
              <w:left w:w="103" w:type="dxa"/>
            </w:tcMar>
          </w:tcPr>
          <w:p w14:paraId="79C5F45A" w14:textId="77777777" w:rsidR="00AD5F60" w:rsidRPr="00F45130" w:rsidRDefault="00B25E84" w:rsidP="003A3285">
            <w:pPr>
              <w:spacing w:after="0"/>
              <w:rPr>
                <w:lang w:val="en-US"/>
              </w:rPr>
            </w:pPr>
            <w:r w:rsidRPr="003A3285">
              <w:rPr>
                <w:lang w:val="en"/>
              </w:rPr>
              <w:t>The length of the pallet required when specifying the INNA type.</w:t>
            </w:r>
          </w:p>
        </w:tc>
      </w:tr>
      <w:tr w:rsidR="009008DD" w:rsidRPr="00FC0AAC" w14:paraId="79C5F45E" w14:textId="77777777" w:rsidTr="000F6297">
        <w:tc>
          <w:tcPr>
            <w:tcW w:w="3075" w:type="dxa"/>
            <w:shd w:val="clear" w:color="auto" w:fill="FFFFFF"/>
            <w:tcMar>
              <w:left w:w="103" w:type="dxa"/>
            </w:tcMar>
          </w:tcPr>
          <w:p w14:paraId="79C5F45C" w14:textId="77777777" w:rsidR="00AD5F60" w:rsidRPr="003A3285" w:rsidRDefault="00B25E84" w:rsidP="003A3285">
            <w:pPr>
              <w:spacing w:after="0"/>
            </w:pPr>
            <w:r w:rsidRPr="003A3285">
              <w:rPr>
                <w:lang w:val="en"/>
              </w:rPr>
              <w:t>wysokosc</w:t>
            </w:r>
          </w:p>
        </w:tc>
        <w:tc>
          <w:tcPr>
            <w:tcW w:w="6656" w:type="dxa"/>
            <w:shd w:val="clear" w:color="auto" w:fill="FFFFFF"/>
            <w:tcMar>
              <w:left w:w="103" w:type="dxa"/>
            </w:tcMar>
          </w:tcPr>
          <w:p w14:paraId="79C5F45D" w14:textId="77777777" w:rsidR="00AD5F60" w:rsidRPr="00F45130" w:rsidRDefault="00B25E84" w:rsidP="003A3285">
            <w:pPr>
              <w:spacing w:after="0"/>
              <w:rPr>
                <w:lang w:val="en-US"/>
              </w:rPr>
            </w:pPr>
            <w:r w:rsidRPr="003A3285">
              <w:rPr>
                <w:lang w:val="en"/>
              </w:rPr>
              <w:t>Pallet height information, always required.</w:t>
            </w:r>
          </w:p>
        </w:tc>
      </w:tr>
    </w:tbl>
    <w:p w14:paraId="79C5F45F" w14:textId="77777777" w:rsidR="00AD5F60" w:rsidRPr="00F45130" w:rsidRDefault="00AD5F60" w:rsidP="00BE3EEC">
      <w:pPr>
        <w:rPr>
          <w:lang w:val="en-US"/>
        </w:rPr>
      </w:pPr>
    </w:p>
    <w:p w14:paraId="79C5F460" w14:textId="77777777" w:rsidR="00AD5F60" w:rsidRPr="00F45130" w:rsidRDefault="00B25E84" w:rsidP="00511FF4">
      <w:pPr>
        <w:pStyle w:val="Nagwek2"/>
        <w:rPr>
          <w:rStyle w:val="Nagwek2Znak"/>
          <w:b/>
          <w:lang w:val="en-US"/>
        </w:rPr>
      </w:pPr>
      <w:bookmarkStart w:id="355" w:name="_Toc211507461"/>
      <w:r w:rsidRPr="00E27242">
        <w:rPr>
          <w:rStyle w:val="Nagwek2Znak"/>
          <w:b/>
          <w:lang w:val="en"/>
        </w:rPr>
        <w:t>parcelContentType</w:t>
      </w:r>
      <w:r>
        <w:rPr>
          <w:rStyle w:val="Odwoanieprzypisudolnego"/>
          <w:bCs w:val="0"/>
          <w:i w:val="0"/>
          <w:iCs w:val="0"/>
        </w:rPr>
        <w:footnoteReference w:id="10"/>
      </w:r>
      <w:bookmarkEnd w:id="355"/>
    </w:p>
    <w:p w14:paraId="79C5F461" w14:textId="77777777" w:rsidR="00AD5F60" w:rsidRPr="00F45130" w:rsidRDefault="00B25E84" w:rsidP="00511FF4">
      <w:pPr>
        <w:spacing w:after="0" w:line="240" w:lineRule="auto"/>
        <w:jc w:val="both"/>
        <w:rPr>
          <w:lang w:val="en-US"/>
        </w:rPr>
      </w:pPr>
      <w:r w:rsidRPr="003A3285">
        <w:rPr>
          <w:lang w:val="en"/>
        </w:rPr>
        <w:t>Type intended for transmitting data on the type of content of the Procedural Shipment.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075"/>
        <w:gridCol w:w="6656"/>
      </w:tblGrid>
      <w:tr w:rsidR="009008DD" w:rsidRPr="00FC0AAC" w14:paraId="79C5F464" w14:textId="77777777" w:rsidTr="000F6297">
        <w:tc>
          <w:tcPr>
            <w:tcW w:w="3075" w:type="dxa"/>
            <w:shd w:val="clear" w:color="auto" w:fill="FFFFFF"/>
            <w:tcMar>
              <w:left w:w="103" w:type="dxa"/>
            </w:tcMar>
          </w:tcPr>
          <w:p w14:paraId="79C5F462" w14:textId="77777777" w:rsidR="00AD5F60" w:rsidRPr="003A3285" w:rsidRDefault="00B25E84" w:rsidP="005E3754">
            <w:pPr>
              <w:spacing w:after="0"/>
              <w:jc w:val="both"/>
              <w:rPr>
                <w:color w:val="auto"/>
              </w:rPr>
            </w:pPr>
            <w:r w:rsidRPr="003A3285">
              <w:rPr>
                <w:color w:val="auto"/>
                <w:lang w:val="en"/>
              </w:rPr>
              <w:t>idParcelContent</w:t>
            </w:r>
          </w:p>
        </w:tc>
        <w:tc>
          <w:tcPr>
            <w:tcW w:w="6656" w:type="dxa"/>
            <w:shd w:val="clear" w:color="auto" w:fill="FFFFFF"/>
            <w:tcMar>
              <w:left w:w="103" w:type="dxa"/>
            </w:tcMar>
          </w:tcPr>
          <w:p w14:paraId="79C5F463" w14:textId="77777777" w:rsidR="00AD5F60" w:rsidRPr="00F45130" w:rsidRDefault="00B25E84" w:rsidP="005E3754">
            <w:pPr>
              <w:spacing w:after="0"/>
              <w:jc w:val="both"/>
              <w:rPr>
                <w:color w:val="auto"/>
                <w:lang w:val="en-US"/>
              </w:rPr>
            </w:pPr>
            <w:r w:rsidRPr="003A3285">
              <w:rPr>
                <w:color w:val="auto"/>
                <w:lang w:val="en"/>
              </w:rPr>
              <w:t>Identifier of the type of contents of the shipment.</w:t>
            </w:r>
          </w:p>
        </w:tc>
      </w:tr>
      <w:tr w:rsidR="009008DD" w:rsidRPr="00FC0AAC" w14:paraId="79C5F467" w14:textId="77777777" w:rsidTr="000F6297">
        <w:tc>
          <w:tcPr>
            <w:tcW w:w="3075" w:type="dxa"/>
            <w:shd w:val="clear" w:color="auto" w:fill="FFFFFF"/>
            <w:tcMar>
              <w:left w:w="103" w:type="dxa"/>
            </w:tcMar>
          </w:tcPr>
          <w:p w14:paraId="79C5F465" w14:textId="77777777" w:rsidR="00AD5F60" w:rsidRPr="003A3285" w:rsidRDefault="00B25E84" w:rsidP="005E3754">
            <w:pPr>
              <w:spacing w:after="0"/>
              <w:jc w:val="both"/>
              <w:rPr>
                <w:color w:val="auto"/>
              </w:rPr>
            </w:pPr>
            <w:r w:rsidRPr="003A3285">
              <w:rPr>
                <w:color w:val="auto"/>
                <w:lang w:val="en"/>
              </w:rPr>
              <w:t>order</w:t>
            </w:r>
          </w:p>
        </w:tc>
        <w:tc>
          <w:tcPr>
            <w:tcW w:w="6656" w:type="dxa"/>
            <w:shd w:val="clear" w:color="auto" w:fill="FFFFFF"/>
            <w:tcMar>
              <w:left w:w="103" w:type="dxa"/>
            </w:tcMar>
          </w:tcPr>
          <w:p w14:paraId="79C5F466" w14:textId="77777777" w:rsidR="00AD5F60" w:rsidRPr="00F45130" w:rsidRDefault="00B25E84" w:rsidP="005E3754">
            <w:pPr>
              <w:spacing w:after="0"/>
              <w:jc w:val="both"/>
              <w:rPr>
                <w:color w:val="auto"/>
                <w:lang w:val="en-US"/>
              </w:rPr>
            </w:pPr>
            <w:r w:rsidRPr="003A3285">
              <w:rPr>
                <w:color w:val="auto"/>
                <w:lang w:val="en"/>
              </w:rPr>
              <w:t>Order identifier of the type of shipment content available for the user's card.</w:t>
            </w:r>
          </w:p>
        </w:tc>
      </w:tr>
      <w:tr w:rsidR="009008DD" w:rsidRPr="00FC0AAC" w14:paraId="79C5F46A" w14:textId="77777777" w:rsidTr="000F6297">
        <w:tc>
          <w:tcPr>
            <w:tcW w:w="3075" w:type="dxa"/>
            <w:shd w:val="clear" w:color="auto" w:fill="FFFFFF"/>
            <w:tcMar>
              <w:left w:w="103" w:type="dxa"/>
            </w:tcMar>
          </w:tcPr>
          <w:p w14:paraId="79C5F468" w14:textId="77777777" w:rsidR="00AD5F60" w:rsidRPr="003A3285" w:rsidRDefault="00B25E84" w:rsidP="005E3754">
            <w:pPr>
              <w:spacing w:after="0"/>
              <w:jc w:val="both"/>
              <w:rPr>
                <w:color w:val="auto"/>
              </w:rPr>
            </w:pPr>
            <w:r w:rsidRPr="003A3285">
              <w:rPr>
                <w:color w:val="auto"/>
                <w:lang w:val="en"/>
              </w:rPr>
              <w:t>name</w:t>
            </w:r>
          </w:p>
        </w:tc>
        <w:tc>
          <w:tcPr>
            <w:tcW w:w="6656" w:type="dxa"/>
            <w:shd w:val="clear" w:color="auto" w:fill="FFFFFF"/>
            <w:tcMar>
              <w:left w:w="103" w:type="dxa"/>
            </w:tcMar>
          </w:tcPr>
          <w:p w14:paraId="79C5F469" w14:textId="77777777" w:rsidR="00AD5F60" w:rsidRPr="00F45130" w:rsidRDefault="00B25E84" w:rsidP="005E3754">
            <w:pPr>
              <w:spacing w:after="0"/>
              <w:jc w:val="both"/>
              <w:rPr>
                <w:color w:val="auto"/>
                <w:lang w:val="en-US"/>
              </w:rPr>
            </w:pPr>
            <w:r w:rsidRPr="003A3285">
              <w:rPr>
                <w:color w:val="auto"/>
                <w:lang w:val="en"/>
              </w:rPr>
              <w:t>An element of nameParcelContentType that specifies the name of the content.</w:t>
            </w:r>
          </w:p>
        </w:tc>
      </w:tr>
      <w:tr w:rsidR="009008DD" w:rsidRPr="00FC0AAC" w14:paraId="79C5F46D" w14:textId="77777777" w:rsidTr="000F6297">
        <w:tc>
          <w:tcPr>
            <w:tcW w:w="3075" w:type="dxa"/>
            <w:shd w:val="clear" w:color="auto" w:fill="FFFFFF"/>
            <w:tcMar>
              <w:left w:w="103" w:type="dxa"/>
            </w:tcMar>
          </w:tcPr>
          <w:p w14:paraId="79C5F46B" w14:textId="77777777" w:rsidR="00AD5F60" w:rsidRPr="003A3285" w:rsidRDefault="00B25E84" w:rsidP="005E3754">
            <w:pPr>
              <w:spacing w:after="0"/>
              <w:jc w:val="both"/>
              <w:rPr>
                <w:color w:val="auto"/>
              </w:rPr>
            </w:pPr>
            <w:r w:rsidRPr="003A3285">
              <w:rPr>
                <w:color w:val="auto"/>
                <w:lang w:val="en"/>
              </w:rPr>
              <w:t>description</w:t>
            </w:r>
          </w:p>
        </w:tc>
        <w:tc>
          <w:tcPr>
            <w:tcW w:w="6656" w:type="dxa"/>
            <w:shd w:val="clear" w:color="auto" w:fill="FFFFFF"/>
            <w:tcMar>
              <w:left w:w="103" w:type="dxa"/>
            </w:tcMar>
          </w:tcPr>
          <w:p w14:paraId="79C5F46C" w14:textId="77777777" w:rsidR="00AD5F60" w:rsidRPr="00F45130" w:rsidRDefault="00B25E84" w:rsidP="006341DC">
            <w:pPr>
              <w:spacing w:after="0"/>
              <w:jc w:val="both"/>
              <w:rPr>
                <w:color w:val="auto"/>
                <w:lang w:val="en-US"/>
              </w:rPr>
            </w:pPr>
            <w:r w:rsidRPr="003A3285">
              <w:rPr>
                <w:color w:val="auto"/>
                <w:lang w:val="en"/>
              </w:rPr>
              <w:t>An element of descriptionParcelContentType that specifies the content description.</w:t>
            </w:r>
          </w:p>
        </w:tc>
      </w:tr>
      <w:tr w:rsidR="009008DD" w14:paraId="79C5F470" w14:textId="77777777" w:rsidTr="000F6297">
        <w:tc>
          <w:tcPr>
            <w:tcW w:w="3075" w:type="dxa"/>
            <w:shd w:val="clear" w:color="auto" w:fill="FFFFFF"/>
            <w:tcMar>
              <w:left w:w="103" w:type="dxa"/>
            </w:tcMar>
          </w:tcPr>
          <w:p w14:paraId="79C5F46E" w14:textId="77777777" w:rsidR="00AD5F60" w:rsidRPr="003A3285" w:rsidRDefault="00B25E84" w:rsidP="005E3754">
            <w:pPr>
              <w:spacing w:after="0"/>
              <w:jc w:val="both"/>
              <w:rPr>
                <w:color w:val="auto"/>
              </w:rPr>
            </w:pPr>
            <w:r w:rsidRPr="003A3285">
              <w:rPr>
                <w:color w:val="auto"/>
                <w:lang w:val="en"/>
              </w:rPr>
              <w:t>idKarta</w:t>
            </w:r>
          </w:p>
        </w:tc>
        <w:tc>
          <w:tcPr>
            <w:tcW w:w="6656" w:type="dxa"/>
            <w:shd w:val="clear" w:color="auto" w:fill="FFFFFF"/>
            <w:tcMar>
              <w:left w:w="103" w:type="dxa"/>
            </w:tcMar>
          </w:tcPr>
          <w:p w14:paraId="79C5F46F" w14:textId="77777777" w:rsidR="00AD5F60" w:rsidRPr="003A3285" w:rsidRDefault="00B25E84" w:rsidP="005E3754">
            <w:pPr>
              <w:spacing w:after="0"/>
              <w:jc w:val="both"/>
              <w:rPr>
                <w:color w:val="auto"/>
              </w:rPr>
            </w:pPr>
            <w:r w:rsidRPr="003A3285">
              <w:rPr>
                <w:color w:val="auto"/>
                <w:lang w:val="en"/>
              </w:rPr>
              <w:t>Customer's card ID.</w:t>
            </w:r>
          </w:p>
        </w:tc>
      </w:tr>
      <w:tr w:rsidR="009008DD" w:rsidRPr="00FC0AAC" w14:paraId="79C5F473" w14:textId="77777777" w:rsidTr="000F6297">
        <w:tc>
          <w:tcPr>
            <w:tcW w:w="3075" w:type="dxa"/>
            <w:shd w:val="clear" w:color="auto" w:fill="FFFFFF"/>
            <w:tcMar>
              <w:left w:w="103" w:type="dxa"/>
            </w:tcMar>
          </w:tcPr>
          <w:p w14:paraId="79C5F471" w14:textId="77777777" w:rsidR="00AD5F60" w:rsidRPr="003A3285" w:rsidRDefault="00B25E84" w:rsidP="005E3754">
            <w:pPr>
              <w:spacing w:after="0"/>
              <w:jc w:val="both"/>
              <w:rPr>
                <w:color w:val="auto"/>
              </w:rPr>
            </w:pPr>
            <w:r w:rsidRPr="003A3285">
              <w:rPr>
                <w:color w:val="auto"/>
                <w:lang w:val="en"/>
              </w:rPr>
              <w:t>guid</w:t>
            </w:r>
          </w:p>
        </w:tc>
        <w:tc>
          <w:tcPr>
            <w:tcW w:w="6656" w:type="dxa"/>
            <w:shd w:val="clear" w:color="auto" w:fill="FFFFFF"/>
            <w:tcMar>
              <w:left w:w="103" w:type="dxa"/>
            </w:tcMar>
          </w:tcPr>
          <w:p w14:paraId="79C5F472" w14:textId="77777777" w:rsidR="00AD5F60" w:rsidRPr="00F45130" w:rsidRDefault="00B25E84" w:rsidP="005E3754">
            <w:pPr>
              <w:spacing w:after="0"/>
              <w:jc w:val="both"/>
              <w:rPr>
                <w:color w:val="auto"/>
                <w:lang w:val="en-US"/>
              </w:rPr>
            </w:pPr>
            <w:r w:rsidRPr="003A3285">
              <w:rPr>
                <w:color w:val="auto"/>
                <w:lang w:val="en"/>
              </w:rPr>
              <w:t>A guidType element that specifies the guid for the content. Value used to transmit the result for the collection item.</w:t>
            </w:r>
          </w:p>
        </w:tc>
      </w:tr>
    </w:tbl>
    <w:p w14:paraId="79C5F474" w14:textId="77777777" w:rsidR="00AD5F60" w:rsidRPr="00F45130" w:rsidRDefault="00AD5F60" w:rsidP="003A3285">
      <w:pPr>
        <w:rPr>
          <w:lang w:val="en-US"/>
        </w:rPr>
      </w:pPr>
    </w:p>
    <w:p w14:paraId="79C5F475" w14:textId="77777777" w:rsidR="00AD5F60" w:rsidRPr="00F45130" w:rsidRDefault="00B25E84" w:rsidP="003D0C28">
      <w:pPr>
        <w:pStyle w:val="Nagwek2"/>
        <w:rPr>
          <w:rStyle w:val="Nagwek2Znak"/>
          <w:b/>
          <w:lang w:val="en-US"/>
        </w:rPr>
      </w:pPr>
      <w:bookmarkStart w:id="356" w:name="_placowkaPocztowaType"/>
      <w:bookmarkStart w:id="357" w:name="_Toc406061530"/>
      <w:bookmarkStart w:id="358" w:name="_Toc211507462"/>
      <w:bookmarkEnd w:id="356"/>
      <w:r w:rsidRPr="006F1E52">
        <w:rPr>
          <w:rStyle w:val="Nagwek2Znak"/>
          <w:b/>
          <w:lang w:val="en"/>
        </w:rPr>
        <w:t>placowkaPocztowaType</w:t>
      </w:r>
      <w:bookmarkEnd w:id="357"/>
      <w:bookmarkEnd w:id="358"/>
    </w:p>
    <w:p w14:paraId="34FCC93B" w14:textId="396F9B98" w:rsidR="00EF0CFC" w:rsidRPr="00EF0CFC" w:rsidRDefault="00EF0CFC" w:rsidP="00EF0CFC">
      <w:pPr>
        <w:rPr>
          <w:color w:val="auto"/>
          <w:lang w:val="en"/>
        </w:rPr>
      </w:pPr>
      <w:r w:rsidRPr="00EF0CFC">
        <w:rPr>
          <w:color w:val="auto"/>
          <w:lang w:val="en"/>
        </w:rPr>
        <w:t>Type intended to provide information about Polish Post facility. It contains address information about the facility and its attributes. For example, whether it is the point of delivery or not.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662"/>
        <w:gridCol w:w="5971"/>
        <w:gridCol w:w="14"/>
      </w:tblGrid>
      <w:tr w:rsidR="009008DD" w:rsidRPr="00FC0AAC" w14:paraId="79C5F479" w14:textId="77777777" w:rsidTr="005868EC">
        <w:tc>
          <w:tcPr>
            <w:tcW w:w="3662" w:type="dxa"/>
            <w:shd w:val="clear" w:color="auto" w:fill="FFFFFF"/>
            <w:tcMar>
              <w:left w:w="103" w:type="dxa"/>
            </w:tcMar>
          </w:tcPr>
          <w:p w14:paraId="79C5F477" w14:textId="77777777" w:rsidR="00AD5F60" w:rsidRDefault="00B25E84" w:rsidP="00527572">
            <w:pPr>
              <w:spacing w:after="0"/>
              <w:jc w:val="both"/>
            </w:pPr>
            <w:r>
              <w:rPr>
                <w:lang w:val="en"/>
              </w:rPr>
              <w:lastRenderedPageBreak/>
              <w:t>Id</w:t>
            </w:r>
          </w:p>
        </w:tc>
        <w:tc>
          <w:tcPr>
            <w:tcW w:w="5985" w:type="dxa"/>
            <w:gridSpan w:val="2"/>
            <w:shd w:val="clear" w:color="auto" w:fill="FFFFFF"/>
            <w:tcMar>
              <w:left w:w="103" w:type="dxa"/>
            </w:tcMar>
          </w:tcPr>
          <w:p w14:paraId="79C5F478" w14:textId="77777777" w:rsidR="00AD5F60" w:rsidRPr="00F45130" w:rsidRDefault="00B25E84" w:rsidP="00657C9D">
            <w:pPr>
              <w:spacing w:after="0"/>
              <w:rPr>
                <w:lang w:val="en-US"/>
              </w:rPr>
            </w:pPr>
            <w:r>
              <w:rPr>
                <w:lang w:val="en"/>
              </w:rPr>
              <w:t>The facility's identifier, the so-called PNI.</w:t>
            </w:r>
          </w:p>
        </w:tc>
      </w:tr>
      <w:tr w:rsidR="009008DD" w:rsidRPr="00FC0AAC" w14:paraId="79C5F47C" w14:textId="77777777" w:rsidTr="005868EC">
        <w:tc>
          <w:tcPr>
            <w:tcW w:w="3662" w:type="dxa"/>
            <w:shd w:val="clear" w:color="auto" w:fill="FFFFFF"/>
            <w:tcMar>
              <w:left w:w="103" w:type="dxa"/>
            </w:tcMar>
          </w:tcPr>
          <w:p w14:paraId="79C5F47A" w14:textId="77777777" w:rsidR="00AD5F60" w:rsidRDefault="00B25E84" w:rsidP="00527572">
            <w:pPr>
              <w:spacing w:after="0"/>
              <w:jc w:val="both"/>
            </w:pPr>
            <w:r>
              <w:rPr>
                <w:lang w:val="en"/>
              </w:rPr>
              <w:t>prefixNazwy</w:t>
            </w:r>
          </w:p>
        </w:tc>
        <w:tc>
          <w:tcPr>
            <w:tcW w:w="5985" w:type="dxa"/>
            <w:gridSpan w:val="2"/>
            <w:shd w:val="clear" w:color="auto" w:fill="FFFFFF"/>
            <w:tcMar>
              <w:left w:w="103" w:type="dxa"/>
            </w:tcMar>
          </w:tcPr>
          <w:p w14:paraId="79C5F47B" w14:textId="77777777" w:rsidR="00AD5F60" w:rsidRPr="00F45130" w:rsidRDefault="00B25E84" w:rsidP="00657C9D">
            <w:pPr>
              <w:spacing w:after="0"/>
              <w:rPr>
                <w:lang w:val="en-US"/>
              </w:rPr>
            </w:pPr>
            <w:r>
              <w:rPr>
                <w:lang w:val="en"/>
              </w:rPr>
              <w:t xml:space="preserve">Specifies among others whether the facility is an office or a branch. </w:t>
            </w:r>
          </w:p>
        </w:tc>
      </w:tr>
      <w:tr w:rsidR="009008DD" w:rsidRPr="00FC0AAC" w14:paraId="79C5F47F" w14:textId="77777777" w:rsidTr="005868EC">
        <w:tc>
          <w:tcPr>
            <w:tcW w:w="3662" w:type="dxa"/>
            <w:shd w:val="clear" w:color="auto" w:fill="FFFFFF"/>
            <w:tcMar>
              <w:left w:w="103" w:type="dxa"/>
            </w:tcMar>
          </w:tcPr>
          <w:p w14:paraId="79C5F47D" w14:textId="77777777" w:rsidR="00AD5F60" w:rsidRDefault="00B25E84" w:rsidP="00527572">
            <w:pPr>
              <w:spacing w:after="0"/>
              <w:jc w:val="both"/>
            </w:pPr>
            <w:r>
              <w:rPr>
                <w:lang w:val="en"/>
              </w:rPr>
              <w:t>nazwa</w:t>
            </w:r>
          </w:p>
        </w:tc>
        <w:tc>
          <w:tcPr>
            <w:tcW w:w="5985" w:type="dxa"/>
            <w:gridSpan w:val="2"/>
            <w:shd w:val="clear" w:color="auto" w:fill="FFFFFF"/>
            <w:tcMar>
              <w:left w:w="103" w:type="dxa"/>
            </w:tcMar>
          </w:tcPr>
          <w:p w14:paraId="79C5F47E" w14:textId="77777777" w:rsidR="00AD5F60" w:rsidRPr="00F45130" w:rsidRDefault="00B25E84" w:rsidP="00657C9D">
            <w:pPr>
              <w:spacing w:after="0"/>
              <w:rPr>
                <w:lang w:val="en-US"/>
              </w:rPr>
            </w:pPr>
            <w:r>
              <w:rPr>
                <w:lang w:val="en"/>
              </w:rPr>
              <w:t>Specifies the full name of the facility.</w:t>
            </w:r>
          </w:p>
        </w:tc>
      </w:tr>
      <w:tr w:rsidR="009008DD" w:rsidRPr="00377C94" w14:paraId="79C5F482" w14:textId="77777777" w:rsidTr="005868EC">
        <w:tc>
          <w:tcPr>
            <w:tcW w:w="3662" w:type="dxa"/>
            <w:shd w:val="clear" w:color="auto" w:fill="FFFFFF"/>
            <w:tcMar>
              <w:left w:w="103" w:type="dxa"/>
            </w:tcMar>
          </w:tcPr>
          <w:p w14:paraId="79C5F480" w14:textId="77777777" w:rsidR="00AD5F60" w:rsidRDefault="00B25E84" w:rsidP="00527572">
            <w:pPr>
              <w:spacing w:after="0"/>
              <w:jc w:val="both"/>
            </w:pPr>
            <w:r>
              <w:rPr>
                <w:lang w:val="en"/>
              </w:rPr>
              <w:t>siecPlacowek</w:t>
            </w:r>
          </w:p>
        </w:tc>
        <w:tc>
          <w:tcPr>
            <w:tcW w:w="5985" w:type="dxa"/>
            <w:gridSpan w:val="2"/>
            <w:shd w:val="clear" w:color="auto" w:fill="FFFFFF"/>
            <w:tcMar>
              <w:left w:w="103" w:type="dxa"/>
            </w:tcMar>
          </w:tcPr>
          <w:p w14:paraId="66A70121" w14:textId="7D5D32F0" w:rsidR="00377C94" w:rsidRPr="00377C94" w:rsidRDefault="00B25E84" w:rsidP="00377C94">
            <w:pPr>
              <w:spacing w:after="0"/>
              <w:rPr>
                <w:lang w:val="en-GB"/>
              </w:rPr>
            </w:pPr>
            <w:r>
              <w:rPr>
                <w:lang w:val="en"/>
              </w:rPr>
              <w:t>Specifies the network of facilities to which the facility with the identifier Id belongs. E.g. „POCZTAPOLSKA”, „</w:t>
            </w:r>
            <w:r w:rsidR="00377C94" w:rsidRPr="00377C94">
              <w:rPr>
                <w:lang w:val="en-GB"/>
              </w:rPr>
              <w:t xml:space="preserve"> ZABKA</w:t>
            </w:r>
            <w:r>
              <w:rPr>
                <w:lang w:val="en"/>
              </w:rPr>
              <w:t>”, etc. Values of the type siecPlacowekEnum (STRING, belonging to the dictionaries</w:t>
            </w:r>
            <w:r w:rsidR="00377C94">
              <w:rPr>
                <w:lang w:val="en"/>
              </w:rPr>
              <w:t>:</w:t>
            </w:r>
            <w:r>
              <w:rPr>
                <w:lang w:val="en"/>
              </w:rPr>
              <w:t xml:space="preserve"> </w:t>
            </w:r>
            <w:r w:rsidR="00377C94">
              <w:rPr>
                <w:lang w:val="en"/>
              </w:rPr>
              <w:br/>
            </w:r>
            <w:r w:rsidR="00377C94" w:rsidRPr="00377C94">
              <w:rPr>
                <w:lang w:val="en-GB"/>
              </w:rPr>
              <w:t>POCZTAPOLSKA</w:t>
            </w:r>
          </w:p>
          <w:p w14:paraId="2FE34C58" w14:textId="77777777" w:rsidR="00377C94" w:rsidRDefault="00377C94" w:rsidP="00377C94">
            <w:pPr>
              <w:spacing w:after="0"/>
            </w:pPr>
            <w:r>
              <w:t>ZABKA</w:t>
            </w:r>
          </w:p>
          <w:p w14:paraId="3DF4A163" w14:textId="77777777" w:rsidR="00377C94" w:rsidRDefault="00377C94" w:rsidP="00377C94">
            <w:pPr>
              <w:spacing w:after="0"/>
            </w:pPr>
            <w:r>
              <w:t>DELIKATESY CENTRUM</w:t>
            </w:r>
          </w:p>
          <w:p w14:paraId="6CE02F80" w14:textId="77777777" w:rsidR="00377C94" w:rsidRDefault="00377C94" w:rsidP="00377C94">
            <w:pPr>
              <w:spacing w:after="0"/>
            </w:pPr>
            <w:r>
              <w:t>ABC</w:t>
            </w:r>
          </w:p>
          <w:p w14:paraId="6F8B27D9" w14:textId="77777777" w:rsidR="00377C94" w:rsidRDefault="00377C94" w:rsidP="00377C94">
            <w:pPr>
              <w:spacing w:after="0"/>
            </w:pPr>
            <w:r>
              <w:t>LEWIATAN</w:t>
            </w:r>
          </w:p>
          <w:p w14:paraId="4884B4D4" w14:textId="77777777" w:rsidR="00377C94" w:rsidRDefault="00377C94" w:rsidP="00377C94">
            <w:pPr>
              <w:spacing w:after="0"/>
            </w:pPr>
            <w:r>
              <w:t>GROSZEK</w:t>
            </w:r>
          </w:p>
          <w:p w14:paraId="261A12BE" w14:textId="77777777" w:rsidR="00377C94" w:rsidRDefault="00377C94" w:rsidP="00377C94">
            <w:pPr>
              <w:spacing w:after="0"/>
            </w:pPr>
            <w:r>
              <w:t>ARHELAN</w:t>
            </w:r>
          </w:p>
          <w:p w14:paraId="79C5F481" w14:textId="514DC1D0" w:rsidR="00AD5F60" w:rsidRPr="00F45130" w:rsidRDefault="00377C94" w:rsidP="00377C94">
            <w:pPr>
              <w:spacing w:after="0"/>
              <w:rPr>
                <w:lang w:val="en-US"/>
              </w:rPr>
            </w:pPr>
            <w:r>
              <w:t>AUTOMAT POCZTEX</w:t>
            </w:r>
            <w:r w:rsidR="00B25E84">
              <w:rPr>
                <w:lang w:val="en"/>
              </w:rPr>
              <w:t>)</w:t>
            </w:r>
            <w:r w:rsidR="00B25E84">
              <w:rPr>
                <w:rStyle w:val="Odwoanieprzypisudolnego"/>
              </w:rPr>
              <w:footnoteReference w:id="11"/>
            </w:r>
            <w:r w:rsidR="00B25E84">
              <w:rPr>
                <w:lang w:val="en"/>
              </w:rPr>
              <w:t>.</w:t>
            </w:r>
          </w:p>
        </w:tc>
      </w:tr>
      <w:tr w:rsidR="009008DD" w:rsidRPr="00FC0AAC" w14:paraId="79C5F485" w14:textId="77777777" w:rsidTr="005868EC">
        <w:tc>
          <w:tcPr>
            <w:tcW w:w="3662" w:type="dxa"/>
            <w:shd w:val="clear" w:color="auto" w:fill="FFFFFF"/>
            <w:tcMar>
              <w:left w:w="103" w:type="dxa"/>
            </w:tcMar>
          </w:tcPr>
          <w:p w14:paraId="79C5F483" w14:textId="77777777" w:rsidR="00AD5F60" w:rsidRDefault="00B25E84" w:rsidP="00527572">
            <w:pPr>
              <w:spacing w:after="0"/>
              <w:jc w:val="both"/>
            </w:pPr>
            <w:r>
              <w:rPr>
                <w:lang w:val="en"/>
              </w:rPr>
              <w:t>wojewodztwo</w:t>
            </w:r>
          </w:p>
        </w:tc>
        <w:tc>
          <w:tcPr>
            <w:tcW w:w="5985" w:type="dxa"/>
            <w:gridSpan w:val="2"/>
            <w:shd w:val="clear" w:color="auto" w:fill="FFFFFF"/>
            <w:tcMar>
              <w:left w:w="103" w:type="dxa"/>
            </w:tcMar>
          </w:tcPr>
          <w:p w14:paraId="79C5F484" w14:textId="77777777" w:rsidR="00AD5F60" w:rsidRPr="00F45130" w:rsidRDefault="00B25E84" w:rsidP="00657C9D">
            <w:pPr>
              <w:spacing w:after="0"/>
              <w:rPr>
                <w:lang w:val="en-US"/>
              </w:rPr>
            </w:pPr>
            <w:r>
              <w:rPr>
                <w:lang w:val="en"/>
              </w:rPr>
              <w:t>Specification of the province in which the facility is located (full name).</w:t>
            </w:r>
          </w:p>
        </w:tc>
      </w:tr>
      <w:tr w:rsidR="009008DD" w:rsidRPr="00FC0AAC" w14:paraId="79C5F488" w14:textId="77777777" w:rsidTr="005868EC">
        <w:tc>
          <w:tcPr>
            <w:tcW w:w="3662" w:type="dxa"/>
            <w:shd w:val="clear" w:color="auto" w:fill="FFFFFF"/>
            <w:tcMar>
              <w:left w:w="103" w:type="dxa"/>
            </w:tcMar>
          </w:tcPr>
          <w:p w14:paraId="79C5F486" w14:textId="77777777" w:rsidR="00AD5F60" w:rsidRDefault="00B25E84" w:rsidP="00527572">
            <w:pPr>
              <w:spacing w:after="0"/>
              <w:jc w:val="both"/>
            </w:pPr>
            <w:r>
              <w:rPr>
                <w:lang w:val="en"/>
              </w:rPr>
              <w:t>powiat</w:t>
            </w:r>
          </w:p>
        </w:tc>
        <w:tc>
          <w:tcPr>
            <w:tcW w:w="5985" w:type="dxa"/>
            <w:gridSpan w:val="2"/>
            <w:shd w:val="clear" w:color="auto" w:fill="FFFFFF"/>
            <w:tcMar>
              <w:left w:w="103" w:type="dxa"/>
            </w:tcMar>
          </w:tcPr>
          <w:p w14:paraId="79C5F487" w14:textId="77777777" w:rsidR="00AD5F60" w:rsidRPr="00F45130" w:rsidRDefault="00B25E84" w:rsidP="00657C9D">
            <w:pPr>
              <w:spacing w:after="0"/>
              <w:rPr>
                <w:lang w:val="en-US"/>
              </w:rPr>
            </w:pPr>
            <w:r>
              <w:rPr>
                <w:lang w:val="en"/>
              </w:rPr>
              <w:t>Specification of the county in which the facility is located (full name).</w:t>
            </w:r>
          </w:p>
        </w:tc>
      </w:tr>
      <w:tr w:rsidR="009008DD" w:rsidRPr="00FC0AAC" w14:paraId="79C5F48B" w14:textId="77777777" w:rsidTr="005868EC">
        <w:tc>
          <w:tcPr>
            <w:tcW w:w="3662" w:type="dxa"/>
            <w:shd w:val="clear" w:color="auto" w:fill="FFFFFF"/>
            <w:tcMar>
              <w:left w:w="103" w:type="dxa"/>
            </w:tcMar>
          </w:tcPr>
          <w:p w14:paraId="79C5F489" w14:textId="77777777" w:rsidR="00AD5F60" w:rsidRDefault="00B25E84" w:rsidP="00527572">
            <w:pPr>
              <w:spacing w:after="0"/>
              <w:jc w:val="both"/>
            </w:pPr>
            <w:r>
              <w:rPr>
                <w:lang w:val="en"/>
              </w:rPr>
              <w:t>miejsce</w:t>
            </w:r>
          </w:p>
        </w:tc>
        <w:tc>
          <w:tcPr>
            <w:tcW w:w="5985" w:type="dxa"/>
            <w:gridSpan w:val="2"/>
            <w:shd w:val="clear" w:color="auto" w:fill="FFFFFF"/>
            <w:tcMar>
              <w:left w:w="103" w:type="dxa"/>
            </w:tcMar>
          </w:tcPr>
          <w:p w14:paraId="79C5F48A" w14:textId="77777777" w:rsidR="00AD5F60" w:rsidRPr="00F45130" w:rsidRDefault="00B25E84" w:rsidP="00657C9D">
            <w:pPr>
              <w:spacing w:after="0"/>
              <w:rPr>
                <w:lang w:val="en-US"/>
              </w:rPr>
            </w:pPr>
            <w:r>
              <w:rPr>
                <w:lang w:val="en"/>
              </w:rPr>
              <w:t>Defines the location of the facility.</w:t>
            </w:r>
          </w:p>
        </w:tc>
      </w:tr>
      <w:tr w:rsidR="009008DD" w:rsidRPr="00FC0AAC" w14:paraId="79C5F48E" w14:textId="77777777" w:rsidTr="005868EC">
        <w:tc>
          <w:tcPr>
            <w:tcW w:w="3662" w:type="dxa"/>
            <w:shd w:val="clear" w:color="auto" w:fill="FFFFFF"/>
            <w:tcMar>
              <w:left w:w="103" w:type="dxa"/>
            </w:tcMar>
          </w:tcPr>
          <w:p w14:paraId="79C5F48C" w14:textId="77777777" w:rsidR="00AD5F60" w:rsidRDefault="00B25E84" w:rsidP="00527572">
            <w:pPr>
              <w:spacing w:after="0"/>
              <w:jc w:val="both"/>
            </w:pPr>
            <w:r>
              <w:rPr>
                <w:lang w:val="en"/>
              </w:rPr>
              <w:t>kodPocztowy</w:t>
            </w:r>
          </w:p>
        </w:tc>
        <w:tc>
          <w:tcPr>
            <w:tcW w:w="5985" w:type="dxa"/>
            <w:gridSpan w:val="2"/>
            <w:shd w:val="clear" w:color="auto" w:fill="FFFFFF"/>
            <w:tcMar>
              <w:left w:w="103" w:type="dxa"/>
            </w:tcMar>
          </w:tcPr>
          <w:p w14:paraId="79C5F48D" w14:textId="77777777" w:rsidR="00AD5F60" w:rsidRPr="00F45130" w:rsidRDefault="00B25E84" w:rsidP="00657C9D">
            <w:pPr>
              <w:spacing w:after="0"/>
              <w:rPr>
                <w:lang w:val="en-US"/>
              </w:rPr>
            </w:pPr>
            <w:r>
              <w:rPr>
                <w:lang w:val="en"/>
              </w:rPr>
              <w:t>Specifies the post code of the facility.</w:t>
            </w:r>
          </w:p>
        </w:tc>
      </w:tr>
      <w:tr w:rsidR="009008DD" w:rsidRPr="00FC0AAC" w14:paraId="79C5F491" w14:textId="77777777" w:rsidTr="005868EC">
        <w:tc>
          <w:tcPr>
            <w:tcW w:w="3662" w:type="dxa"/>
            <w:shd w:val="clear" w:color="auto" w:fill="FFFFFF"/>
            <w:tcMar>
              <w:left w:w="103" w:type="dxa"/>
            </w:tcMar>
          </w:tcPr>
          <w:p w14:paraId="79C5F48F" w14:textId="77777777" w:rsidR="00AD5F60" w:rsidRDefault="00B25E84" w:rsidP="00527572">
            <w:pPr>
              <w:spacing w:after="0"/>
              <w:jc w:val="both"/>
            </w:pPr>
            <w:r>
              <w:rPr>
                <w:lang w:val="en"/>
              </w:rPr>
              <w:t>miejscowość</w:t>
            </w:r>
          </w:p>
        </w:tc>
        <w:tc>
          <w:tcPr>
            <w:tcW w:w="5985" w:type="dxa"/>
            <w:gridSpan w:val="2"/>
            <w:shd w:val="clear" w:color="auto" w:fill="FFFFFF"/>
            <w:tcMar>
              <w:left w:w="103" w:type="dxa"/>
            </w:tcMar>
          </w:tcPr>
          <w:p w14:paraId="79C5F490" w14:textId="77777777" w:rsidR="00AD5F60" w:rsidRPr="00F45130" w:rsidRDefault="00B25E84" w:rsidP="00657C9D">
            <w:pPr>
              <w:spacing w:after="0"/>
              <w:rPr>
                <w:lang w:val="en-US"/>
              </w:rPr>
            </w:pPr>
            <w:r>
              <w:rPr>
                <w:lang w:val="en"/>
              </w:rPr>
              <w:t>Specifies the location of the facility.</w:t>
            </w:r>
          </w:p>
        </w:tc>
      </w:tr>
      <w:tr w:rsidR="009008DD" w:rsidRPr="00FC0AAC" w14:paraId="79C5F494" w14:textId="77777777" w:rsidTr="005868EC">
        <w:tc>
          <w:tcPr>
            <w:tcW w:w="3662" w:type="dxa"/>
            <w:shd w:val="clear" w:color="auto" w:fill="FFFFFF"/>
            <w:tcMar>
              <w:left w:w="103" w:type="dxa"/>
            </w:tcMar>
          </w:tcPr>
          <w:p w14:paraId="79C5F492" w14:textId="77777777" w:rsidR="00AD5F60" w:rsidRDefault="00B25E84" w:rsidP="00527572">
            <w:pPr>
              <w:spacing w:after="0"/>
              <w:jc w:val="both"/>
            </w:pPr>
            <w:r>
              <w:rPr>
                <w:lang w:val="en"/>
              </w:rPr>
              <w:t>ulica</w:t>
            </w:r>
          </w:p>
        </w:tc>
        <w:tc>
          <w:tcPr>
            <w:tcW w:w="5985" w:type="dxa"/>
            <w:gridSpan w:val="2"/>
            <w:shd w:val="clear" w:color="auto" w:fill="FFFFFF"/>
            <w:tcMar>
              <w:left w:w="103" w:type="dxa"/>
            </w:tcMar>
          </w:tcPr>
          <w:p w14:paraId="79C5F493" w14:textId="77777777" w:rsidR="00AD5F60" w:rsidRPr="00F45130" w:rsidRDefault="00B25E84" w:rsidP="00657C9D">
            <w:pPr>
              <w:spacing w:after="0"/>
              <w:rPr>
                <w:lang w:val="en-US"/>
              </w:rPr>
            </w:pPr>
            <w:r>
              <w:rPr>
                <w:lang w:val="en"/>
              </w:rPr>
              <w:t>Specifies the street where the facility is located.</w:t>
            </w:r>
          </w:p>
        </w:tc>
      </w:tr>
      <w:tr w:rsidR="009008DD" w:rsidRPr="00FC0AAC" w14:paraId="79C5F497" w14:textId="77777777" w:rsidTr="005868EC">
        <w:tc>
          <w:tcPr>
            <w:tcW w:w="3662" w:type="dxa"/>
            <w:shd w:val="clear" w:color="auto" w:fill="FFFFFF"/>
            <w:tcMar>
              <w:left w:w="103" w:type="dxa"/>
            </w:tcMar>
          </w:tcPr>
          <w:p w14:paraId="79C5F495" w14:textId="77777777" w:rsidR="00AD5F60" w:rsidRDefault="00B25E84" w:rsidP="00527572">
            <w:pPr>
              <w:spacing w:after="0"/>
              <w:jc w:val="both"/>
            </w:pPr>
            <w:r>
              <w:rPr>
                <w:lang w:val="en"/>
              </w:rPr>
              <w:t>numer domu</w:t>
            </w:r>
          </w:p>
        </w:tc>
        <w:tc>
          <w:tcPr>
            <w:tcW w:w="5985" w:type="dxa"/>
            <w:gridSpan w:val="2"/>
            <w:shd w:val="clear" w:color="auto" w:fill="FFFFFF"/>
            <w:tcMar>
              <w:left w:w="103" w:type="dxa"/>
            </w:tcMar>
          </w:tcPr>
          <w:p w14:paraId="79C5F496" w14:textId="77777777" w:rsidR="00AD5F60" w:rsidRPr="00F45130" w:rsidRDefault="00B25E84" w:rsidP="00657C9D">
            <w:pPr>
              <w:spacing w:after="0"/>
              <w:rPr>
                <w:lang w:val="en-US"/>
              </w:rPr>
            </w:pPr>
            <w:r>
              <w:rPr>
                <w:lang w:val="en"/>
              </w:rPr>
              <w:t>Specifies the number of the building in which the facility is located.</w:t>
            </w:r>
          </w:p>
        </w:tc>
      </w:tr>
      <w:tr w:rsidR="009008DD" w:rsidRPr="00FC0AAC" w14:paraId="79C5F49A" w14:textId="77777777" w:rsidTr="005868EC">
        <w:tc>
          <w:tcPr>
            <w:tcW w:w="3662" w:type="dxa"/>
            <w:shd w:val="clear" w:color="auto" w:fill="FFFFFF"/>
            <w:tcMar>
              <w:left w:w="103" w:type="dxa"/>
            </w:tcMar>
          </w:tcPr>
          <w:p w14:paraId="79C5F498" w14:textId="77777777" w:rsidR="00AD5F60" w:rsidRDefault="00B25E84" w:rsidP="00527572">
            <w:pPr>
              <w:spacing w:after="0"/>
              <w:jc w:val="both"/>
            </w:pPr>
            <w:r>
              <w:rPr>
                <w:lang w:val="en"/>
              </w:rPr>
              <w:t>numer lokalu</w:t>
            </w:r>
          </w:p>
        </w:tc>
        <w:tc>
          <w:tcPr>
            <w:tcW w:w="5985" w:type="dxa"/>
            <w:gridSpan w:val="2"/>
            <w:shd w:val="clear" w:color="auto" w:fill="FFFFFF"/>
            <w:tcMar>
              <w:left w:w="103" w:type="dxa"/>
            </w:tcMar>
          </w:tcPr>
          <w:p w14:paraId="79C5F499" w14:textId="77777777" w:rsidR="00AD5F60" w:rsidRPr="00F45130" w:rsidRDefault="00B25E84" w:rsidP="00657C9D">
            <w:pPr>
              <w:spacing w:after="0"/>
              <w:rPr>
                <w:lang w:val="en-US"/>
              </w:rPr>
            </w:pPr>
            <w:r>
              <w:rPr>
                <w:lang w:val="en"/>
              </w:rPr>
              <w:t>Specifies the number of the suite where the facility is located.</w:t>
            </w:r>
          </w:p>
        </w:tc>
      </w:tr>
      <w:tr w:rsidR="009008DD" w:rsidRPr="00FC0AAC" w14:paraId="79C5F49D" w14:textId="77777777" w:rsidTr="005868EC">
        <w:tc>
          <w:tcPr>
            <w:tcW w:w="3662" w:type="dxa"/>
            <w:shd w:val="clear" w:color="auto" w:fill="FFFFFF"/>
            <w:tcMar>
              <w:left w:w="103" w:type="dxa"/>
            </w:tcMar>
          </w:tcPr>
          <w:p w14:paraId="79C5F49B" w14:textId="77777777" w:rsidR="00AD5F60" w:rsidRDefault="00B25E84" w:rsidP="00527572">
            <w:pPr>
              <w:spacing w:after="0"/>
              <w:jc w:val="both"/>
            </w:pPr>
            <w:r>
              <w:rPr>
                <w:lang w:val="en"/>
              </w:rPr>
              <w:t>nazwaWydruk</w:t>
            </w:r>
          </w:p>
        </w:tc>
        <w:tc>
          <w:tcPr>
            <w:tcW w:w="5985" w:type="dxa"/>
            <w:gridSpan w:val="2"/>
            <w:shd w:val="clear" w:color="auto" w:fill="FFFFFF"/>
            <w:tcMar>
              <w:left w:w="103" w:type="dxa"/>
            </w:tcMar>
          </w:tcPr>
          <w:p w14:paraId="79C5F49C" w14:textId="77777777" w:rsidR="00AD5F60" w:rsidRPr="00F45130" w:rsidRDefault="00B25E84" w:rsidP="00657C9D">
            <w:pPr>
              <w:spacing w:after="0"/>
              <w:rPr>
                <w:lang w:val="en-US"/>
              </w:rPr>
            </w:pPr>
            <w:r>
              <w:rPr>
                <w:lang w:val="en"/>
              </w:rPr>
              <w:t>Specifies the name that should appear on the label when the item is collected at PUDO.</w:t>
            </w:r>
          </w:p>
        </w:tc>
      </w:tr>
      <w:tr w:rsidR="009008DD" w:rsidRPr="00FC0AAC" w14:paraId="79C5F4A0" w14:textId="77777777" w:rsidTr="005868EC">
        <w:tc>
          <w:tcPr>
            <w:tcW w:w="3662" w:type="dxa"/>
            <w:shd w:val="clear" w:color="auto" w:fill="FFFFFF"/>
            <w:tcMar>
              <w:left w:w="103" w:type="dxa"/>
            </w:tcMar>
          </w:tcPr>
          <w:p w14:paraId="79C5F49E" w14:textId="77777777" w:rsidR="00AD5F60" w:rsidRPr="00BD699F" w:rsidRDefault="00B25E84" w:rsidP="00527572">
            <w:pPr>
              <w:spacing w:after="0"/>
              <w:jc w:val="both"/>
              <w:rPr>
                <w:color w:val="auto"/>
              </w:rPr>
            </w:pPr>
            <w:r w:rsidRPr="00BD699F">
              <w:rPr>
                <w:color w:val="auto"/>
                <w:lang w:val="en"/>
              </w:rPr>
              <w:t>punktWydaniaEPrzesylki</w:t>
            </w:r>
          </w:p>
        </w:tc>
        <w:tc>
          <w:tcPr>
            <w:tcW w:w="5985" w:type="dxa"/>
            <w:gridSpan w:val="2"/>
            <w:shd w:val="clear" w:color="auto" w:fill="FFFFFF"/>
            <w:tcMar>
              <w:left w:w="103" w:type="dxa"/>
            </w:tcMar>
          </w:tcPr>
          <w:p w14:paraId="79C5F49F" w14:textId="77777777" w:rsidR="00AD5F60" w:rsidRPr="00F45130" w:rsidRDefault="00B25E84" w:rsidP="00657C9D">
            <w:pPr>
              <w:spacing w:after="0"/>
              <w:rPr>
                <w:i/>
                <w:color w:val="auto"/>
                <w:lang w:val="en-US"/>
              </w:rPr>
            </w:pPr>
            <w:r w:rsidRPr="00BD699F">
              <w:rPr>
                <w:color w:val="auto"/>
                <w:lang w:val="en"/>
              </w:rPr>
              <w:t xml:space="preserve">Specifies whether the facility is a PUDO. This attribute has the </w:t>
            </w:r>
            <w:r>
              <w:rPr>
                <w:b/>
                <w:i/>
                <w:color w:val="auto"/>
                <w:lang w:val="en"/>
              </w:rPr>
              <w:t>deprecated</w:t>
            </w:r>
            <w:r w:rsidRPr="00BD699F">
              <w:rPr>
                <w:color w:val="auto"/>
                <w:lang w:val="en"/>
              </w:rPr>
              <w:t xml:space="preserve"> status </w:t>
            </w:r>
            <w:r>
              <w:rPr>
                <w:i/>
                <w:color w:val="auto"/>
                <w:lang w:val="en"/>
              </w:rPr>
              <w:t>-</w:t>
            </w:r>
            <w:r w:rsidRPr="00BD699F">
              <w:rPr>
                <w:color w:val="auto"/>
                <w:lang w:val="en"/>
              </w:rPr>
              <w:t xml:space="preserve"> to define whether the facility is a PUDO, use the attribute </w:t>
            </w:r>
            <w:r>
              <w:rPr>
                <w:lang w:val="en"/>
              </w:rPr>
              <w:t>punktWydaniaPrzesylkiBiznesowej</w:t>
            </w:r>
          </w:p>
        </w:tc>
      </w:tr>
      <w:tr w:rsidR="009008DD" w:rsidRPr="00FC0AAC" w14:paraId="79C5F4A3" w14:textId="77777777" w:rsidTr="005868EC">
        <w:tc>
          <w:tcPr>
            <w:tcW w:w="3662" w:type="dxa"/>
            <w:shd w:val="clear" w:color="auto" w:fill="FFFFFF"/>
            <w:tcMar>
              <w:left w:w="103" w:type="dxa"/>
            </w:tcMar>
          </w:tcPr>
          <w:p w14:paraId="79C5F4A1" w14:textId="77777777" w:rsidR="00AD5F60" w:rsidRPr="009D07B0" w:rsidRDefault="00B25E84" w:rsidP="00527572">
            <w:pPr>
              <w:spacing w:after="0"/>
              <w:jc w:val="both"/>
              <w:rPr>
                <w:color w:val="FF0000"/>
              </w:rPr>
            </w:pPr>
            <w:r w:rsidRPr="00747661">
              <w:rPr>
                <w:color w:val="auto"/>
                <w:lang w:val="en"/>
              </w:rPr>
              <w:t>powiadomienieSMS</w:t>
            </w:r>
          </w:p>
        </w:tc>
        <w:tc>
          <w:tcPr>
            <w:tcW w:w="5985" w:type="dxa"/>
            <w:gridSpan w:val="2"/>
            <w:shd w:val="clear" w:color="auto" w:fill="FFFFFF"/>
            <w:tcMar>
              <w:left w:w="103" w:type="dxa"/>
            </w:tcMar>
          </w:tcPr>
          <w:p w14:paraId="79C5F4A2" w14:textId="77777777" w:rsidR="00AD5F60" w:rsidRPr="00F45130" w:rsidRDefault="00B25E84" w:rsidP="00657C9D">
            <w:pPr>
              <w:spacing w:after="0"/>
              <w:rPr>
                <w:color w:val="FF0000"/>
                <w:lang w:val="en-US"/>
              </w:rPr>
            </w:pPr>
            <w:r w:rsidRPr="00747661">
              <w:rPr>
                <w:color w:val="auto"/>
                <w:lang w:val="en"/>
              </w:rPr>
              <w:t>Specifies whether there are technical possibilities to send an SMS directly from the facility with a notification for E-shipment.</w:t>
            </w:r>
          </w:p>
        </w:tc>
      </w:tr>
      <w:tr w:rsidR="009008DD" w:rsidRPr="00FC0AAC" w14:paraId="79C5F4A6" w14:textId="77777777" w:rsidTr="005868EC">
        <w:tc>
          <w:tcPr>
            <w:tcW w:w="3662" w:type="dxa"/>
            <w:shd w:val="clear" w:color="auto" w:fill="FFFFFF"/>
            <w:tcMar>
              <w:left w:w="103" w:type="dxa"/>
            </w:tcMar>
          </w:tcPr>
          <w:p w14:paraId="79C5F4A4" w14:textId="77777777" w:rsidR="00AD5F60" w:rsidRDefault="00B25E84" w:rsidP="00527572">
            <w:pPr>
              <w:spacing w:after="0"/>
              <w:jc w:val="both"/>
            </w:pPr>
            <w:r>
              <w:rPr>
                <w:lang w:val="en"/>
              </w:rPr>
              <w:t>punktWydaniaPrzesylkiBiznesowejPlus</w:t>
            </w:r>
          </w:p>
        </w:tc>
        <w:tc>
          <w:tcPr>
            <w:tcW w:w="5985" w:type="dxa"/>
            <w:gridSpan w:val="2"/>
            <w:shd w:val="clear" w:color="auto" w:fill="FFFFFF"/>
            <w:tcMar>
              <w:left w:w="103" w:type="dxa"/>
            </w:tcMar>
          </w:tcPr>
          <w:p w14:paraId="79C5F4A5" w14:textId="77777777" w:rsidR="00AD5F60" w:rsidRPr="00F45130" w:rsidRDefault="00B25E84" w:rsidP="00657C9D">
            <w:pPr>
              <w:spacing w:after="0"/>
              <w:rPr>
                <w:lang w:val="en-US"/>
              </w:rPr>
            </w:pPr>
            <w:r>
              <w:rPr>
                <w:lang w:val="en"/>
              </w:rPr>
              <w:t>Specifies whether the facility is a Plus Business shipment delivery point. An attribute that is relevant for customers who have a PLUS Business shipment service in the contract.</w:t>
            </w:r>
          </w:p>
        </w:tc>
      </w:tr>
      <w:tr w:rsidR="009008DD" w:rsidRPr="00FC0AAC" w14:paraId="79C5F4A9" w14:textId="77777777" w:rsidTr="005868EC">
        <w:tc>
          <w:tcPr>
            <w:tcW w:w="3662" w:type="dxa"/>
            <w:shd w:val="clear" w:color="auto" w:fill="FFFFFF"/>
            <w:tcMar>
              <w:left w:w="103" w:type="dxa"/>
            </w:tcMar>
          </w:tcPr>
          <w:p w14:paraId="79C5F4A7" w14:textId="77777777" w:rsidR="00AD5F60" w:rsidRDefault="00B25E84" w:rsidP="00527572">
            <w:pPr>
              <w:spacing w:after="0"/>
              <w:jc w:val="both"/>
            </w:pPr>
            <w:r>
              <w:rPr>
                <w:lang w:val="en"/>
              </w:rPr>
              <w:t>lokalizacjaGeograficzna</w:t>
            </w:r>
          </w:p>
        </w:tc>
        <w:tc>
          <w:tcPr>
            <w:tcW w:w="5985" w:type="dxa"/>
            <w:gridSpan w:val="2"/>
            <w:shd w:val="clear" w:color="auto" w:fill="FFFFFF"/>
            <w:tcMar>
              <w:left w:w="103" w:type="dxa"/>
            </w:tcMar>
          </w:tcPr>
          <w:p w14:paraId="79C5F4A8" w14:textId="77777777" w:rsidR="00AD5F60" w:rsidRPr="00F45130" w:rsidRDefault="00B25E84" w:rsidP="00657C9D">
            <w:pPr>
              <w:spacing w:after="0"/>
              <w:rPr>
                <w:lang w:val="en-US"/>
              </w:rPr>
            </w:pPr>
            <w:r>
              <w:rPr>
                <w:lang w:val="en"/>
              </w:rPr>
              <w:t xml:space="preserve">An element of the </w:t>
            </w:r>
            <w:r>
              <w:rPr>
                <w:b/>
                <w:bCs/>
                <w:lang w:val="en"/>
              </w:rPr>
              <w:t>lokalizacjaGeograficznaType</w:t>
            </w:r>
            <w:r>
              <w:rPr>
                <w:lang w:val="en"/>
              </w:rPr>
              <w:t xml:space="preserve"> that specifies the geographical location of the post office.</w:t>
            </w:r>
          </w:p>
        </w:tc>
      </w:tr>
      <w:tr w:rsidR="009008DD" w:rsidRPr="00FC0AAC" w14:paraId="79C5F4AC" w14:textId="77777777" w:rsidTr="005868EC">
        <w:tc>
          <w:tcPr>
            <w:tcW w:w="3662" w:type="dxa"/>
            <w:shd w:val="clear" w:color="auto" w:fill="FFFFFF"/>
            <w:tcMar>
              <w:left w:w="103" w:type="dxa"/>
            </w:tcMar>
          </w:tcPr>
          <w:p w14:paraId="79C5F4AA" w14:textId="77777777" w:rsidR="00AD5F60" w:rsidRDefault="00B25E84" w:rsidP="00527572">
            <w:pPr>
              <w:spacing w:after="0"/>
              <w:jc w:val="both"/>
            </w:pPr>
            <w:r>
              <w:rPr>
                <w:lang w:val="en"/>
              </w:rPr>
              <w:t>punktWydaniaPrzesylkiBiznesowej</w:t>
            </w:r>
          </w:p>
        </w:tc>
        <w:tc>
          <w:tcPr>
            <w:tcW w:w="5985" w:type="dxa"/>
            <w:gridSpan w:val="2"/>
            <w:shd w:val="clear" w:color="auto" w:fill="FFFFFF"/>
            <w:tcMar>
              <w:left w:w="103" w:type="dxa"/>
            </w:tcMar>
          </w:tcPr>
          <w:p w14:paraId="79C5F4AB" w14:textId="77777777" w:rsidR="00AD5F60" w:rsidRPr="00F45130" w:rsidRDefault="00B25E84" w:rsidP="00657C9D">
            <w:pPr>
              <w:spacing w:after="0"/>
              <w:rPr>
                <w:lang w:val="en-US"/>
              </w:rPr>
            </w:pPr>
            <w:r>
              <w:rPr>
                <w:lang w:val="en"/>
              </w:rPr>
              <w:t>Specifies whether the facility is a PUDO.</w:t>
            </w:r>
          </w:p>
        </w:tc>
      </w:tr>
      <w:tr w:rsidR="009008DD" w:rsidRPr="00FC0AAC" w14:paraId="79C5F4AF" w14:textId="77777777" w:rsidTr="005868EC">
        <w:tc>
          <w:tcPr>
            <w:tcW w:w="3662" w:type="dxa"/>
            <w:shd w:val="clear" w:color="auto" w:fill="FFFFFF"/>
            <w:tcMar>
              <w:left w:w="103" w:type="dxa"/>
            </w:tcMar>
          </w:tcPr>
          <w:p w14:paraId="79C5F4AD" w14:textId="77777777" w:rsidR="00A769F8" w:rsidRDefault="00B25E84" w:rsidP="00527572">
            <w:pPr>
              <w:spacing w:after="0"/>
              <w:jc w:val="both"/>
            </w:pPr>
            <w:r>
              <w:rPr>
                <w:lang w:val="en"/>
              </w:rPr>
              <w:t>deliveryPath</w:t>
            </w:r>
          </w:p>
        </w:tc>
        <w:tc>
          <w:tcPr>
            <w:tcW w:w="5985" w:type="dxa"/>
            <w:gridSpan w:val="2"/>
            <w:shd w:val="clear" w:color="auto" w:fill="FFFFFF"/>
            <w:tcMar>
              <w:left w:w="103" w:type="dxa"/>
            </w:tcMar>
          </w:tcPr>
          <w:p w14:paraId="79C5F4AE" w14:textId="77777777" w:rsidR="00A769F8" w:rsidRPr="00F45130" w:rsidRDefault="00B25E84" w:rsidP="00657C9D">
            <w:pPr>
              <w:spacing w:after="0"/>
              <w:rPr>
                <w:lang w:val="en-US"/>
              </w:rPr>
            </w:pPr>
            <w:r>
              <w:rPr>
                <w:lang w:val="en"/>
              </w:rPr>
              <w:t xml:space="preserve">An element of the </w:t>
            </w:r>
            <w:hyperlink w:anchor="_deliveryPathType" w:history="1">
              <w:r w:rsidRPr="001962EE">
                <w:rPr>
                  <w:rStyle w:val="Hipercze"/>
                  <w:lang w:val="en"/>
                </w:rPr>
                <w:t>deliveryPathType</w:t>
              </w:r>
            </w:hyperlink>
            <w:r>
              <w:rPr>
                <w:lang w:val="en"/>
              </w:rPr>
              <w:t>.</w:t>
            </w:r>
            <w:r>
              <w:rPr>
                <w:lang w:val="en"/>
              </w:rPr>
              <w:br/>
              <w:t xml:space="preserve">Contains elements i.e. the node, the routing type, the auxiliary </w:t>
            </w:r>
            <w:r>
              <w:rPr>
                <w:lang w:val="en"/>
              </w:rPr>
              <w:lastRenderedPageBreak/>
              <w:t>node, the cross-docking point, the office and the area constituting the routing path.</w:t>
            </w:r>
          </w:p>
        </w:tc>
      </w:tr>
      <w:tr w:rsidR="005868EC" w:rsidRPr="00FC0AAC" w14:paraId="7E2B7C7F" w14:textId="77777777" w:rsidTr="005868EC">
        <w:trPr>
          <w:gridAfter w:val="1"/>
          <w:wAfter w:w="14" w:type="dxa"/>
        </w:trPr>
        <w:tc>
          <w:tcPr>
            <w:tcW w:w="3662" w:type="dxa"/>
            <w:shd w:val="clear" w:color="auto" w:fill="FFFFFF"/>
            <w:tcMar>
              <w:left w:w="103" w:type="dxa"/>
            </w:tcMar>
          </w:tcPr>
          <w:p w14:paraId="58274F88" w14:textId="77777777" w:rsidR="005868EC" w:rsidRPr="00B2365B" w:rsidRDefault="005868EC" w:rsidP="00C418D8">
            <w:pPr>
              <w:spacing w:after="0"/>
              <w:jc w:val="both"/>
            </w:pPr>
            <w:r>
              <w:lastRenderedPageBreak/>
              <w:t>maksymalnaKwotaPobrania</w:t>
            </w:r>
          </w:p>
        </w:tc>
        <w:tc>
          <w:tcPr>
            <w:tcW w:w="5971" w:type="dxa"/>
            <w:shd w:val="clear" w:color="auto" w:fill="FFFFFF"/>
            <w:tcMar>
              <w:left w:w="103" w:type="dxa"/>
            </w:tcMar>
          </w:tcPr>
          <w:p w14:paraId="5C4516C1" w14:textId="14DF46A2" w:rsidR="00783123" w:rsidRPr="00377C94" w:rsidRDefault="00783123" w:rsidP="00783123">
            <w:pPr>
              <w:spacing w:after="0"/>
              <w:rPr>
                <w:lang w:val="en-GB"/>
              </w:rPr>
            </w:pPr>
            <w:r w:rsidRPr="00377C94">
              <w:rPr>
                <w:lang w:val="en-GB"/>
              </w:rPr>
              <w:t>Specifies the maximum amount of COD in pennies that a COD shipment addressed for delivery/delivery at a branch, vending machine, or third-party collection point can have.</w:t>
            </w:r>
          </w:p>
          <w:p w14:paraId="15B28F2D" w14:textId="2004D274" w:rsidR="005868EC" w:rsidRPr="00377C94" w:rsidRDefault="00783123" w:rsidP="00783123">
            <w:pPr>
              <w:spacing w:after="0"/>
              <w:rPr>
                <w:lang w:val="en-GB"/>
              </w:rPr>
            </w:pPr>
            <w:r w:rsidRPr="00377C94">
              <w:rPr>
                <w:lang w:val="en-GB"/>
              </w:rPr>
              <w:t xml:space="preserve">If </w:t>
            </w:r>
            <w:r w:rsidR="00377BA1" w:rsidRPr="00377C94">
              <w:rPr>
                <w:lang w:val="en-GB"/>
              </w:rPr>
              <w:t>maksymalna</w:t>
            </w:r>
            <w:r w:rsidR="003D5BD7" w:rsidRPr="00377C94">
              <w:rPr>
                <w:lang w:val="en-GB"/>
              </w:rPr>
              <w:t>K</w:t>
            </w:r>
            <w:r w:rsidR="00377BA1" w:rsidRPr="00377C94">
              <w:rPr>
                <w:lang w:val="en-GB"/>
              </w:rPr>
              <w:t>wota</w:t>
            </w:r>
            <w:r w:rsidR="003D5BD7" w:rsidRPr="00377C94">
              <w:rPr>
                <w:lang w:val="en-GB"/>
              </w:rPr>
              <w:t>P</w:t>
            </w:r>
            <w:r w:rsidR="00377BA1" w:rsidRPr="00377C94">
              <w:rPr>
                <w:lang w:val="en-GB"/>
              </w:rPr>
              <w:t>obrania</w:t>
            </w:r>
            <w:r w:rsidRPr="00377C94">
              <w:rPr>
                <w:lang w:val="en-GB"/>
              </w:rPr>
              <w:t xml:space="preserve"> = 0, the facility does not provide the </w:t>
            </w:r>
            <w:r w:rsidR="005A4DFE" w:rsidRPr="00377C94">
              <w:rPr>
                <w:lang w:val="en-GB"/>
              </w:rPr>
              <w:t>COD</w:t>
            </w:r>
          </w:p>
        </w:tc>
      </w:tr>
      <w:tr w:rsidR="005868EC" w14:paraId="6E493057" w14:textId="77777777" w:rsidTr="005868EC">
        <w:trPr>
          <w:gridAfter w:val="1"/>
          <w:wAfter w:w="14" w:type="dxa"/>
        </w:trPr>
        <w:tc>
          <w:tcPr>
            <w:tcW w:w="3662" w:type="dxa"/>
            <w:shd w:val="clear" w:color="auto" w:fill="FFFFFF"/>
            <w:tcMar>
              <w:left w:w="103" w:type="dxa"/>
            </w:tcMar>
          </w:tcPr>
          <w:p w14:paraId="65541B75" w14:textId="77777777" w:rsidR="005868EC" w:rsidRDefault="005868EC" w:rsidP="00C418D8">
            <w:pPr>
              <w:spacing w:after="0"/>
              <w:jc w:val="both"/>
            </w:pPr>
            <w:r>
              <w:t>funkcja</w:t>
            </w:r>
          </w:p>
        </w:tc>
        <w:tc>
          <w:tcPr>
            <w:tcW w:w="5971" w:type="dxa"/>
            <w:shd w:val="clear" w:color="auto" w:fill="FFFFFF"/>
            <w:tcMar>
              <w:left w:w="103" w:type="dxa"/>
            </w:tcMar>
          </w:tcPr>
          <w:p w14:paraId="48A5A8F9" w14:textId="77777777" w:rsidR="000D1942" w:rsidRPr="00377C94" w:rsidRDefault="000D1942" w:rsidP="000D1942">
            <w:pPr>
              <w:spacing w:after="0"/>
              <w:rPr>
                <w:lang w:val="en-GB"/>
              </w:rPr>
            </w:pPr>
            <w:r w:rsidRPr="00377C94">
              <w:rPr>
                <w:lang w:val="en-GB"/>
              </w:rPr>
              <w:t xml:space="preserve">Specifies the function of the facility. </w:t>
            </w:r>
          </w:p>
          <w:p w14:paraId="16502569" w14:textId="77777777" w:rsidR="000D1942" w:rsidRPr="00377C94" w:rsidRDefault="000D1942" w:rsidP="000D1942">
            <w:pPr>
              <w:spacing w:after="0"/>
              <w:rPr>
                <w:lang w:val="en-GB"/>
              </w:rPr>
            </w:pPr>
            <w:r w:rsidRPr="00377C94">
              <w:rPr>
                <w:lang w:val="en-GB"/>
              </w:rPr>
              <w:t xml:space="preserve">The fileld of the funkcjaPlacowkiPocztowejEnum* type </w:t>
            </w:r>
            <w:r w:rsidRPr="00377C94">
              <w:rPr>
                <w:lang w:val="en-GB"/>
              </w:rPr>
              <w:br/>
              <w:t xml:space="preserve">Acceptable values: </w:t>
            </w:r>
          </w:p>
          <w:p w14:paraId="1BB7F587" w14:textId="77777777" w:rsidR="000D1942" w:rsidRDefault="000D1942" w:rsidP="000D1942">
            <w:pPr>
              <w:spacing w:after="0"/>
            </w:pPr>
            <w:r>
              <w:t>NADAWCZA</w:t>
            </w:r>
          </w:p>
          <w:p w14:paraId="7B530159" w14:textId="77777777" w:rsidR="000D1942" w:rsidRDefault="000D1942" w:rsidP="000D1942">
            <w:pPr>
              <w:spacing w:after="0"/>
            </w:pPr>
            <w:r>
              <w:t>ODDAWCZA</w:t>
            </w:r>
          </w:p>
          <w:p w14:paraId="43ECCB89" w14:textId="3A67B436" w:rsidR="005868EC" w:rsidRDefault="000D1942" w:rsidP="000D1942">
            <w:pPr>
              <w:spacing w:after="0"/>
            </w:pPr>
            <w:r>
              <w:t>NADAWCZO-ODDAWCZA</w:t>
            </w:r>
          </w:p>
        </w:tc>
      </w:tr>
      <w:tr w:rsidR="005868EC" w:rsidRPr="00FC0AAC" w14:paraId="0442893B" w14:textId="77777777" w:rsidTr="005868EC">
        <w:trPr>
          <w:gridAfter w:val="1"/>
          <w:wAfter w:w="14" w:type="dxa"/>
        </w:trPr>
        <w:tc>
          <w:tcPr>
            <w:tcW w:w="3662"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08D07730" w14:textId="77777777" w:rsidR="005868EC" w:rsidRDefault="005868EC" w:rsidP="00C418D8">
            <w:pPr>
              <w:spacing w:after="0"/>
              <w:jc w:val="both"/>
            </w:pPr>
            <w:r>
              <w:t>rodzajPlatnosci</w:t>
            </w:r>
          </w:p>
        </w:tc>
        <w:tc>
          <w:tcPr>
            <w:tcW w:w="597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19F42655" w14:textId="77777777" w:rsidR="000D1942" w:rsidRPr="00377C94" w:rsidRDefault="000D1942" w:rsidP="000D1942">
            <w:pPr>
              <w:spacing w:after="0"/>
              <w:rPr>
                <w:lang w:val="en-GB"/>
              </w:rPr>
            </w:pPr>
            <w:r w:rsidRPr="00377C94">
              <w:rPr>
                <w:lang w:val="en-GB"/>
              </w:rPr>
              <w:t>Defines supported payment type of the postal facility</w:t>
            </w:r>
          </w:p>
          <w:p w14:paraId="09BDBA56" w14:textId="466F3D28" w:rsidR="00E835DE" w:rsidRPr="00377C94" w:rsidRDefault="000D1942" w:rsidP="000D1942">
            <w:pPr>
              <w:spacing w:after="0"/>
              <w:rPr>
                <w:lang w:val="en-GB"/>
              </w:rPr>
            </w:pPr>
            <w:r w:rsidRPr="00377C94">
              <w:rPr>
                <w:lang w:val="en-GB"/>
              </w:rPr>
              <w:t>The field of the rodzajPlatnosciEnum type.</w:t>
            </w:r>
            <w:r w:rsidRPr="00377C94">
              <w:rPr>
                <w:lang w:val="en-GB"/>
              </w:rPr>
              <w:br/>
              <w:t>Acceptable values</w:t>
            </w:r>
            <w:r w:rsidR="00E835DE" w:rsidRPr="00377C94">
              <w:rPr>
                <w:lang w:val="en-GB"/>
              </w:rPr>
              <w:t>: BLIK, CARD, ONLINE.</w:t>
            </w:r>
          </w:p>
          <w:p w14:paraId="40793066" w14:textId="7830F897" w:rsidR="005868EC" w:rsidRPr="00377C94" w:rsidRDefault="005868EC" w:rsidP="00C418D8">
            <w:pPr>
              <w:spacing w:after="0"/>
              <w:rPr>
                <w:lang w:val="en-GB"/>
              </w:rPr>
            </w:pPr>
          </w:p>
        </w:tc>
      </w:tr>
      <w:tr w:rsidR="005868EC" w:rsidRPr="00FC0AAC" w14:paraId="138797EB" w14:textId="77777777" w:rsidTr="005868EC">
        <w:trPr>
          <w:gridAfter w:val="1"/>
          <w:wAfter w:w="14" w:type="dxa"/>
        </w:trPr>
        <w:tc>
          <w:tcPr>
            <w:tcW w:w="3662"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07975D8D" w14:textId="77777777" w:rsidR="005868EC" w:rsidRDefault="005868EC" w:rsidP="00C418D8">
            <w:pPr>
              <w:spacing w:after="0"/>
              <w:jc w:val="both"/>
            </w:pPr>
            <w:r>
              <w:t>opis</w:t>
            </w:r>
          </w:p>
        </w:tc>
        <w:tc>
          <w:tcPr>
            <w:tcW w:w="597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54EC97C7" w14:textId="1F631E0B" w:rsidR="005868EC" w:rsidRPr="00377C94" w:rsidRDefault="00B00B86" w:rsidP="00C418D8">
            <w:pPr>
              <w:spacing w:after="0"/>
              <w:rPr>
                <w:lang w:val="en-GB"/>
              </w:rPr>
            </w:pPr>
            <w:r w:rsidRPr="00377C94">
              <w:rPr>
                <w:lang w:val="en-GB"/>
              </w:rPr>
              <w:t>Specifies an additional description of the facility, vending machine or external collection point</w:t>
            </w:r>
          </w:p>
        </w:tc>
      </w:tr>
      <w:tr w:rsidR="005868EC" w:rsidRPr="00FC0AAC" w14:paraId="75319CAE" w14:textId="77777777" w:rsidTr="000D1942">
        <w:trPr>
          <w:gridAfter w:val="1"/>
          <w:wAfter w:w="14" w:type="dxa"/>
          <w:trHeight w:val="1084"/>
        </w:trPr>
        <w:tc>
          <w:tcPr>
            <w:tcW w:w="3662"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53DBD80E" w14:textId="77777777" w:rsidR="005868EC" w:rsidRDefault="005868EC" w:rsidP="00C418D8">
            <w:pPr>
              <w:spacing w:after="0"/>
              <w:jc w:val="both"/>
            </w:pPr>
            <w:r>
              <w:t>typ</w:t>
            </w:r>
          </w:p>
        </w:tc>
        <w:tc>
          <w:tcPr>
            <w:tcW w:w="5971"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64B37CDB" w14:textId="77777777" w:rsidR="000D1942" w:rsidRPr="00377C94" w:rsidRDefault="000D1942" w:rsidP="000D1942">
            <w:pPr>
              <w:spacing w:after="0"/>
              <w:rPr>
                <w:lang w:val="en-GB"/>
              </w:rPr>
            </w:pPr>
            <w:r w:rsidRPr="00377C94">
              <w:rPr>
                <w:lang w:val="en-GB"/>
              </w:rPr>
              <w:t>Defines type of the postal facility</w:t>
            </w:r>
          </w:p>
          <w:p w14:paraId="33FC6814" w14:textId="5E1121BC" w:rsidR="005868EC" w:rsidRPr="00377C94" w:rsidRDefault="000D1942" w:rsidP="000D1942">
            <w:pPr>
              <w:spacing w:after="0"/>
              <w:rPr>
                <w:lang w:val="en-GB"/>
              </w:rPr>
            </w:pPr>
            <w:r w:rsidRPr="00377C94">
              <w:rPr>
                <w:lang w:val="en-GB"/>
              </w:rPr>
              <w:t>The field of the typPlacowkiPocztowejEnum type.</w:t>
            </w:r>
            <w:r w:rsidRPr="00377C94">
              <w:rPr>
                <w:lang w:val="en-GB"/>
              </w:rPr>
              <w:br/>
              <w:t xml:space="preserve">Acceptable values </w:t>
            </w:r>
            <w:r w:rsidR="00F401B6" w:rsidRPr="00377C94">
              <w:rPr>
                <w:lang w:val="en-GB"/>
              </w:rPr>
              <w:t>(AUTOMAT or PUNKT).</w:t>
            </w:r>
          </w:p>
        </w:tc>
      </w:tr>
    </w:tbl>
    <w:p w14:paraId="79C5F4B0" w14:textId="77777777" w:rsidR="00AD5F60" w:rsidRPr="00F45130" w:rsidRDefault="00AD5F60" w:rsidP="003A3285">
      <w:pPr>
        <w:rPr>
          <w:lang w:val="en-US"/>
        </w:rPr>
      </w:pPr>
    </w:p>
    <w:p w14:paraId="79C5F4B1" w14:textId="77777777" w:rsidR="00AD5F60" w:rsidRPr="00F45130" w:rsidRDefault="00B25E84" w:rsidP="009C71D2">
      <w:pPr>
        <w:pStyle w:val="Nagwek2"/>
        <w:rPr>
          <w:rStyle w:val="Nagwek2Znak"/>
          <w:b/>
          <w:lang w:val="en-US"/>
        </w:rPr>
      </w:pPr>
      <w:bookmarkStart w:id="359" w:name="_Toc406061555"/>
      <w:bookmarkStart w:id="360" w:name="_Toc211507463"/>
      <w:r w:rsidRPr="009C71D2">
        <w:rPr>
          <w:rStyle w:val="Nagwek2Znak"/>
          <w:b/>
          <w:lang w:val="en"/>
        </w:rPr>
        <w:t>platnikType</w:t>
      </w:r>
      <w:bookmarkEnd w:id="359"/>
      <w:bookmarkEnd w:id="360"/>
    </w:p>
    <w:p w14:paraId="79C5F4B2" w14:textId="77777777" w:rsidR="00AD5F60" w:rsidRPr="00F45130" w:rsidRDefault="00B25E84" w:rsidP="003A3285">
      <w:pPr>
        <w:rPr>
          <w:lang w:val="en-US"/>
        </w:rPr>
      </w:pPr>
      <w:r w:rsidRPr="003A3285">
        <w:rPr>
          <w:lang w:val="en"/>
        </w:rPr>
        <w:t>Type containing information about the payment method.</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14"/>
        <w:gridCol w:w="6317"/>
      </w:tblGrid>
      <w:tr w:rsidR="009008DD" w14:paraId="79C5F4B7" w14:textId="77777777">
        <w:tc>
          <w:tcPr>
            <w:tcW w:w="3458" w:type="dxa"/>
            <w:shd w:val="clear" w:color="auto" w:fill="FFFFFF"/>
            <w:tcMar>
              <w:left w:w="103" w:type="dxa"/>
            </w:tcMar>
          </w:tcPr>
          <w:p w14:paraId="79C5F4B3" w14:textId="77777777" w:rsidR="00AD5F60" w:rsidRPr="003A3285" w:rsidRDefault="00B25E84" w:rsidP="003A3285">
            <w:pPr>
              <w:spacing w:after="0"/>
            </w:pPr>
            <w:r w:rsidRPr="003A3285">
              <w:rPr>
                <w:lang w:val="en"/>
              </w:rPr>
              <w:t>uiszczaOplate</w:t>
            </w:r>
          </w:p>
        </w:tc>
        <w:tc>
          <w:tcPr>
            <w:tcW w:w="6429" w:type="dxa"/>
            <w:shd w:val="clear" w:color="auto" w:fill="FFFFFF"/>
            <w:tcMar>
              <w:left w:w="103" w:type="dxa"/>
            </w:tcMar>
          </w:tcPr>
          <w:p w14:paraId="79C5F4B4" w14:textId="77777777" w:rsidR="00AD5F60" w:rsidRPr="003A3285" w:rsidRDefault="00B25E84" w:rsidP="003A3285">
            <w:pPr>
              <w:spacing w:after="0"/>
            </w:pPr>
            <w:r w:rsidRPr="003A3285">
              <w:rPr>
                <w:lang w:val="en"/>
              </w:rPr>
              <w:t>Information about who is the payer. Allowed values:</w:t>
            </w:r>
          </w:p>
          <w:p w14:paraId="79C5F4B5" w14:textId="77777777" w:rsidR="00AD5F60" w:rsidRPr="003A3285" w:rsidRDefault="00B25E84" w:rsidP="003A3285">
            <w:pPr>
              <w:spacing w:after="0"/>
            </w:pPr>
            <w:r w:rsidRPr="003A3285">
              <w:rPr>
                <w:lang w:val="en"/>
              </w:rPr>
              <w:t>NADAWCA</w:t>
            </w:r>
          </w:p>
          <w:p w14:paraId="79C5F4B6" w14:textId="77777777" w:rsidR="00AD5F60" w:rsidRPr="003A3285" w:rsidRDefault="00B25E84" w:rsidP="003A3285">
            <w:pPr>
              <w:spacing w:after="0"/>
            </w:pPr>
            <w:r w:rsidRPr="003A3285">
              <w:rPr>
                <w:lang w:val="en"/>
              </w:rPr>
              <w:t>ADRESAT</w:t>
            </w:r>
          </w:p>
        </w:tc>
      </w:tr>
      <w:tr w:rsidR="009008DD" w:rsidRPr="00FC0AAC" w14:paraId="79C5F4BA" w14:textId="77777777">
        <w:tc>
          <w:tcPr>
            <w:tcW w:w="3458" w:type="dxa"/>
            <w:shd w:val="clear" w:color="auto" w:fill="FFFFFF"/>
            <w:tcMar>
              <w:left w:w="103" w:type="dxa"/>
            </w:tcMar>
          </w:tcPr>
          <w:p w14:paraId="79C5F4B8" w14:textId="77777777" w:rsidR="00AD5F60" w:rsidRPr="003A3285" w:rsidRDefault="00B25E84" w:rsidP="003A3285">
            <w:pPr>
              <w:spacing w:after="0"/>
            </w:pPr>
            <w:r w:rsidRPr="003A3285">
              <w:rPr>
                <w:lang w:val="en"/>
              </w:rPr>
              <w:t>adresPlatnika</w:t>
            </w:r>
          </w:p>
        </w:tc>
        <w:tc>
          <w:tcPr>
            <w:tcW w:w="6429" w:type="dxa"/>
            <w:shd w:val="clear" w:color="auto" w:fill="FFFFFF"/>
            <w:tcMar>
              <w:left w:w="103" w:type="dxa"/>
            </w:tcMar>
          </w:tcPr>
          <w:p w14:paraId="79C5F4B9" w14:textId="77777777" w:rsidR="00AD5F60" w:rsidRPr="00F45130" w:rsidRDefault="00B25E84" w:rsidP="003A3285">
            <w:pPr>
              <w:spacing w:after="0"/>
              <w:rPr>
                <w:lang w:val="en-US"/>
              </w:rPr>
            </w:pPr>
            <w:r w:rsidRPr="003A3285">
              <w:rPr>
                <w:lang w:val="en"/>
              </w:rPr>
              <w:t>If the payer is to be a third party, the payer's details shall be provided in this element.</w:t>
            </w:r>
          </w:p>
        </w:tc>
      </w:tr>
    </w:tbl>
    <w:p w14:paraId="79C5F4BB" w14:textId="77777777" w:rsidR="00AD5F60" w:rsidRPr="00F45130" w:rsidRDefault="00AD5F60">
      <w:pPr>
        <w:jc w:val="both"/>
        <w:rPr>
          <w:lang w:val="en-US"/>
        </w:rPr>
      </w:pPr>
    </w:p>
    <w:p w14:paraId="79C5F4BC" w14:textId="77777777" w:rsidR="00AD5F60" w:rsidRPr="00F45130" w:rsidRDefault="00B25E84" w:rsidP="00C2374E">
      <w:pPr>
        <w:pStyle w:val="Nagwek2"/>
        <w:rPr>
          <w:rStyle w:val="Nagwek2Znak"/>
          <w:b/>
          <w:lang w:val="en-US"/>
        </w:rPr>
      </w:pPr>
      <w:bookmarkStart w:id="361" w:name="_pobranieType"/>
      <w:bookmarkStart w:id="362" w:name="pobranieType"/>
      <w:bookmarkStart w:id="363" w:name="_Toc211507464"/>
      <w:bookmarkEnd w:id="361"/>
      <w:r>
        <w:rPr>
          <w:rStyle w:val="Nagwek2Znak"/>
          <w:b/>
          <w:lang w:val="en"/>
        </w:rPr>
        <w:t>pobranieType</w:t>
      </w:r>
      <w:bookmarkEnd w:id="363"/>
    </w:p>
    <w:bookmarkEnd w:id="362"/>
    <w:p w14:paraId="79C5F4BD" w14:textId="77777777" w:rsidR="00AD5F60" w:rsidRPr="00F45130" w:rsidRDefault="00B25E84" w:rsidP="003A3285">
      <w:pPr>
        <w:rPr>
          <w:lang w:val="en-US"/>
        </w:rPr>
      </w:pPr>
      <w:r w:rsidRPr="003A3285">
        <w:rPr>
          <w:lang w:val="en"/>
        </w:rPr>
        <w:t>This class is responsible for transmitting the COD data.</w:t>
      </w:r>
    </w:p>
    <w:tbl>
      <w:tblPr>
        <w:tblW w:w="9737" w:type="dxa"/>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4376"/>
        <w:gridCol w:w="5361"/>
      </w:tblGrid>
      <w:tr w:rsidR="009008DD" w:rsidRPr="00FC0AAC" w14:paraId="79C5F4C0" w14:textId="77777777" w:rsidTr="009B6BB7">
        <w:tc>
          <w:tcPr>
            <w:tcW w:w="4376" w:type="dxa"/>
            <w:shd w:val="clear" w:color="auto" w:fill="FFFFFF"/>
            <w:tcMar>
              <w:left w:w="103" w:type="dxa"/>
            </w:tcMar>
          </w:tcPr>
          <w:p w14:paraId="79C5F4BE" w14:textId="77777777" w:rsidR="00AD5F60" w:rsidRDefault="00B25E84">
            <w:pPr>
              <w:jc w:val="both"/>
            </w:pPr>
            <w:r>
              <w:rPr>
                <w:lang w:val="en"/>
              </w:rPr>
              <w:t>sposobPobrania</w:t>
            </w:r>
          </w:p>
        </w:tc>
        <w:tc>
          <w:tcPr>
            <w:tcW w:w="5361" w:type="dxa"/>
            <w:shd w:val="clear" w:color="auto" w:fill="FFFFFF"/>
            <w:tcMar>
              <w:left w:w="103" w:type="dxa"/>
            </w:tcMar>
          </w:tcPr>
          <w:p w14:paraId="79C5F4BF" w14:textId="77777777" w:rsidR="00AD5F60" w:rsidRPr="00F45130" w:rsidRDefault="00B25E84">
            <w:pPr>
              <w:jc w:val="both"/>
              <w:rPr>
                <w:b/>
                <w:bCs/>
                <w:lang w:val="en-US"/>
              </w:rPr>
            </w:pPr>
            <w:r>
              <w:rPr>
                <w:lang w:val="en"/>
              </w:rPr>
              <w:t xml:space="preserve">A field indicating how the settlement will be made in the case of a COD shipment. There are three possible values: null, </w:t>
            </w:r>
            <w:r>
              <w:rPr>
                <w:b/>
                <w:bCs/>
                <w:lang w:val="en"/>
              </w:rPr>
              <w:t>PRZEKAZ</w:t>
            </w:r>
            <w:r>
              <w:rPr>
                <w:lang w:val="en"/>
              </w:rPr>
              <w:br/>
              <w:t xml:space="preserve"> and </w:t>
            </w:r>
            <w:r>
              <w:rPr>
                <w:b/>
                <w:bCs/>
                <w:lang w:val="en"/>
              </w:rPr>
              <w:t>RACHUNEK_BANKOWY.</w:t>
            </w:r>
          </w:p>
        </w:tc>
      </w:tr>
      <w:tr w:rsidR="009008DD" w14:paraId="79C5F4C3" w14:textId="77777777" w:rsidTr="009B6BB7">
        <w:trPr>
          <w:trHeight w:val="518"/>
        </w:trPr>
        <w:tc>
          <w:tcPr>
            <w:tcW w:w="4376" w:type="dxa"/>
            <w:shd w:val="clear" w:color="auto" w:fill="FFFFFF"/>
            <w:tcMar>
              <w:left w:w="103" w:type="dxa"/>
            </w:tcMar>
          </w:tcPr>
          <w:p w14:paraId="79C5F4C1" w14:textId="77777777" w:rsidR="00AD5F60" w:rsidRDefault="00B25E84">
            <w:pPr>
              <w:jc w:val="both"/>
            </w:pPr>
            <w:r>
              <w:rPr>
                <w:lang w:val="en"/>
              </w:rPr>
              <w:t>kwotaPobrania</w:t>
            </w:r>
          </w:p>
        </w:tc>
        <w:tc>
          <w:tcPr>
            <w:tcW w:w="5361" w:type="dxa"/>
            <w:shd w:val="clear" w:color="auto" w:fill="FFFFFF"/>
            <w:tcMar>
              <w:left w:w="103" w:type="dxa"/>
            </w:tcMar>
          </w:tcPr>
          <w:p w14:paraId="79C5F4C2" w14:textId="77777777" w:rsidR="00AD5F60" w:rsidRDefault="00B25E84">
            <w:pPr>
              <w:jc w:val="both"/>
            </w:pPr>
            <w:r>
              <w:rPr>
                <w:lang w:val="en"/>
              </w:rPr>
              <w:t xml:space="preserve">Field specifying the value of the COD amount. Optional field. If specified, also specify the field </w:t>
            </w:r>
            <w:r>
              <w:rPr>
                <w:b/>
                <w:bCs/>
                <w:lang w:val="en"/>
              </w:rPr>
              <w:t>sposobPobrania</w:t>
            </w:r>
            <w:r>
              <w:rPr>
                <w:lang w:val="en"/>
              </w:rPr>
              <w:t xml:space="preserve">. </w:t>
            </w:r>
            <w:r>
              <w:rPr>
                <w:lang w:val="en"/>
              </w:rPr>
              <w:lastRenderedPageBreak/>
              <w:t xml:space="preserve">The amount shall be expressed </w:t>
            </w:r>
            <w:r>
              <w:rPr>
                <w:lang w:val="en"/>
              </w:rPr>
              <w:br/>
              <w:t>in pennies.</w:t>
            </w:r>
          </w:p>
        </w:tc>
      </w:tr>
      <w:tr w:rsidR="009008DD" w:rsidRPr="00FC0AAC" w14:paraId="79C5F4C6" w14:textId="77777777" w:rsidTr="009B6BB7">
        <w:tc>
          <w:tcPr>
            <w:tcW w:w="4376" w:type="dxa"/>
            <w:shd w:val="clear" w:color="auto" w:fill="FFFFFF"/>
            <w:tcMar>
              <w:left w:w="103" w:type="dxa"/>
            </w:tcMar>
          </w:tcPr>
          <w:p w14:paraId="79C5F4C4" w14:textId="77777777" w:rsidR="00AD5F60" w:rsidRDefault="00B25E84">
            <w:pPr>
              <w:jc w:val="both"/>
            </w:pPr>
            <w:r>
              <w:rPr>
                <w:lang w:val="en"/>
              </w:rPr>
              <w:lastRenderedPageBreak/>
              <w:t>nrb</w:t>
            </w:r>
          </w:p>
        </w:tc>
        <w:tc>
          <w:tcPr>
            <w:tcW w:w="5361" w:type="dxa"/>
            <w:shd w:val="clear" w:color="auto" w:fill="FFFFFF"/>
            <w:tcMar>
              <w:left w:w="103" w:type="dxa"/>
            </w:tcMar>
          </w:tcPr>
          <w:p w14:paraId="79C5F4C5" w14:textId="77777777" w:rsidR="00AD5F60" w:rsidRPr="00F45130" w:rsidRDefault="00B25E84">
            <w:pPr>
              <w:jc w:val="both"/>
              <w:rPr>
                <w:lang w:val="en-US"/>
              </w:rPr>
            </w:pPr>
            <w:r>
              <w:rPr>
                <w:lang w:val="en"/>
              </w:rPr>
              <w:t xml:space="preserve">Field specifying the bank account number </w:t>
            </w:r>
            <w:r>
              <w:rPr>
                <w:lang w:val="en"/>
              </w:rPr>
              <w:br/>
              <w:t>in case of COD to a bank account.</w:t>
            </w:r>
          </w:p>
        </w:tc>
      </w:tr>
      <w:tr w:rsidR="009008DD" w:rsidRPr="00FC0AAC" w14:paraId="79C5F4C9" w14:textId="77777777" w:rsidTr="009B6BB7">
        <w:tc>
          <w:tcPr>
            <w:tcW w:w="4376" w:type="dxa"/>
            <w:shd w:val="clear" w:color="auto" w:fill="FFFFFF"/>
            <w:tcMar>
              <w:left w:w="103" w:type="dxa"/>
            </w:tcMar>
          </w:tcPr>
          <w:p w14:paraId="79C5F4C7" w14:textId="77777777" w:rsidR="00AD5F60" w:rsidRDefault="00B25E84">
            <w:pPr>
              <w:jc w:val="both"/>
            </w:pPr>
            <w:r>
              <w:rPr>
                <w:lang w:val="en"/>
              </w:rPr>
              <w:t>tytulem</w:t>
            </w:r>
          </w:p>
        </w:tc>
        <w:tc>
          <w:tcPr>
            <w:tcW w:w="5361" w:type="dxa"/>
            <w:shd w:val="clear" w:color="auto" w:fill="FFFFFF"/>
            <w:tcMar>
              <w:left w:w="103" w:type="dxa"/>
            </w:tcMar>
          </w:tcPr>
          <w:p w14:paraId="79C5F4C8" w14:textId="77777777" w:rsidR="00AD5F60" w:rsidRPr="00F45130" w:rsidRDefault="00B25E84">
            <w:pPr>
              <w:jc w:val="both"/>
              <w:rPr>
                <w:lang w:val="en-US"/>
              </w:rPr>
            </w:pPr>
            <w:r>
              <w:rPr>
                <w:lang w:val="en"/>
              </w:rPr>
              <w:t xml:space="preserve">Field specifying the title of the transfer </w:t>
            </w:r>
            <w:r>
              <w:rPr>
                <w:lang w:val="en"/>
              </w:rPr>
              <w:br/>
              <w:t>in case of COD to a bank account.</w:t>
            </w:r>
          </w:p>
        </w:tc>
      </w:tr>
      <w:tr w:rsidR="009008DD" w14:paraId="79C5F4CC" w14:textId="77777777" w:rsidTr="009B6BB7">
        <w:tc>
          <w:tcPr>
            <w:tcW w:w="4376" w:type="dxa"/>
            <w:shd w:val="clear" w:color="auto" w:fill="FFFFFF"/>
            <w:tcMar>
              <w:left w:w="103" w:type="dxa"/>
            </w:tcMar>
          </w:tcPr>
          <w:p w14:paraId="79C5F4CA" w14:textId="77777777" w:rsidR="00AD5F60" w:rsidRDefault="00B25E84">
            <w:pPr>
              <w:jc w:val="both"/>
            </w:pPr>
            <w:r>
              <w:rPr>
                <w:lang w:val="en"/>
              </w:rPr>
              <w:t>sprawdzenieZawartosciPrzesylkiPrzezOdbiorce</w:t>
            </w:r>
          </w:p>
        </w:tc>
        <w:tc>
          <w:tcPr>
            <w:tcW w:w="5361" w:type="dxa"/>
            <w:shd w:val="clear" w:color="auto" w:fill="FFFFFF"/>
            <w:tcMar>
              <w:left w:w="103" w:type="dxa"/>
            </w:tcMar>
          </w:tcPr>
          <w:p w14:paraId="79C5F4CB" w14:textId="77777777" w:rsidR="00AD5F60" w:rsidRDefault="00B25E84">
            <w:pPr>
              <w:jc w:val="both"/>
            </w:pPr>
            <w:r>
              <w:rPr>
                <w:lang w:val="en"/>
              </w:rPr>
              <w:t>Specifies the additional service.</w:t>
            </w:r>
          </w:p>
        </w:tc>
      </w:tr>
    </w:tbl>
    <w:p w14:paraId="79C5F4CD" w14:textId="77A8BE8E" w:rsidR="00AD5F60" w:rsidRDefault="00AD5F60">
      <w:pPr>
        <w:jc w:val="both"/>
      </w:pPr>
    </w:p>
    <w:p w14:paraId="583F40DE" w14:textId="77777777" w:rsidR="009F1D8E" w:rsidRDefault="009F1D8E" w:rsidP="009F1D8E">
      <w:pPr>
        <w:pStyle w:val="Nagwek2"/>
        <w:rPr>
          <w:rStyle w:val="Nagwek2Znak"/>
          <w:b/>
        </w:rPr>
      </w:pPr>
      <w:bookmarkStart w:id="364" w:name="_pocztex2021Type"/>
      <w:bookmarkStart w:id="365" w:name="_Toc84877335"/>
      <w:bookmarkStart w:id="366" w:name="_Toc211507465"/>
      <w:bookmarkEnd w:id="364"/>
      <w:r>
        <w:rPr>
          <w:rStyle w:val="Nagwek2Znak"/>
          <w:b/>
        </w:rPr>
        <w:t>p</w:t>
      </w:r>
      <w:r w:rsidRPr="00B2365B">
        <w:rPr>
          <w:rStyle w:val="Nagwek2Znak"/>
          <w:b/>
        </w:rPr>
        <w:t>o</w:t>
      </w:r>
      <w:r>
        <w:rPr>
          <w:rStyle w:val="Nagwek2Znak"/>
          <w:b/>
        </w:rPr>
        <w:t>cztex2021</w:t>
      </w:r>
      <w:r w:rsidRPr="00B2365B">
        <w:rPr>
          <w:rStyle w:val="Nagwek2Znak"/>
          <w:b/>
        </w:rPr>
        <w:t>Type</w:t>
      </w:r>
      <w:bookmarkEnd w:id="365"/>
      <w:bookmarkEnd w:id="366"/>
    </w:p>
    <w:p w14:paraId="0DA87173" w14:textId="0D88CDE1" w:rsidR="009F1D8E" w:rsidRPr="00377C94" w:rsidRDefault="0006394B" w:rsidP="009F1D8E">
      <w:pPr>
        <w:rPr>
          <w:bCs/>
          <w:lang w:val="en-GB"/>
        </w:rPr>
      </w:pPr>
      <w:r w:rsidRPr="00377C94">
        <w:rPr>
          <w:bCs/>
          <w:lang w:val="en-GB"/>
        </w:rPr>
        <w:t xml:space="preserve">The class inherits from przesylkaRejestrowanaType. Contains common elements for the types </w:t>
      </w:r>
      <w:r w:rsidRPr="00A40479">
        <w:rPr>
          <w:b/>
          <w:bCs/>
          <w:i/>
          <w:iCs/>
          <w:lang w:val="en"/>
        </w:rPr>
        <w:t>Pocztex2021KurierType</w:t>
      </w:r>
      <w:r w:rsidRPr="00377C94">
        <w:rPr>
          <w:bCs/>
          <w:lang w:val="en-GB"/>
        </w:rPr>
        <w:t xml:space="preserve"> and </w:t>
      </w:r>
      <w:r w:rsidRPr="00A40479">
        <w:rPr>
          <w:b/>
          <w:bCs/>
          <w:i/>
          <w:iCs/>
          <w:lang w:val="en"/>
        </w:rPr>
        <w:t>Pocztex2021NaDzisType</w:t>
      </w:r>
      <w:r w:rsidRPr="00377C94">
        <w:rPr>
          <w:bCs/>
          <w:lang w:val="en-GB"/>
        </w:rPr>
        <w:t>.</w:t>
      </w:r>
    </w:p>
    <w:tbl>
      <w:tblPr>
        <w:tblStyle w:val="Tabela-Siatka"/>
        <w:tblW w:w="0" w:type="auto"/>
        <w:tblInd w:w="-147" w:type="dxa"/>
        <w:tblLook w:val="04A0" w:firstRow="1" w:lastRow="0" w:firstColumn="1" w:lastColumn="0" w:noHBand="0" w:noVBand="1"/>
      </w:tblPr>
      <w:tblGrid>
        <w:gridCol w:w="4395"/>
        <w:gridCol w:w="5380"/>
      </w:tblGrid>
      <w:tr w:rsidR="009F1D8E" w:rsidRPr="000A6774" w14:paraId="23BAFF58" w14:textId="77777777" w:rsidTr="0004455A">
        <w:trPr>
          <w:trHeight w:val="569"/>
        </w:trPr>
        <w:tc>
          <w:tcPr>
            <w:tcW w:w="4395" w:type="dxa"/>
          </w:tcPr>
          <w:p w14:paraId="1214F25E" w14:textId="77777777" w:rsidR="009F1D8E" w:rsidRPr="00BB309A" w:rsidRDefault="009F1D8E" w:rsidP="0004455A">
            <w:pPr>
              <w:jc w:val="both"/>
            </w:pPr>
            <w:r w:rsidRPr="00BB309A">
              <w:t>pobranie</w:t>
            </w:r>
          </w:p>
        </w:tc>
        <w:tc>
          <w:tcPr>
            <w:tcW w:w="5380" w:type="dxa"/>
          </w:tcPr>
          <w:p w14:paraId="48A2AC5B" w14:textId="716505E9" w:rsidR="009F1D8E" w:rsidRPr="00BB309A" w:rsidRDefault="0006394B" w:rsidP="0004455A">
            <w:pPr>
              <w:jc w:val="both"/>
            </w:pPr>
            <w:r>
              <w:rPr>
                <w:lang w:val="en"/>
              </w:rPr>
              <w:t xml:space="preserve">An element of the </w:t>
            </w:r>
            <w:r>
              <w:rPr>
                <w:b/>
                <w:bCs/>
                <w:i/>
                <w:iCs/>
                <w:lang w:val="en"/>
              </w:rPr>
              <w:t>pobranieType</w:t>
            </w:r>
            <w:r>
              <w:rPr>
                <w:b/>
                <w:bCs/>
                <w:lang w:val="en"/>
              </w:rPr>
              <w:t>.</w:t>
            </w:r>
            <w:r>
              <w:rPr>
                <w:lang w:val="en"/>
              </w:rPr>
              <w:t xml:space="preserve"> Describing the Pobranie element.</w:t>
            </w:r>
          </w:p>
        </w:tc>
      </w:tr>
      <w:tr w:rsidR="009F1D8E" w:rsidRPr="00FC0AAC" w14:paraId="247CB988" w14:textId="77777777" w:rsidTr="0004455A">
        <w:trPr>
          <w:trHeight w:val="569"/>
        </w:trPr>
        <w:tc>
          <w:tcPr>
            <w:tcW w:w="4395" w:type="dxa"/>
          </w:tcPr>
          <w:p w14:paraId="57E2961A" w14:textId="77777777" w:rsidR="009F1D8E" w:rsidRPr="00BB309A" w:rsidRDefault="009F1D8E" w:rsidP="0004455A">
            <w:pPr>
              <w:jc w:val="both"/>
            </w:pPr>
            <w:r w:rsidRPr="00BB309A">
              <w:t>potwierdzenieDoreczenia</w:t>
            </w:r>
          </w:p>
        </w:tc>
        <w:tc>
          <w:tcPr>
            <w:tcW w:w="5380" w:type="dxa"/>
          </w:tcPr>
          <w:p w14:paraId="2AA55A0F" w14:textId="6C9805A9" w:rsidR="008217CD" w:rsidRPr="00377C94" w:rsidRDefault="008217CD" w:rsidP="0004455A">
            <w:pPr>
              <w:jc w:val="both"/>
              <w:rPr>
                <w:lang w:val="en-GB"/>
              </w:rPr>
            </w:pPr>
            <w:r w:rsidRPr="008217CD">
              <w:rPr>
                <w:lang w:val="en"/>
              </w:rPr>
              <w:t xml:space="preserve">An element of the </w:t>
            </w:r>
            <w:r w:rsidRPr="00A36795">
              <w:rPr>
                <w:b/>
                <w:bCs/>
                <w:i/>
                <w:iCs/>
                <w:lang w:val="en"/>
              </w:rPr>
              <w:t>potwierdzenieEDoreczeniaType</w:t>
            </w:r>
            <w:r w:rsidRPr="008217CD">
              <w:rPr>
                <w:lang w:val="en"/>
              </w:rPr>
              <w:t xml:space="preserve"> containing information on the selected method of notification (SMS / EMAIL) and the contact details.</w:t>
            </w:r>
          </w:p>
        </w:tc>
      </w:tr>
      <w:tr w:rsidR="009F1D8E" w:rsidRPr="00FC0AAC" w14:paraId="03C6C3FE" w14:textId="77777777" w:rsidTr="0004455A">
        <w:trPr>
          <w:trHeight w:val="569"/>
        </w:trPr>
        <w:tc>
          <w:tcPr>
            <w:tcW w:w="4395" w:type="dxa"/>
          </w:tcPr>
          <w:p w14:paraId="5FE66634" w14:textId="77777777" w:rsidR="009F1D8E" w:rsidRPr="00BB309A" w:rsidRDefault="009F1D8E" w:rsidP="0004455A">
            <w:pPr>
              <w:jc w:val="both"/>
            </w:pPr>
            <w:r w:rsidRPr="00BB309A">
              <w:t>potwierdzenieOdbioru</w:t>
            </w:r>
          </w:p>
        </w:tc>
        <w:tc>
          <w:tcPr>
            <w:tcW w:w="5380" w:type="dxa"/>
          </w:tcPr>
          <w:p w14:paraId="24EBC3E4" w14:textId="78F1FAEB" w:rsidR="00810CC6" w:rsidRPr="00377C94" w:rsidRDefault="00810CC6" w:rsidP="0004455A">
            <w:pPr>
              <w:rPr>
                <w:lang w:val="en-GB"/>
              </w:rPr>
            </w:pPr>
            <w:r w:rsidRPr="00377C94">
              <w:rPr>
                <w:lang w:val="en-GB"/>
              </w:rPr>
              <w:t xml:space="preserve">An element of the </w:t>
            </w:r>
            <w:r w:rsidRPr="00A36795">
              <w:rPr>
                <w:b/>
                <w:bCs/>
                <w:i/>
                <w:iCs/>
                <w:lang w:val="en"/>
              </w:rPr>
              <w:t xml:space="preserve">potwierdzenieOdbioruPocztex2021Type </w:t>
            </w:r>
            <w:r w:rsidRPr="00377C94">
              <w:rPr>
                <w:lang w:val="en-GB"/>
              </w:rPr>
              <w:t>specifying the quantity and the method of confirmation of receipt.</w:t>
            </w:r>
          </w:p>
        </w:tc>
      </w:tr>
      <w:tr w:rsidR="009F1D8E" w:rsidRPr="00FC0AAC" w14:paraId="446B1DF1" w14:textId="77777777" w:rsidTr="0004455A">
        <w:trPr>
          <w:trHeight w:val="569"/>
        </w:trPr>
        <w:tc>
          <w:tcPr>
            <w:tcW w:w="4395" w:type="dxa"/>
          </w:tcPr>
          <w:p w14:paraId="7B59A9A8" w14:textId="77777777" w:rsidR="009F1D8E" w:rsidRPr="00BB309A" w:rsidRDefault="009F1D8E" w:rsidP="0004455A">
            <w:pPr>
              <w:jc w:val="both"/>
            </w:pPr>
            <w:r w:rsidRPr="00BB309A">
              <w:t>ubezpieczenie</w:t>
            </w:r>
          </w:p>
        </w:tc>
        <w:tc>
          <w:tcPr>
            <w:tcW w:w="5380" w:type="dxa"/>
          </w:tcPr>
          <w:p w14:paraId="39CE8FB0" w14:textId="6DE90389" w:rsidR="0076367F" w:rsidRPr="00377C94" w:rsidRDefault="0076367F" w:rsidP="0004455A">
            <w:pPr>
              <w:jc w:val="both"/>
              <w:rPr>
                <w:lang w:val="en-GB"/>
              </w:rPr>
            </w:pPr>
            <w:r w:rsidRPr="00377C94">
              <w:rPr>
                <w:lang w:val="en-GB"/>
              </w:rPr>
              <w:t xml:space="preserve">An element of </w:t>
            </w:r>
            <w:r w:rsidRPr="00A36795">
              <w:rPr>
                <w:b/>
                <w:bCs/>
                <w:i/>
                <w:iCs/>
                <w:lang w:val="en"/>
              </w:rPr>
              <w:t>ubezpieczenieType</w:t>
            </w:r>
            <w:r w:rsidRPr="00377C94">
              <w:rPr>
                <w:lang w:val="en-GB"/>
              </w:rPr>
              <w:t xml:space="preserve"> that defines the type of shipment insurance.</w:t>
            </w:r>
          </w:p>
        </w:tc>
      </w:tr>
      <w:tr w:rsidR="009F1D8E" w:rsidRPr="000A6774" w14:paraId="163F8B58" w14:textId="77777777" w:rsidTr="0004455A">
        <w:trPr>
          <w:trHeight w:val="569"/>
        </w:trPr>
        <w:tc>
          <w:tcPr>
            <w:tcW w:w="4395" w:type="dxa"/>
          </w:tcPr>
          <w:p w14:paraId="5C687992" w14:textId="77777777" w:rsidR="009F1D8E" w:rsidRPr="00BB309A" w:rsidRDefault="009F1D8E" w:rsidP="0004455A">
            <w:pPr>
              <w:jc w:val="both"/>
            </w:pPr>
            <w:r w:rsidRPr="00BB309A">
              <w:t>masa</w:t>
            </w:r>
          </w:p>
        </w:tc>
        <w:tc>
          <w:tcPr>
            <w:tcW w:w="5380" w:type="dxa"/>
          </w:tcPr>
          <w:p w14:paraId="2F0CB9C5" w14:textId="7CC8C528" w:rsidR="009F1D8E" w:rsidRPr="00BB309A" w:rsidRDefault="00344AFA" w:rsidP="0004455A">
            <w:pPr>
              <w:jc w:val="both"/>
            </w:pPr>
            <w:r w:rsidRPr="00344AFA">
              <w:t>Shipment weight in grams.</w:t>
            </w:r>
          </w:p>
        </w:tc>
      </w:tr>
      <w:tr w:rsidR="009F1D8E" w:rsidRPr="000A6774" w14:paraId="1402791A" w14:textId="77777777" w:rsidTr="0004455A">
        <w:trPr>
          <w:trHeight w:val="569"/>
        </w:trPr>
        <w:tc>
          <w:tcPr>
            <w:tcW w:w="4395" w:type="dxa"/>
          </w:tcPr>
          <w:p w14:paraId="1ED15B1B" w14:textId="77777777" w:rsidR="009F1D8E" w:rsidRPr="00BB309A" w:rsidRDefault="009F1D8E" w:rsidP="0004455A">
            <w:pPr>
              <w:jc w:val="both"/>
            </w:pPr>
            <w:r w:rsidRPr="00BB309A">
              <w:t>wartosc</w:t>
            </w:r>
          </w:p>
        </w:tc>
        <w:tc>
          <w:tcPr>
            <w:tcW w:w="5380" w:type="dxa"/>
          </w:tcPr>
          <w:p w14:paraId="60A0CDC2" w14:textId="6494D12E" w:rsidR="009F1D8E" w:rsidRPr="00BB309A" w:rsidRDefault="009828C6" w:rsidP="0004455A">
            <w:pPr>
              <w:jc w:val="both"/>
            </w:pPr>
            <w:r w:rsidRPr="00377C94">
              <w:rPr>
                <w:lang w:val="en-GB"/>
              </w:rPr>
              <w:t xml:space="preserve">Value of the shipment being shipped. Specifying a value is associated with using the shipment service with a specific value (in this case, this field is required). </w:t>
            </w:r>
            <w:r w:rsidRPr="009828C6">
              <w:t xml:space="preserve">The amount should be given in </w:t>
            </w:r>
            <w:r>
              <w:t>grosze (1/100 PLN)</w:t>
            </w:r>
            <w:r w:rsidRPr="009828C6">
              <w:t>.</w:t>
            </w:r>
          </w:p>
        </w:tc>
      </w:tr>
      <w:tr w:rsidR="009F1D8E" w:rsidRPr="00FC0AAC" w14:paraId="4DD633B6" w14:textId="77777777" w:rsidTr="0004455A">
        <w:trPr>
          <w:trHeight w:val="569"/>
        </w:trPr>
        <w:tc>
          <w:tcPr>
            <w:tcW w:w="4395" w:type="dxa"/>
          </w:tcPr>
          <w:p w14:paraId="3DEC83F5" w14:textId="77777777" w:rsidR="009F1D8E" w:rsidRPr="00BB309A" w:rsidRDefault="009F1D8E" w:rsidP="0004455A">
            <w:pPr>
              <w:jc w:val="both"/>
            </w:pPr>
            <w:r w:rsidRPr="00BB309A">
              <w:t>ostroznie</w:t>
            </w:r>
          </w:p>
        </w:tc>
        <w:tc>
          <w:tcPr>
            <w:tcW w:w="5380" w:type="dxa"/>
          </w:tcPr>
          <w:p w14:paraId="358F199C" w14:textId="602F8987" w:rsidR="009F1D8E" w:rsidRPr="00377C94" w:rsidRDefault="00C24B85" w:rsidP="0004455A">
            <w:pPr>
              <w:jc w:val="both"/>
              <w:rPr>
                <w:lang w:val="en-GB"/>
              </w:rPr>
            </w:pPr>
            <w:r w:rsidRPr="00377C94">
              <w:rPr>
                <w:lang w:val="en-GB"/>
              </w:rPr>
              <w:t xml:space="preserve">A </w:t>
            </w:r>
            <w:r w:rsidR="002A7C5E" w:rsidRPr="00377C94">
              <w:rPr>
                <w:lang w:val="en-GB"/>
              </w:rPr>
              <w:t>boolean</w:t>
            </w:r>
            <w:r w:rsidRPr="00377C94">
              <w:rPr>
                <w:lang w:val="en-GB"/>
              </w:rPr>
              <w:t xml:space="preserve"> value. </w:t>
            </w:r>
            <w:r w:rsidR="002A7C5E" w:rsidRPr="00377C94">
              <w:rPr>
                <w:lang w:val="en-GB"/>
              </w:rPr>
              <w:t>Specifies the use of the service with caution.</w:t>
            </w:r>
          </w:p>
        </w:tc>
      </w:tr>
      <w:tr w:rsidR="009F1D8E" w:rsidRPr="00FC0AAC" w14:paraId="2EDBE5EF" w14:textId="77777777" w:rsidTr="0004455A">
        <w:trPr>
          <w:trHeight w:val="569"/>
        </w:trPr>
        <w:tc>
          <w:tcPr>
            <w:tcW w:w="4395" w:type="dxa"/>
          </w:tcPr>
          <w:p w14:paraId="2D8AB63E" w14:textId="77777777" w:rsidR="009F1D8E" w:rsidRPr="00BB309A" w:rsidRDefault="009F1D8E" w:rsidP="0004455A">
            <w:pPr>
              <w:jc w:val="both"/>
            </w:pPr>
            <w:r w:rsidRPr="00BB309A">
              <w:t>ponadgabaryt</w:t>
            </w:r>
          </w:p>
        </w:tc>
        <w:tc>
          <w:tcPr>
            <w:tcW w:w="5380" w:type="dxa"/>
          </w:tcPr>
          <w:p w14:paraId="3D7E3C4B" w14:textId="1AAC6A16" w:rsidR="009F1D8E" w:rsidRPr="00377C94" w:rsidRDefault="002A7C5E" w:rsidP="0004455A">
            <w:pPr>
              <w:jc w:val="both"/>
              <w:rPr>
                <w:lang w:val="en-GB"/>
              </w:rPr>
            </w:pPr>
            <w:r w:rsidRPr="00377C94">
              <w:rPr>
                <w:lang w:val="en-GB"/>
              </w:rPr>
              <w:t>A boolean value. The condition for exceeding the standard dimensions.</w:t>
            </w:r>
          </w:p>
        </w:tc>
      </w:tr>
      <w:tr w:rsidR="009F1D8E" w:rsidRPr="00FC0AAC" w14:paraId="3A57C2BC" w14:textId="77777777" w:rsidTr="0004455A">
        <w:trPr>
          <w:trHeight w:val="569"/>
        </w:trPr>
        <w:tc>
          <w:tcPr>
            <w:tcW w:w="4395" w:type="dxa"/>
          </w:tcPr>
          <w:p w14:paraId="4510CFC0" w14:textId="77777777" w:rsidR="009F1D8E" w:rsidRPr="00BB309A" w:rsidRDefault="009F1D8E" w:rsidP="0004455A">
            <w:pPr>
              <w:jc w:val="both"/>
            </w:pPr>
            <w:r>
              <w:t>format</w:t>
            </w:r>
          </w:p>
        </w:tc>
        <w:tc>
          <w:tcPr>
            <w:tcW w:w="5380" w:type="dxa"/>
          </w:tcPr>
          <w:p w14:paraId="26289003" w14:textId="0C3E1C5C" w:rsidR="00E95939" w:rsidRPr="00377C94" w:rsidRDefault="00210799" w:rsidP="00E95939">
            <w:pPr>
              <w:rPr>
                <w:color w:val="FF0000"/>
                <w:lang w:val="en-GB"/>
              </w:rPr>
            </w:pPr>
            <w:r w:rsidRPr="00377C94">
              <w:rPr>
                <w:color w:val="auto"/>
                <w:lang w:val="en-GB"/>
              </w:rPr>
              <w:t xml:space="preserve">An element of the </w:t>
            </w:r>
            <w:r w:rsidRPr="00A36795">
              <w:rPr>
                <w:b/>
                <w:bCs/>
                <w:i/>
                <w:iCs/>
                <w:color w:val="auto"/>
                <w:lang w:val="en"/>
              </w:rPr>
              <w:t>formatPocztex2021Type</w:t>
            </w:r>
            <w:r w:rsidRPr="00377C94">
              <w:rPr>
                <w:color w:val="auto"/>
                <w:lang w:val="en-GB"/>
              </w:rPr>
              <w:t xml:space="preserve"> allows to define the format of the sent shipment.</w:t>
            </w:r>
          </w:p>
          <w:p w14:paraId="30FECEFE" w14:textId="208EA86D" w:rsidR="009F1D8E" w:rsidRPr="00377C94" w:rsidRDefault="009F1D8E" w:rsidP="00210799">
            <w:pPr>
              <w:spacing w:after="0"/>
              <w:rPr>
                <w:color w:val="FF0000"/>
                <w:lang w:val="en-GB"/>
              </w:rPr>
            </w:pPr>
          </w:p>
        </w:tc>
      </w:tr>
      <w:tr w:rsidR="009F1D8E" w:rsidRPr="00FC0AAC" w14:paraId="2F509B44" w14:textId="77777777" w:rsidTr="0004455A">
        <w:trPr>
          <w:trHeight w:val="569"/>
        </w:trPr>
        <w:tc>
          <w:tcPr>
            <w:tcW w:w="4395" w:type="dxa"/>
          </w:tcPr>
          <w:p w14:paraId="53D685AE" w14:textId="77777777" w:rsidR="009F1D8E" w:rsidRPr="00BB309A" w:rsidRDefault="009F1D8E" w:rsidP="0004455A">
            <w:pPr>
              <w:jc w:val="both"/>
            </w:pPr>
            <w:r w:rsidRPr="00BB309A">
              <w:t>numerPrzesylkiKlienta</w:t>
            </w:r>
          </w:p>
        </w:tc>
        <w:tc>
          <w:tcPr>
            <w:tcW w:w="5380" w:type="dxa"/>
          </w:tcPr>
          <w:p w14:paraId="67D346D1" w14:textId="0FC2EC54" w:rsidR="009F1D8E" w:rsidRPr="00377C94" w:rsidRDefault="007F181C" w:rsidP="0004455A">
            <w:pPr>
              <w:jc w:val="both"/>
              <w:rPr>
                <w:lang w:val="en-GB"/>
              </w:rPr>
            </w:pPr>
            <w:r w:rsidRPr="00377C94">
              <w:rPr>
                <w:lang w:val="en-GB"/>
              </w:rPr>
              <w:t>Internal shipment number specified by the customer.</w:t>
            </w:r>
          </w:p>
        </w:tc>
      </w:tr>
      <w:tr w:rsidR="009F1D8E" w:rsidRPr="00FC0AAC" w14:paraId="2E108718" w14:textId="77777777" w:rsidTr="0004455A">
        <w:trPr>
          <w:trHeight w:val="569"/>
        </w:trPr>
        <w:tc>
          <w:tcPr>
            <w:tcW w:w="4395" w:type="dxa"/>
          </w:tcPr>
          <w:p w14:paraId="4261434A" w14:textId="77777777" w:rsidR="009F1D8E" w:rsidRPr="00BB309A" w:rsidRDefault="009F1D8E" w:rsidP="0004455A">
            <w:pPr>
              <w:jc w:val="both"/>
            </w:pPr>
            <w:r w:rsidRPr="00BB309A">
              <w:t>zwrotDokumentow</w:t>
            </w:r>
          </w:p>
        </w:tc>
        <w:tc>
          <w:tcPr>
            <w:tcW w:w="5380" w:type="dxa"/>
          </w:tcPr>
          <w:p w14:paraId="6963A07B" w14:textId="1392CC90" w:rsidR="009F1D8E" w:rsidRPr="00377C94" w:rsidRDefault="001E17A3" w:rsidP="0004455A">
            <w:pPr>
              <w:rPr>
                <w:lang w:val="en-GB"/>
              </w:rPr>
            </w:pPr>
            <w:r w:rsidRPr="00377C94">
              <w:rPr>
                <w:lang w:val="en-GB"/>
              </w:rPr>
              <w:t xml:space="preserve">Specifies the complementary service Return documents. An element of the </w:t>
            </w:r>
            <w:r w:rsidRPr="00A36795">
              <w:rPr>
                <w:b/>
                <w:bCs/>
                <w:i/>
                <w:iCs/>
                <w:color w:val="auto"/>
                <w:lang w:val="en"/>
              </w:rPr>
              <w:t>zwrotDokumentowPocztex2021Enum</w:t>
            </w:r>
            <w:r w:rsidRPr="00377C94">
              <w:rPr>
                <w:lang w:val="en-GB"/>
              </w:rPr>
              <w:t xml:space="preserve"> type. It can take the following values:</w:t>
            </w:r>
            <w:r w:rsidR="009F1D8E" w:rsidRPr="00377C94">
              <w:rPr>
                <w:lang w:val="en-GB"/>
              </w:rPr>
              <w:br/>
            </w:r>
            <w:r w:rsidR="009F1D8E" w:rsidRPr="00377C94">
              <w:rPr>
                <w:lang w:val="en-GB"/>
              </w:rPr>
              <w:lastRenderedPageBreak/>
              <w:t>POCZTEX_KURIER</w:t>
            </w:r>
            <w:r w:rsidR="009F1D8E" w:rsidRPr="00377C94">
              <w:rPr>
                <w:lang w:val="en-GB"/>
              </w:rPr>
              <w:br/>
              <w:t>LIST_POLECONY_PRIORYTETOWY</w:t>
            </w:r>
            <w:r w:rsidR="009F1D8E" w:rsidRPr="00377C94">
              <w:rPr>
                <w:lang w:val="en-GB"/>
              </w:rPr>
              <w:br/>
              <w:t>LIST_POLECONY_EKONOMICZNY</w:t>
            </w:r>
          </w:p>
        </w:tc>
      </w:tr>
      <w:tr w:rsidR="009F1D8E" w:rsidRPr="00FC0AAC" w14:paraId="49DECCA5" w14:textId="77777777" w:rsidTr="0004455A">
        <w:trPr>
          <w:trHeight w:val="569"/>
        </w:trPr>
        <w:tc>
          <w:tcPr>
            <w:tcW w:w="4395" w:type="dxa"/>
          </w:tcPr>
          <w:p w14:paraId="4B1B7996" w14:textId="77777777" w:rsidR="009F1D8E" w:rsidRPr="00BB309A" w:rsidRDefault="009F1D8E" w:rsidP="0004455A">
            <w:pPr>
              <w:jc w:val="both"/>
            </w:pPr>
            <w:r w:rsidRPr="00BB309A">
              <w:lastRenderedPageBreak/>
              <w:t>idDokumentyZwrotneAdresy</w:t>
            </w:r>
          </w:p>
        </w:tc>
        <w:tc>
          <w:tcPr>
            <w:tcW w:w="5380" w:type="dxa"/>
          </w:tcPr>
          <w:p w14:paraId="3E39C8F2" w14:textId="4F98BCB0" w:rsidR="009F1D8E" w:rsidRPr="00377C94" w:rsidRDefault="00A22DC9" w:rsidP="0004455A">
            <w:pPr>
              <w:jc w:val="both"/>
              <w:rPr>
                <w:lang w:val="en-GB"/>
              </w:rPr>
            </w:pPr>
            <w:r w:rsidRPr="00377C94">
              <w:rPr>
                <w:lang w:val="en-GB"/>
              </w:rPr>
              <w:t xml:space="preserve">Address profile ID for return documents. The list of defined profiles can be downloaded using the </w:t>
            </w:r>
            <w:hyperlink w:anchor="getReturnDocumentsProfileList" w:history="1">
              <w:r w:rsidRPr="00A36795">
                <w:rPr>
                  <w:b/>
                  <w:bCs/>
                  <w:i/>
                  <w:iCs/>
                  <w:color w:val="auto"/>
                  <w:lang w:val="en"/>
                </w:rPr>
                <w:t>getReturnDocumentsProfileList</w:t>
              </w:r>
            </w:hyperlink>
            <w:r w:rsidRPr="00377C94">
              <w:rPr>
                <w:lang w:val="en-GB"/>
              </w:rPr>
              <w:t xml:space="preserve"> method.</w:t>
            </w:r>
          </w:p>
        </w:tc>
      </w:tr>
      <w:tr w:rsidR="009F1D8E" w:rsidRPr="00FC0AAC" w14:paraId="0B85B307" w14:textId="77777777" w:rsidTr="0004455A">
        <w:trPr>
          <w:trHeight w:val="569"/>
        </w:trPr>
        <w:tc>
          <w:tcPr>
            <w:tcW w:w="4395" w:type="dxa"/>
          </w:tcPr>
          <w:p w14:paraId="035DC2E4" w14:textId="77777777" w:rsidR="009F1D8E" w:rsidRPr="00BB309A" w:rsidRDefault="009F1D8E" w:rsidP="0004455A">
            <w:pPr>
              <w:jc w:val="both"/>
            </w:pPr>
            <w:r w:rsidRPr="00BB309A">
              <w:t>epo</w:t>
            </w:r>
          </w:p>
        </w:tc>
        <w:tc>
          <w:tcPr>
            <w:tcW w:w="5380" w:type="dxa"/>
          </w:tcPr>
          <w:p w14:paraId="3F0A5C5A" w14:textId="4FBD31E2" w:rsidR="009F1D8E" w:rsidRPr="00377C94" w:rsidRDefault="00210C62" w:rsidP="0004455A">
            <w:pPr>
              <w:jc w:val="both"/>
              <w:rPr>
                <w:lang w:val="en-GB"/>
              </w:rPr>
            </w:pPr>
            <w:r w:rsidRPr="00377C94">
              <w:rPr>
                <w:color w:val="auto"/>
                <w:lang w:val="en-GB"/>
              </w:rPr>
              <w:t xml:space="preserve">Complementary EPO service. An element compatible with the </w:t>
            </w:r>
            <w:r w:rsidRPr="00222A30">
              <w:rPr>
                <w:b/>
                <w:bCs/>
                <w:i/>
                <w:iCs/>
                <w:color w:val="auto"/>
                <w:lang w:val="en"/>
              </w:rPr>
              <w:t>EPOType</w:t>
            </w:r>
            <w:r w:rsidRPr="00377C94">
              <w:rPr>
                <w:color w:val="auto"/>
                <w:lang w:val="en-GB"/>
              </w:rPr>
              <w:t xml:space="preserve"> interface must be passed, currently there are two types </w:t>
            </w:r>
            <w:r w:rsidRPr="00222A30">
              <w:rPr>
                <w:b/>
                <w:bCs/>
                <w:i/>
                <w:iCs/>
                <w:color w:val="auto"/>
                <w:lang w:val="en"/>
              </w:rPr>
              <w:t>EPOSimpleType</w:t>
            </w:r>
            <w:r w:rsidRPr="00377C94">
              <w:rPr>
                <w:color w:val="auto"/>
                <w:lang w:val="en-GB"/>
              </w:rPr>
              <w:t xml:space="preserve"> or </w:t>
            </w:r>
            <w:r w:rsidRPr="00222A30">
              <w:rPr>
                <w:b/>
                <w:bCs/>
                <w:i/>
                <w:iCs/>
                <w:color w:val="auto"/>
                <w:lang w:val="en"/>
              </w:rPr>
              <w:t>EPOExtendedType</w:t>
            </w:r>
            <w:r w:rsidRPr="00377C94">
              <w:rPr>
                <w:color w:val="auto"/>
                <w:lang w:val="en-GB"/>
              </w:rPr>
              <w:t>.</w:t>
            </w:r>
          </w:p>
        </w:tc>
      </w:tr>
      <w:tr w:rsidR="009F1D8E" w:rsidRPr="00FC0AAC" w14:paraId="27FB364E" w14:textId="77777777" w:rsidTr="0004455A">
        <w:trPr>
          <w:trHeight w:val="569"/>
        </w:trPr>
        <w:tc>
          <w:tcPr>
            <w:tcW w:w="4395" w:type="dxa"/>
          </w:tcPr>
          <w:p w14:paraId="2331CE37" w14:textId="77777777" w:rsidR="009F1D8E" w:rsidRPr="00BB309A" w:rsidRDefault="009F1D8E" w:rsidP="0004455A">
            <w:pPr>
              <w:jc w:val="both"/>
            </w:pPr>
            <w:r w:rsidRPr="00BB309A">
              <w:t>adresDlaZwrotu</w:t>
            </w:r>
          </w:p>
        </w:tc>
        <w:tc>
          <w:tcPr>
            <w:tcW w:w="5380" w:type="dxa"/>
          </w:tcPr>
          <w:p w14:paraId="48C0D013" w14:textId="38950345" w:rsidR="009F1D8E" w:rsidRPr="00377C94" w:rsidRDefault="00E61FC8" w:rsidP="0004455A">
            <w:pPr>
              <w:jc w:val="both"/>
              <w:rPr>
                <w:lang w:val="en-GB"/>
              </w:rPr>
            </w:pPr>
            <w:r w:rsidRPr="00377C94">
              <w:rPr>
                <w:color w:val="auto"/>
                <w:lang w:val="en-GB"/>
              </w:rPr>
              <w:t xml:space="preserve">An element of the </w:t>
            </w:r>
            <w:hyperlink w:anchor="adresType" w:history="1">
              <w:r w:rsidR="009F1D8E" w:rsidRPr="00222A30">
                <w:rPr>
                  <w:b/>
                  <w:bCs/>
                  <w:i/>
                  <w:iCs/>
                  <w:color w:val="auto"/>
                  <w:lang w:val="en"/>
                </w:rPr>
                <w:t>adresType</w:t>
              </w:r>
            </w:hyperlink>
            <w:r w:rsidR="009F1D8E" w:rsidRPr="00377C94">
              <w:rPr>
                <w:color w:val="auto"/>
                <w:lang w:val="en-GB"/>
              </w:rPr>
              <w:t xml:space="preserve">. </w:t>
            </w:r>
            <w:r w:rsidRPr="00377C94">
              <w:rPr>
                <w:color w:val="auto"/>
                <w:lang w:val="en-GB"/>
              </w:rPr>
              <w:t>The element containing the return address of the shipment in the event of non-collection by the addressee.</w:t>
            </w:r>
          </w:p>
        </w:tc>
      </w:tr>
      <w:tr w:rsidR="009F1D8E" w:rsidRPr="00FC0AAC" w14:paraId="3157F7BA" w14:textId="77777777" w:rsidTr="0004455A">
        <w:trPr>
          <w:trHeight w:val="569"/>
        </w:trPr>
        <w:tc>
          <w:tcPr>
            <w:tcW w:w="4395" w:type="dxa"/>
          </w:tcPr>
          <w:p w14:paraId="6B5F1A29" w14:textId="77777777" w:rsidR="009F1D8E" w:rsidRPr="00BB309A" w:rsidRDefault="009F1D8E" w:rsidP="0004455A">
            <w:pPr>
              <w:jc w:val="both"/>
            </w:pPr>
            <w:r w:rsidRPr="00BB309A">
              <w:t>odbiorWSobote</w:t>
            </w:r>
          </w:p>
        </w:tc>
        <w:tc>
          <w:tcPr>
            <w:tcW w:w="5380" w:type="dxa"/>
          </w:tcPr>
          <w:p w14:paraId="3A7B9034" w14:textId="75B75680" w:rsidR="009F1D8E" w:rsidRPr="00377C94" w:rsidRDefault="008A11A0" w:rsidP="0004455A">
            <w:pPr>
              <w:jc w:val="both"/>
              <w:rPr>
                <w:lang w:val="en-GB"/>
              </w:rPr>
            </w:pPr>
            <w:r w:rsidRPr="00377C94">
              <w:rPr>
                <w:lang w:val="en-GB"/>
              </w:rPr>
              <w:t>A boolean value. Saturday pickup.</w:t>
            </w:r>
          </w:p>
        </w:tc>
      </w:tr>
      <w:tr w:rsidR="009F1D8E" w:rsidRPr="000A6774" w14:paraId="0224A35E" w14:textId="77777777" w:rsidTr="0004455A">
        <w:trPr>
          <w:trHeight w:val="569"/>
        </w:trPr>
        <w:tc>
          <w:tcPr>
            <w:tcW w:w="4395" w:type="dxa"/>
          </w:tcPr>
          <w:p w14:paraId="16C7766F" w14:textId="77777777" w:rsidR="009F1D8E" w:rsidRPr="00BB309A" w:rsidRDefault="009F1D8E" w:rsidP="0004455A">
            <w:pPr>
              <w:jc w:val="both"/>
            </w:pPr>
            <w:r w:rsidRPr="00BB309A">
              <w:t>zasadySpecjalne</w:t>
            </w:r>
          </w:p>
        </w:tc>
        <w:tc>
          <w:tcPr>
            <w:tcW w:w="5380" w:type="dxa"/>
          </w:tcPr>
          <w:p w14:paraId="7D174E52" w14:textId="624B20B6" w:rsidR="009F1D8E" w:rsidRPr="00BB309A" w:rsidRDefault="00E7282A" w:rsidP="0004455A">
            <w:r w:rsidRPr="00377C94">
              <w:rPr>
                <w:lang w:val="en-GB"/>
              </w:rPr>
              <w:t xml:space="preserve">An optional element, intended to be completed for customers who send shipments on a special basis. </w:t>
            </w:r>
            <w:r w:rsidRPr="00E7282A">
              <w:t>It can take the following values:</w:t>
            </w:r>
            <w:r>
              <w:br/>
            </w:r>
            <w:r w:rsidR="009F1D8E">
              <w:t>ADMINISTRACYJNA</w:t>
            </w:r>
            <w:r w:rsidR="009F1D8E">
              <w:br/>
              <w:t>PODATKOWA</w:t>
            </w:r>
            <w:r w:rsidR="009F1D8E">
              <w:br/>
              <w:t>SADOWA_CYWILNA</w:t>
            </w:r>
            <w:r w:rsidR="009F1D8E">
              <w:br/>
              <w:t>SADOWA_KARNA</w:t>
            </w:r>
          </w:p>
        </w:tc>
      </w:tr>
      <w:tr w:rsidR="009F1D8E" w:rsidRPr="000A6774" w14:paraId="58A6FBB0" w14:textId="77777777" w:rsidTr="0004455A">
        <w:trPr>
          <w:trHeight w:val="569"/>
        </w:trPr>
        <w:tc>
          <w:tcPr>
            <w:tcW w:w="4395" w:type="dxa"/>
          </w:tcPr>
          <w:p w14:paraId="529BFF20" w14:textId="77777777" w:rsidR="009F1D8E" w:rsidRPr="00BB309A" w:rsidRDefault="009F1D8E" w:rsidP="0004455A">
            <w:pPr>
              <w:jc w:val="both"/>
            </w:pPr>
            <w:r w:rsidRPr="00BB309A">
              <w:t>zawartosc</w:t>
            </w:r>
          </w:p>
        </w:tc>
        <w:tc>
          <w:tcPr>
            <w:tcW w:w="5380" w:type="dxa"/>
          </w:tcPr>
          <w:p w14:paraId="45974E63" w14:textId="7D8083EB" w:rsidR="007814D3" w:rsidRPr="005567C9" w:rsidRDefault="007814D3" w:rsidP="007814D3">
            <w:pPr>
              <w:rPr>
                <w:color w:val="auto"/>
              </w:rPr>
            </w:pPr>
            <w:r w:rsidRPr="00377C94">
              <w:rPr>
                <w:color w:val="auto"/>
                <w:lang w:val="en-GB"/>
              </w:rPr>
              <w:t xml:space="preserve">An element of the </w:t>
            </w:r>
            <w:r w:rsidRPr="00346F70">
              <w:rPr>
                <w:b/>
                <w:bCs/>
                <w:i/>
                <w:iCs/>
                <w:color w:val="auto"/>
                <w:lang w:val="en"/>
              </w:rPr>
              <w:t>zawartoscPocztex2021Type</w:t>
            </w:r>
            <w:r w:rsidRPr="00377C94">
              <w:rPr>
                <w:color w:val="auto"/>
                <w:lang w:val="en-GB"/>
              </w:rPr>
              <w:t xml:space="preserve">, intended to convey information about the contents of the shipment. </w:t>
            </w:r>
            <w:r w:rsidRPr="007814D3">
              <w:rPr>
                <w:color w:val="auto"/>
              </w:rPr>
              <w:t>It can take the value</w:t>
            </w:r>
            <w:r>
              <w:rPr>
                <w:color w:val="auto"/>
              </w:rPr>
              <w:t xml:space="preserve"> of</w:t>
            </w:r>
            <w:r w:rsidRPr="007814D3">
              <w:rPr>
                <w:color w:val="auto"/>
              </w:rPr>
              <w:t xml:space="preserve"> </w:t>
            </w:r>
            <w:r w:rsidRPr="00346F70">
              <w:rPr>
                <w:b/>
                <w:bCs/>
                <w:i/>
                <w:iCs/>
                <w:color w:val="auto"/>
                <w:lang w:val="en"/>
              </w:rPr>
              <w:t>zawartoscSpecjalnaEnum</w:t>
            </w:r>
            <w:r>
              <w:rPr>
                <w:color w:val="auto"/>
              </w:rPr>
              <w:t>.</w:t>
            </w:r>
          </w:p>
        </w:tc>
      </w:tr>
      <w:tr w:rsidR="009F1D8E" w:rsidRPr="00FC0AAC" w14:paraId="4184FD40" w14:textId="77777777" w:rsidTr="0004455A">
        <w:trPr>
          <w:trHeight w:val="569"/>
        </w:trPr>
        <w:tc>
          <w:tcPr>
            <w:tcW w:w="4395" w:type="dxa"/>
          </w:tcPr>
          <w:p w14:paraId="191272F8" w14:textId="77777777" w:rsidR="009F1D8E" w:rsidRPr="00BB309A" w:rsidRDefault="009F1D8E" w:rsidP="0004455A">
            <w:pPr>
              <w:jc w:val="both"/>
            </w:pPr>
            <w:r w:rsidRPr="00BB309A">
              <w:t>sprawdzenieZawartosciPrzesylkiPrzezOdbior</w:t>
            </w:r>
            <w:r>
              <w:t>c</w:t>
            </w:r>
            <w:r w:rsidRPr="00BB309A">
              <w:t>e</w:t>
            </w:r>
          </w:p>
        </w:tc>
        <w:tc>
          <w:tcPr>
            <w:tcW w:w="5380" w:type="dxa"/>
          </w:tcPr>
          <w:p w14:paraId="73D15A60" w14:textId="1A736F44" w:rsidR="009F1D8E" w:rsidRPr="00377C94" w:rsidRDefault="0070664F" w:rsidP="0004455A">
            <w:pPr>
              <w:spacing w:after="0"/>
              <w:rPr>
                <w:lang w:val="en-GB"/>
              </w:rPr>
            </w:pPr>
            <w:r w:rsidRPr="00377C94">
              <w:rPr>
                <w:lang w:val="en-GB"/>
              </w:rPr>
              <w:t>A boolean value.</w:t>
            </w:r>
            <w:r w:rsidR="009F1D8E" w:rsidRPr="00377C94">
              <w:rPr>
                <w:lang w:val="en-GB"/>
              </w:rPr>
              <w:t xml:space="preserve"> </w:t>
            </w:r>
            <w:r w:rsidRPr="00377C94">
              <w:rPr>
                <w:lang w:val="en-GB"/>
              </w:rPr>
              <w:t>Specifies to use the complementary service</w:t>
            </w:r>
            <w:r w:rsidR="009F1D8E" w:rsidRPr="00377C94">
              <w:rPr>
                <w:lang w:val="en-GB"/>
              </w:rPr>
              <w:t xml:space="preserve">  </w:t>
            </w:r>
            <w:r w:rsidRPr="00377C94">
              <w:rPr>
                <w:lang w:val="en-GB"/>
              </w:rPr>
              <w:t>for the recipient to inspect the content.</w:t>
            </w:r>
          </w:p>
        </w:tc>
      </w:tr>
      <w:tr w:rsidR="009F1D8E" w:rsidRPr="00FC0AAC" w14:paraId="403CE3A4" w14:textId="77777777" w:rsidTr="0004455A">
        <w:trPr>
          <w:trHeight w:val="569"/>
        </w:trPr>
        <w:tc>
          <w:tcPr>
            <w:tcW w:w="4395" w:type="dxa"/>
          </w:tcPr>
          <w:p w14:paraId="25F45B24" w14:textId="77777777" w:rsidR="009F1D8E" w:rsidRPr="00BB309A" w:rsidRDefault="009F1D8E" w:rsidP="0004455A">
            <w:pPr>
              <w:jc w:val="both"/>
            </w:pPr>
            <w:r w:rsidRPr="00BB309A">
              <w:t>uiszczaOplate</w:t>
            </w:r>
          </w:p>
        </w:tc>
        <w:tc>
          <w:tcPr>
            <w:tcW w:w="5380" w:type="dxa"/>
          </w:tcPr>
          <w:p w14:paraId="7D7658E2" w14:textId="4467E366" w:rsidR="00B465CD" w:rsidRPr="00377C94" w:rsidRDefault="00B465CD" w:rsidP="00B465CD">
            <w:pPr>
              <w:rPr>
                <w:lang w:val="en-GB"/>
              </w:rPr>
            </w:pPr>
            <w:r w:rsidRPr="00377C94">
              <w:rPr>
                <w:lang w:val="en-GB"/>
              </w:rPr>
              <w:t xml:space="preserve">Identification of the party paying the shipping fee. Possible values: </w:t>
            </w:r>
            <w:r w:rsidR="00B229D7" w:rsidRPr="00377C94">
              <w:rPr>
                <w:lang w:val="en-GB"/>
              </w:rPr>
              <w:t>NADAWCA (en:</w:t>
            </w:r>
            <w:r w:rsidRPr="00377C94">
              <w:rPr>
                <w:lang w:val="en-GB"/>
              </w:rPr>
              <w:t>SENDER</w:t>
            </w:r>
            <w:r w:rsidR="00B229D7" w:rsidRPr="00377C94">
              <w:rPr>
                <w:lang w:val="en-GB"/>
              </w:rPr>
              <w:t>)</w:t>
            </w:r>
            <w:r w:rsidR="00867D4F" w:rsidRPr="00377C94">
              <w:rPr>
                <w:lang w:val="en-GB"/>
              </w:rPr>
              <w:t xml:space="preserve"> or</w:t>
            </w:r>
            <w:r w:rsidRPr="00377C94">
              <w:rPr>
                <w:lang w:val="en-GB"/>
              </w:rPr>
              <w:t xml:space="preserve"> </w:t>
            </w:r>
            <w:r w:rsidR="00B229D7" w:rsidRPr="00377C94">
              <w:rPr>
                <w:lang w:val="en-GB"/>
              </w:rPr>
              <w:t>ADRESAT (en:</w:t>
            </w:r>
            <w:r w:rsidRPr="00377C94">
              <w:rPr>
                <w:lang w:val="en-GB"/>
              </w:rPr>
              <w:t>ADDRESSEE</w:t>
            </w:r>
            <w:r w:rsidR="00B229D7" w:rsidRPr="00377C94">
              <w:rPr>
                <w:lang w:val="en-GB"/>
              </w:rPr>
              <w:t>)</w:t>
            </w:r>
            <w:r w:rsidRPr="00377C94">
              <w:rPr>
                <w:lang w:val="en-GB"/>
              </w:rPr>
              <w:t xml:space="preserve">. </w:t>
            </w:r>
            <w:r w:rsidRPr="00377C94">
              <w:rPr>
                <w:lang w:val="en-GB"/>
              </w:rPr>
              <w:br/>
              <w:t>Item marked deprecated. When registering parcels paid by the addressee, it is recommended to provide the element oplacaOdbiorca in the przesylkaType.</w:t>
            </w:r>
          </w:p>
        </w:tc>
      </w:tr>
      <w:tr w:rsidR="009F1D8E" w:rsidRPr="00FC0AAC" w14:paraId="226A891C" w14:textId="77777777" w:rsidTr="0004455A">
        <w:trPr>
          <w:trHeight w:val="569"/>
        </w:trPr>
        <w:tc>
          <w:tcPr>
            <w:tcW w:w="4395" w:type="dxa"/>
          </w:tcPr>
          <w:p w14:paraId="7AF5E90F" w14:textId="77777777" w:rsidR="009F1D8E" w:rsidRPr="00BB309A" w:rsidRDefault="009F1D8E" w:rsidP="0004455A">
            <w:pPr>
              <w:jc w:val="both"/>
            </w:pPr>
            <w:r w:rsidRPr="00BB309A">
              <w:t>doreczenieDoRakWlasnych</w:t>
            </w:r>
          </w:p>
        </w:tc>
        <w:tc>
          <w:tcPr>
            <w:tcW w:w="5380" w:type="dxa"/>
          </w:tcPr>
          <w:p w14:paraId="46FAE686" w14:textId="6F1050BD" w:rsidR="009F1D8E" w:rsidRPr="00377C94" w:rsidRDefault="00711FD0" w:rsidP="0004455A">
            <w:pPr>
              <w:jc w:val="both"/>
              <w:rPr>
                <w:lang w:val="en-GB"/>
              </w:rPr>
            </w:pPr>
            <w:r w:rsidRPr="00377C94">
              <w:rPr>
                <w:lang w:val="en-GB"/>
              </w:rPr>
              <w:t>A boolean value. Defines the use of the Hand Delivery service.</w:t>
            </w:r>
          </w:p>
        </w:tc>
      </w:tr>
    </w:tbl>
    <w:p w14:paraId="1FA356A2" w14:textId="6FB13357" w:rsidR="009F1D8E" w:rsidRPr="00377C94" w:rsidRDefault="009F1D8E">
      <w:pPr>
        <w:jc w:val="both"/>
        <w:rPr>
          <w:lang w:val="en-GB"/>
        </w:rPr>
      </w:pPr>
    </w:p>
    <w:p w14:paraId="5FAE6A53" w14:textId="77777777" w:rsidR="00946316" w:rsidRPr="00377C94" w:rsidRDefault="00946316" w:rsidP="00946316">
      <w:pPr>
        <w:pStyle w:val="Nagwek2"/>
        <w:rPr>
          <w:rStyle w:val="Nagwek2Znak"/>
          <w:b/>
          <w:lang w:val="en-GB"/>
        </w:rPr>
      </w:pPr>
      <w:bookmarkStart w:id="367" w:name="_pocztex2021KurierType"/>
      <w:bookmarkStart w:id="368" w:name="_Toc84877336"/>
      <w:bookmarkStart w:id="369" w:name="_Toc211507466"/>
      <w:bookmarkEnd w:id="367"/>
      <w:r w:rsidRPr="00377C94">
        <w:rPr>
          <w:rStyle w:val="Nagwek2Znak"/>
          <w:b/>
          <w:lang w:val="en-GB"/>
        </w:rPr>
        <w:t>pocztex2021KurierType</w:t>
      </w:r>
      <w:bookmarkEnd w:id="368"/>
      <w:bookmarkEnd w:id="369"/>
    </w:p>
    <w:p w14:paraId="4131E611" w14:textId="1B08AF14" w:rsidR="00946316" w:rsidRPr="0041073B" w:rsidRDefault="002431CD" w:rsidP="00946316">
      <w:pPr>
        <w:jc w:val="both"/>
      </w:pPr>
      <w:r w:rsidRPr="00377C94">
        <w:rPr>
          <w:lang w:val="en-GB"/>
        </w:rPr>
        <w:t xml:space="preserve">The type intended for transmitting data about the Pocztex 2021 Kurier service. </w:t>
      </w:r>
      <w:r w:rsidRPr="002431CD">
        <w:t>This class inherits from</w:t>
      </w:r>
      <w:r w:rsidR="00946316" w:rsidRPr="00B2365B">
        <w:t xml:space="preserve"> </w:t>
      </w:r>
      <w:r w:rsidR="00946316" w:rsidRPr="00A40479">
        <w:rPr>
          <w:b/>
          <w:bCs/>
          <w:i/>
          <w:iCs/>
          <w:color w:val="auto"/>
          <w:lang w:val="en"/>
        </w:rPr>
        <w:t>pocztex2021Type.</w:t>
      </w:r>
    </w:p>
    <w:tbl>
      <w:tblPr>
        <w:tblStyle w:val="Tabela-Siatka"/>
        <w:tblW w:w="0" w:type="auto"/>
        <w:tblInd w:w="-147" w:type="dxa"/>
        <w:tblLook w:val="04A0" w:firstRow="1" w:lastRow="0" w:firstColumn="1" w:lastColumn="0" w:noHBand="0" w:noVBand="1"/>
      </w:tblPr>
      <w:tblGrid>
        <w:gridCol w:w="4395"/>
        <w:gridCol w:w="5380"/>
      </w:tblGrid>
      <w:tr w:rsidR="00946316" w:rsidRPr="00FC0AAC" w14:paraId="099BAE21" w14:textId="77777777" w:rsidTr="0004455A">
        <w:trPr>
          <w:trHeight w:val="569"/>
        </w:trPr>
        <w:tc>
          <w:tcPr>
            <w:tcW w:w="4395" w:type="dxa"/>
          </w:tcPr>
          <w:p w14:paraId="3253F3F1" w14:textId="77777777" w:rsidR="00946316" w:rsidRPr="00BB309A" w:rsidRDefault="00946316" w:rsidP="0004455A">
            <w:pPr>
              <w:jc w:val="both"/>
            </w:pPr>
            <w:r w:rsidRPr="00F35037">
              <w:lastRenderedPageBreak/>
              <w:t>punktOdbioru</w:t>
            </w:r>
          </w:p>
        </w:tc>
        <w:tc>
          <w:tcPr>
            <w:tcW w:w="5380" w:type="dxa"/>
          </w:tcPr>
          <w:p w14:paraId="59C22F41" w14:textId="0404D9E0" w:rsidR="00946316" w:rsidRPr="00377C94" w:rsidRDefault="005957DF" w:rsidP="0004455A">
            <w:pPr>
              <w:jc w:val="both"/>
              <w:rPr>
                <w:color w:val="auto"/>
                <w:lang w:val="en-GB"/>
              </w:rPr>
            </w:pPr>
            <w:r w:rsidRPr="005957DF">
              <w:rPr>
                <w:lang w:val="en-GB"/>
              </w:rPr>
              <w:t xml:space="preserve">An element of the </w:t>
            </w:r>
            <w:hyperlink w:anchor="_punktOdbioruType" w:history="1">
              <w:r w:rsidRPr="005957DF">
                <w:rPr>
                  <w:rStyle w:val="Hipercze"/>
                  <w:lang w:val="en-GB"/>
                </w:rPr>
                <w:t>punktOdbioruType</w:t>
              </w:r>
            </w:hyperlink>
            <w:r w:rsidRPr="005957DF">
              <w:rPr>
                <w:lang w:val="en-GB"/>
              </w:rPr>
              <w:t xml:space="preserve"> type intended to specify the pickup point of the shipment.</w:t>
            </w:r>
          </w:p>
        </w:tc>
      </w:tr>
      <w:tr w:rsidR="00946316" w:rsidRPr="00FC0AAC" w14:paraId="329989CD" w14:textId="77777777" w:rsidTr="0004455A">
        <w:trPr>
          <w:trHeight w:val="569"/>
        </w:trPr>
        <w:tc>
          <w:tcPr>
            <w:tcW w:w="4395" w:type="dxa"/>
          </w:tcPr>
          <w:p w14:paraId="3473CF7A" w14:textId="77777777" w:rsidR="00946316" w:rsidRPr="00BB309A" w:rsidRDefault="00946316" w:rsidP="0004455A">
            <w:pPr>
              <w:jc w:val="both"/>
            </w:pPr>
            <w:r w:rsidRPr="00F35037">
              <w:t>subPrzesylka</w:t>
            </w:r>
          </w:p>
        </w:tc>
        <w:tc>
          <w:tcPr>
            <w:tcW w:w="5380" w:type="dxa"/>
          </w:tcPr>
          <w:p w14:paraId="59EB4A98" w14:textId="24211511" w:rsidR="001E4243" w:rsidRPr="00377C94" w:rsidRDefault="001E4243" w:rsidP="0004455A">
            <w:pPr>
              <w:rPr>
                <w:lang w:val="en-GB"/>
              </w:rPr>
            </w:pPr>
            <w:r w:rsidRPr="00377C94">
              <w:rPr>
                <w:lang w:val="en-GB"/>
              </w:rPr>
              <w:t xml:space="preserve">An element of </w:t>
            </w:r>
            <w:r w:rsidRPr="00CA70F3">
              <w:rPr>
                <w:b/>
                <w:bCs/>
                <w:i/>
                <w:iCs/>
                <w:color w:val="auto"/>
                <w:lang w:val="en"/>
              </w:rPr>
              <w:t>subPocztex2021KurierType</w:t>
            </w:r>
            <w:r w:rsidRPr="00377C94">
              <w:rPr>
                <w:lang w:val="en-GB"/>
              </w:rPr>
              <w:t xml:space="preserve"> intended for forwarding data on subsequent parcels to the same addressee in the case of using the multi-parcel option for the Kurier service.</w:t>
            </w:r>
          </w:p>
        </w:tc>
      </w:tr>
      <w:tr w:rsidR="00946316" w:rsidRPr="00FC0AAC" w14:paraId="23C1B525" w14:textId="77777777" w:rsidTr="0004455A">
        <w:trPr>
          <w:trHeight w:val="569"/>
        </w:trPr>
        <w:tc>
          <w:tcPr>
            <w:tcW w:w="4395" w:type="dxa"/>
          </w:tcPr>
          <w:p w14:paraId="47485C7B" w14:textId="77777777" w:rsidR="00946316" w:rsidRPr="00BB309A" w:rsidRDefault="00946316" w:rsidP="0004455A">
            <w:pPr>
              <w:jc w:val="both"/>
            </w:pPr>
            <w:r w:rsidRPr="00F35037">
              <w:t>punktNadania</w:t>
            </w:r>
          </w:p>
        </w:tc>
        <w:tc>
          <w:tcPr>
            <w:tcW w:w="5380" w:type="dxa"/>
          </w:tcPr>
          <w:p w14:paraId="70AB6AF1" w14:textId="262E047F" w:rsidR="005957DF" w:rsidRDefault="005957DF" w:rsidP="008D4B79">
            <w:pPr>
              <w:jc w:val="both"/>
              <w:rPr>
                <w:lang w:val="en-GB"/>
              </w:rPr>
            </w:pPr>
            <w:r w:rsidRPr="005957DF">
              <w:rPr>
                <w:lang w:val="en-GB"/>
              </w:rPr>
              <w:t xml:space="preserve">Element of the </w:t>
            </w:r>
            <w:hyperlink w:anchor="_punktNadaniaType" w:history="1">
              <w:r w:rsidRPr="005957DF">
                <w:rPr>
                  <w:rStyle w:val="Hipercze"/>
                  <w:lang w:val="en-GB"/>
                </w:rPr>
                <w:t>punktNadaniaType</w:t>
              </w:r>
            </w:hyperlink>
            <w:r w:rsidRPr="005957DF">
              <w:rPr>
                <w:lang w:val="en-GB"/>
              </w:rPr>
              <w:t xml:space="preserve"> type intended to specify the shipment's dispatch point.</w:t>
            </w:r>
          </w:p>
          <w:p w14:paraId="51FCBAB3" w14:textId="6C64C376" w:rsidR="008D4B79" w:rsidRPr="00377C94" w:rsidRDefault="008D4B79" w:rsidP="008D4B79">
            <w:pPr>
              <w:jc w:val="both"/>
              <w:rPr>
                <w:lang w:val="en-GB"/>
              </w:rPr>
            </w:pPr>
            <w:r w:rsidRPr="00377C94">
              <w:rPr>
                <w:lang w:val="en-GB"/>
              </w:rPr>
              <w:t>Attention!!! The default place of sending the Pocztex 2.0 shipments prepared by WebAPI is sending them by courier and then the RQ element should not be declared at all.</w:t>
            </w:r>
          </w:p>
          <w:p w14:paraId="67933D84" w14:textId="77777777" w:rsidR="008D4B79" w:rsidRPr="00377C94" w:rsidRDefault="008D4B79" w:rsidP="008D4B79">
            <w:pPr>
              <w:jc w:val="both"/>
              <w:rPr>
                <w:lang w:val="en-GB"/>
              </w:rPr>
            </w:pPr>
            <w:r w:rsidRPr="00377C94">
              <w:rPr>
                <w:lang w:val="en-GB"/>
              </w:rPr>
              <w:t>If a shipment prepared by WebAPI is to be sent at a post office (collection by company mail) or to be sent at a Parcel Machine, it should be declared by specifying in the RQ: &lt;punktNadania id="427023"/&gt; where the ID is the PNI of the facility or Automat.</w:t>
            </w:r>
          </w:p>
          <w:p w14:paraId="16ABDEA7" w14:textId="746BE91F" w:rsidR="008D4B79" w:rsidRPr="00377C94" w:rsidRDefault="008D4B79" w:rsidP="008D4B79">
            <w:pPr>
              <w:jc w:val="both"/>
              <w:rPr>
                <w:lang w:val="en-GB"/>
              </w:rPr>
            </w:pPr>
            <w:r w:rsidRPr="00377C94">
              <w:rPr>
                <w:lang w:val="en-GB"/>
              </w:rPr>
              <w:t>PNI Parcel Machine should be downloaded using the getPlacowkiPocztowe method.</w:t>
            </w:r>
          </w:p>
          <w:p w14:paraId="3E10C0D0" w14:textId="5A895D25" w:rsidR="00334BC8" w:rsidRPr="00377C94" w:rsidRDefault="008D4B79" w:rsidP="008D4B79">
            <w:pPr>
              <w:jc w:val="both"/>
              <w:rPr>
                <w:lang w:val="en-GB"/>
              </w:rPr>
            </w:pPr>
            <w:r w:rsidRPr="00377C94">
              <w:rPr>
                <w:lang w:val="en-GB"/>
              </w:rPr>
              <w:t>The PNI of the Postal Facility should be consistent with the PNI of the posting offices in accordance with the provisions of the contract, the list of PNI should be downloaded using the getUrzedyNadania method.</w:t>
            </w:r>
          </w:p>
        </w:tc>
      </w:tr>
      <w:tr w:rsidR="00946316" w:rsidRPr="00FC0AAC" w14:paraId="2763929D" w14:textId="77777777" w:rsidTr="0004455A">
        <w:trPr>
          <w:trHeight w:val="569"/>
        </w:trPr>
        <w:tc>
          <w:tcPr>
            <w:tcW w:w="4395" w:type="dxa"/>
          </w:tcPr>
          <w:p w14:paraId="594F0E27" w14:textId="77777777" w:rsidR="00946316" w:rsidRPr="00BB309A" w:rsidRDefault="00946316" w:rsidP="0004455A">
            <w:pPr>
              <w:jc w:val="both"/>
            </w:pPr>
            <w:r w:rsidRPr="00F35037">
              <w:t>kopertaPocztex</w:t>
            </w:r>
          </w:p>
        </w:tc>
        <w:tc>
          <w:tcPr>
            <w:tcW w:w="5380" w:type="dxa"/>
          </w:tcPr>
          <w:p w14:paraId="48DED379" w14:textId="6CF23959" w:rsidR="00946316" w:rsidRPr="00377C94" w:rsidRDefault="007654BD" w:rsidP="0004455A">
            <w:pPr>
              <w:jc w:val="both"/>
              <w:rPr>
                <w:lang w:val="en-GB"/>
              </w:rPr>
            </w:pPr>
            <w:r w:rsidRPr="00377C94">
              <w:rPr>
                <w:lang w:val="en-GB"/>
              </w:rPr>
              <w:t>A boolean value. Specify how your shipment is packaged as an envelope. Applies to shipments in the "S" format up to 1KG.</w:t>
            </w:r>
          </w:p>
        </w:tc>
      </w:tr>
      <w:tr w:rsidR="00946316" w:rsidRPr="00FC0AAC" w14:paraId="680F1DC9" w14:textId="77777777" w:rsidTr="0004455A">
        <w:trPr>
          <w:trHeight w:val="569"/>
        </w:trPr>
        <w:tc>
          <w:tcPr>
            <w:tcW w:w="4395" w:type="dxa"/>
          </w:tcPr>
          <w:p w14:paraId="31FC59B7" w14:textId="77777777" w:rsidR="00946316" w:rsidRPr="00BB309A" w:rsidRDefault="00946316" w:rsidP="0004455A">
            <w:pPr>
              <w:jc w:val="both"/>
            </w:pPr>
            <w:r w:rsidRPr="00F35037">
              <w:t>godzinaDoreczenia</w:t>
            </w:r>
          </w:p>
        </w:tc>
        <w:tc>
          <w:tcPr>
            <w:tcW w:w="5380" w:type="dxa"/>
          </w:tcPr>
          <w:p w14:paraId="390AA2AA" w14:textId="3AC0E34C" w:rsidR="00946316" w:rsidRPr="00377C94" w:rsidRDefault="00164CCB" w:rsidP="0004455A">
            <w:pPr>
              <w:rPr>
                <w:lang w:val="en-GB"/>
              </w:rPr>
            </w:pPr>
            <w:r w:rsidRPr="00377C94">
              <w:rPr>
                <w:lang w:val="en-GB"/>
              </w:rPr>
              <w:t>An element of the</w:t>
            </w:r>
            <w:r w:rsidRPr="008947CB">
              <w:rPr>
                <w:b/>
                <w:bCs/>
                <w:i/>
                <w:iCs/>
                <w:color w:val="auto"/>
                <w:lang w:val="en"/>
              </w:rPr>
              <w:t xml:space="preserve"> godzDoreczeniaPocztex2021Enum</w:t>
            </w:r>
            <w:r w:rsidRPr="00377C94">
              <w:rPr>
                <w:lang w:val="en-GB"/>
              </w:rPr>
              <w:t xml:space="preserve"> type allowing to specify the time of delivery of the shipment. The determination of the value is related to the Delivery Time service. An element can take the following values:</w:t>
            </w:r>
            <w:r w:rsidR="00946316" w:rsidRPr="00377C94">
              <w:rPr>
                <w:lang w:val="en-GB"/>
              </w:rPr>
              <w:br/>
              <w:t>DO_GODZ_8</w:t>
            </w:r>
            <w:r w:rsidR="00946316" w:rsidRPr="00377C94">
              <w:rPr>
                <w:lang w:val="en-GB"/>
              </w:rPr>
              <w:br/>
              <w:t>DO_GODZ_9</w:t>
            </w:r>
            <w:r w:rsidR="00946316" w:rsidRPr="00377C94">
              <w:rPr>
                <w:lang w:val="en-GB"/>
              </w:rPr>
              <w:br/>
              <w:t>DO_GODZ_12</w:t>
            </w:r>
            <w:r w:rsidR="00946316" w:rsidRPr="00377C94">
              <w:rPr>
                <w:lang w:val="en-GB"/>
              </w:rPr>
              <w:br/>
              <w:t>PO_GODZ_17</w:t>
            </w:r>
          </w:p>
        </w:tc>
      </w:tr>
      <w:tr w:rsidR="00946316" w:rsidRPr="00FC0AAC" w14:paraId="434D8CCE" w14:textId="77777777" w:rsidTr="0004455A">
        <w:trPr>
          <w:trHeight w:val="569"/>
        </w:trPr>
        <w:tc>
          <w:tcPr>
            <w:tcW w:w="4395" w:type="dxa"/>
          </w:tcPr>
          <w:p w14:paraId="26F6938B" w14:textId="77777777" w:rsidR="00946316" w:rsidRPr="00BB309A" w:rsidRDefault="00946316" w:rsidP="0004455A">
            <w:pPr>
              <w:jc w:val="both"/>
            </w:pPr>
            <w:r w:rsidRPr="00F35037">
              <w:t>doreczenieWeWskazanymDniu</w:t>
            </w:r>
          </w:p>
        </w:tc>
        <w:tc>
          <w:tcPr>
            <w:tcW w:w="5380" w:type="dxa"/>
          </w:tcPr>
          <w:p w14:paraId="5C870812" w14:textId="0E96313A" w:rsidR="00946316" w:rsidRPr="00377C94" w:rsidRDefault="00B24974" w:rsidP="0004455A">
            <w:pPr>
              <w:jc w:val="both"/>
              <w:rPr>
                <w:lang w:val="en-GB"/>
              </w:rPr>
            </w:pPr>
            <w:r w:rsidRPr="00377C94">
              <w:rPr>
                <w:lang w:val="en-GB"/>
              </w:rPr>
              <w:t>An element for communicating the delivery date in the date format.</w:t>
            </w:r>
          </w:p>
        </w:tc>
      </w:tr>
      <w:tr w:rsidR="000B1398" w:rsidRPr="00670543" w14:paraId="5F026EED" w14:textId="77777777" w:rsidTr="0004455A">
        <w:trPr>
          <w:trHeight w:val="569"/>
        </w:trPr>
        <w:tc>
          <w:tcPr>
            <w:tcW w:w="4395" w:type="dxa"/>
          </w:tcPr>
          <w:p w14:paraId="779E7FD7" w14:textId="047B98C5" w:rsidR="000B1398" w:rsidRPr="00F35037" w:rsidRDefault="000B1398" w:rsidP="000B1398">
            <w:pPr>
              <w:jc w:val="both"/>
            </w:pPr>
            <w:r w:rsidRPr="00C45DF6">
              <w:t>labelExpirationDate</w:t>
            </w:r>
          </w:p>
        </w:tc>
        <w:tc>
          <w:tcPr>
            <w:tcW w:w="5380" w:type="dxa"/>
          </w:tcPr>
          <w:p w14:paraId="169B4DC0" w14:textId="62687FB9" w:rsidR="000B1398" w:rsidRPr="00377C94" w:rsidRDefault="0057524B" w:rsidP="0057524B">
            <w:pPr>
              <w:rPr>
                <w:lang w:val="en-GB"/>
              </w:rPr>
            </w:pPr>
            <w:r w:rsidRPr="00DD68E5">
              <w:rPr>
                <w:lang w:val="en-GB"/>
              </w:rPr>
              <w:t xml:space="preserve">An element that allows you to determine the expiration date of the label for the added shipment. </w:t>
            </w:r>
            <w:r w:rsidRPr="0057524B">
              <w:t>Maximum 30 days in advance.</w:t>
            </w:r>
          </w:p>
        </w:tc>
      </w:tr>
      <w:tr w:rsidR="000B1398" w:rsidRPr="00FC0AAC" w14:paraId="78A136B4" w14:textId="77777777" w:rsidTr="0004455A">
        <w:trPr>
          <w:trHeight w:val="569"/>
        </w:trPr>
        <w:tc>
          <w:tcPr>
            <w:tcW w:w="4395" w:type="dxa"/>
          </w:tcPr>
          <w:p w14:paraId="6726FDE2" w14:textId="676BA3B4" w:rsidR="000B1398" w:rsidRPr="00F35037" w:rsidRDefault="000B1398" w:rsidP="000B1398">
            <w:pPr>
              <w:jc w:val="both"/>
            </w:pPr>
            <w:r w:rsidRPr="002373B5">
              <w:lastRenderedPageBreak/>
              <w:t>shipmentChannel</w:t>
            </w:r>
          </w:p>
        </w:tc>
        <w:tc>
          <w:tcPr>
            <w:tcW w:w="5380" w:type="dxa"/>
          </w:tcPr>
          <w:p w14:paraId="4D27B1E7" w14:textId="07B0DE91" w:rsidR="00142257" w:rsidRPr="00DD68E5" w:rsidRDefault="00142257" w:rsidP="00142257">
            <w:pPr>
              <w:spacing w:after="0"/>
              <w:rPr>
                <w:lang w:val="en-GB"/>
              </w:rPr>
            </w:pPr>
            <w:r w:rsidRPr="00DD68E5">
              <w:rPr>
                <w:lang w:val="en-GB"/>
              </w:rPr>
              <w:t xml:space="preserve">An element that allows you to define the </w:t>
            </w:r>
            <w:r w:rsidR="00C439BA">
              <w:rPr>
                <w:lang w:val="en-GB"/>
              </w:rPr>
              <w:t>sending</w:t>
            </w:r>
            <w:r w:rsidRPr="00DD68E5">
              <w:rPr>
                <w:lang w:val="en-GB"/>
              </w:rPr>
              <w:t xml:space="preserve"> channel.</w:t>
            </w:r>
          </w:p>
          <w:p w14:paraId="06E0BBC5" w14:textId="77777777" w:rsidR="00142257" w:rsidRPr="00DD68E5" w:rsidRDefault="00142257" w:rsidP="00142257">
            <w:pPr>
              <w:spacing w:after="0"/>
              <w:rPr>
                <w:lang w:val="en-GB"/>
              </w:rPr>
            </w:pPr>
            <w:r w:rsidRPr="00DD68E5">
              <w:rPr>
                <w:lang w:val="en-GB"/>
              </w:rPr>
              <w:t>Available values:</w:t>
            </w:r>
          </w:p>
          <w:p w14:paraId="769027AA" w14:textId="77777777" w:rsidR="00142257" w:rsidRPr="00DD68E5" w:rsidRDefault="00142257" w:rsidP="00142257">
            <w:pPr>
              <w:spacing w:after="0"/>
              <w:rPr>
                <w:lang w:val="en-GB"/>
              </w:rPr>
            </w:pPr>
            <w:r w:rsidRPr="00DD68E5">
              <w:rPr>
                <w:lang w:val="en-GB"/>
              </w:rPr>
              <w:t>PP – post office</w:t>
            </w:r>
          </w:p>
          <w:p w14:paraId="134EA051" w14:textId="77777777" w:rsidR="00142257" w:rsidRPr="00DD68E5" w:rsidRDefault="00142257" w:rsidP="00142257">
            <w:pPr>
              <w:spacing w:after="0"/>
              <w:rPr>
                <w:lang w:val="en-GB"/>
              </w:rPr>
            </w:pPr>
            <w:r w:rsidRPr="00DD68E5">
              <w:rPr>
                <w:lang w:val="en-GB"/>
              </w:rPr>
              <w:t>APM – parcel machine</w:t>
            </w:r>
          </w:p>
          <w:p w14:paraId="4A690B22" w14:textId="77777777" w:rsidR="00142257" w:rsidRDefault="00142257" w:rsidP="00142257">
            <w:pPr>
              <w:spacing w:after="0"/>
              <w:rPr>
                <w:lang w:val="en-GB"/>
              </w:rPr>
            </w:pPr>
            <w:r w:rsidRPr="00DD68E5">
              <w:rPr>
                <w:lang w:val="en-GB"/>
              </w:rPr>
              <w:t>COURIER – courier</w:t>
            </w:r>
          </w:p>
          <w:p w14:paraId="5DE6C1AF" w14:textId="29E88E9B" w:rsidR="000B1398" w:rsidRPr="00377C94" w:rsidRDefault="00142257" w:rsidP="00142257">
            <w:pPr>
              <w:rPr>
                <w:lang w:val="en-GB"/>
              </w:rPr>
            </w:pPr>
            <w:r w:rsidRPr="00DD68E5">
              <w:rPr>
                <w:lang w:val="en-GB"/>
              </w:rPr>
              <w:t>If you declare the punktNadania element at the same time, the shipmentChannel element will have decisive importance.</w:t>
            </w:r>
          </w:p>
        </w:tc>
      </w:tr>
    </w:tbl>
    <w:p w14:paraId="7C0B7C59" w14:textId="1B4D2FC9" w:rsidR="00946316" w:rsidRPr="00377C94" w:rsidRDefault="00946316">
      <w:pPr>
        <w:jc w:val="both"/>
        <w:rPr>
          <w:lang w:val="en-GB"/>
        </w:rPr>
      </w:pPr>
    </w:p>
    <w:p w14:paraId="518306AB" w14:textId="77777777" w:rsidR="00752E6C" w:rsidRPr="00377C94" w:rsidRDefault="00752E6C" w:rsidP="00752E6C">
      <w:pPr>
        <w:pStyle w:val="Nagwek2"/>
        <w:rPr>
          <w:rStyle w:val="Nagwek2Znak"/>
          <w:b/>
          <w:lang w:val="en-GB"/>
        </w:rPr>
      </w:pPr>
      <w:bookmarkStart w:id="370" w:name="_pocztex2021NaDzisType"/>
      <w:bookmarkStart w:id="371" w:name="_Toc84877337"/>
      <w:bookmarkStart w:id="372" w:name="_Toc211507467"/>
      <w:bookmarkEnd w:id="370"/>
      <w:r w:rsidRPr="00377C94">
        <w:rPr>
          <w:rStyle w:val="Nagwek2Znak"/>
          <w:b/>
          <w:lang w:val="en-GB"/>
        </w:rPr>
        <w:t>pocztex2021NaDzisType</w:t>
      </w:r>
      <w:bookmarkEnd w:id="371"/>
      <w:bookmarkEnd w:id="372"/>
    </w:p>
    <w:p w14:paraId="0A058F31" w14:textId="38D84E2D" w:rsidR="001328F6" w:rsidRPr="0041073B" w:rsidRDefault="001328F6" w:rsidP="001328F6">
      <w:pPr>
        <w:jc w:val="both"/>
      </w:pPr>
      <w:r w:rsidRPr="00377C94">
        <w:rPr>
          <w:lang w:val="en-GB"/>
        </w:rPr>
        <w:t xml:space="preserve">The type intended for transmitting data about the Pocztex 2021 Na Dziś service. </w:t>
      </w:r>
      <w:r w:rsidRPr="002431CD">
        <w:t>This class inherits from</w:t>
      </w:r>
      <w:r w:rsidRPr="00B2365B">
        <w:t xml:space="preserve"> </w:t>
      </w:r>
      <w:hyperlink w:anchor="_pocztex2021Type_Klasa_dziedziczy" w:history="1">
        <w:r w:rsidRPr="006A2556">
          <w:rPr>
            <w:b/>
            <w:bCs/>
            <w:i/>
            <w:iCs/>
            <w:color w:val="auto"/>
            <w:lang w:val="en"/>
          </w:rPr>
          <w:t>pocztex2021Type</w:t>
        </w:r>
      </w:hyperlink>
      <w:r w:rsidRPr="006A2556">
        <w:rPr>
          <w:b/>
          <w:bCs/>
          <w:i/>
          <w:iCs/>
          <w:color w:val="auto"/>
          <w:lang w:val="en"/>
        </w:rPr>
        <w:t>.</w:t>
      </w:r>
    </w:p>
    <w:tbl>
      <w:tblPr>
        <w:tblStyle w:val="Tabela-Siatka"/>
        <w:tblW w:w="0" w:type="auto"/>
        <w:tblInd w:w="-147" w:type="dxa"/>
        <w:tblLook w:val="04A0" w:firstRow="1" w:lastRow="0" w:firstColumn="1" w:lastColumn="0" w:noHBand="0" w:noVBand="1"/>
      </w:tblPr>
      <w:tblGrid>
        <w:gridCol w:w="4961"/>
        <w:gridCol w:w="4814"/>
      </w:tblGrid>
      <w:tr w:rsidR="00752E6C" w:rsidRPr="00FC0AAC" w14:paraId="2702ACFE" w14:textId="77777777" w:rsidTr="0004455A">
        <w:trPr>
          <w:trHeight w:val="569"/>
        </w:trPr>
        <w:tc>
          <w:tcPr>
            <w:tcW w:w="4961" w:type="dxa"/>
          </w:tcPr>
          <w:p w14:paraId="669FB54F" w14:textId="77777777" w:rsidR="00752E6C" w:rsidRPr="00BB309A" w:rsidRDefault="00752E6C" w:rsidP="0004455A">
            <w:pPr>
              <w:jc w:val="both"/>
            </w:pPr>
            <w:r w:rsidRPr="00403D66">
              <w:t>subPrzesylka</w:t>
            </w:r>
          </w:p>
        </w:tc>
        <w:tc>
          <w:tcPr>
            <w:tcW w:w="4814" w:type="dxa"/>
          </w:tcPr>
          <w:p w14:paraId="17FB83F9" w14:textId="099E2A14" w:rsidR="00D212A6" w:rsidRPr="00377C94" w:rsidRDefault="00D212A6" w:rsidP="0004455A">
            <w:pPr>
              <w:rPr>
                <w:lang w:val="en-GB"/>
              </w:rPr>
            </w:pPr>
            <w:r w:rsidRPr="00377C94">
              <w:rPr>
                <w:lang w:val="en-GB"/>
              </w:rPr>
              <w:t xml:space="preserve">An element of the </w:t>
            </w:r>
            <w:r w:rsidRPr="006A2556">
              <w:rPr>
                <w:b/>
                <w:bCs/>
                <w:i/>
                <w:iCs/>
                <w:color w:val="auto"/>
                <w:lang w:val="en"/>
              </w:rPr>
              <w:t xml:space="preserve">subPocztex2021NaDzisType </w:t>
            </w:r>
            <w:r w:rsidRPr="00377C94">
              <w:rPr>
                <w:lang w:val="en-GB"/>
              </w:rPr>
              <w:t xml:space="preserve"> intended for forwarding data on subsequent parcels to the same addressee in the case of using the multi-parcel option for the Na Dziś service.</w:t>
            </w:r>
          </w:p>
        </w:tc>
      </w:tr>
      <w:tr w:rsidR="00752E6C" w:rsidRPr="00FC0AAC" w14:paraId="24197B23" w14:textId="77777777" w:rsidTr="0004455A">
        <w:trPr>
          <w:trHeight w:val="569"/>
        </w:trPr>
        <w:tc>
          <w:tcPr>
            <w:tcW w:w="4961" w:type="dxa"/>
          </w:tcPr>
          <w:p w14:paraId="2CB35554" w14:textId="77777777" w:rsidR="00752E6C" w:rsidRPr="00BB309A" w:rsidRDefault="00752E6C" w:rsidP="0004455A">
            <w:pPr>
              <w:jc w:val="both"/>
            </w:pPr>
            <w:r w:rsidRPr="00403D66">
              <w:t>odleglosc</w:t>
            </w:r>
          </w:p>
        </w:tc>
        <w:tc>
          <w:tcPr>
            <w:tcW w:w="4814" w:type="dxa"/>
          </w:tcPr>
          <w:p w14:paraId="76DD552C" w14:textId="61637C79" w:rsidR="00752E6C" w:rsidRPr="00377C94" w:rsidRDefault="00F820F7" w:rsidP="0004455A">
            <w:pPr>
              <w:jc w:val="both"/>
              <w:rPr>
                <w:lang w:val="en-GB"/>
              </w:rPr>
            </w:pPr>
            <w:r w:rsidRPr="00377C94">
              <w:rPr>
                <w:lang w:val="en-GB"/>
              </w:rPr>
              <w:t>Distance to the place of delivery in kilometers.</w:t>
            </w:r>
          </w:p>
        </w:tc>
      </w:tr>
      <w:tr w:rsidR="00752E6C" w:rsidRPr="00FC0AAC" w14:paraId="57F0A8B3" w14:textId="77777777" w:rsidTr="0004455A">
        <w:trPr>
          <w:trHeight w:val="569"/>
        </w:trPr>
        <w:tc>
          <w:tcPr>
            <w:tcW w:w="4961" w:type="dxa"/>
          </w:tcPr>
          <w:p w14:paraId="0095B4D3" w14:textId="77777777" w:rsidR="00752E6C" w:rsidRPr="00BB309A" w:rsidRDefault="00752E6C" w:rsidP="0004455A">
            <w:pPr>
              <w:jc w:val="both"/>
            </w:pPr>
            <w:r w:rsidRPr="00403D66">
              <w:t>obszar</w:t>
            </w:r>
          </w:p>
        </w:tc>
        <w:tc>
          <w:tcPr>
            <w:tcW w:w="4814" w:type="dxa"/>
          </w:tcPr>
          <w:p w14:paraId="0A46C498" w14:textId="30EBBEAE" w:rsidR="00752E6C" w:rsidRPr="00377C94" w:rsidRDefault="002C07B8" w:rsidP="002C07B8">
            <w:pPr>
              <w:rPr>
                <w:lang w:val="en-GB"/>
              </w:rPr>
            </w:pPr>
            <w:r w:rsidRPr="00377C94">
              <w:rPr>
                <w:lang w:val="en-GB"/>
              </w:rPr>
              <w:t>An element that determines the area in which the parcel is to be delivered. It can take the following values:</w:t>
            </w:r>
            <w:r w:rsidR="00752E6C" w:rsidRPr="00377C94">
              <w:rPr>
                <w:lang w:val="en-GB"/>
              </w:rPr>
              <w:br/>
              <w:t>MIASTO</w:t>
            </w:r>
            <w:r w:rsidRPr="00377C94">
              <w:rPr>
                <w:lang w:val="en-GB"/>
              </w:rPr>
              <w:t xml:space="preserve"> (en:</w:t>
            </w:r>
            <w:r w:rsidR="00267ACB" w:rsidRPr="00377C94">
              <w:rPr>
                <w:lang w:val="en-GB"/>
              </w:rPr>
              <w:t xml:space="preserve"> </w:t>
            </w:r>
            <w:r w:rsidRPr="00377C94">
              <w:rPr>
                <w:lang w:val="en-GB"/>
              </w:rPr>
              <w:t>CITY)</w:t>
            </w:r>
            <w:r w:rsidR="00752E6C" w:rsidRPr="00377C94">
              <w:rPr>
                <w:lang w:val="en-GB"/>
              </w:rPr>
              <w:br/>
              <w:t>KRAJ</w:t>
            </w:r>
            <w:r w:rsidRPr="00377C94">
              <w:rPr>
                <w:lang w:val="en-GB"/>
              </w:rPr>
              <w:t xml:space="preserve"> (en:</w:t>
            </w:r>
            <w:r w:rsidR="00267ACB" w:rsidRPr="00377C94">
              <w:rPr>
                <w:lang w:val="en-GB"/>
              </w:rPr>
              <w:t xml:space="preserve"> </w:t>
            </w:r>
            <w:r w:rsidRPr="00377C94">
              <w:rPr>
                <w:lang w:val="en-GB"/>
              </w:rPr>
              <w:t>COUNTRY)</w:t>
            </w:r>
          </w:p>
        </w:tc>
      </w:tr>
    </w:tbl>
    <w:p w14:paraId="7B2EE7E4" w14:textId="77777777" w:rsidR="00752E6C" w:rsidRPr="00377C94" w:rsidRDefault="00752E6C">
      <w:pPr>
        <w:jc w:val="both"/>
        <w:rPr>
          <w:lang w:val="en-GB"/>
        </w:rPr>
      </w:pPr>
    </w:p>
    <w:p w14:paraId="79C5F4CE" w14:textId="77777777" w:rsidR="00AD5F60" w:rsidRPr="00377C94" w:rsidRDefault="00B25E84" w:rsidP="00EA6CB2">
      <w:pPr>
        <w:pStyle w:val="Nagwek2"/>
        <w:rPr>
          <w:rStyle w:val="Nagwek2Znak"/>
          <w:b/>
          <w:lang w:val="en-GB"/>
        </w:rPr>
      </w:pPr>
      <w:bookmarkStart w:id="373" w:name="potwierdzenieDoreczeniaType"/>
      <w:bookmarkStart w:id="374" w:name="_Toc406061525"/>
      <w:bookmarkStart w:id="375" w:name="_Toc211507468"/>
      <w:r w:rsidRPr="009C71D2">
        <w:rPr>
          <w:rStyle w:val="Nagwek2Znak"/>
          <w:b/>
          <w:lang w:val="en"/>
        </w:rPr>
        <w:t>potwierdzenieDoreczeniaType</w:t>
      </w:r>
      <w:bookmarkEnd w:id="373"/>
      <w:bookmarkEnd w:id="375"/>
    </w:p>
    <w:bookmarkEnd w:id="374"/>
    <w:p w14:paraId="79C5F4CF" w14:textId="77777777" w:rsidR="00AD5F60" w:rsidRPr="00F45130" w:rsidRDefault="00B25E84" w:rsidP="003A3285">
      <w:pPr>
        <w:rPr>
          <w:lang w:val="en-US"/>
        </w:rPr>
      </w:pPr>
      <w:r w:rsidRPr="003A3285">
        <w:rPr>
          <w:lang w:val="en"/>
        </w:rPr>
        <w:t>This class describes services related to acknowledgement of receipt</w:t>
      </w:r>
    </w:p>
    <w:tbl>
      <w:tblPr>
        <w:tblW w:w="9737" w:type="dxa"/>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76"/>
        <w:gridCol w:w="6561"/>
      </w:tblGrid>
      <w:tr w:rsidR="009008DD" w:rsidRPr="00FC0AAC" w14:paraId="79C5F4D6" w14:textId="77777777" w:rsidTr="009B6BB7">
        <w:tc>
          <w:tcPr>
            <w:tcW w:w="3176" w:type="dxa"/>
            <w:shd w:val="clear" w:color="auto" w:fill="FFFFFF"/>
            <w:tcMar>
              <w:left w:w="103" w:type="dxa"/>
            </w:tcMar>
          </w:tcPr>
          <w:p w14:paraId="79C5F4D0" w14:textId="77777777" w:rsidR="00AD5F60" w:rsidRPr="003A3285" w:rsidRDefault="00B25E84" w:rsidP="003A3285">
            <w:pPr>
              <w:spacing w:after="0"/>
            </w:pPr>
            <w:r w:rsidRPr="003A3285">
              <w:rPr>
                <w:lang w:val="en"/>
              </w:rPr>
              <w:t>sposob</w:t>
            </w:r>
          </w:p>
        </w:tc>
        <w:tc>
          <w:tcPr>
            <w:tcW w:w="6561" w:type="dxa"/>
            <w:shd w:val="clear" w:color="auto" w:fill="FFFFFF"/>
            <w:tcMar>
              <w:left w:w="103" w:type="dxa"/>
            </w:tcMar>
          </w:tcPr>
          <w:p w14:paraId="79C5F4D1" w14:textId="77777777" w:rsidR="00AD5F60" w:rsidRPr="00F45130" w:rsidRDefault="00B25E84" w:rsidP="003A3285">
            <w:pPr>
              <w:spacing w:after="0"/>
              <w:rPr>
                <w:lang w:val="en-US"/>
              </w:rPr>
            </w:pPr>
            <w:r w:rsidRPr="003A3285">
              <w:rPr>
                <w:lang w:val="en"/>
              </w:rPr>
              <w:t xml:space="preserve">Specifies how the acknowledgement of receipt is to be transmitted. List of acceptable values: </w:t>
            </w:r>
          </w:p>
          <w:p w14:paraId="79C5F4D2" w14:textId="77777777" w:rsidR="00AD5F60" w:rsidRPr="00F45130" w:rsidRDefault="00B25E84" w:rsidP="003A3285">
            <w:pPr>
              <w:spacing w:after="0"/>
              <w:rPr>
                <w:lang w:val="en-US"/>
              </w:rPr>
            </w:pPr>
            <w:r w:rsidRPr="003A3285">
              <w:rPr>
                <w:lang w:val="en"/>
              </w:rPr>
              <w:t>SMS</w:t>
            </w:r>
          </w:p>
          <w:p w14:paraId="79C5F4D3" w14:textId="77777777" w:rsidR="00AD5F60" w:rsidRPr="00F45130" w:rsidRDefault="00B25E84" w:rsidP="003A3285">
            <w:pPr>
              <w:spacing w:after="0"/>
              <w:rPr>
                <w:lang w:val="en-US"/>
              </w:rPr>
            </w:pPr>
            <w:r w:rsidRPr="003A3285">
              <w:rPr>
                <w:lang w:val="en"/>
              </w:rPr>
              <w:t>EMAIL</w:t>
            </w:r>
          </w:p>
          <w:p w14:paraId="79C5F4D4" w14:textId="77777777" w:rsidR="00AD5F60" w:rsidRPr="00F45130" w:rsidRDefault="00B25E84" w:rsidP="003A3285">
            <w:pPr>
              <w:spacing w:after="0"/>
              <w:rPr>
                <w:lang w:val="en-US"/>
              </w:rPr>
            </w:pPr>
            <w:r w:rsidRPr="003A3285">
              <w:rPr>
                <w:lang w:val="en"/>
              </w:rPr>
              <w:t>TELEFON (deprecated)</w:t>
            </w:r>
          </w:p>
          <w:p w14:paraId="79C5F4D5" w14:textId="77777777" w:rsidR="00AD5F60" w:rsidRPr="00F45130" w:rsidRDefault="00B25E84" w:rsidP="003A3285">
            <w:pPr>
              <w:spacing w:after="0"/>
              <w:rPr>
                <w:lang w:val="en-US"/>
              </w:rPr>
            </w:pPr>
            <w:r w:rsidRPr="003A3285">
              <w:rPr>
                <w:lang w:val="en"/>
              </w:rPr>
              <w:t>TELEFAX (deprecated)</w:t>
            </w:r>
          </w:p>
        </w:tc>
      </w:tr>
      <w:tr w:rsidR="009008DD" w:rsidRPr="00FC0AAC" w14:paraId="79C5F4D9" w14:textId="77777777" w:rsidTr="009B6BB7">
        <w:tc>
          <w:tcPr>
            <w:tcW w:w="3176" w:type="dxa"/>
            <w:shd w:val="clear" w:color="auto" w:fill="FFFFFF"/>
            <w:tcMar>
              <w:left w:w="103" w:type="dxa"/>
            </w:tcMar>
          </w:tcPr>
          <w:p w14:paraId="79C5F4D7" w14:textId="77777777" w:rsidR="00AD5F60" w:rsidRPr="003A3285" w:rsidRDefault="00B25E84" w:rsidP="003A3285">
            <w:pPr>
              <w:spacing w:after="0"/>
            </w:pPr>
            <w:r w:rsidRPr="003A3285">
              <w:rPr>
                <w:lang w:val="en"/>
              </w:rPr>
              <w:t>kontakt</w:t>
            </w:r>
          </w:p>
        </w:tc>
        <w:tc>
          <w:tcPr>
            <w:tcW w:w="6561" w:type="dxa"/>
            <w:shd w:val="clear" w:color="auto" w:fill="FFFFFF"/>
            <w:tcMar>
              <w:left w:w="103" w:type="dxa"/>
            </w:tcMar>
          </w:tcPr>
          <w:p w14:paraId="79C5F4D8" w14:textId="77777777" w:rsidR="00AD5F60" w:rsidRPr="00F45130" w:rsidRDefault="00B25E84" w:rsidP="003A3285">
            <w:pPr>
              <w:spacing w:after="0"/>
              <w:rPr>
                <w:lang w:val="en-US"/>
              </w:rPr>
            </w:pPr>
            <w:r w:rsidRPr="003A3285">
              <w:rPr>
                <w:lang w:val="en"/>
              </w:rPr>
              <w:t>Specifies additional information related to the method of forwarding the delivery confirmation, e.g. the telephone number to which the SMS will be sent</w:t>
            </w:r>
          </w:p>
        </w:tc>
      </w:tr>
    </w:tbl>
    <w:p w14:paraId="62D9F835" w14:textId="77777777" w:rsidR="00D7405B" w:rsidRDefault="00D7405B" w:rsidP="003A3285">
      <w:pPr>
        <w:rPr>
          <w:lang w:val="en-US"/>
        </w:rPr>
      </w:pPr>
    </w:p>
    <w:p w14:paraId="207F12D5" w14:textId="77777777" w:rsidR="00916446" w:rsidRPr="00377C94" w:rsidRDefault="00916446" w:rsidP="00916446">
      <w:pPr>
        <w:pStyle w:val="Nagwek2"/>
        <w:rPr>
          <w:rStyle w:val="Nagwek2Znak"/>
          <w:b/>
          <w:lang w:val="en-GB"/>
        </w:rPr>
      </w:pPr>
      <w:bookmarkStart w:id="376" w:name="_potwierdzenieEDoreczeniaType"/>
      <w:bookmarkStart w:id="377" w:name="_Toc211507469"/>
      <w:bookmarkEnd w:id="376"/>
      <w:r w:rsidRPr="00377C94">
        <w:rPr>
          <w:rStyle w:val="Nagwek2Znak"/>
          <w:b/>
          <w:lang w:val="en-GB"/>
        </w:rPr>
        <w:t>p</w:t>
      </w:r>
      <w:bookmarkStart w:id="378" w:name="_Toc84877339"/>
      <w:r w:rsidRPr="00377C94">
        <w:rPr>
          <w:rStyle w:val="Nagwek2Znak"/>
          <w:b/>
          <w:lang w:val="en-GB"/>
        </w:rPr>
        <w:t>otwierdzenieEDoreczeniaType</w:t>
      </w:r>
      <w:bookmarkEnd w:id="378"/>
      <w:bookmarkEnd w:id="377"/>
    </w:p>
    <w:p w14:paraId="4602440E" w14:textId="43039F92" w:rsidR="00916446" w:rsidRPr="00377C94" w:rsidRDefault="001662FE" w:rsidP="00916446">
      <w:pPr>
        <w:rPr>
          <w:color w:val="auto"/>
          <w:lang w:val="en-GB"/>
        </w:rPr>
      </w:pPr>
      <w:r w:rsidRPr="00377C94">
        <w:rPr>
          <w:color w:val="auto"/>
          <w:lang w:val="en-GB"/>
        </w:rPr>
        <w:t>The class defines the services related to the acknowledgment of receipt</w:t>
      </w:r>
    </w:p>
    <w:tbl>
      <w:tblPr>
        <w:tblW w:w="9737" w:type="dxa"/>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76"/>
        <w:gridCol w:w="6561"/>
      </w:tblGrid>
      <w:tr w:rsidR="00D7405B" w:rsidRPr="00D7405B" w14:paraId="4C377ACA" w14:textId="77777777" w:rsidTr="0004455A">
        <w:tc>
          <w:tcPr>
            <w:tcW w:w="3176" w:type="dxa"/>
            <w:shd w:val="clear" w:color="auto" w:fill="FFFFFF"/>
            <w:tcMar>
              <w:left w:w="103" w:type="dxa"/>
            </w:tcMar>
          </w:tcPr>
          <w:p w14:paraId="5FF99C49" w14:textId="77777777" w:rsidR="00916446" w:rsidRPr="00D7405B" w:rsidRDefault="00916446" w:rsidP="0004455A">
            <w:pPr>
              <w:spacing w:after="0"/>
              <w:rPr>
                <w:color w:val="auto"/>
              </w:rPr>
            </w:pPr>
            <w:r w:rsidRPr="00D7405B">
              <w:rPr>
                <w:color w:val="auto"/>
              </w:rPr>
              <w:lastRenderedPageBreak/>
              <w:t>sposob</w:t>
            </w:r>
          </w:p>
        </w:tc>
        <w:tc>
          <w:tcPr>
            <w:tcW w:w="6561" w:type="dxa"/>
            <w:shd w:val="clear" w:color="auto" w:fill="FFFFFF"/>
            <w:tcMar>
              <w:left w:w="103" w:type="dxa"/>
            </w:tcMar>
          </w:tcPr>
          <w:p w14:paraId="05ED7623" w14:textId="2B0DCE15" w:rsidR="00916446" w:rsidRPr="00D7405B" w:rsidRDefault="00BB3D19" w:rsidP="0004455A">
            <w:pPr>
              <w:spacing w:after="0"/>
              <w:rPr>
                <w:color w:val="auto"/>
              </w:rPr>
            </w:pPr>
            <w:r w:rsidRPr="00D7405B">
              <w:rPr>
                <w:color w:val="auto"/>
                <w:lang w:val="en"/>
              </w:rPr>
              <w:t>Specifies how the acknowledgement of receipt is to be transmitted. List of acceptable values:</w:t>
            </w:r>
          </w:p>
          <w:p w14:paraId="01D9D97C" w14:textId="77777777" w:rsidR="00916446" w:rsidRPr="00D7405B" w:rsidRDefault="00916446" w:rsidP="0004455A">
            <w:pPr>
              <w:spacing w:after="0"/>
              <w:rPr>
                <w:color w:val="auto"/>
              </w:rPr>
            </w:pPr>
            <w:r w:rsidRPr="00D7405B">
              <w:rPr>
                <w:color w:val="auto"/>
              </w:rPr>
              <w:t>SMS</w:t>
            </w:r>
          </w:p>
          <w:p w14:paraId="1D792970" w14:textId="77777777" w:rsidR="00916446" w:rsidRPr="00D7405B" w:rsidRDefault="00916446" w:rsidP="0004455A">
            <w:pPr>
              <w:spacing w:after="0"/>
              <w:rPr>
                <w:color w:val="auto"/>
              </w:rPr>
            </w:pPr>
            <w:r w:rsidRPr="00D7405B">
              <w:rPr>
                <w:color w:val="auto"/>
              </w:rPr>
              <w:t>EMAIL</w:t>
            </w:r>
          </w:p>
        </w:tc>
      </w:tr>
      <w:tr w:rsidR="00D7405B" w:rsidRPr="00FC0AAC" w14:paraId="4B2D1333" w14:textId="77777777" w:rsidTr="0004455A">
        <w:tc>
          <w:tcPr>
            <w:tcW w:w="3176" w:type="dxa"/>
            <w:shd w:val="clear" w:color="auto" w:fill="FFFFFF"/>
            <w:tcMar>
              <w:left w:w="103" w:type="dxa"/>
            </w:tcMar>
          </w:tcPr>
          <w:p w14:paraId="076E84B5" w14:textId="77777777" w:rsidR="00916446" w:rsidRPr="00D7405B" w:rsidRDefault="00916446" w:rsidP="0004455A">
            <w:pPr>
              <w:spacing w:after="0"/>
              <w:rPr>
                <w:color w:val="auto"/>
              </w:rPr>
            </w:pPr>
            <w:r w:rsidRPr="00D7405B">
              <w:rPr>
                <w:color w:val="auto"/>
              </w:rPr>
              <w:t>kontakt</w:t>
            </w:r>
          </w:p>
        </w:tc>
        <w:tc>
          <w:tcPr>
            <w:tcW w:w="6561" w:type="dxa"/>
            <w:shd w:val="clear" w:color="auto" w:fill="FFFFFF"/>
            <w:tcMar>
              <w:left w:w="103" w:type="dxa"/>
            </w:tcMar>
          </w:tcPr>
          <w:p w14:paraId="35E5C7C1" w14:textId="58395809" w:rsidR="00916446" w:rsidRPr="00377C94" w:rsidRDefault="00A82F75" w:rsidP="0004455A">
            <w:pPr>
              <w:spacing w:after="0"/>
              <w:rPr>
                <w:color w:val="auto"/>
                <w:lang w:val="en-GB"/>
              </w:rPr>
            </w:pPr>
            <w:r w:rsidRPr="00D7405B">
              <w:rPr>
                <w:color w:val="auto"/>
                <w:lang w:val="en"/>
              </w:rPr>
              <w:t>Specifies additional information related to the method of forwarding the delivery confirmation, e.g. the telephone number to which the SMS will be sent.</w:t>
            </w:r>
          </w:p>
        </w:tc>
      </w:tr>
    </w:tbl>
    <w:p w14:paraId="44342BBF" w14:textId="77777777" w:rsidR="00916446" w:rsidRPr="00D7405B" w:rsidRDefault="00916446" w:rsidP="003A3285">
      <w:pPr>
        <w:rPr>
          <w:color w:val="auto"/>
          <w:lang w:val="en-US"/>
        </w:rPr>
      </w:pPr>
    </w:p>
    <w:p w14:paraId="79C5F4DB" w14:textId="77777777" w:rsidR="00A3307D" w:rsidRPr="00F45130" w:rsidRDefault="00B25E84" w:rsidP="00F47CF8">
      <w:pPr>
        <w:pStyle w:val="Nagwek2"/>
        <w:rPr>
          <w:rStyle w:val="Pogrubienie"/>
          <w:b/>
          <w:bCs/>
          <w:i w:val="0"/>
          <w:iCs w:val="0"/>
          <w:lang w:val="en-US"/>
        </w:rPr>
      </w:pPr>
      <w:bookmarkStart w:id="379" w:name="potwierdzenieOdbioruBiznesowaType"/>
      <w:bookmarkStart w:id="380" w:name="_Toc211507470"/>
      <w:r w:rsidRPr="00A3307D">
        <w:rPr>
          <w:rStyle w:val="Pogrubienie"/>
          <w:b/>
          <w:bCs/>
          <w:i w:val="0"/>
          <w:iCs w:val="0"/>
          <w:lang w:val="en"/>
        </w:rPr>
        <w:t>potwierdzenieOdbioruBiznesowaType</w:t>
      </w:r>
      <w:bookmarkEnd w:id="380"/>
    </w:p>
    <w:bookmarkEnd w:id="379"/>
    <w:p w14:paraId="79C5F4DC" w14:textId="77777777" w:rsidR="00A3307D" w:rsidRPr="00F45130" w:rsidRDefault="00B25E84" w:rsidP="00A3307D">
      <w:pPr>
        <w:rPr>
          <w:lang w:val="en-US"/>
        </w:rPr>
      </w:pPr>
      <w:r>
        <w:rPr>
          <w:lang w:val="en"/>
        </w:rPr>
        <w:t xml:space="preserve">The class describes the services related to the acknowledgement of receipt for shipments: </w:t>
      </w:r>
      <w:hyperlink w:anchor="przesylkaBiznesowaType" w:history="1">
        <w:r w:rsidRPr="009A3E79">
          <w:rPr>
            <w:rStyle w:val="Hipercze"/>
            <w:lang w:val="en"/>
          </w:rPr>
          <w:t>przesylkaBiznesowaType</w:t>
        </w:r>
      </w:hyperlink>
      <w:r>
        <w:rPr>
          <w:lang w:val="en"/>
        </w:rPr>
        <w:t xml:space="preserve"> and </w:t>
      </w:r>
      <w:hyperlink w:anchor="przesylkaBiznesowaPlusType" w:history="1">
        <w:r w:rsidRPr="009A3E79">
          <w:rPr>
            <w:rStyle w:val="Hipercze"/>
            <w:lang w:val="en"/>
          </w:rPr>
          <w:t>przesylkaBiznesowaPlusType</w:t>
        </w:r>
      </w:hyperlink>
      <w:r>
        <w:rPr>
          <w:lang w:val="en"/>
        </w:rPr>
        <w:t>.</w:t>
      </w:r>
    </w:p>
    <w:tbl>
      <w:tblPr>
        <w:tblW w:w="9737" w:type="dxa"/>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60"/>
        <w:gridCol w:w="6577"/>
      </w:tblGrid>
      <w:tr w:rsidR="009008DD" w:rsidRPr="00FC0AAC" w14:paraId="79C5F4DF" w14:textId="77777777" w:rsidTr="00665256">
        <w:tc>
          <w:tcPr>
            <w:tcW w:w="3160" w:type="dxa"/>
            <w:shd w:val="clear" w:color="auto" w:fill="FFFFFF"/>
            <w:tcMar>
              <w:left w:w="103" w:type="dxa"/>
            </w:tcMar>
          </w:tcPr>
          <w:p w14:paraId="79C5F4DD" w14:textId="77777777" w:rsidR="009A3E79" w:rsidRDefault="00B25E84" w:rsidP="00665256">
            <w:pPr>
              <w:spacing w:after="0"/>
              <w:jc w:val="both"/>
            </w:pPr>
            <w:r>
              <w:rPr>
                <w:lang w:val="en"/>
              </w:rPr>
              <w:t>ilosc</w:t>
            </w:r>
          </w:p>
        </w:tc>
        <w:tc>
          <w:tcPr>
            <w:tcW w:w="6577" w:type="dxa"/>
            <w:shd w:val="clear" w:color="auto" w:fill="FFFFFF"/>
            <w:tcMar>
              <w:left w:w="103" w:type="dxa"/>
            </w:tcMar>
          </w:tcPr>
          <w:p w14:paraId="79C5F4DE" w14:textId="77777777" w:rsidR="009A3E79" w:rsidRPr="00F45130" w:rsidRDefault="00B25E84" w:rsidP="00665256">
            <w:pPr>
              <w:spacing w:after="0"/>
              <w:jc w:val="both"/>
              <w:rPr>
                <w:lang w:val="en-US"/>
              </w:rPr>
            </w:pPr>
            <w:r>
              <w:rPr>
                <w:lang w:val="en"/>
              </w:rPr>
              <w:t>Specifies the number of acknowledgements.</w:t>
            </w:r>
          </w:p>
        </w:tc>
      </w:tr>
      <w:tr w:rsidR="009008DD" w14:paraId="79C5F4E4" w14:textId="77777777" w:rsidTr="00665256">
        <w:tc>
          <w:tcPr>
            <w:tcW w:w="3160" w:type="dxa"/>
            <w:shd w:val="clear" w:color="auto" w:fill="FFFFFF"/>
            <w:tcMar>
              <w:left w:w="103" w:type="dxa"/>
            </w:tcMar>
          </w:tcPr>
          <w:p w14:paraId="79C5F4E0" w14:textId="77777777" w:rsidR="009A3E79" w:rsidRDefault="00B25E84" w:rsidP="00665256">
            <w:pPr>
              <w:spacing w:after="0"/>
              <w:jc w:val="both"/>
            </w:pPr>
            <w:r>
              <w:rPr>
                <w:lang w:val="en"/>
              </w:rPr>
              <w:t>sposob</w:t>
            </w:r>
          </w:p>
        </w:tc>
        <w:tc>
          <w:tcPr>
            <w:tcW w:w="6577" w:type="dxa"/>
            <w:shd w:val="clear" w:color="auto" w:fill="FFFFFF"/>
            <w:tcMar>
              <w:left w:w="103" w:type="dxa"/>
            </w:tcMar>
          </w:tcPr>
          <w:p w14:paraId="79C5F4E1" w14:textId="77777777" w:rsidR="00D11250" w:rsidRPr="00F45130" w:rsidRDefault="00B25E84" w:rsidP="00D11250">
            <w:pPr>
              <w:spacing w:after="0"/>
              <w:jc w:val="both"/>
              <w:rPr>
                <w:lang w:val="en-US"/>
              </w:rPr>
            </w:pPr>
            <w:r>
              <w:rPr>
                <w:lang w:val="en"/>
              </w:rPr>
              <w:t xml:space="preserve">Specifies how the acknowledgement of receipt is to be transmitted. </w:t>
            </w:r>
          </w:p>
          <w:p w14:paraId="79C5F4E2" w14:textId="77777777" w:rsidR="00D11250" w:rsidRPr="00D11250" w:rsidRDefault="00B25E84" w:rsidP="00D11250">
            <w:pPr>
              <w:spacing w:after="0"/>
              <w:jc w:val="both"/>
            </w:pPr>
            <w:r w:rsidRPr="00D11250">
              <w:rPr>
                <w:lang w:val="en"/>
              </w:rPr>
              <w:t xml:space="preserve">An element of the </w:t>
            </w:r>
            <w:hyperlink w:anchor="sposobPrzekazaniaPotwierdzeniaBiznesowaT" w:history="1">
              <w:r w:rsidRPr="00D7405B">
                <w:rPr>
                  <w:b/>
                  <w:bCs/>
                  <w:i/>
                  <w:iCs/>
                  <w:color w:val="auto"/>
                </w:rPr>
                <w:t>sposobPrzekazaniaPotwierdzeniaBiznesowaType</w:t>
              </w:r>
            </w:hyperlink>
          </w:p>
          <w:p w14:paraId="79C5F4E3" w14:textId="77777777" w:rsidR="00D11250" w:rsidRDefault="00D11250" w:rsidP="00665256">
            <w:pPr>
              <w:spacing w:after="0"/>
              <w:jc w:val="both"/>
              <w:rPr>
                <w:b/>
                <w:bCs/>
              </w:rPr>
            </w:pPr>
          </w:p>
        </w:tc>
      </w:tr>
    </w:tbl>
    <w:p w14:paraId="79C5F4E5" w14:textId="77777777" w:rsidR="00BE3EEC" w:rsidRPr="00BE3EEC" w:rsidRDefault="00BE3EEC" w:rsidP="00BE3EEC"/>
    <w:p w14:paraId="79C5F4E6" w14:textId="77777777" w:rsidR="00AD5F60" w:rsidRPr="009C71D2" w:rsidRDefault="00B25E84" w:rsidP="00F47CF8">
      <w:pPr>
        <w:pStyle w:val="Nagwek2"/>
        <w:rPr>
          <w:rStyle w:val="Nagwek2Znak"/>
          <w:b/>
        </w:rPr>
      </w:pPr>
      <w:bookmarkStart w:id="381" w:name="_Toc211507471"/>
      <w:r w:rsidRPr="009C71D2">
        <w:rPr>
          <w:rStyle w:val="Nagwek2Znak"/>
          <w:b/>
          <w:lang w:val="en"/>
        </w:rPr>
        <w:t>potwierdzenieOdbioruType</w:t>
      </w:r>
      <w:bookmarkEnd w:id="381"/>
    </w:p>
    <w:p w14:paraId="79C5F4E7" w14:textId="77777777" w:rsidR="00AD5F60" w:rsidRPr="00F45130" w:rsidRDefault="00B25E84" w:rsidP="00F47CF8">
      <w:pPr>
        <w:jc w:val="both"/>
        <w:rPr>
          <w:lang w:val="en-US"/>
        </w:rPr>
      </w:pPr>
      <w:r>
        <w:rPr>
          <w:lang w:val="en"/>
        </w:rPr>
        <w:t>This class describes services related to acknowledgement of receipt.</w:t>
      </w:r>
    </w:p>
    <w:tbl>
      <w:tblPr>
        <w:tblW w:w="9737" w:type="dxa"/>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60"/>
        <w:gridCol w:w="6577"/>
      </w:tblGrid>
      <w:tr w:rsidR="009008DD" w:rsidRPr="00FC0AAC" w14:paraId="79C5F4EA" w14:textId="77777777" w:rsidTr="009B6BB7">
        <w:tc>
          <w:tcPr>
            <w:tcW w:w="3160" w:type="dxa"/>
            <w:shd w:val="clear" w:color="auto" w:fill="FFFFFF"/>
            <w:tcMar>
              <w:left w:w="103" w:type="dxa"/>
            </w:tcMar>
          </w:tcPr>
          <w:p w14:paraId="79C5F4E8" w14:textId="77777777" w:rsidR="00AD5F60" w:rsidRDefault="00B25E84" w:rsidP="00527572">
            <w:pPr>
              <w:spacing w:after="0"/>
              <w:jc w:val="both"/>
            </w:pPr>
            <w:r>
              <w:rPr>
                <w:lang w:val="en"/>
              </w:rPr>
              <w:t>ilosc</w:t>
            </w:r>
          </w:p>
        </w:tc>
        <w:tc>
          <w:tcPr>
            <w:tcW w:w="6577" w:type="dxa"/>
            <w:shd w:val="clear" w:color="auto" w:fill="FFFFFF"/>
            <w:tcMar>
              <w:left w:w="103" w:type="dxa"/>
            </w:tcMar>
          </w:tcPr>
          <w:p w14:paraId="79C5F4E9" w14:textId="77777777" w:rsidR="00AD5F60" w:rsidRPr="00F45130" w:rsidRDefault="00B25E84" w:rsidP="00527572">
            <w:pPr>
              <w:spacing w:after="0"/>
              <w:jc w:val="both"/>
              <w:rPr>
                <w:lang w:val="en-US"/>
              </w:rPr>
            </w:pPr>
            <w:r>
              <w:rPr>
                <w:lang w:val="en"/>
              </w:rPr>
              <w:t>Specifies the number of acknowledgements of receipt.</w:t>
            </w:r>
          </w:p>
        </w:tc>
      </w:tr>
      <w:tr w:rsidR="009008DD" w14:paraId="79C5F4F8" w14:textId="77777777" w:rsidTr="009B6BB7">
        <w:tc>
          <w:tcPr>
            <w:tcW w:w="3160" w:type="dxa"/>
            <w:shd w:val="clear" w:color="auto" w:fill="FFFFFF"/>
            <w:tcMar>
              <w:left w:w="103" w:type="dxa"/>
            </w:tcMar>
          </w:tcPr>
          <w:p w14:paraId="79C5F4EB" w14:textId="77777777" w:rsidR="00AD5F60" w:rsidRDefault="00B25E84" w:rsidP="00527572">
            <w:pPr>
              <w:spacing w:after="0"/>
              <w:jc w:val="both"/>
            </w:pPr>
            <w:r>
              <w:rPr>
                <w:lang w:val="en"/>
              </w:rPr>
              <w:t>sposob</w:t>
            </w:r>
          </w:p>
        </w:tc>
        <w:tc>
          <w:tcPr>
            <w:tcW w:w="6577" w:type="dxa"/>
            <w:shd w:val="clear" w:color="auto" w:fill="FFFFFF"/>
            <w:tcMar>
              <w:left w:w="103" w:type="dxa"/>
            </w:tcMar>
          </w:tcPr>
          <w:p w14:paraId="79C5F4EC" w14:textId="77777777" w:rsidR="00AD5F60" w:rsidRDefault="00B25E84" w:rsidP="00527572">
            <w:pPr>
              <w:spacing w:after="0"/>
              <w:jc w:val="both"/>
            </w:pPr>
            <w:r>
              <w:rPr>
                <w:lang w:val="en"/>
              </w:rPr>
              <w:t xml:space="preserve">Specifies how the acknowledgement of receipt is to be transmitted. </w:t>
            </w:r>
            <w:r w:rsidRPr="00F45130">
              <w:t xml:space="preserve">List of acceptable values: </w:t>
            </w:r>
          </w:p>
          <w:p w14:paraId="79C5F4ED" w14:textId="77777777" w:rsidR="00AD5F60" w:rsidRDefault="00B25E84" w:rsidP="00527572">
            <w:pPr>
              <w:spacing w:after="0"/>
              <w:jc w:val="both"/>
              <w:rPr>
                <w:b/>
                <w:bCs/>
              </w:rPr>
            </w:pPr>
            <w:r w:rsidRPr="00F45130">
              <w:rPr>
                <w:b/>
                <w:bCs/>
              </w:rPr>
              <w:t>MIEJSKI_DO_3H_DO_5KM</w:t>
            </w:r>
          </w:p>
          <w:p w14:paraId="79C5F4EE" w14:textId="77777777" w:rsidR="00AD5F60" w:rsidRDefault="00B25E84" w:rsidP="00527572">
            <w:pPr>
              <w:spacing w:after="0"/>
              <w:jc w:val="both"/>
              <w:rPr>
                <w:b/>
                <w:bCs/>
              </w:rPr>
            </w:pPr>
            <w:r w:rsidRPr="00F45130">
              <w:rPr>
                <w:b/>
                <w:bCs/>
              </w:rPr>
              <w:t>MIEJSKI_DO_3H_DO_10KM</w:t>
            </w:r>
          </w:p>
          <w:p w14:paraId="79C5F4EF" w14:textId="77777777" w:rsidR="00AD5F60" w:rsidRDefault="00B25E84" w:rsidP="00527572">
            <w:pPr>
              <w:spacing w:after="0"/>
              <w:jc w:val="both"/>
              <w:rPr>
                <w:b/>
                <w:bCs/>
              </w:rPr>
            </w:pPr>
            <w:r w:rsidRPr="00F45130">
              <w:rPr>
                <w:b/>
                <w:bCs/>
              </w:rPr>
              <w:t>MIEJSKI_DO_3H_DO_15KM</w:t>
            </w:r>
          </w:p>
          <w:p w14:paraId="79C5F4F0" w14:textId="77777777" w:rsidR="00AD5F60" w:rsidRDefault="00B25E84" w:rsidP="00527572">
            <w:pPr>
              <w:spacing w:after="0"/>
              <w:jc w:val="both"/>
              <w:rPr>
                <w:b/>
                <w:bCs/>
              </w:rPr>
            </w:pPr>
            <w:r w:rsidRPr="00F45130">
              <w:rPr>
                <w:b/>
                <w:bCs/>
              </w:rPr>
              <w:t>MIEJSKI_DO_3H_POWYZEJ_15KM</w:t>
            </w:r>
          </w:p>
          <w:p w14:paraId="79C5F4F1" w14:textId="77777777" w:rsidR="00AD5F60" w:rsidRDefault="00B25E84" w:rsidP="00527572">
            <w:pPr>
              <w:spacing w:after="0"/>
              <w:jc w:val="both"/>
              <w:rPr>
                <w:b/>
                <w:bCs/>
              </w:rPr>
            </w:pPr>
            <w:r w:rsidRPr="00F45130">
              <w:rPr>
                <w:b/>
                <w:bCs/>
              </w:rPr>
              <w:t>MIEJSKI_DO_4H_DO_10KM</w:t>
            </w:r>
          </w:p>
          <w:p w14:paraId="79C5F4F2" w14:textId="77777777" w:rsidR="00AD5F60" w:rsidRDefault="00B25E84" w:rsidP="00527572">
            <w:pPr>
              <w:spacing w:after="0"/>
              <w:jc w:val="both"/>
              <w:rPr>
                <w:b/>
                <w:bCs/>
              </w:rPr>
            </w:pPr>
            <w:r w:rsidRPr="00F45130">
              <w:rPr>
                <w:b/>
                <w:bCs/>
              </w:rPr>
              <w:t>MIEJSKI_DO_4H_DO_15KM</w:t>
            </w:r>
          </w:p>
          <w:p w14:paraId="79C5F4F3" w14:textId="77777777" w:rsidR="00AD5F60" w:rsidRDefault="00B25E84" w:rsidP="00527572">
            <w:pPr>
              <w:spacing w:after="0"/>
              <w:jc w:val="both"/>
              <w:rPr>
                <w:b/>
                <w:bCs/>
              </w:rPr>
            </w:pPr>
            <w:r w:rsidRPr="00F45130">
              <w:rPr>
                <w:b/>
                <w:bCs/>
              </w:rPr>
              <w:t>MIEJSKI_DO_4H_DO_20KM</w:t>
            </w:r>
          </w:p>
          <w:p w14:paraId="79C5F4F4" w14:textId="77777777" w:rsidR="00AD5F60" w:rsidRDefault="00B25E84" w:rsidP="00527572">
            <w:pPr>
              <w:spacing w:after="0"/>
              <w:jc w:val="both"/>
              <w:rPr>
                <w:b/>
                <w:bCs/>
              </w:rPr>
            </w:pPr>
            <w:r w:rsidRPr="00F45130">
              <w:rPr>
                <w:b/>
                <w:bCs/>
              </w:rPr>
              <w:t>MIEJSKI_DO_4H_DO_30KM</w:t>
            </w:r>
          </w:p>
          <w:p w14:paraId="79C5F4F5" w14:textId="77777777" w:rsidR="00AD5F60" w:rsidRDefault="00B25E84" w:rsidP="00527572">
            <w:pPr>
              <w:spacing w:after="0"/>
              <w:jc w:val="both"/>
              <w:rPr>
                <w:b/>
                <w:bCs/>
              </w:rPr>
            </w:pPr>
            <w:r w:rsidRPr="00F45130">
              <w:rPr>
                <w:b/>
                <w:bCs/>
              </w:rPr>
              <w:t>MIEJSKI_DO_4H_DO_40KM</w:t>
            </w:r>
          </w:p>
          <w:p w14:paraId="79C5F4F6" w14:textId="77777777" w:rsidR="00AD5F60" w:rsidRDefault="00B25E84" w:rsidP="00527572">
            <w:pPr>
              <w:spacing w:after="0"/>
              <w:jc w:val="both"/>
              <w:rPr>
                <w:b/>
                <w:bCs/>
              </w:rPr>
            </w:pPr>
            <w:r>
              <w:rPr>
                <w:b/>
                <w:bCs/>
                <w:lang w:val="en"/>
              </w:rPr>
              <w:t>EKSPRES24</w:t>
            </w:r>
          </w:p>
          <w:p w14:paraId="79C5F4F7" w14:textId="77777777" w:rsidR="00AD5F60" w:rsidRDefault="00B25E84" w:rsidP="00527572">
            <w:pPr>
              <w:spacing w:after="0"/>
              <w:jc w:val="both"/>
              <w:rPr>
                <w:b/>
                <w:bCs/>
              </w:rPr>
            </w:pPr>
            <w:r>
              <w:rPr>
                <w:b/>
                <w:bCs/>
                <w:lang w:val="en"/>
              </w:rPr>
              <w:t>LIST_ZWYKLY</w:t>
            </w:r>
          </w:p>
        </w:tc>
      </w:tr>
    </w:tbl>
    <w:p w14:paraId="1EBEC8A6" w14:textId="77777777" w:rsidR="00240BD7" w:rsidRPr="001D72ED" w:rsidRDefault="00240BD7" w:rsidP="00240BD7">
      <w:pPr>
        <w:pStyle w:val="Nagwek2"/>
        <w:rPr>
          <w:rStyle w:val="Nagwek2Znak"/>
          <w:b/>
        </w:rPr>
      </w:pPr>
      <w:bookmarkStart w:id="382" w:name="_potwierdzenieOdbioruKurierskaType"/>
      <w:bookmarkStart w:id="383" w:name="_Toc211507472"/>
      <w:bookmarkEnd w:id="382"/>
      <w:r w:rsidRPr="001D72ED">
        <w:rPr>
          <w:rStyle w:val="Nagwek2Znak"/>
          <w:b/>
        </w:rPr>
        <w:t>potwierdzenieOdbioruKurierskaType</w:t>
      </w:r>
      <w:bookmarkEnd w:id="383"/>
    </w:p>
    <w:p w14:paraId="18243CC2" w14:textId="32678874" w:rsidR="00240BD7" w:rsidRPr="00377C94" w:rsidRDefault="00B558DF" w:rsidP="00240BD7">
      <w:pPr>
        <w:jc w:val="both"/>
        <w:rPr>
          <w:lang w:val="en-GB"/>
        </w:rPr>
      </w:pPr>
      <w:r>
        <w:rPr>
          <w:lang w:val="en"/>
        </w:rPr>
        <w:t>This class describes services related to acknowledgement of receipt.</w:t>
      </w:r>
    </w:p>
    <w:tbl>
      <w:tblPr>
        <w:tblW w:w="9737" w:type="dxa"/>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60"/>
        <w:gridCol w:w="6577"/>
      </w:tblGrid>
      <w:tr w:rsidR="00240BD7" w:rsidRPr="00FC0AAC" w14:paraId="6E4EB924" w14:textId="77777777" w:rsidTr="001A70C2">
        <w:tc>
          <w:tcPr>
            <w:tcW w:w="3160" w:type="dxa"/>
            <w:shd w:val="clear" w:color="auto" w:fill="FFFFFF"/>
            <w:tcMar>
              <w:left w:w="103" w:type="dxa"/>
            </w:tcMar>
          </w:tcPr>
          <w:p w14:paraId="413B97A6" w14:textId="77777777" w:rsidR="00240BD7" w:rsidRPr="00B2365B" w:rsidRDefault="00240BD7" w:rsidP="001A70C2">
            <w:pPr>
              <w:spacing w:after="0"/>
              <w:jc w:val="both"/>
            </w:pPr>
            <w:r w:rsidRPr="00B2365B">
              <w:t>ilosc</w:t>
            </w:r>
          </w:p>
        </w:tc>
        <w:tc>
          <w:tcPr>
            <w:tcW w:w="6577" w:type="dxa"/>
            <w:shd w:val="clear" w:color="auto" w:fill="FFFFFF"/>
            <w:tcMar>
              <w:left w:w="103" w:type="dxa"/>
            </w:tcMar>
          </w:tcPr>
          <w:p w14:paraId="2635857C" w14:textId="78663592" w:rsidR="00240BD7" w:rsidRPr="00377C94" w:rsidRDefault="00431EF3" w:rsidP="001A70C2">
            <w:pPr>
              <w:spacing w:after="0"/>
              <w:jc w:val="both"/>
              <w:rPr>
                <w:lang w:val="en-GB"/>
              </w:rPr>
            </w:pPr>
            <w:r>
              <w:rPr>
                <w:lang w:val="en"/>
              </w:rPr>
              <w:t>Specifies the number of acknowledgements.</w:t>
            </w:r>
          </w:p>
        </w:tc>
      </w:tr>
      <w:tr w:rsidR="00240BD7" w:rsidRPr="00B2365B" w14:paraId="7C35509B" w14:textId="77777777" w:rsidTr="001A70C2">
        <w:tc>
          <w:tcPr>
            <w:tcW w:w="3160" w:type="dxa"/>
            <w:shd w:val="clear" w:color="auto" w:fill="FFFFFF"/>
            <w:tcMar>
              <w:left w:w="103" w:type="dxa"/>
            </w:tcMar>
          </w:tcPr>
          <w:p w14:paraId="5D2184C6" w14:textId="77777777" w:rsidR="00240BD7" w:rsidRPr="00B2365B" w:rsidRDefault="00240BD7" w:rsidP="001A70C2">
            <w:pPr>
              <w:spacing w:after="0"/>
              <w:jc w:val="both"/>
            </w:pPr>
            <w:r w:rsidRPr="00B2365B">
              <w:t>sposob</w:t>
            </w:r>
          </w:p>
        </w:tc>
        <w:tc>
          <w:tcPr>
            <w:tcW w:w="6577" w:type="dxa"/>
            <w:shd w:val="clear" w:color="auto" w:fill="FFFFFF"/>
            <w:tcMar>
              <w:left w:w="103" w:type="dxa"/>
            </w:tcMar>
          </w:tcPr>
          <w:p w14:paraId="26E520C9" w14:textId="174C716D" w:rsidR="00240BD7" w:rsidRDefault="004B71B5" w:rsidP="001A70C2">
            <w:pPr>
              <w:spacing w:after="0"/>
            </w:pPr>
            <w:r w:rsidRPr="00D7405B">
              <w:rPr>
                <w:color w:val="auto"/>
              </w:rPr>
              <w:t xml:space="preserve">An element of the </w:t>
            </w:r>
            <w:r w:rsidR="00240BD7" w:rsidRPr="00777EFB">
              <w:rPr>
                <w:color w:val="auto"/>
              </w:rPr>
              <w:t>sposobPrzekazaniaPotwierdzeniaOdbioruKurierskaType</w:t>
            </w:r>
            <w:r>
              <w:rPr>
                <w:color w:val="auto"/>
              </w:rPr>
              <w:t xml:space="preserve"> type.</w:t>
            </w:r>
          </w:p>
          <w:p w14:paraId="7C327F50" w14:textId="77777777" w:rsidR="004B71B5" w:rsidRDefault="004B71B5" w:rsidP="001A70C2">
            <w:pPr>
              <w:spacing w:after="0"/>
              <w:jc w:val="both"/>
              <w:rPr>
                <w:color w:val="auto"/>
              </w:rPr>
            </w:pPr>
            <w:r w:rsidRPr="00377C94">
              <w:rPr>
                <w:color w:val="auto"/>
                <w:lang w:val="en-GB"/>
              </w:rPr>
              <w:t xml:space="preserve">Specifies the method of forwarding the acknowledgment of receipt. </w:t>
            </w:r>
            <w:r w:rsidRPr="00D7405B">
              <w:rPr>
                <w:color w:val="auto"/>
              </w:rPr>
              <w:t>List of acceptable values:</w:t>
            </w:r>
          </w:p>
          <w:p w14:paraId="6C84C893" w14:textId="5C427294" w:rsidR="00240BD7" w:rsidRPr="009F061E" w:rsidRDefault="00240BD7" w:rsidP="001A70C2">
            <w:pPr>
              <w:spacing w:after="0"/>
              <w:jc w:val="both"/>
              <w:rPr>
                <w:b/>
                <w:bCs/>
              </w:rPr>
            </w:pPr>
            <w:r w:rsidRPr="009F061E">
              <w:rPr>
                <w:b/>
                <w:bCs/>
              </w:rPr>
              <w:t>MIEJSKI_DO_3H_DO_5KM</w:t>
            </w:r>
          </w:p>
          <w:p w14:paraId="3D0FA783" w14:textId="77777777" w:rsidR="00240BD7" w:rsidRPr="009F061E" w:rsidRDefault="00240BD7" w:rsidP="001A70C2">
            <w:pPr>
              <w:spacing w:after="0"/>
              <w:jc w:val="both"/>
              <w:rPr>
                <w:b/>
                <w:bCs/>
              </w:rPr>
            </w:pPr>
            <w:r w:rsidRPr="009F061E">
              <w:rPr>
                <w:b/>
                <w:bCs/>
              </w:rPr>
              <w:lastRenderedPageBreak/>
              <w:t>MIEJSKI_DO_3H_DO_10KM</w:t>
            </w:r>
          </w:p>
          <w:p w14:paraId="1C9A2D06" w14:textId="77777777" w:rsidR="00240BD7" w:rsidRPr="009F061E" w:rsidRDefault="00240BD7" w:rsidP="001A70C2">
            <w:pPr>
              <w:spacing w:after="0"/>
              <w:jc w:val="both"/>
              <w:rPr>
                <w:b/>
                <w:bCs/>
              </w:rPr>
            </w:pPr>
            <w:r w:rsidRPr="009F061E">
              <w:rPr>
                <w:b/>
                <w:bCs/>
              </w:rPr>
              <w:t>MIEJSKI_DO_3H_DO_15KM</w:t>
            </w:r>
          </w:p>
          <w:p w14:paraId="61BE1040" w14:textId="77777777" w:rsidR="00240BD7" w:rsidRPr="009F061E" w:rsidRDefault="00240BD7" w:rsidP="001A70C2">
            <w:pPr>
              <w:spacing w:after="0"/>
              <w:jc w:val="both"/>
              <w:rPr>
                <w:b/>
                <w:bCs/>
              </w:rPr>
            </w:pPr>
            <w:r w:rsidRPr="009F061E">
              <w:rPr>
                <w:b/>
                <w:bCs/>
              </w:rPr>
              <w:t>MIEJSKI_DO_3H_POWYZEJ_15KM</w:t>
            </w:r>
          </w:p>
          <w:p w14:paraId="5382559E" w14:textId="77777777" w:rsidR="00240BD7" w:rsidRPr="009F061E" w:rsidRDefault="00240BD7" w:rsidP="001A70C2">
            <w:pPr>
              <w:spacing w:after="0"/>
              <w:jc w:val="both"/>
              <w:rPr>
                <w:b/>
                <w:bCs/>
              </w:rPr>
            </w:pPr>
            <w:r w:rsidRPr="009F061E">
              <w:rPr>
                <w:b/>
                <w:bCs/>
              </w:rPr>
              <w:t>BEZPOSREDNI_DO_20KG</w:t>
            </w:r>
          </w:p>
          <w:p w14:paraId="4A1B7D97" w14:textId="77777777" w:rsidR="00240BD7" w:rsidRPr="009F061E" w:rsidRDefault="00240BD7" w:rsidP="001A70C2">
            <w:pPr>
              <w:spacing w:after="0"/>
              <w:jc w:val="both"/>
              <w:rPr>
                <w:b/>
                <w:bCs/>
              </w:rPr>
            </w:pPr>
            <w:r w:rsidRPr="009F061E">
              <w:rPr>
                <w:b/>
                <w:bCs/>
              </w:rPr>
              <w:t>EKSPRES24</w:t>
            </w:r>
          </w:p>
          <w:p w14:paraId="1BADF8FA" w14:textId="77777777" w:rsidR="00240BD7" w:rsidRPr="00B2365B" w:rsidRDefault="00240BD7" w:rsidP="001A70C2">
            <w:pPr>
              <w:spacing w:after="0"/>
              <w:jc w:val="both"/>
              <w:rPr>
                <w:b/>
                <w:bCs/>
              </w:rPr>
            </w:pPr>
            <w:r w:rsidRPr="009F061E">
              <w:rPr>
                <w:b/>
                <w:bCs/>
              </w:rPr>
              <w:t>LIST_ZWYKLY_PRIORYTETOWY</w:t>
            </w:r>
          </w:p>
        </w:tc>
      </w:tr>
    </w:tbl>
    <w:p w14:paraId="79C5F4F9" w14:textId="24453CE0" w:rsidR="00BE3EEC" w:rsidRDefault="00BE3EEC" w:rsidP="00BE3EEC"/>
    <w:p w14:paraId="37E128A8" w14:textId="77777777" w:rsidR="00AE5541" w:rsidRPr="00D7405B" w:rsidRDefault="00AE5541" w:rsidP="00AE5541">
      <w:pPr>
        <w:pStyle w:val="Nagwek2"/>
        <w:rPr>
          <w:rStyle w:val="Nagwek2Znak"/>
          <w:b/>
        </w:rPr>
      </w:pPr>
      <w:bookmarkStart w:id="384" w:name="_potwierdzenieOdbioruPocztex2021Type"/>
      <w:bookmarkStart w:id="385" w:name="_Toc211507473"/>
      <w:bookmarkEnd w:id="384"/>
      <w:r w:rsidRPr="00D7405B">
        <w:rPr>
          <w:rStyle w:val="Nagwek2Znak"/>
          <w:b/>
        </w:rPr>
        <w:t>potwierdzenieOdbioruPocztex2021Type</w:t>
      </w:r>
      <w:bookmarkEnd w:id="385"/>
    </w:p>
    <w:p w14:paraId="53E18B6C" w14:textId="1D995D1E" w:rsidR="00AE5541" w:rsidRPr="00377C94" w:rsidRDefault="009A1A14" w:rsidP="00AE5541">
      <w:pPr>
        <w:jc w:val="both"/>
        <w:rPr>
          <w:color w:val="auto"/>
          <w:lang w:val="en-GB"/>
        </w:rPr>
      </w:pPr>
      <w:r w:rsidRPr="00377C94">
        <w:rPr>
          <w:color w:val="auto"/>
          <w:lang w:val="en-GB"/>
        </w:rPr>
        <w:t>The class describes the services related to the acknowledgment of receipt.</w:t>
      </w:r>
    </w:p>
    <w:tbl>
      <w:tblPr>
        <w:tblW w:w="9737" w:type="dxa"/>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217"/>
        <w:gridCol w:w="6520"/>
      </w:tblGrid>
      <w:tr w:rsidR="00D7405B" w:rsidRPr="00D7405B" w14:paraId="4F49D4A1" w14:textId="77777777" w:rsidTr="0004455A">
        <w:tc>
          <w:tcPr>
            <w:tcW w:w="3217" w:type="dxa"/>
            <w:shd w:val="clear" w:color="auto" w:fill="FFFFFF"/>
            <w:tcMar>
              <w:left w:w="103" w:type="dxa"/>
            </w:tcMar>
          </w:tcPr>
          <w:p w14:paraId="0EAE98A3" w14:textId="77777777" w:rsidR="00AE5541" w:rsidRPr="00D7405B" w:rsidRDefault="00AE5541" w:rsidP="0004455A">
            <w:pPr>
              <w:spacing w:after="0"/>
              <w:jc w:val="both"/>
              <w:rPr>
                <w:color w:val="auto"/>
              </w:rPr>
            </w:pPr>
            <w:r w:rsidRPr="00D7405B">
              <w:rPr>
                <w:color w:val="auto"/>
              </w:rPr>
              <w:t>ilosc</w:t>
            </w:r>
          </w:p>
        </w:tc>
        <w:tc>
          <w:tcPr>
            <w:tcW w:w="6520" w:type="dxa"/>
            <w:shd w:val="clear" w:color="auto" w:fill="FFFFFF"/>
            <w:tcMar>
              <w:left w:w="103" w:type="dxa"/>
            </w:tcMar>
          </w:tcPr>
          <w:p w14:paraId="5B2255FE" w14:textId="21524AEF" w:rsidR="00AE5541" w:rsidRPr="00D7405B" w:rsidRDefault="00D071E8" w:rsidP="0004455A">
            <w:pPr>
              <w:spacing w:after="0"/>
              <w:rPr>
                <w:color w:val="auto"/>
              </w:rPr>
            </w:pPr>
            <w:r w:rsidRPr="00377C94">
              <w:rPr>
                <w:color w:val="auto"/>
                <w:lang w:val="en-GB"/>
              </w:rPr>
              <w:t xml:space="preserve">An element of type </w:t>
            </w:r>
            <w:r w:rsidRPr="00377C94">
              <w:rPr>
                <w:b/>
                <w:bCs/>
                <w:i/>
                <w:iCs/>
                <w:color w:val="auto"/>
                <w:lang w:val="en-GB"/>
              </w:rPr>
              <w:t>iloscPotwierdzenOdbioruPocztex2021Type</w:t>
            </w:r>
            <w:r w:rsidRPr="00377C94">
              <w:rPr>
                <w:color w:val="auto"/>
                <w:lang w:val="en-GB"/>
              </w:rPr>
              <w:t>.</w:t>
            </w:r>
            <w:r w:rsidR="00AE5541" w:rsidRPr="00377C94">
              <w:rPr>
                <w:color w:val="auto"/>
                <w:lang w:val="en-GB"/>
              </w:rPr>
              <w:br/>
            </w:r>
            <w:r w:rsidRPr="00D7405B">
              <w:rPr>
                <w:color w:val="auto"/>
                <w:lang w:val="en"/>
              </w:rPr>
              <w:t>Specifies the number of acknowledgements of receipt</w:t>
            </w:r>
            <w:r w:rsidR="00AE5541" w:rsidRPr="00377C94">
              <w:rPr>
                <w:color w:val="auto"/>
                <w:lang w:val="en-GB"/>
              </w:rPr>
              <w:t xml:space="preserve">. </w:t>
            </w:r>
            <w:r w:rsidRPr="00D7405B">
              <w:rPr>
                <w:color w:val="auto"/>
              </w:rPr>
              <w:t>It can take values ​​1-9.</w:t>
            </w:r>
          </w:p>
        </w:tc>
      </w:tr>
      <w:tr w:rsidR="00D7405B" w:rsidRPr="00D7405B" w14:paraId="4B477C1F" w14:textId="77777777" w:rsidTr="0004455A">
        <w:tc>
          <w:tcPr>
            <w:tcW w:w="3217" w:type="dxa"/>
            <w:shd w:val="clear" w:color="auto" w:fill="FFFFFF"/>
            <w:tcMar>
              <w:left w:w="103" w:type="dxa"/>
            </w:tcMar>
          </w:tcPr>
          <w:p w14:paraId="5E6EF8C8" w14:textId="77777777" w:rsidR="00AE5541" w:rsidRPr="00D7405B" w:rsidRDefault="00AE5541" w:rsidP="0004455A">
            <w:pPr>
              <w:spacing w:after="0"/>
              <w:jc w:val="both"/>
              <w:rPr>
                <w:color w:val="auto"/>
              </w:rPr>
            </w:pPr>
            <w:r w:rsidRPr="00D7405B">
              <w:rPr>
                <w:color w:val="auto"/>
              </w:rPr>
              <w:t>sposob</w:t>
            </w:r>
          </w:p>
        </w:tc>
        <w:tc>
          <w:tcPr>
            <w:tcW w:w="6520" w:type="dxa"/>
            <w:shd w:val="clear" w:color="auto" w:fill="FFFFFF"/>
            <w:tcMar>
              <w:left w:w="103" w:type="dxa"/>
            </w:tcMar>
          </w:tcPr>
          <w:p w14:paraId="18B4054D" w14:textId="6BBFA86D" w:rsidR="007F2766" w:rsidRPr="00377C94" w:rsidRDefault="007F2766" w:rsidP="0004455A">
            <w:pPr>
              <w:spacing w:after="0"/>
              <w:rPr>
                <w:color w:val="auto"/>
                <w:lang w:val="en-GB"/>
              </w:rPr>
            </w:pPr>
            <w:r w:rsidRPr="00D7405B">
              <w:rPr>
                <w:color w:val="auto"/>
              </w:rPr>
              <w:t xml:space="preserve">An element of the </w:t>
            </w:r>
            <w:r w:rsidRPr="000002DE">
              <w:rPr>
                <w:b/>
                <w:bCs/>
                <w:i/>
                <w:iCs/>
                <w:color w:val="auto"/>
              </w:rPr>
              <w:t>sposobPrzekazaniaPotwierdzeniaOdbioruPocztex2021Enum</w:t>
            </w:r>
            <w:r w:rsidR="00257CDB" w:rsidRPr="00D7405B">
              <w:rPr>
                <w:color w:val="auto"/>
              </w:rPr>
              <w:t xml:space="preserve"> type</w:t>
            </w:r>
            <w:r w:rsidRPr="00D7405B">
              <w:rPr>
                <w:color w:val="auto"/>
              </w:rPr>
              <w:t xml:space="preserve">. </w:t>
            </w:r>
            <w:r w:rsidRPr="00D7405B">
              <w:rPr>
                <w:color w:val="auto"/>
              </w:rPr>
              <w:br/>
            </w:r>
            <w:r w:rsidRPr="00377C94">
              <w:rPr>
                <w:color w:val="auto"/>
                <w:lang w:val="en-GB"/>
              </w:rPr>
              <w:t>Specifies the method of forwarding the acknowledgment of receipt. List of acceptable values:</w:t>
            </w:r>
          </w:p>
          <w:p w14:paraId="710FA4EA" w14:textId="77777777" w:rsidR="00AE5541" w:rsidRPr="00D7405B" w:rsidRDefault="00AE5541" w:rsidP="0004455A">
            <w:pPr>
              <w:spacing w:after="0"/>
              <w:jc w:val="both"/>
              <w:rPr>
                <w:b/>
                <w:bCs/>
                <w:color w:val="auto"/>
              </w:rPr>
            </w:pPr>
            <w:r w:rsidRPr="00D7405B">
              <w:rPr>
                <w:b/>
                <w:bCs/>
                <w:color w:val="auto"/>
              </w:rPr>
              <w:t>POCZTEX_KURIER</w:t>
            </w:r>
          </w:p>
          <w:p w14:paraId="0036A43E" w14:textId="77777777" w:rsidR="00AE5541" w:rsidRPr="00D7405B" w:rsidRDefault="00AE5541" w:rsidP="0004455A">
            <w:pPr>
              <w:spacing w:after="0"/>
              <w:jc w:val="both"/>
              <w:rPr>
                <w:b/>
                <w:bCs/>
                <w:color w:val="auto"/>
              </w:rPr>
            </w:pPr>
            <w:r w:rsidRPr="00D7405B">
              <w:rPr>
                <w:b/>
                <w:bCs/>
                <w:color w:val="auto"/>
              </w:rPr>
              <w:t>DRUK_24</w:t>
            </w:r>
          </w:p>
        </w:tc>
      </w:tr>
    </w:tbl>
    <w:p w14:paraId="0F3D25D5" w14:textId="77777777" w:rsidR="00AE5541" w:rsidRPr="00BE3EEC" w:rsidRDefault="00AE5541" w:rsidP="00BE3EEC"/>
    <w:p w14:paraId="79C5F4FA" w14:textId="77777777" w:rsidR="00AD5F60" w:rsidRPr="009C71D2" w:rsidRDefault="00B25E84" w:rsidP="004B536D">
      <w:pPr>
        <w:pStyle w:val="Nagwek2"/>
        <w:rPr>
          <w:rStyle w:val="Nagwek2Znak"/>
          <w:b/>
        </w:rPr>
      </w:pPr>
      <w:bookmarkStart w:id="386" w:name="_Toc211507474"/>
      <w:r w:rsidRPr="009C71D2">
        <w:rPr>
          <w:rStyle w:val="Nagwek2Znak"/>
          <w:b/>
          <w:lang w:val="en"/>
        </w:rPr>
        <w:t>powodReklamacjiType</w:t>
      </w:r>
      <w:bookmarkEnd w:id="386"/>
    </w:p>
    <w:p w14:paraId="79C5F4FB" w14:textId="77777777" w:rsidR="00AD5F60" w:rsidRPr="00F45130" w:rsidRDefault="00B25E84" w:rsidP="00336385">
      <w:pPr>
        <w:rPr>
          <w:bCs/>
          <w:iCs/>
          <w:lang w:val="en-US"/>
        </w:rPr>
      </w:pPr>
      <w:r w:rsidRPr="004B536D">
        <w:rPr>
          <w:lang w:val="en"/>
        </w:rPr>
        <w:t>Type intended for the transmission of data on the main reason of the complaint.</w:t>
      </w:r>
    </w:p>
    <w:tbl>
      <w:tblPr>
        <w:tblW w:w="973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14"/>
        <w:gridCol w:w="6317"/>
      </w:tblGrid>
      <w:tr w:rsidR="009008DD" w:rsidRPr="00FC0AAC" w14:paraId="79C5F4FE" w14:textId="77777777" w:rsidTr="00880B3D">
        <w:tc>
          <w:tcPr>
            <w:tcW w:w="3414" w:type="dxa"/>
            <w:shd w:val="clear" w:color="auto" w:fill="FFFFFF"/>
            <w:tcMar>
              <w:left w:w="103" w:type="dxa"/>
            </w:tcMar>
          </w:tcPr>
          <w:p w14:paraId="79C5F4FC" w14:textId="77777777" w:rsidR="00AD5F60" w:rsidRDefault="00B25E84" w:rsidP="00880B3D">
            <w:pPr>
              <w:spacing w:after="0"/>
              <w:jc w:val="both"/>
            </w:pPr>
            <w:r>
              <w:rPr>
                <w:lang w:val="en"/>
              </w:rPr>
              <w:t>idPowodGlowny</w:t>
            </w:r>
          </w:p>
        </w:tc>
        <w:tc>
          <w:tcPr>
            <w:tcW w:w="6317" w:type="dxa"/>
            <w:shd w:val="clear" w:color="auto" w:fill="FFFFFF"/>
            <w:tcMar>
              <w:left w:w="103" w:type="dxa"/>
            </w:tcMar>
          </w:tcPr>
          <w:p w14:paraId="79C5F4FD" w14:textId="77777777" w:rsidR="00AD5F60" w:rsidRPr="00F45130" w:rsidRDefault="00B25E84" w:rsidP="00880B3D">
            <w:pPr>
              <w:spacing w:after="0"/>
              <w:jc w:val="both"/>
              <w:rPr>
                <w:lang w:val="en-US"/>
              </w:rPr>
            </w:pPr>
            <w:r>
              <w:rPr>
                <w:lang w:val="en"/>
              </w:rPr>
              <w:t>Identifier of the main reason for the complaint.</w:t>
            </w:r>
          </w:p>
        </w:tc>
      </w:tr>
      <w:tr w:rsidR="009008DD" w:rsidRPr="00FC0AAC" w14:paraId="79C5F501" w14:textId="77777777" w:rsidTr="00880B3D">
        <w:tc>
          <w:tcPr>
            <w:tcW w:w="3414" w:type="dxa"/>
            <w:shd w:val="clear" w:color="auto" w:fill="FFFFFF"/>
            <w:tcMar>
              <w:left w:w="103" w:type="dxa"/>
            </w:tcMar>
          </w:tcPr>
          <w:p w14:paraId="79C5F4FF" w14:textId="77777777" w:rsidR="00AD5F60" w:rsidRDefault="00B25E84" w:rsidP="00880B3D">
            <w:pPr>
              <w:spacing w:after="0"/>
              <w:jc w:val="both"/>
            </w:pPr>
            <w:r>
              <w:rPr>
                <w:lang w:val="en"/>
              </w:rPr>
              <w:t>powodGlownyOpis</w:t>
            </w:r>
          </w:p>
        </w:tc>
        <w:tc>
          <w:tcPr>
            <w:tcW w:w="6317" w:type="dxa"/>
            <w:shd w:val="clear" w:color="auto" w:fill="FFFFFF"/>
            <w:tcMar>
              <w:left w:w="103" w:type="dxa"/>
            </w:tcMar>
          </w:tcPr>
          <w:p w14:paraId="79C5F500" w14:textId="77777777" w:rsidR="00AD5F60" w:rsidRPr="00F45130" w:rsidRDefault="00B25E84" w:rsidP="00880B3D">
            <w:pPr>
              <w:spacing w:after="0"/>
              <w:jc w:val="both"/>
              <w:rPr>
                <w:lang w:val="en-US"/>
              </w:rPr>
            </w:pPr>
            <w:r>
              <w:rPr>
                <w:lang w:val="en"/>
              </w:rPr>
              <w:t>Description of the main reason for the complaint.</w:t>
            </w:r>
          </w:p>
        </w:tc>
      </w:tr>
      <w:tr w:rsidR="009008DD" w:rsidRPr="00FC0AAC" w14:paraId="79C5F504" w14:textId="77777777" w:rsidTr="00880B3D">
        <w:tc>
          <w:tcPr>
            <w:tcW w:w="3414" w:type="dxa"/>
            <w:shd w:val="clear" w:color="auto" w:fill="FFFFFF"/>
            <w:tcMar>
              <w:left w:w="103" w:type="dxa"/>
            </w:tcMar>
          </w:tcPr>
          <w:p w14:paraId="79C5F502" w14:textId="77777777" w:rsidR="00AD5F60" w:rsidRDefault="00B25E84" w:rsidP="00880B3D">
            <w:pPr>
              <w:spacing w:after="0"/>
              <w:jc w:val="both"/>
            </w:pPr>
            <w:r>
              <w:rPr>
                <w:lang w:val="en"/>
              </w:rPr>
              <w:t>powodSzczegolowy</w:t>
            </w:r>
          </w:p>
        </w:tc>
        <w:tc>
          <w:tcPr>
            <w:tcW w:w="6317" w:type="dxa"/>
            <w:shd w:val="clear" w:color="auto" w:fill="FFFFFF"/>
            <w:tcMar>
              <w:left w:w="103" w:type="dxa"/>
            </w:tcMar>
          </w:tcPr>
          <w:p w14:paraId="79C5F503" w14:textId="77777777" w:rsidR="00AD5F60" w:rsidRPr="00F45130" w:rsidRDefault="00B25E84" w:rsidP="00880B3D">
            <w:pPr>
              <w:spacing w:after="0"/>
              <w:rPr>
                <w:b/>
                <w:bCs/>
                <w:lang w:val="en-US"/>
              </w:rPr>
            </w:pPr>
            <w:r>
              <w:rPr>
                <w:lang w:val="en"/>
              </w:rPr>
              <w:t>An element that specifies the detailed reason for the complaint (</w:t>
            </w:r>
            <w:r>
              <w:rPr>
                <w:b/>
                <w:bCs/>
                <w:lang w:val="en"/>
              </w:rPr>
              <w:t>powodSzczegolowyType).</w:t>
            </w:r>
          </w:p>
        </w:tc>
      </w:tr>
    </w:tbl>
    <w:p w14:paraId="79C5F505" w14:textId="77777777" w:rsidR="00880B3D" w:rsidRPr="00F45130" w:rsidRDefault="00880B3D" w:rsidP="004F1903">
      <w:pPr>
        <w:rPr>
          <w:lang w:val="en-US" w:eastAsia="pl-PL"/>
        </w:rPr>
      </w:pPr>
    </w:p>
    <w:p w14:paraId="79C5F506" w14:textId="77777777" w:rsidR="00AD5F60" w:rsidRPr="00F45130" w:rsidRDefault="00B25E84" w:rsidP="004F1903">
      <w:pPr>
        <w:rPr>
          <w:rStyle w:val="Nagwek2Znak"/>
          <w:b w:val="0"/>
          <w:lang w:val="en-US"/>
        </w:rPr>
      </w:pPr>
      <w:r>
        <w:rPr>
          <w:lang w:val="en" w:eastAsia="pl-PL"/>
        </w:rPr>
        <w:t xml:space="preserve">The list of reasons for complaints is provided by the </w:t>
      </w:r>
      <w:hyperlink w:anchor="getListaPowodowReklamacji" w:history="1">
        <w:r w:rsidR="004F1903" w:rsidRPr="004F1903">
          <w:rPr>
            <w:rStyle w:val="Hipercze"/>
            <w:lang w:val="en" w:eastAsia="pl-PL"/>
          </w:rPr>
          <w:t>getListaPowodowReklamacji method</w:t>
        </w:r>
      </w:hyperlink>
      <w:r>
        <w:rPr>
          <w:lang w:val="en" w:eastAsia="pl-PL"/>
        </w:rPr>
        <w:t>.</w:t>
      </w:r>
    </w:p>
    <w:p w14:paraId="79C5F507" w14:textId="77777777" w:rsidR="00AD5F60" w:rsidRDefault="00B25E84" w:rsidP="002D15F3">
      <w:pPr>
        <w:pStyle w:val="Nagwek2"/>
        <w:rPr>
          <w:rStyle w:val="Nagwek2Znak"/>
          <w:b/>
        </w:rPr>
      </w:pPr>
      <w:bookmarkStart w:id="387" w:name="uslugaPaczkowaType"/>
      <w:bookmarkStart w:id="388" w:name="_Toc211507475"/>
      <w:bookmarkEnd w:id="387"/>
      <w:r w:rsidRPr="009C71D2">
        <w:rPr>
          <w:rStyle w:val="Nagwek2Znak"/>
          <w:b/>
          <w:lang w:val="en"/>
        </w:rPr>
        <w:t>powodSzczegolowyTyp</w:t>
      </w:r>
      <w:bookmarkEnd w:id="388"/>
    </w:p>
    <w:tbl>
      <w:tblPr>
        <w:tblpPr w:leftFromText="141" w:rightFromText="141" w:vertAnchor="text" w:horzAnchor="margin" w:tblpY="570"/>
        <w:tblW w:w="973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24"/>
        <w:gridCol w:w="6307"/>
      </w:tblGrid>
      <w:tr w:rsidR="009008DD" w:rsidRPr="00FC0AAC" w14:paraId="79C5F50A" w14:textId="77777777" w:rsidTr="002D15F3">
        <w:tc>
          <w:tcPr>
            <w:tcW w:w="3424" w:type="dxa"/>
            <w:shd w:val="clear" w:color="auto" w:fill="FFFFFF"/>
            <w:tcMar>
              <w:left w:w="103" w:type="dxa"/>
            </w:tcMar>
          </w:tcPr>
          <w:p w14:paraId="79C5F508" w14:textId="77777777" w:rsidR="00AD5F60" w:rsidRDefault="00B25E84" w:rsidP="002D15F3">
            <w:pPr>
              <w:keepNext/>
              <w:spacing w:after="0"/>
              <w:jc w:val="both"/>
            </w:pPr>
            <w:r>
              <w:rPr>
                <w:lang w:val="en"/>
              </w:rPr>
              <w:t>idPowodSzczegolowy</w:t>
            </w:r>
          </w:p>
        </w:tc>
        <w:tc>
          <w:tcPr>
            <w:tcW w:w="6307" w:type="dxa"/>
            <w:shd w:val="clear" w:color="auto" w:fill="FFFFFF"/>
            <w:tcMar>
              <w:left w:w="103" w:type="dxa"/>
            </w:tcMar>
          </w:tcPr>
          <w:p w14:paraId="79C5F509" w14:textId="77777777" w:rsidR="00AD5F60" w:rsidRPr="00F45130" w:rsidRDefault="00B25E84" w:rsidP="002D15F3">
            <w:pPr>
              <w:keepNext/>
              <w:spacing w:after="0"/>
              <w:jc w:val="both"/>
              <w:rPr>
                <w:lang w:val="en-US"/>
              </w:rPr>
            </w:pPr>
            <w:r>
              <w:rPr>
                <w:lang w:val="en"/>
              </w:rPr>
              <w:t>Identifier of the detailed reason for the complaint.</w:t>
            </w:r>
          </w:p>
        </w:tc>
      </w:tr>
      <w:tr w:rsidR="009008DD" w:rsidRPr="00FC0AAC" w14:paraId="79C5F50D" w14:textId="77777777" w:rsidTr="002D15F3">
        <w:tc>
          <w:tcPr>
            <w:tcW w:w="3424" w:type="dxa"/>
            <w:shd w:val="clear" w:color="auto" w:fill="FFFFFF"/>
            <w:tcMar>
              <w:left w:w="103" w:type="dxa"/>
            </w:tcMar>
          </w:tcPr>
          <w:p w14:paraId="79C5F50B" w14:textId="77777777" w:rsidR="00AD5F60" w:rsidRDefault="00B25E84" w:rsidP="002D15F3">
            <w:pPr>
              <w:keepNext/>
              <w:spacing w:after="0"/>
              <w:jc w:val="both"/>
            </w:pPr>
            <w:r w:rsidRPr="00B97728">
              <w:rPr>
                <w:lang w:val="en"/>
              </w:rPr>
              <w:t>powodSzczegolowyOpis</w:t>
            </w:r>
          </w:p>
        </w:tc>
        <w:tc>
          <w:tcPr>
            <w:tcW w:w="6307" w:type="dxa"/>
            <w:shd w:val="clear" w:color="auto" w:fill="FFFFFF"/>
            <w:tcMar>
              <w:left w:w="103" w:type="dxa"/>
            </w:tcMar>
          </w:tcPr>
          <w:p w14:paraId="79C5F50C" w14:textId="77777777" w:rsidR="00AD5F60" w:rsidRPr="00F45130" w:rsidRDefault="00B25E84" w:rsidP="002D15F3">
            <w:pPr>
              <w:keepNext/>
              <w:spacing w:after="0"/>
              <w:jc w:val="both"/>
              <w:rPr>
                <w:lang w:val="en-US"/>
              </w:rPr>
            </w:pPr>
            <w:r>
              <w:rPr>
                <w:lang w:val="en"/>
              </w:rPr>
              <w:t>A description of the detailed reason for the complaint.</w:t>
            </w:r>
          </w:p>
        </w:tc>
      </w:tr>
    </w:tbl>
    <w:p w14:paraId="79C5F50E" w14:textId="77777777" w:rsidR="00AD5F60" w:rsidRPr="00F45130" w:rsidRDefault="00B25E84" w:rsidP="002D15F3">
      <w:pPr>
        <w:pStyle w:val="Tytu"/>
        <w:rPr>
          <w:rFonts w:asciiTheme="minorHAnsi" w:eastAsia="Times New Roman" w:hAnsiTheme="minorHAnsi" w:cs="Arial"/>
          <w:bCs/>
          <w:iCs/>
          <w:spacing w:val="0"/>
          <w:kern w:val="0"/>
          <w:sz w:val="22"/>
          <w:szCs w:val="22"/>
          <w:lang w:val="en-US" w:eastAsia="pl-PL"/>
        </w:rPr>
      </w:pPr>
      <w:r w:rsidRPr="002D15F3">
        <w:rPr>
          <w:rFonts w:asciiTheme="minorHAnsi" w:eastAsia="Times New Roman" w:hAnsiTheme="minorHAnsi" w:cs="Arial"/>
          <w:bCs/>
          <w:iCs/>
          <w:spacing w:val="0"/>
          <w:kern w:val="0"/>
          <w:sz w:val="22"/>
          <w:szCs w:val="22"/>
          <w:lang w:val="en" w:eastAsia="pl-PL"/>
        </w:rPr>
        <w:t>Type intended for the transmission of data on the detailed reason for the complaint.</w:t>
      </w:r>
    </w:p>
    <w:p w14:paraId="79C5F50F" w14:textId="77777777" w:rsidR="00BE3EEC" w:rsidRPr="00F45130" w:rsidRDefault="00BE3EEC" w:rsidP="00BE3EEC">
      <w:pPr>
        <w:rPr>
          <w:lang w:val="en-US"/>
        </w:rPr>
      </w:pPr>
      <w:bookmarkStart w:id="389" w:name="_PrintType"/>
      <w:bookmarkStart w:id="390" w:name="_Toc406061537"/>
      <w:bookmarkStart w:id="391" w:name="_Toc406061509"/>
      <w:bookmarkEnd w:id="389"/>
    </w:p>
    <w:p w14:paraId="79C5F510" w14:textId="77777777" w:rsidR="00880B3D" w:rsidRPr="00F45130" w:rsidRDefault="00880B3D" w:rsidP="00880B3D">
      <w:pPr>
        <w:rPr>
          <w:lang w:val="en-US"/>
        </w:rPr>
      </w:pPr>
    </w:p>
    <w:p w14:paraId="79C5F511" w14:textId="77777777" w:rsidR="0082249A" w:rsidRPr="00F260C3" w:rsidRDefault="00B25E84" w:rsidP="0082249A">
      <w:pPr>
        <w:pStyle w:val="Nagwek2"/>
        <w:rPr>
          <w:rStyle w:val="Nagwek2Znak"/>
          <w:b/>
          <w:lang w:val="en-US"/>
        </w:rPr>
      </w:pPr>
      <w:bookmarkStart w:id="392" w:name="_Toc211507476"/>
      <w:r w:rsidRPr="00F260C3">
        <w:rPr>
          <w:rStyle w:val="Nagwek2Znak"/>
          <w:b/>
          <w:lang w:val="en"/>
        </w:rPr>
        <w:t>PrintType</w:t>
      </w:r>
      <w:bookmarkEnd w:id="392"/>
    </w:p>
    <w:p w14:paraId="79C5F512" w14:textId="77777777" w:rsidR="0082249A" w:rsidRPr="00F260C3" w:rsidRDefault="00B25E84" w:rsidP="0082249A">
      <w:pPr>
        <w:rPr>
          <w:color w:val="auto"/>
          <w:lang w:val="en-US"/>
        </w:rPr>
      </w:pPr>
      <w:r w:rsidRPr="00F260C3">
        <w:rPr>
          <w:color w:val="auto"/>
          <w:lang w:val="en"/>
        </w:rPr>
        <w:t>A type intended for specifying the type, method and parameters of the label to be printed.</w:t>
      </w:r>
    </w:p>
    <w:tbl>
      <w:tblPr>
        <w:tblStyle w:val="Tabela-Siatka"/>
        <w:tblW w:w="0" w:type="auto"/>
        <w:tblLook w:val="04A0" w:firstRow="1" w:lastRow="0" w:firstColumn="1" w:lastColumn="0" w:noHBand="0" w:noVBand="1"/>
      </w:tblPr>
      <w:tblGrid>
        <w:gridCol w:w="3397"/>
        <w:gridCol w:w="6231"/>
      </w:tblGrid>
      <w:tr w:rsidR="009008DD" w:rsidRPr="00FC0AAC" w14:paraId="79C5F51E" w14:textId="77777777" w:rsidTr="000F6297">
        <w:tc>
          <w:tcPr>
            <w:tcW w:w="3397" w:type="dxa"/>
          </w:tcPr>
          <w:p w14:paraId="79C5F513" w14:textId="77777777" w:rsidR="0082249A" w:rsidRPr="00BA49B7" w:rsidRDefault="00B25E84" w:rsidP="00BA49B7">
            <w:pPr>
              <w:spacing w:after="0"/>
            </w:pPr>
            <w:r w:rsidRPr="00BA49B7">
              <w:rPr>
                <w:lang w:val="en"/>
              </w:rPr>
              <w:t>kind</w:t>
            </w:r>
          </w:p>
        </w:tc>
        <w:tc>
          <w:tcPr>
            <w:tcW w:w="6231" w:type="dxa"/>
          </w:tcPr>
          <w:p w14:paraId="79C5F514" w14:textId="77777777" w:rsidR="00797464" w:rsidRPr="007C6290" w:rsidRDefault="00B25E84" w:rsidP="00BA49B7">
            <w:pPr>
              <w:spacing w:after="0"/>
              <w:rPr>
                <w:lang w:val="en-US"/>
              </w:rPr>
            </w:pPr>
            <w:r w:rsidRPr="007C6290">
              <w:rPr>
                <w:lang w:val="en"/>
              </w:rPr>
              <w:t>Type of printout (required element)</w:t>
            </w:r>
          </w:p>
          <w:p w14:paraId="79C5F515" w14:textId="77777777" w:rsidR="00312377" w:rsidRPr="007C6290" w:rsidRDefault="00B25E84" w:rsidP="00BA49B7">
            <w:pPr>
              <w:spacing w:after="0"/>
              <w:rPr>
                <w:lang w:val="en-US"/>
              </w:rPr>
            </w:pPr>
            <w:r w:rsidRPr="007C6290">
              <w:rPr>
                <w:lang w:val="en"/>
              </w:rPr>
              <w:t>It can take values:</w:t>
            </w:r>
            <w:r w:rsidRPr="007C6290">
              <w:rPr>
                <w:lang w:val="en"/>
              </w:rPr>
              <w:br/>
              <w:t>ADDRESS_LABEL</w:t>
            </w:r>
            <w:r w:rsidRPr="007C6290">
              <w:rPr>
                <w:lang w:val="en"/>
              </w:rPr>
              <w:br/>
              <w:t>ADDRESS_LABEL_BY_GUID</w:t>
            </w:r>
          </w:p>
          <w:p w14:paraId="79C5F516" w14:textId="77777777" w:rsidR="00312377" w:rsidRPr="007C6290" w:rsidRDefault="00B25E84" w:rsidP="00BA49B7">
            <w:pPr>
              <w:spacing w:after="0"/>
              <w:rPr>
                <w:lang w:val="en-US"/>
              </w:rPr>
            </w:pPr>
            <w:r w:rsidRPr="007C6290">
              <w:rPr>
                <w:lang w:val="en"/>
              </w:rPr>
              <w:lastRenderedPageBreak/>
              <w:t>CUSTOMS_DECLARATION</w:t>
            </w:r>
          </w:p>
          <w:p w14:paraId="79C5F517" w14:textId="77777777" w:rsidR="00312377" w:rsidRPr="007C6290" w:rsidRDefault="00B25E84" w:rsidP="00BA49B7">
            <w:pPr>
              <w:spacing w:after="0"/>
              <w:rPr>
                <w:lang w:val="en-US"/>
              </w:rPr>
            </w:pPr>
            <w:r w:rsidRPr="007C6290">
              <w:rPr>
                <w:lang w:val="en"/>
              </w:rPr>
              <w:t>ADDRESS_LABEL_FOR_RETURN_DOCUMENTS</w:t>
            </w:r>
          </w:p>
          <w:p w14:paraId="79C5F518" w14:textId="77777777" w:rsidR="00312377" w:rsidRPr="007C6290" w:rsidRDefault="00B25E84" w:rsidP="00BA49B7">
            <w:pPr>
              <w:spacing w:after="0"/>
              <w:rPr>
                <w:lang w:val="en-US"/>
              </w:rPr>
            </w:pPr>
            <w:r w:rsidRPr="007C6290">
              <w:rPr>
                <w:lang w:val="en"/>
              </w:rPr>
              <w:t>CHECKLIST</w:t>
            </w:r>
          </w:p>
          <w:p w14:paraId="79C5F519" w14:textId="77777777" w:rsidR="00312377" w:rsidRPr="007C6290" w:rsidRDefault="00B25E84" w:rsidP="00BA49B7">
            <w:pPr>
              <w:spacing w:after="0"/>
              <w:rPr>
                <w:lang w:val="en-US"/>
              </w:rPr>
            </w:pPr>
            <w:r w:rsidRPr="007C6290">
              <w:rPr>
                <w:lang w:val="en"/>
              </w:rPr>
              <w:t>COLLECT_ON_DELIVERY_FORM</w:t>
            </w:r>
          </w:p>
          <w:p w14:paraId="79C5F51A" w14:textId="77777777" w:rsidR="00312377" w:rsidRPr="007C6290" w:rsidRDefault="00B25E84" w:rsidP="00BA49B7">
            <w:pPr>
              <w:spacing w:after="0"/>
              <w:rPr>
                <w:lang w:val="en-US"/>
              </w:rPr>
            </w:pPr>
            <w:r w:rsidRPr="007C6290">
              <w:rPr>
                <w:lang w:val="en"/>
              </w:rPr>
              <w:t>WAYBILL</w:t>
            </w:r>
          </w:p>
          <w:p w14:paraId="79C5F51B" w14:textId="77777777" w:rsidR="00312377" w:rsidRPr="007C6290" w:rsidRDefault="00B25E84" w:rsidP="00BA49B7">
            <w:pPr>
              <w:spacing w:after="0"/>
              <w:rPr>
                <w:lang w:val="en-US"/>
              </w:rPr>
            </w:pPr>
            <w:r w:rsidRPr="007C6290">
              <w:rPr>
                <w:lang w:val="en"/>
              </w:rPr>
              <w:t>REPORT</w:t>
            </w:r>
          </w:p>
          <w:p w14:paraId="79C5F51C" w14:textId="77777777" w:rsidR="00312377" w:rsidRPr="007C6290" w:rsidRDefault="00B25E84" w:rsidP="00BA49B7">
            <w:pPr>
              <w:spacing w:after="0"/>
              <w:rPr>
                <w:lang w:val="en-US"/>
              </w:rPr>
            </w:pPr>
            <w:r w:rsidRPr="007C6290">
              <w:rPr>
                <w:lang w:val="en"/>
              </w:rPr>
              <w:t>ADDRESS_LABEL_FOR_ERETURN</w:t>
            </w:r>
          </w:p>
          <w:p w14:paraId="79C5F51D" w14:textId="77777777" w:rsidR="00312377" w:rsidRPr="007C6290" w:rsidRDefault="00B25E84" w:rsidP="00BA49B7">
            <w:pPr>
              <w:spacing w:after="0"/>
              <w:rPr>
                <w:lang w:val="en-US"/>
              </w:rPr>
            </w:pPr>
            <w:r w:rsidRPr="007C6290">
              <w:rPr>
                <w:lang w:val="en"/>
              </w:rPr>
              <w:t>ADDRESS_LABEL_FOR_FOREGIN_RETURN</w:t>
            </w:r>
          </w:p>
        </w:tc>
      </w:tr>
      <w:tr w:rsidR="009008DD" w:rsidRPr="00FC0AAC" w14:paraId="79C5F523" w14:textId="77777777" w:rsidTr="000F6297">
        <w:tc>
          <w:tcPr>
            <w:tcW w:w="3397" w:type="dxa"/>
          </w:tcPr>
          <w:p w14:paraId="79C5F51F" w14:textId="77777777" w:rsidR="0082249A" w:rsidRPr="00BA49B7" w:rsidRDefault="00B25E84" w:rsidP="00BA49B7">
            <w:pPr>
              <w:spacing w:after="0"/>
            </w:pPr>
            <w:r w:rsidRPr="00BA49B7">
              <w:rPr>
                <w:lang w:val="en"/>
              </w:rPr>
              <w:lastRenderedPageBreak/>
              <w:t>method</w:t>
            </w:r>
          </w:p>
        </w:tc>
        <w:tc>
          <w:tcPr>
            <w:tcW w:w="6231" w:type="dxa"/>
          </w:tcPr>
          <w:p w14:paraId="79C5F520" w14:textId="77777777" w:rsidR="004A5D81" w:rsidRPr="007C6290" w:rsidRDefault="00B25E84" w:rsidP="00BA49B7">
            <w:pPr>
              <w:spacing w:after="0"/>
              <w:rPr>
                <w:lang w:val="en-US"/>
              </w:rPr>
            </w:pPr>
            <w:r w:rsidRPr="007C6290">
              <w:rPr>
                <w:lang w:val="en"/>
              </w:rPr>
              <w:t>Download method - individually for each shipment or in one file for all shipments (required element)</w:t>
            </w:r>
          </w:p>
          <w:p w14:paraId="79C5F521" w14:textId="77777777" w:rsidR="00312377" w:rsidRPr="007C6290" w:rsidRDefault="00B25E84" w:rsidP="00BA49B7">
            <w:pPr>
              <w:spacing w:after="0"/>
              <w:rPr>
                <w:lang w:val="en-US"/>
              </w:rPr>
            </w:pPr>
            <w:r w:rsidRPr="007C6290">
              <w:rPr>
                <w:lang w:val="en"/>
              </w:rPr>
              <w:t>It can take values:</w:t>
            </w:r>
            <w:r w:rsidRPr="007C6290">
              <w:rPr>
                <w:lang w:val="en"/>
              </w:rPr>
              <w:br/>
              <w:t>EACH_PARCEL_SEPARATELY</w:t>
            </w:r>
          </w:p>
          <w:p w14:paraId="79C5F522" w14:textId="77777777" w:rsidR="0082249A" w:rsidRPr="007C6290" w:rsidRDefault="00B25E84" w:rsidP="00BA49B7">
            <w:pPr>
              <w:spacing w:after="0"/>
              <w:rPr>
                <w:lang w:val="en-US"/>
              </w:rPr>
            </w:pPr>
            <w:r w:rsidRPr="007C6290">
              <w:rPr>
                <w:lang w:val="en"/>
              </w:rPr>
              <w:t>ALL_PARCELS_IN_ONE_FILE</w:t>
            </w:r>
          </w:p>
        </w:tc>
      </w:tr>
      <w:tr w:rsidR="009008DD" w14:paraId="79C5F528" w14:textId="77777777" w:rsidTr="000F6297">
        <w:tc>
          <w:tcPr>
            <w:tcW w:w="3397" w:type="dxa"/>
          </w:tcPr>
          <w:p w14:paraId="79C5F524" w14:textId="77777777" w:rsidR="0082249A" w:rsidRPr="00BA49B7" w:rsidRDefault="00B25E84" w:rsidP="00BA49B7">
            <w:pPr>
              <w:spacing w:after="0"/>
            </w:pPr>
            <w:r w:rsidRPr="00BA49B7">
              <w:rPr>
                <w:lang w:val="en"/>
              </w:rPr>
              <w:t>format</w:t>
            </w:r>
          </w:p>
        </w:tc>
        <w:tc>
          <w:tcPr>
            <w:tcW w:w="6231" w:type="dxa"/>
          </w:tcPr>
          <w:p w14:paraId="79C5F525" w14:textId="77777777" w:rsidR="003554F9" w:rsidRPr="007C6290" w:rsidRDefault="00B25E84" w:rsidP="00BA49B7">
            <w:pPr>
              <w:spacing w:after="0"/>
              <w:rPr>
                <w:lang w:val="en-US"/>
              </w:rPr>
            </w:pPr>
            <w:r w:rsidRPr="007C6290">
              <w:rPr>
                <w:lang w:val="en"/>
              </w:rPr>
              <w:t>File format (optional item)</w:t>
            </w:r>
          </w:p>
          <w:p w14:paraId="79C5F526" w14:textId="77777777" w:rsidR="00A23FDC" w:rsidRPr="007C6290" w:rsidRDefault="00B25E84" w:rsidP="00BA49B7">
            <w:pPr>
              <w:spacing w:after="0"/>
              <w:rPr>
                <w:lang w:val="en-US"/>
              </w:rPr>
            </w:pPr>
            <w:r w:rsidRPr="007C6290">
              <w:rPr>
                <w:lang w:val="en"/>
              </w:rPr>
              <w:t>It can take values:</w:t>
            </w:r>
            <w:r w:rsidRPr="007C6290">
              <w:rPr>
                <w:lang w:val="en"/>
              </w:rPr>
              <w:br/>
              <w:t>PDF_FORMAT</w:t>
            </w:r>
          </w:p>
          <w:p w14:paraId="79C5F527" w14:textId="77777777" w:rsidR="0082249A" w:rsidRPr="00BA49B7" w:rsidRDefault="00B25E84" w:rsidP="00BA49B7">
            <w:pPr>
              <w:spacing w:after="0"/>
            </w:pPr>
            <w:r w:rsidRPr="00BA49B7">
              <w:rPr>
                <w:lang w:val="en"/>
              </w:rPr>
              <w:t>ZPL_FORMAT</w:t>
            </w:r>
          </w:p>
        </w:tc>
      </w:tr>
      <w:tr w:rsidR="009008DD" w14:paraId="79C5F52D" w14:textId="77777777" w:rsidTr="000F6297">
        <w:tc>
          <w:tcPr>
            <w:tcW w:w="3397" w:type="dxa"/>
          </w:tcPr>
          <w:p w14:paraId="79C5F529" w14:textId="77777777" w:rsidR="0082249A" w:rsidRPr="00BA49B7" w:rsidRDefault="00B25E84" w:rsidP="00BA49B7">
            <w:pPr>
              <w:spacing w:after="0"/>
            </w:pPr>
            <w:r w:rsidRPr="00BA49B7">
              <w:rPr>
                <w:lang w:val="en"/>
              </w:rPr>
              <w:t>resolution</w:t>
            </w:r>
          </w:p>
        </w:tc>
        <w:tc>
          <w:tcPr>
            <w:tcW w:w="6231" w:type="dxa"/>
          </w:tcPr>
          <w:p w14:paraId="79C5F52A" w14:textId="77777777" w:rsidR="00A4331D" w:rsidRPr="007C6290" w:rsidRDefault="00B25E84" w:rsidP="00BA49B7">
            <w:pPr>
              <w:spacing w:after="0"/>
              <w:rPr>
                <w:lang w:val="en-US"/>
              </w:rPr>
            </w:pPr>
            <w:r w:rsidRPr="007C6290">
              <w:rPr>
                <w:lang w:val="en"/>
              </w:rPr>
              <w:t>Label resolution (optional item)</w:t>
            </w:r>
          </w:p>
          <w:p w14:paraId="79C5F52B" w14:textId="77777777" w:rsidR="00A23FDC" w:rsidRPr="007C6290" w:rsidRDefault="00B25E84" w:rsidP="00BA49B7">
            <w:pPr>
              <w:spacing w:after="0"/>
              <w:rPr>
                <w:lang w:val="en-US"/>
              </w:rPr>
            </w:pPr>
            <w:r w:rsidRPr="007C6290">
              <w:rPr>
                <w:lang w:val="en"/>
              </w:rPr>
              <w:t>It can take values:</w:t>
            </w:r>
            <w:r w:rsidRPr="007C6290">
              <w:rPr>
                <w:lang w:val="en"/>
              </w:rPr>
              <w:br/>
              <w:t>DPI_300</w:t>
            </w:r>
          </w:p>
          <w:p w14:paraId="79C5F52C" w14:textId="77777777" w:rsidR="0082249A" w:rsidRPr="00BA49B7" w:rsidRDefault="00B25E84" w:rsidP="00BA49B7">
            <w:pPr>
              <w:spacing w:after="0"/>
            </w:pPr>
            <w:r w:rsidRPr="00BA49B7">
              <w:rPr>
                <w:lang w:val="en"/>
              </w:rPr>
              <w:t>DPI_203</w:t>
            </w:r>
          </w:p>
        </w:tc>
      </w:tr>
    </w:tbl>
    <w:p w14:paraId="79C5F52E" w14:textId="77777777" w:rsidR="0082249A" w:rsidRDefault="0082249A" w:rsidP="0082249A"/>
    <w:p w14:paraId="2775F078" w14:textId="77777777" w:rsidR="00D045CA" w:rsidRDefault="00D045CA" w:rsidP="00D045CA">
      <w:pPr>
        <w:pStyle w:val="Nagwek2"/>
        <w:rPr>
          <w:i w:val="0"/>
          <w:iCs w:val="0"/>
        </w:rPr>
      </w:pPr>
      <w:bookmarkStart w:id="393" w:name="_produktInKartaType"/>
      <w:bookmarkStart w:id="394" w:name="_Toc211507477"/>
      <w:bookmarkEnd w:id="393"/>
      <w:r w:rsidRPr="001432D3">
        <w:rPr>
          <w:i w:val="0"/>
          <w:iCs w:val="0"/>
        </w:rPr>
        <w:t>produktInKartaType</w:t>
      </w:r>
      <w:bookmarkEnd w:id="394"/>
    </w:p>
    <w:p w14:paraId="7296E13D" w14:textId="1ED01775" w:rsidR="00D045CA" w:rsidRPr="00377C94" w:rsidRDefault="0082130D" w:rsidP="00D045CA">
      <w:pPr>
        <w:rPr>
          <w:bCs/>
          <w:color w:val="auto"/>
          <w:lang w:val="en-GB"/>
        </w:rPr>
      </w:pPr>
      <w:r w:rsidRPr="00377C94">
        <w:rPr>
          <w:bCs/>
          <w:color w:val="auto"/>
          <w:lang w:val="en-GB"/>
        </w:rPr>
        <w:t xml:space="preserve">A type intended to convey information about the </w:t>
      </w:r>
      <w:r w:rsidR="00724CAB" w:rsidRPr="00377C94">
        <w:rPr>
          <w:bCs/>
          <w:color w:val="auto"/>
          <w:lang w:val="en-GB"/>
        </w:rPr>
        <w:t>p</w:t>
      </w:r>
      <w:r w:rsidRPr="00377C94">
        <w:rPr>
          <w:bCs/>
          <w:color w:val="auto"/>
          <w:lang w:val="en-GB"/>
        </w:rPr>
        <w:t>roducts available on the card.</w:t>
      </w:r>
    </w:p>
    <w:tbl>
      <w:tblPr>
        <w:tblW w:w="9731"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14"/>
        <w:gridCol w:w="6317"/>
      </w:tblGrid>
      <w:tr w:rsidR="00D045CA" w:rsidRPr="00FC0AAC" w14:paraId="04E39CB5" w14:textId="77777777" w:rsidTr="00D50A03">
        <w:tc>
          <w:tcPr>
            <w:tcW w:w="3414" w:type="dxa"/>
            <w:shd w:val="clear" w:color="auto" w:fill="FFFFFF"/>
            <w:tcMar>
              <w:left w:w="103" w:type="dxa"/>
            </w:tcMar>
          </w:tcPr>
          <w:p w14:paraId="214BE376" w14:textId="77777777" w:rsidR="00D045CA" w:rsidRPr="00B2365B" w:rsidRDefault="00D045CA" w:rsidP="00D50A03">
            <w:pPr>
              <w:spacing w:after="0"/>
              <w:jc w:val="both"/>
            </w:pPr>
            <w:r w:rsidRPr="00556C5D">
              <w:t>symbolIWD</w:t>
            </w:r>
          </w:p>
        </w:tc>
        <w:tc>
          <w:tcPr>
            <w:tcW w:w="6317" w:type="dxa"/>
            <w:shd w:val="clear" w:color="auto" w:fill="FFFFFF"/>
            <w:tcMar>
              <w:left w:w="103" w:type="dxa"/>
            </w:tcMar>
          </w:tcPr>
          <w:p w14:paraId="21CD9B19" w14:textId="77777777" w:rsidR="0082130D" w:rsidRPr="00377C94" w:rsidRDefault="0082130D" w:rsidP="0082130D">
            <w:pPr>
              <w:spacing w:after="0"/>
              <w:jc w:val="both"/>
              <w:rPr>
                <w:lang w:val="en-GB"/>
              </w:rPr>
            </w:pPr>
            <w:r w:rsidRPr="00377C94">
              <w:rPr>
                <w:lang w:val="en-GB"/>
              </w:rPr>
              <w:t>Product numeric symbol for easy matching</w:t>
            </w:r>
          </w:p>
          <w:p w14:paraId="7761FAE8" w14:textId="1457C0E8" w:rsidR="00D045CA" w:rsidRPr="00377C94" w:rsidRDefault="0082130D" w:rsidP="0082130D">
            <w:pPr>
              <w:spacing w:after="0"/>
              <w:jc w:val="both"/>
              <w:rPr>
                <w:lang w:val="en-GB"/>
              </w:rPr>
            </w:pPr>
            <w:r w:rsidRPr="00377C94">
              <w:rPr>
                <w:lang w:val="en-GB"/>
              </w:rPr>
              <w:t xml:space="preserve">with the correct type based on the </w:t>
            </w:r>
            <w:hyperlink w:anchor="_Mapping_post_services" w:history="1">
              <w:r w:rsidRPr="00377C94">
                <w:rPr>
                  <w:rStyle w:val="Hipercze"/>
                  <w:lang w:val="en-GB"/>
                </w:rPr>
                <w:t>mapping</w:t>
              </w:r>
            </w:hyperlink>
            <w:r w:rsidRPr="00377C94">
              <w:rPr>
                <w:lang w:val="en-GB"/>
              </w:rPr>
              <w:t>.</w:t>
            </w:r>
          </w:p>
        </w:tc>
      </w:tr>
      <w:tr w:rsidR="00D045CA" w:rsidRPr="00FC0AAC" w14:paraId="02AEE0A3" w14:textId="77777777" w:rsidTr="00D50A03">
        <w:tc>
          <w:tcPr>
            <w:tcW w:w="3414" w:type="dxa"/>
            <w:shd w:val="clear" w:color="auto" w:fill="FFFFFF"/>
            <w:tcMar>
              <w:left w:w="103" w:type="dxa"/>
            </w:tcMar>
          </w:tcPr>
          <w:p w14:paraId="2AFF7A23" w14:textId="77777777" w:rsidR="00D045CA" w:rsidRPr="00B2365B" w:rsidRDefault="00D045CA" w:rsidP="00D50A03">
            <w:pPr>
              <w:spacing w:after="0"/>
              <w:jc w:val="both"/>
            </w:pPr>
            <w:r w:rsidRPr="00556C5D">
              <w:t>nazwaWyswietlana</w:t>
            </w:r>
          </w:p>
        </w:tc>
        <w:tc>
          <w:tcPr>
            <w:tcW w:w="6317" w:type="dxa"/>
            <w:shd w:val="clear" w:color="auto" w:fill="FFFFFF"/>
            <w:tcMar>
              <w:left w:w="103" w:type="dxa"/>
            </w:tcMar>
          </w:tcPr>
          <w:p w14:paraId="25FD54E7" w14:textId="7B32C4BA" w:rsidR="00D045CA" w:rsidRPr="00377C94" w:rsidRDefault="00C46121" w:rsidP="00D50A03">
            <w:pPr>
              <w:spacing w:after="0"/>
              <w:jc w:val="both"/>
              <w:rPr>
                <w:lang w:val="en-GB"/>
              </w:rPr>
            </w:pPr>
            <w:r w:rsidRPr="00377C94">
              <w:rPr>
                <w:lang w:val="en-GB"/>
              </w:rPr>
              <w:t xml:space="preserve">The name of the product in accordance with the one displayed on the form </w:t>
            </w:r>
            <w:r w:rsidR="00D045CA" w:rsidRPr="00377C94">
              <w:rPr>
                <w:lang w:val="en-GB"/>
              </w:rPr>
              <w:t>https://e-nadawca.poczta-polska.pl/</w:t>
            </w:r>
          </w:p>
        </w:tc>
      </w:tr>
      <w:tr w:rsidR="00D045CA" w:rsidRPr="00B2365B" w14:paraId="074463FC" w14:textId="77777777" w:rsidTr="00D50A03">
        <w:tc>
          <w:tcPr>
            <w:tcW w:w="3414" w:type="dxa"/>
            <w:shd w:val="clear" w:color="auto" w:fill="FFFFFF"/>
            <w:tcMar>
              <w:left w:w="103" w:type="dxa"/>
            </w:tcMar>
          </w:tcPr>
          <w:p w14:paraId="09EC81F8" w14:textId="77777777" w:rsidR="00D045CA" w:rsidRPr="00556C5D" w:rsidRDefault="00D045CA" w:rsidP="00D50A03">
            <w:pPr>
              <w:spacing w:after="0"/>
              <w:jc w:val="both"/>
            </w:pPr>
            <w:r w:rsidRPr="00556C5D">
              <w:t>nazwaProduktu</w:t>
            </w:r>
          </w:p>
        </w:tc>
        <w:tc>
          <w:tcPr>
            <w:tcW w:w="6317" w:type="dxa"/>
            <w:shd w:val="clear" w:color="auto" w:fill="FFFFFF"/>
            <w:tcMar>
              <w:left w:w="103" w:type="dxa"/>
            </w:tcMar>
          </w:tcPr>
          <w:p w14:paraId="5142B5C7" w14:textId="33E08A10" w:rsidR="00D045CA" w:rsidRPr="00B2365B" w:rsidRDefault="00843D15" w:rsidP="00D50A03">
            <w:pPr>
              <w:spacing w:after="0"/>
              <w:jc w:val="both"/>
            </w:pPr>
            <w:r>
              <w:t>Product name.</w:t>
            </w:r>
          </w:p>
        </w:tc>
      </w:tr>
    </w:tbl>
    <w:p w14:paraId="65BC76CA" w14:textId="77777777" w:rsidR="00D045CA" w:rsidRDefault="00D045CA" w:rsidP="00830199">
      <w:pPr>
        <w:pStyle w:val="Nagwek2"/>
        <w:rPr>
          <w:i w:val="0"/>
          <w:iCs w:val="0"/>
        </w:rPr>
      </w:pPr>
      <w:bookmarkStart w:id="395" w:name="_produktyInKartaType"/>
      <w:bookmarkStart w:id="396" w:name="_Toc211507478"/>
      <w:bookmarkEnd w:id="395"/>
      <w:r w:rsidRPr="001432D3">
        <w:rPr>
          <w:i w:val="0"/>
          <w:iCs w:val="0"/>
        </w:rPr>
        <w:t>produkt</w:t>
      </w:r>
      <w:r>
        <w:rPr>
          <w:i w:val="0"/>
          <w:iCs w:val="0"/>
        </w:rPr>
        <w:t>y</w:t>
      </w:r>
      <w:r w:rsidRPr="001432D3">
        <w:rPr>
          <w:i w:val="0"/>
          <w:iCs w:val="0"/>
        </w:rPr>
        <w:t>InKartaType</w:t>
      </w:r>
      <w:bookmarkEnd w:id="396"/>
    </w:p>
    <w:p w14:paraId="0A25FEB9" w14:textId="48184A56" w:rsidR="00D045CA" w:rsidRPr="00377C94" w:rsidRDefault="0001777B" w:rsidP="009A1A14">
      <w:pPr>
        <w:rPr>
          <w:lang w:val="en-GB"/>
        </w:rPr>
      </w:pPr>
      <w:r w:rsidRPr="00377C94">
        <w:rPr>
          <w:lang w:val="en-GB"/>
        </w:rPr>
        <w:t>A</w:t>
      </w:r>
      <w:r w:rsidR="007B46F6" w:rsidRPr="00377C94">
        <w:rPr>
          <w:lang w:val="en-GB"/>
        </w:rPr>
        <w:t xml:space="preserve"> type is intended to pass the list of elements of the </w:t>
      </w:r>
      <w:hyperlink w:anchor="_produktInKartaType" w:history="1">
        <w:r w:rsidR="007B46F6" w:rsidRPr="00377C94">
          <w:rPr>
            <w:rStyle w:val="Hipercze"/>
            <w:lang w:val="en-GB"/>
          </w:rPr>
          <w:t>produktInKartaType</w:t>
        </w:r>
      </w:hyperlink>
      <w:r w:rsidR="007B46F6" w:rsidRPr="00377C94">
        <w:rPr>
          <w:lang w:val="en-GB"/>
        </w:rPr>
        <w:t xml:space="preserve"> type, containing information about the products available on the card.</w:t>
      </w:r>
    </w:p>
    <w:p w14:paraId="79C5F52F" w14:textId="77777777" w:rsidR="00AD5F60" w:rsidRPr="00377C94" w:rsidRDefault="00B25E84" w:rsidP="009C71D2">
      <w:pPr>
        <w:pStyle w:val="Nagwek2"/>
        <w:rPr>
          <w:rStyle w:val="Nagwek2Znak"/>
          <w:b/>
          <w:lang w:val="en-GB"/>
        </w:rPr>
      </w:pPr>
      <w:bookmarkStart w:id="397" w:name="_profilType"/>
      <w:bookmarkStart w:id="398" w:name="_Toc211507479"/>
      <w:bookmarkEnd w:id="397"/>
      <w:r w:rsidRPr="009C71D2">
        <w:rPr>
          <w:rStyle w:val="Nagwek2Znak"/>
          <w:b/>
          <w:lang w:val="en"/>
        </w:rPr>
        <w:t>profilType</w:t>
      </w:r>
      <w:bookmarkEnd w:id="390"/>
      <w:bookmarkEnd w:id="398"/>
    </w:p>
    <w:p w14:paraId="79C5F530" w14:textId="77777777" w:rsidR="00AD5F60" w:rsidRPr="00F45130" w:rsidRDefault="00B25E84" w:rsidP="009C71D2">
      <w:pPr>
        <w:rPr>
          <w:lang w:val="en-US"/>
        </w:rPr>
      </w:pPr>
      <w:r>
        <w:rPr>
          <w:lang w:val="en"/>
        </w:rPr>
        <w:t>Type intended for the transmission of data on sender profile (inherits from adresType).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500"/>
        <w:gridCol w:w="6231"/>
      </w:tblGrid>
      <w:tr w:rsidR="009008DD" w14:paraId="79C5F533" w14:textId="77777777" w:rsidTr="000F6297">
        <w:tc>
          <w:tcPr>
            <w:tcW w:w="3500" w:type="dxa"/>
            <w:shd w:val="clear" w:color="auto" w:fill="FFFFFF"/>
            <w:tcMar>
              <w:left w:w="103" w:type="dxa"/>
            </w:tcMar>
          </w:tcPr>
          <w:p w14:paraId="79C5F531" w14:textId="77777777" w:rsidR="00AD5F60" w:rsidRDefault="00B25E84">
            <w:pPr>
              <w:spacing w:after="0"/>
              <w:jc w:val="both"/>
            </w:pPr>
            <w:r>
              <w:rPr>
                <w:lang w:val="en"/>
              </w:rPr>
              <w:t>idProfil</w:t>
            </w:r>
          </w:p>
        </w:tc>
        <w:tc>
          <w:tcPr>
            <w:tcW w:w="6231" w:type="dxa"/>
            <w:shd w:val="clear" w:color="auto" w:fill="FFFFFF"/>
            <w:tcMar>
              <w:left w:w="103" w:type="dxa"/>
            </w:tcMar>
          </w:tcPr>
          <w:p w14:paraId="79C5F532" w14:textId="77777777" w:rsidR="00AD5F60" w:rsidRDefault="00B25E84">
            <w:pPr>
              <w:spacing w:after="0"/>
              <w:jc w:val="both"/>
            </w:pPr>
            <w:r>
              <w:rPr>
                <w:lang w:val="en"/>
              </w:rPr>
              <w:t>Unique profile identifier.</w:t>
            </w:r>
          </w:p>
        </w:tc>
      </w:tr>
      <w:tr w:rsidR="009008DD" w:rsidRPr="00FC0AAC" w14:paraId="79C5F536" w14:textId="77777777" w:rsidTr="000F6297">
        <w:tc>
          <w:tcPr>
            <w:tcW w:w="3500" w:type="dxa"/>
            <w:shd w:val="clear" w:color="auto" w:fill="FFFFFF"/>
            <w:tcMar>
              <w:left w:w="103" w:type="dxa"/>
            </w:tcMar>
          </w:tcPr>
          <w:p w14:paraId="79C5F534" w14:textId="77777777" w:rsidR="00AD5F60" w:rsidRDefault="00B25E84">
            <w:pPr>
              <w:spacing w:after="0"/>
              <w:jc w:val="both"/>
            </w:pPr>
            <w:r>
              <w:rPr>
                <w:lang w:val="en"/>
              </w:rPr>
              <w:t>nazwaSkrocona</w:t>
            </w:r>
          </w:p>
        </w:tc>
        <w:tc>
          <w:tcPr>
            <w:tcW w:w="6231" w:type="dxa"/>
            <w:shd w:val="clear" w:color="auto" w:fill="FFFFFF"/>
            <w:tcMar>
              <w:left w:w="103" w:type="dxa"/>
            </w:tcMar>
          </w:tcPr>
          <w:p w14:paraId="79C5F535" w14:textId="77777777" w:rsidR="00AD5F60" w:rsidRPr="00F45130" w:rsidRDefault="00B25E84">
            <w:pPr>
              <w:spacing w:after="0"/>
              <w:jc w:val="both"/>
              <w:rPr>
                <w:lang w:val="en-US"/>
              </w:rPr>
            </w:pPr>
            <w:r>
              <w:rPr>
                <w:lang w:val="en"/>
              </w:rPr>
              <w:t>Short name of the profile.</w:t>
            </w:r>
          </w:p>
        </w:tc>
      </w:tr>
      <w:tr w:rsidR="009008DD" w14:paraId="79C5F539" w14:textId="77777777" w:rsidTr="000F6297">
        <w:tc>
          <w:tcPr>
            <w:tcW w:w="3500" w:type="dxa"/>
            <w:shd w:val="clear" w:color="auto" w:fill="FFFFFF"/>
            <w:tcMar>
              <w:left w:w="103" w:type="dxa"/>
            </w:tcMar>
          </w:tcPr>
          <w:p w14:paraId="79C5F537" w14:textId="77777777" w:rsidR="00AD5F60" w:rsidRDefault="00B25E84">
            <w:pPr>
              <w:spacing w:after="0"/>
              <w:jc w:val="both"/>
            </w:pPr>
            <w:r>
              <w:rPr>
                <w:lang w:val="en"/>
              </w:rPr>
              <w:t>fax</w:t>
            </w:r>
          </w:p>
        </w:tc>
        <w:tc>
          <w:tcPr>
            <w:tcW w:w="6231" w:type="dxa"/>
            <w:shd w:val="clear" w:color="auto" w:fill="FFFFFF"/>
            <w:tcMar>
              <w:left w:w="103" w:type="dxa"/>
            </w:tcMar>
          </w:tcPr>
          <w:p w14:paraId="79C5F538" w14:textId="77777777" w:rsidR="00AD5F60" w:rsidRDefault="00B25E84">
            <w:pPr>
              <w:spacing w:after="0"/>
              <w:jc w:val="both"/>
            </w:pPr>
            <w:r>
              <w:rPr>
                <w:lang w:val="en"/>
              </w:rPr>
              <w:t>Fax number.</w:t>
            </w:r>
          </w:p>
        </w:tc>
      </w:tr>
      <w:tr w:rsidR="00095B0E" w14:paraId="7B23D7EF" w14:textId="77777777" w:rsidTr="000F6297">
        <w:tc>
          <w:tcPr>
            <w:tcW w:w="3500" w:type="dxa"/>
            <w:shd w:val="clear" w:color="auto" w:fill="FFFFFF"/>
            <w:tcMar>
              <w:left w:w="103" w:type="dxa"/>
            </w:tcMar>
          </w:tcPr>
          <w:p w14:paraId="0FAB3B98" w14:textId="206C6D2A" w:rsidR="00095B0E" w:rsidRDefault="00095B0E">
            <w:pPr>
              <w:spacing w:after="0"/>
              <w:jc w:val="both"/>
              <w:rPr>
                <w:lang w:val="en"/>
              </w:rPr>
            </w:pPr>
            <w:r>
              <w:rPr>
                <w:lang w:val="en"/>
              </w:rPr>
              <w:t>MPK</w:t>
            </w:r>
          </w:p>
        </w:tc>
        <w:tc>
          <w:tcPr>
            <w:tcW w:w="6231" w:type="dxa"/>
            <w:shd w:val="clear" w:color="auto" w:fill="FFFFFF"/>
            <w:tcMar>
              <w:left w:w="103" w:type="dxa"/>
            </w:tcMar>
          </w:tcPr>
          <w:p w14:paraId="3719FDA1" w14:textId="3E7808F0" w:rsidR="00095B0E" w:rsidRDefault="006172EA">
            <w:pPr>
              <w:spacing w:after="0"/>
              <w:jc w:val="both"/>
              <w:rPr>
                <w:lang w:val="en"/>
              </w:rPr>
            </w:pPr>
            <w:r>
              <w:rPr>
                <w:lang w:val="en"/>
              </w:rPr>
              <w:t>Cost center.</w:t>
            </w:r>
          </w:p>
        </w:tc>
      </w:tr>
    </w:tbl>
    <w:p w14:paraId="79C5F53A" w14:textId="77777777" w:rsidR="00BA49B7" w:rsidRPr="00BA49B7" w:rsidRDefault="00BA49B7" w:rsidP="00BA49B7">
      <w:bookmarkStart w:id="399" w:name="przesylkaBiznesowaPlusType"/>
      <w:bookmarkStart w:id="400" w:name="_Toc406061528"/>
    </w:p>
    <w:p w14:paraId="79C5F53B" w14:textId="77777777" w:rsidR="00AD5F60" w:rsidRDefault="00B25E84" w:rsidP="003B61A2">
      <w:pPr>
        <w:pStyle w:val="Nagwek2"/>
        <w:rPr>
          <w:rStyle w:val="Nagwek2Znak"/>
          <w:b/>
        </w:rPr>
      </w:pPr>
      <w:bookmarkStart w:id="401" w:name="_Toc211507480"/>
      <w:r w:rsidRPr="00C84384">
        <w:rPr>
          <w:rStyle w:val="Nagwek2Znak"/>
          <w:b/>
          <w:lang w:val="en"/>
        </w:rPr>
        <w:lastRenderedPageBreak/>
        <w:t>przesylkaBiznesowaPlusType</w:t>
      </w:r>
      <w:bookmarkEnd w:id="401"/>
    </w:p>
    <w:bookmarkEnd w:id="399"/>
    <w:p w14:paraId="79C5F53C" w14:textId="77777777" w:rsidR="00AD5F60" w:rsidRDefault="00B25E84" w:rsidP="00C2374E">
      <w:pPr>
        <w:jc w:val="both"/>
        <w:rPr>
          <w:b/>
          <w:bCs/>
          <w:i/>
          <w:iCs/>
        </w:rPr>
      </w:pPr>
      <w:r>
        <w:rPr>
          <w:lang w:val="en"/>
        </w:rPr>
        <w:t xml:space="preserve">Type intended to send additional data for business mail service Plus. It is used to send data, in case of multipackage option, about subsequent packages to the same recipient. This class inherits from </w:t>
      </w:r>
      <w:r>
        <w:rPr>
          <w:b/>
          <w:bCs/>
          <w:i/>
          <w:iCs/>
          <w:lang w:val="en"/>
        </w:rPr>
        <w:t>przesylkaRejestrowanaType.</w:t>
      </w:r>
      <w:bookmarkEnd w:id="400"/>
    </w:p>
    <w:tbl>
      <w:tblPr>
        <w:tblpPr w:leftFromText="141" w:rightFromText="141" w:vertAnchor="text" w:tblpX="-103" w:tblpY="1"/>
        <w:tblOverlap w:val="never"/>
        <w:tblW w:w="0" w:type="auto"/>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4376"/>
        <w:gridCol w:w="5252"/>
      </w:tblGrid>
      <w:tr w:rsidR="009008DD" w14:paraId="79C5F53F" w14:textId="77777777" w:rsidTr="000F6297">
        <w:tc>
          <w:tcPr>
            <w:tcW w:w="3539" w:type="dxa"/>
            <w:shd w:val="clear" w:color="auto" w:fill="FFFFFF"/>
            <w:tcMar>
              <w:left w:w="103" w:type="dxa"/>
            </w:tcMar>
          </w:tcPr>
          <w:p w14:paraId="79C5F53D" w14:textId="77777777" w:rsidR="00AD5F60" w:rsidRDefault="00B25E84" w:rsidP="003B61A2">
            <w:pPr>
              <w:spacing w:after="0"/>
              <w:jc w:val="both"/>
            </w:pPr>
            <w:r>
              <w:rPr>
                <w:lang w:val="en"/>
              </w:rPr>
              <w:t>posteRestante</w:t>
            </w:r>
          </w:p>
        </w:tc>
        <w:tc>
          <w:tcPr>
            <w:tcW w:w="6089" w:type="dxa"/>
            <w:shd w:val="clear" w:color="auto" w:fill="FFFFFF"/>
            <w:tcMar>
              <w:left w:w="103" w:type="dxa"/>
            </w:tcMar>
          </w:tcPr>
          <w:p w14:paraId="79C5F53E" w14:textId="77777777" w:rsidR="00AD5F60" w:rsidRDefault="00B25E84" w:rsidP="003B61A2">
            <w:pPr>
              <w:spacing w:after="0"/>
              <w:jc w:val="both"/>
            </w:pPr>
            <w:r>
              <w:rPr>
                <w:lang w:val="en"/>
              </w:rPr>
              <w:t>A logical tag specifying that the address that was given is a poste restante address. False by default.</w:t>
            </w:r>
          </w:p>
        </w:tc>
      </w:tr>
      <w:tr w:rsidR="009008DD" w:rsidRPr="00FC0AAC" w14:paraId="79C5F542" w14:textId="77777777" w:rsidTr="000F6297">
        <w:tc>
          <w:tcPr>
            <w:tcW w:w="3539" w:type="dxa"/>
            <w:shd w:val="clear" w:color="auto" w:fill="FFFFFF"/>
            <w:tcMar>
              <w:left w:w="103" w:type="dxa"/>
            </w:tcMar>
          </w:tcPr>
          <w:p w14:paraId="79C5F540" w14:textId="77777777" w:rsidR="00AD5F60" w:rsidRDefault="00B25E84" w:rsidP="003B61A2">
            <w:pPr>
              <w:spacing w:after="0"/>
              <w:jc w:val="both"/>
            </w:pPr>
            <w:r>
              <w:rPr>
                <w:lang w:val="en"/>
              </w:rPr>
              <w:t>masa</w:t>
            </w:r>
          </w:p>
        </w:tc>
        <w:tc>
          <w:tcPr>
            <w:tcW w:w="6089" w:type="dxa"/>
            <w:shd w:val="clear" w:color="auto" w:fill="FFFFFF"/>
            <w:tcMar>
              <w:left w:w="103" w:type="dxa"/>
            </w:tcMar>
          </w:tcPr>
          <w:p w14:paraId="79C5F541" w14:textId="77777777" w:rsidR="00AD5F60" w:rsidRPr="00F45130" w:rsidRDefault="00B25E84" w:rsidP="003B61A2">
            <w:pPr>
              <w:spacing w:after="0"/>
              <w:jc w:val="both"/>
              <w:rPr>
                <w:lang w:val="en-US"/>
              </w:rPr>
            </w:pPr>
            <w:r>
              <w:rPr>
                <w:lang w:val="en"/>
              </w:rPr>
              <w:t>Weight of the shipment in grams.</w:t>
            </w:r>
          </w:p>
        </w:tc>
      </w:tr>
      <w:tr w:rsidR="009008DD" w:rsidRPr="00FC0AAC" w14:paraId="79C5F545" w14:textId="77777777" w:rsidTr="000F6297">
        <w:tc>
          <w:tcPr>
            <w:tcW w:w="3539" w:type="dxa"/>
            <w:shd w:val="clear" w:color="auto" w:fill="FFFFFF"/>
            <w:tcMar>
              <w:left w:w="103" w:type="dxa"/>
            </w:tcMar>
          </w:tcPr>
          <w:p w14:paraId="79C5F543" w14:textId="77777777" w:rsidR="00AD5F60" w:rsidRDefault="00B25E84" w:rsidP="003B61A2">
            <w:pPr>
              <w:spacing w:after="0"/>
              <w:jc w:val="both"/>
            </w:pPr>
            <w:r>
              <w:rPr>
                <w:lang w:val="en"/>
              </w:rPr>
              <w:t>gabaryt</w:t>
            </w:r>
          </w:p>
        </w:tc>
        <w:tc>
          <w:tcPr>
            <w:tcW w:w="6089" w:type="dxa"/>
            <w:shd w:val="clear" w:color="auto" w:fill="FFFFFF"/>
            <w:tcMar>
              <w:left w:w="103" w:type="dxa"/>
            </w:tcMar>
          </w:tcPr>
          <w:p w14:paraId="79C5F544" w14:textId="77777777" w:rsidR="00AD5F60" w:rsidRPr="00F45130" w:rsidRDefault="00B25E84" w:rsidP="003B61A2">
            <w:pPr>
              <w:spacing w:after="0"/>
              <w:jc w:val="both"/>
              <w:rPr>
                <w:lang w:val="en-US"/>
              </w:rPr>
            </w:pPr>
            <w:r>
              <w:rPr>
                <w:lang w:val="en"/>
              </w:rPr>
              <w:t xml:space="preserve">Specifies the size of the shipment. Allowed values are: </w:t>
            </w:r>
            <w:r>
              <w:rPr>
                <w:b/>
                <w:bCs/>
                <w:lang w:val="en"/>
              </w:rPr>
              <w:t>XS</w:t>
            </w:r>
            <w:r>
              <w:rPr>
                <w:lang w:val="en"/>
              </w:rPr>
              <w:t xml:space="preserve">, </w:t>
            </w:r>
            <w:r>
              <w:rPr>
                <w:b/>
                <w:bCs/>
                <w:lang w:val="en"/>
              </w:rPr>
              <w:t>S, M, L, XL, XXL</w:t>
            </w:r>
            <w:r>
              <w:rPr>
                <w:lang w:val="en"/>
              </w:rPr>
              <w:t>.</w:t>
            </w:r>
          </w:p>
        </w:tc>
      </w:tr>
      <w:tr w:rsidR="009008DD" w14:paraId="79C5F548" w14:textId="77777777" w:rsidTr="000F6297">
        <w:tc>
          <w:tcPr>
            <w:tcW w:w="3539" w:type="dxa"/>
            <w:shd w:val="clear" w:color="auto" w:fill="FFFFFF"/>
            <w:tcMar>
              <w:left w:w="103" w:type="dxa"/>
            </w:tcMar>
          </w:tcPr>
          <w:p w14:paraId="79C5F546" w14:textId="77777777" w:rsidR="00AD5F60" w:rsidRDefault="00B25E84" w:rsidP="003B61A2">
            <w:pPr>
              <w:spacing w:after="0"/>
              <w:jc w:val="both"/>
            </w:pPr>
            <w:r>
              <w:rPr>
                <w:lang w:val="en"/>
              </w:rPr>
              <w:t>wartosc</w:t>
            </w:r>
          </w:p>
        </w:tc>
        <w:tc>
          <w:tcPr>
            <w:tcW w:w="6089" w:type="dxa"/>
            <w:shd w:val="clear" w:color="auto" w:fill="FFFFFF"/>
            <w:tcMar>
              <w:left w:w="103" w:type="dxa"/>
            </w:tcMar>
          </w:tcPr>
          <w:p w14:paraId="79C5F547" w14:textId="77777777" w:rsidR="00AD5F60" w:rsidRDefault="00B25E84" w:rsidP="003B61A2">
            <w:pPr>
              <w:spacing w:after="0"/>
              <w:jc w:val="both"/>
            </w:pPr>
            <w:r>
              <w:rPr>
                <w:lang w:val="en"/>
              </w:rPr>
              <w:t>Determines the value of the shipment to be sent. Specifying a value is equivalent to the will to use the service shipment with a declared value (in this case, this field is required). The amount shall be expressed in pennies.</w:t>
            </w:r>
          </w:p>
        </w:tc>
      </w:tr>
      <w:tr w:rsidR="009008DD" w:rsidRPr="00FC0AAC" w14:paraId="79C5F54B" w14:textId="77777777" w:rsidTr="000F6297">
        <w:tc>
          <w:tcPr>
            <w:tcW w:w="3539" w:type="dxa"/>
            <w:shd w:val="clear" w:color="auto" w:fill="FFFFFF"/>
            <w:tcMar>
              <w:left w:w="103" w:type="dxa"/>
            </w:tcMar>
          </w:tcPr>
          <w:p w14:paraId="79C5F549" w14:textId="77777777" w:rsidR="00AD5F60" w:rsidRDefault="00B25E84" w:rsidP="003B61A2">
            <w:pPr>
              <w:spacing w:after="0"/>
              <w:jc w:val="both"/>
            </w:pPr>
            <w:r w:rsidRPr="00C84384">
              <w:rPr>
                <w:color w:val="auto"/>
                <w:lang w:val="en"/>
              </w:rPr>
              <w:t>kwotaTranzakcji</w:t>
            </w:r>
          </w:p>
        </w:tc>
        <w:tc>
          <w:tcPr>
            <w:tcW w:w="6089" w:type="dxa"/>
            <w:shd w:val="clear" w:color="auto" w:fill="FFFFFF"/>
            <w:tcMar>
              <w:left w:w="103" w:type="dxa"/>
            </w:tcMar>
          </w:tcPr>
          <w:p w14:paraId="79C5F54A" w14:textId="77777777" w:rsidR="00AD5F60" w:rsidRPr="00F45130" w:rsidRDefault="00B25E84" w:rsidP="003B61A2">
            <w:pPr>
              <w:spacing w:after="0"/>
              <w:jc w:val="both"/>
              <w:rPr>
                <w:lang w:val="en-US"/>
              </w:rPr>
            </w:pPr>
            <w:r>
              <w:rPr>
                <w:lang w:val="en"/>
              </w:rPr>
              <w:t>A field used to determine the value of a shipment, does not result in the shipment being considered insured.</w:t>
            </w:r>
          </w:p>
        </w:tc>
      </w:tr>
      <w:tr w:rsidR="009008DD" w:rsidRPr="00FC0AAC" w14:paraId="79C5F54E" w14:textId="77777777" w:rsidTr="000F6297">
        <w:tc>
          <w:tcPr>
            <w:tcW w:w="3539" w:type="dxa"/>
            <w:shd w:val="clear" w:color="auto" w:fill="FFFFFF"/>
            <w:tcMar>
              <w:left w:w="103" w:type="dxa"/>
            </w:tcMar>
          </w:tcPr>
          <w:p w14:paraId="79C5F54C" w14:textId="77777777" w:rsidR="00AD5F60" w:rsidRPr="00C84384" w:rsidRDefault="00B25E84" w:rsidP="003B61A2">
            <w:pPr>
              <w:spacing w:after="0"/>
              <w:jc w:val="both"/>
              <w:rPr>
                <w:color w:val="auto"/>
              </w:rPr>
            </w:pPr>
            <w:r>
              <w:rPr>
                <w:lang w:val="en"/>
              </w:rPr>
              <w:t>ostroznie</w:t>
            </w:r>
          </w:p>
        </w:tc>
        <w:tc>
          <w:tcPr>
            <w:tcW w:w="6089" w:type="dxa"/>
            <w:shd w:val="clear" w:color="auto" w:fill="FFFFFF"/>
            <w:tcMar>
              <w:left w:w="103" w:type="dxa"/>
            </w:tcMar>
          </w:tcPr>
          <w:p w14:paraId="79C5F54D" w14:textId="77777777" w:rsidR="00AD5F60" w:rsidRPr="00F45130" w:rsidRDefault="00B25E84" w:rsidP="003B61A2">
            <w:pPr>
              <w:spacing w:after="0"/>
              <w:jc w:val="both"/>
              <w:rPr>
                <w:lang w:val="en-US"/>
              </w:rPr>
            </w:pPr>
            <w:r>
              <w:rPr>
                <w:lang w:val="en"/>
              </w:rPr>
              <w:t>A boolean value that specifies that you use the fragile option.</w:t>
            </w:r>
          </w:p>
        </w:tc>
      </w:tr>
      <w:tr w:rsidR="009008DD" w14:paraId="79C5F552" w14:textId="77777777" w:rsidTr="000F6297">
        <w:tc>
          <w:tcPr>
            <w:tcW w:w="3539" w:type="dxa"/>
            <w:shd w:val="clear" w:color="auto" w:fill="FFFFFF"/>
            <w:tcMar>
              <w:left w:w="103" w:type="dxa"/>
            </w:tcMar>
          </w:tcPr>
          <w:p w14:paraId="79C5F54F" w14:textId="77777777" w:rsidR="00AD5F60" w:rsidRDefault="00B25E84" w:rsidP="003B61A2">
            <w:pPr>
              <w:spacing w:after="0"/>
              <w:jc w:val="both"/>
            </w:pPr>
            <w:r>
              <w:rPr>
                <w:lang w:val="en"/>
              </w:rPr>
              <w:t>kategoria</w:t>
            </w:r>
          </w:p>
        </w:tc>
        <w:tc>
          <w:tcPr>
            <w:tcW w:w="6089" w:type="dxa"/>
            <w:shd w:val="clear" w:color="auto" w:fill="FFFFFF"/>
            <w:tcMar>
              <w:left w:w="103" w:type="dxa"/>
            </w:tcMar>
          </w:tcPr>
          <w:p w14:paraId="79C5F550" w14:textId="77777777" w:rsidR="00AD5F60" w:rsidRDefault="00B25E84" w:rsidP="003B61A2">
            <w:pPr>
              <w:spacing w:after="0"/>
              <w:jc w:val="both"/>
            </w:pPr>
            <w:r>
              <w:rPr>
                <w:lang w:val="en"/>
              </w:rPr>
              <w:t xml:space="preserve">Specifies the category of the shipment. Allowed values: </w:t>
            </w:r>
            <w:r>
              <w:rPr>
                <w:b/>
                <w:bCs/>
                <w:lang w:val="en"/>
              </w:rPr>
              <w:t>EKONOMICZNA</w:t>
            </w:r>
            <w:r>
              <w:rPr>
                <w:lang w:val="en"/>
              </w:rPr>
              <w:t xml:space="preserve">, </w:t>
            </w:r>
          </w:p>
          <w:p w14:paraId="79C5F551" w14:textId="77777777" w:rsidR="00AD5F60" w:rsidRDefault="00B25E84" w:rsidP="003B61A2">
            <w:pPr>
              <w:spacing w:after="0"/>
              <w:jc w:val="both"/>
            </w:pPr>
            <w:r>
              <w:rPr>
                <w:b/>
                <w:bCs/>
                <w:lang w:val="en"/>
              </w:rPr>
              <w:t>PRIORYTETOWA</w:t>
            </w:r>
            <w:r>
              <w:rPr>
                <w:lang w:val="en"/>
              </w:rPr>
              <w:t>.</w:t>
            </w:r>
          </w:p>
        </w:tc>
      </w:tr>
      <w:tr w:rsidR="009008DD" w:rsidRPr="00FC0AAC" w14:paraId="79C5F555" w14:textId="77777777" w:rsidTr="000F6297">
        <w:tc>
          <w:tcPr>
            <w:tcW w:w="3539" w:type="dxa"/>
            <w:shd w:val="clear" w:color="auto" w:fill="FFFFFF"/>
            <w:tcMar>
              <w:left w:w="103" w:type="dxa"/>
            </w:tcMar>
          </w:tcPr>
          <w:p w14:paraId="79C5F553" w14:textId="77777777" w:rsidR="00AD5F60" w:rsidRDefault="00B25E84" w:rsidP="003B61A2">
            <w:pPr>
              <w:spacing w:after="0"/>
              <w:jc w:val="both"/>
            </w:pPr>
            <w:r>
              <w:rPr>
                <w:lang w:val="en"/>
              </w:rPr>
              <w:t>iloscPotwierdzenOdbioru</w:t>
            </w:r>
          </w:p>
        </w:tc>
        <w:tc>
          <w:tcPr>
            <w:tcW w:w="6089" w:type="dxa"/>
            <w:shd w:val="clear" w:color="auto" w:fill="FFFFFF"/>
            <w:tcMar>
              <w:left w:w="103" w:type="dxa"/>
            </w:tcMar>
          </w:tcPr>
          <w:p w14:paraId="79C5F554" w14:textId="77777777" w:rsidR="00AD5F60" w:rsidRPr="00F45130" w:rsidRDefault="00B25E84" w:rsidP="003B61A2">
            <w:pPr>
              <w:spacing w:after="0"/>
              <w:jc w:val="both"/>
              <w:rPr>
                <w:b/>
                <w:bCs/>
                <w:lang w:val="en-US"/>
              </w:rPr>
            </w:pPr>
            <w:r>
              <w:rPr>
                <w:lang w:val="en"/>
              </w:rPr>
              <w:t>Determine the number of acknowledgements. Default 0. A value of 1 indicates a willingness to use the acknowledgement of receipt service.</w:t>
            </w:r>
          </w:p>
        </w:tc>
      </w:tr>
      <w:tr w:rsidR="009008DD" w14:paraId="79C5F558" w14:textId="77777777" w:rsidTr="000F6297">
        <w:tc>
          <w:tcPr>
            <w:tcW w:w="3539" w:type="dxa"/>
            <w:shd w:val="clear" w:color="auto" w:fill="FFFFFF"/>
            <w:tcMar>
              <w:left w:w="103" w:type="dxa"/>
            </w:tcMar>
          </w:tcPr>
          <w:p w14:paraId="79C5F556" w14:textId="77777777" w:rsidR="00AD5F60" w:rsidRDefault="00B25E84" w:rsidP="003B61A2">
            <w:pPr>
              <w:spacing w:after="0"/>
              <w:jc w:val="both"/>
            </w:pPr>
            <w:r>
              <w:rPr>
                <w:lang w:val="en"/>
              </w:rPr>
              <w:t>eSposobPowiadomieniaAdresata</w:t>
            </w:r>
          </w:p>
        </w:tc>
        <w:tc>
          <w:tcPr>
            <w:tcW w:w="6089" w:type="dxa"/>
            <w:shd w:val="clear" w:color="auto" w:fill="FFFFFF"/>
            <w:tcMar>
              <w:left w:w="103" w:type="dxa"/>
            </w:tcMar>
          </w:tcPr>
          <w:p w14:paraId="79C5F557" w14:textId="77777777" w:rsidR="00AD5F60" w:rsidRDefault="00B25E84" w:rsidP="003B61A2">
            <w:pPr>
              <w:spacing w:after="0"/>
              <w:jc w:val="both"/>
            </w:pPr>
            <w:r>
              <w:rPr>
                <w:lang w:val="en"/>
              </w:rPr>
              <w:t xml:space="preserve">Determines how the recipient is to be notified that the shipment is collectable. Allowed values: </w:t>
            </w:r>
            <w:r>
              <w:rPr>
                <w:b/>
                <w:bCs/>
                <w:lang w:val="en"/>
              </w:rPr>
              <w:t>SMS, EMAIL</w:t>
            </w:r>
            <w:r>
              <w:rPr>
                <w:lang w:val="en"/>
              </w:rPr>
              <w:t>.</w:t>
            </w:r>
          </w:p>
        </w:tc>
      </w:tr>
      <w:tr w:rsidR="009008DD" w:rsidRPr="00FC0AAC" w14:paraId="79C5F55B" w14:textId="77777777" w:rsidTr="000F6297">
        <w:tc>
          <w:tcPr>
            <w:tcW w:w="3539" w:type="dxa"/>
            <w:shd w:val="clear" w:color="auto" w:fill="FFFFFF"/>
            <w:tcMar>
              <w:left w:w="103" w:type="dxa"/>
            </w:tcMar>
          </w:tcPr>
          <w:p w14:paraId="79C5F559" w14:textId="77777777" w:rsidR="00AD5F60" w:rsidRDefault="00B25E84" w:rsidP="003B61A2">
            <w:pPr>
              <w:spacing w:after="0"/>
              <w:jc w:val="both"/>
            </w:pPr>
            <w:r>
              <w:rPr>
                <w:lang w:val="en"/>
              </w:rPr>
              <w:t>numerPrzesylkiKlienta</w:t>
            </w:r>
          </w:p>
        </w:tc>
        <w:tc>
          <w:tcPr>
            <w:tcW w:w="6089" w:type="dxa"/>
            <w:shd w:val="clear" w:color="auto" w:fill="FFFFFF"/>
            <w:tcMar>
              <w:left w:w="103" w:type="dxa"/>
            </w:tcMar>
          </w:tcPr>
          <w:p w14:paraId="79C5F55A" w14:textId="77777777" w:rsidR="00AD5F60" w:rsidRPr="00F45130" w:rsidRDefault="00B25E84" w:rsidP="003B61A2">
            <w:pPr>
              <w:spacing w:after="0"/>
              <w:jc w:val="both"/>
              <w:rPr>
                <w:lang w:val="en-US"/>
              </w:rPr>
            </w:pPr>
            <w:r>
              <w:rPr>
                <w:lang w:val="en"/>
              </w:rPr>
              <w:t xml:space="preserve">Identification of the customer's internal shipment number/ID. </w:t>
            </w:r>
          </w:p>
        </w:tc>
      </w:tr>
      <w:tr w:rsidR="009008DD" w:rsidRPr="00FC0AAC" w14:paraId="79C5F55E" w14:textId="77777777" w:rsidTr="000F6297">
        <w:tc>
          <w:tcPr>
            <w:tcW w:w="3539" w:type="dxa"/>
            <w:shd w:val="clear" w:color="auto" w:fill="FFFFFF"/>
            <w:tcMar>
              <w:left w:w="103" w:type="dxa"/>
            </w:tcMar>
          </w:tcPr>
          <w:p w14:paraId="79C5F55C" w14:textId="77777777" w:rsidR="00AD5F60" w:rsidRDefault="00B25E84" w:rsidP="0058148B">
            <w:pPr>
              <w:spacing w:after="0"/>
              <w:jc w:val="both"/>
            </w:pPr>
            <w:r>
              <w:rPr>
                <w:lang w:val="en"/>
              </w:rPr>
              <w:t>iloscDniOczekiwaniaNaWydanie</w:t>
            </w:r>
          </w:p>
        </w:tc>
        <w:tc>
          <w:tcPr>
            <w:tcW w:w="6089" w:type="dxa"/>
            <w:shd w:val="clear" w:color="auto" w:fill="FFFFFF"/>
            <w:tcMar>
              <w:left w:w="103" w:type="dxa"/>
            </w:tcMar>
          </w:tcPr>
          <w:p w14:paraId="79C5F55D" w14:textId="77777777" w:rsidR="00AD5F60" w:rsidRPr="00F45130" w:rsidRDefault="00B25E84" w:rsidP="003B61A2">
            <w:pPr>
              <w:spacing w:after="0"/>
              <w:jc w:val="both"/>
              <w:rPr>
                <w:lang w:val="en-US"/>
              </w:rPr>
            </w:pPr>
            <w:r>
              <w:rPr>
                <w:lang w:val="en"/>
              </w:rPr>
              <w:t>Specifies how many days the shipment should wait at the facility before making a return decision.</w:t>
            </w:r>
          </w:p>
        </w:tc>
      </w:tr>
      <w:tr w:rsidR="009008DD" w:rsidRPr="00FC0AAC" w14:paraId="79C5F561" w14:textId="77777777" w:rsidTr="000F6297">
        <w:tc>
          <w:tcPr>
            <w:tcW w:w="3539" w:type="dxa"/>
            <w:shd w:val="clear" w:color="auto" w:fill="FFFFFF"/>
            <w:tcMar>
              <w:left w:w="103" w:type="dxa"/>
            </w:tcMar>
          </w:tcPr>
          <w:p w14:paraId="79C5F55F" w14:textId="77777777" w:rsidR="00AD5F60" w:rsidRDefault="00B25E84" w:rsidP="003B61A2">
            <w:pPr>
              <w:spacing w:after="0"/>
              <w:jc w:val="both"/>
            </w:pPr>
            <w:r>
              <w:rPr>
                <w:lang w:val="en"/>
              </w:rPr>
              <w:t>oczekiwanyTerminDoreczenia</w:t>
            </w:r>
          </w:p>
        </w:tc>
        <w:tc>
          <w:tcPr>
            <w:tcW w:w="6089" w:type="dxa"/>
            <w:shd w:val="clear" w:color="auto" w:fill="FFFFFF"/>
            <w:tcMar>
              <w:left w:w="103" w:type="dxa"/>
            </w:tcMar>
          </w:tcPr>
          <w:p w14:paraId="79C5F560" w14:textId="77777777" w:rsidR="00AD5F60" w:rsidRPr="00F45130" w:rsidRDefault="00B25E84" w:rsidP="003B61A2">
            <w:pPr>
              <w:spacing w:after="0"/>
              <w:jc w:val="both"/>
              <w:rPr>
                <w:lang w:val="en-US"/>
              </w:rPr>
            </w:pPr>
            <w:r>
              <w:rPr>
                <w:lang w:val="en"/>
              </w:rPr>
              <w:t>Determines the date when the expected delivery date falls.</w:t>
            </w:r>
          </w:p>
        </w:tc>
      </w:tr>
      <w:tr w:rsidR="009008DD" w:rsidRPr="00FC0AAC" w14:paraId="79C5F564" w14:textId="77777777" w:rsidTr="000F6297">
        <w:tc>
          <w:tcPr>
            <w:tcW w:w="3539" w:type="dxa"/>
            <w:shd w:val="clear" w:color="auto" w:fill="FFFFFF"/>
            <w:tcMar>
              <w:left w:w="103" w:type="dxa"/>
            </w:tcMar>
          </w:tcPr>
          <w:p w14:paraId="79C5F562" w14:textId="77777777" w:rsidR="00AD5F60" w:rsidRDefault="00B25E84" w:rsidP="003B61A2">
            <w:pPr>
              <w:spacing w:after="0"/>
              <w:jc w:val="both"/>
            </w:pPr>
            <w:r>
              <w:rPr>
                <w:lang w:val="en"/>
              </w:rPr>
              <w:t>terminRodzajPlus</w:t>
            </w:r>
          </w:p>
        </w:tc>
        <w:tc>
          <w:tcPr>
            <w:tcW w:w="6089" w:type="dxa"/>
            <w:shd w:val="clear" w:color="auto" w:fill="FFFFFF"/>
            <w:tcMar>
              <w:left w:w="103" w:type="dxa"/>
            </w:tcMar>
          </w:tcPr>
          <w:p w14:paraId="79C5F563" w14:textId="77777777" w:rsidR="00AD5F60" w:rsidRPr="00F45130" w:rsidRDefault="00B25E84" w:rsidP="003B61A2">
            <w:pPr>
              <w:spacing w:after="0"/>
              <w:jc w:val="both"/>
              <w:rPr>
                <w:lang w:val="en-US"/>
              </w:rPr>
            </w:pPr>
            <w:r>
              <w:rPr>
                <w:lang w:val="en"/>
              </w:rPr>
              <w:t>Determines the time of day for the expected delivery date.</w:t>
            </w:r>
          </w:p>
        </w:tc>
      </w:tr>
      <w:tr w:rsidR="009008DD" w14:paraId="79C5F567" w14:textId="77777777" w:rsidTr="000F6297">
        <w:tc>
          <w:tcPr>
            <w:tcW w:w="3539" w:type="dxa"/>
            <w:shd w:val="clear" w:color="auto" w:fill="FFFFFF"/>
            <w:tcMar>
              <w:left w:w="103" w:type="dxa"/>
            </w:tcMar>
          </w:tcPr>
          <w:p w14:paraId="79C5F565" w14:textId="77777777" w:rsidR="00AD5F60" w:rsidRDefault="00B25E84" w:rsidP="003B61A2">
            <w:pPr>
              <w:spacing w:after="0"/>
              <w:jc w:val="both"/>
            </w:pPr>
            <w:r>
              <w:rPr>
                <w:lang w:val="en"/>
              </w:rPr>
              <w:t>pobranie</w:t>
            </w:r>
          </w:p>
        </w:tc>
        <w:tc>
          <w:tcPr>
            <w:tcW w:w="6089" w:type="dxa"/>
            <w:shd w:val="clear" w:color="auto" w:fill="FFFFFF"/>
            <w:tcMar>
              <w:left w:w="103" w:type="dxa"/>
            </w:tcMar>
          </w:tcPr>
          <w:p w14:paraId="79C5F566" w14:textId="77777777" w:rsidR="00AD5F60" w:rsidRDefault="00B25E84" w:rsidP="003B61A2">
            <w:pPr>
              <w:spacing w:after="0"/>
              <w:jc w:val="both"/>
            </w:pPr>
            <w:r>
              <w:rPr>
                <w:lang w:val="en"/>
              </w:rPr>
              <w:t xml:space="preserve">An element of the </w:t>
            </w:r>
            <w:r>
              <w:rPr>
                <w:b/>
                <w:bCs/>
                <w:i/>
                <w:iCs/>
                <w:lang w:val="en"/>
              </w:rPr>
              <w:t>pobranieType</w:t>
            </w:r>
            <w:r>
              <w:rPr>
                <w:b/>
                <w:bCs/>
                <w:lang w:val="en"/>
              </w:rPr>
              <w:t>.</w:t>
            </w:r>
            <w:r>
              <w:rPr>
                <w:lang w:val="en"/>
              </w:rPr>
              <w:t xml:space="preserve"> Describing the Pobranie element.</w:t>
            </w:r>
          </w:p>
        </w:tc>
      </w:tr>
      <w:tr w:rsidR="009008DD" w:rsidRPr="00FC0AAC" w14:paraId="79C5F56B" w14:textId="77777777" w:rsidTr="000F6297">
        <w:tc>
          <w:tcPr>
            <w:tcW w:w="3539" w:type="dxa"/>
            <w:shd w:val="clear" w:color="auto" w:fill="FFFFFF"/>
            <w:tcMar>
              <w:left w:w="103" w:type="dxa"/>
            </w:tcMar>
          </w:tcPr>
          <w:p w14:paraId="79C5F568" w14:textId="77777777" w:rsidR="00AD5F60" w:rsidRDefault="00B25E84" w:rsidP="003B61A2">
            <w:pPr>
              <w:spacing w:after="0"/>
              <w:jc w:val="both"/>
            </w:pPr>
            <w:r>
              <w:rPr>
                <w:lang w:val="en"/>
              </w:rPr>
              <w:t>urzadWydaniaPrzesylki</w:t>
            </w:r>
          </w:p>
        </w:tc>
        <w:tc>
          <w:tcPr>
            <w:tcW w:w="6089" w:type="dxa"/>
            <w:shd w:val="clear" w:color="auto" w:fill="FFFFFF"/>
            <w:tcMar>
              <w:left w:w="103" w:type="dxa"/>
            </w:tcMar>
          </w:tcPr>
          <w:p w14:paraId="79C5F569" w14:textId="77777777" w:rsidR="00AD5F60" w:rsidRPr="00F45130" w:rsidRDefault="00B25E84" w:rsidP="003B61A2">
            <w:pPr>
              <w:spacing w:after="0"/>
              <w:jc w:val="both"/>
              <w:rPr>
                <w:lang w:val="en-US"/>
              </w:rPr>
            </w:pPr>
            <w:r>
              <w:rPr>
                <w:lang w:val="en"/>
              </w:rPr>
              <w:t xml:space="preserve">An element of the </w:t>
            </w:r>
            <w:r w:rsidRPr="007C20F9">
              <w:rPr>
                <w:b/>
                <w:bCs/>
                <w:i/>
                <w:lang w:val="en"/>
              </w:rPr>
              <w:t>placowkaPocztowaType</w:t>
            </w:r>
            <w:r>
              <w:rPr>
                <w:b/>
                <w:bCs/>
                <w:lang w:val="en"/>
              </w:rPr>
              <w:t>.</w:t>
            </w:r>
          </w:p>
          <w:p w14:paraId="79C5F56A" w14:textId="77777777" w:rsidR="00AD5F60" w:rsidRPr="00F45130" w:rsidRDefault="00B25E84" w:rsidP="003B61A2">
            <w:pPr>
              <w:spacing w:after="0"/>
              <w:jc w:val="both"/>
              <w:rPr>
                <w:lang w:val="en-US"/>
              </w:rPr>
            </w:pPr>
            <w:r>
              <w:rPr>
                <w:lang w:val="en"/>
              </w:rPr>
              <w:t>Specifies the office where the shipment will be awaiting collection.</w:t>
            </w:r>
          </w:p>
        </w:tc>
      </w:tr>
      <w:tr w:rsidR="009008DD" w14:paraId="79C5F56E" w14:textId="77777777" w:rsidTr="000F6297">
        <w:tc>
          <w:tcPr>
            <w:tcW w:w="3539" w:type="dxa"/>
            <w:shd w:val="clear" w:color="auto" w:fill="FFFFFF"/>
            <w:tcMar>
              <w:left w:w="103" w:type="dxa"/>
            </w:tcMar>
          </w:tcPr>
          <w:p w14:paraId="79C5F56C" w14:textId="77777777" w:rsidR="00AD5F60" w:rsidRDefault="00B25E84" w:rsidP="003B61A2">
            <w:pPr>
              <w:spacing w:after="0"/>
              <w:jc w:val="both"/>
            </w:pPr>
            <w:r>
              <w:rPr>
                <w:lang w:val="en"/>
              </w:rPr>
              <w:t>subPrzesylka</w:t>
            </w:r>
          </w:p>
        </w:tc>
        <w:tc>
          <w:tcPr>
            <w:tcW w:w="6089" w:type="dxa"/>
            <w:shd w:val="clear" w:color="auto" w:fill="FFFFFF"/>
            <w:tcMar>
              <w:left w:w="103" w:type="dxa"/>
            </w:tcMar>
          </w:tcPr>
          <w:p w14:paraId="79C5F56D" w14:textId="77777777" w:rsidR="00AD5F60" w:rsidRDefault="00B25E84" w:rsidP="003B61A2">
            <w:pPr>
              <w:spacing w:after="0"/>
              <w:jc w:val="both"/>
            </w:pPr>
            <w:r>
              <w:rPr>
                <w:lang w:val="en"/>
              </w:rPr>
              <w:t xml:space="preserve">Elements of the </w:t>
            </w:r>
            <w:r>
              <w:rPr>
                <w:b/>
                <w:bCs/>
                <w:i/>
                <w:iCs/>
                <w:lang w:val="en"/>
              </w:rPr>
              <w:t>subPrzesylkaBiznesowaPlusType</w:t>
            </w:r>
            <w:r>
              <w:rPr>
                <w:lang w:val="en"/>
              </w:rPr>
              <w:t>.</w:t>
            </w:r>
          </w:p>
        </w:tc>
      </w:tr>
      <w:tr w:rsidR="009008DD" w:rsidRPr="00FC0AAC" w14:paraId="79C5F571" w14:textId="77777777" w:rsidTr="000F6297">
        <w:tc>
          <w:tcPr>
            <w:tcW w:w="3539" w:type="dxa"/>
            <w:shd w:val="clear" w:color="auto" w:fill="FFFFFF"/>
            <w:tcMar>
              <w:left w:w="103" w:type="dxa"/>
            </w:tcMar>
          </w:tcPr>
          <w:p w14:paraId="79C5F56F" w14:textId="77777777" w:rsidR="00AD5F60" w:rsidRDefault="00B25E84" w:rsidP="003B61A2">
            <w:pPr>
              <w:spacing w:after="0"/>
              <w:jc w:val="both"/>
            </w:pPr>
            <w:r>
              <w:rPr>
                <w:lang w:val="en"/>
              </w:rPr>
              <w:lastRenderedPageBreak/>
              <w:t>dataDrugiejProbyDoreczenia</w:t>
            </w:r>
            <w:r>
              <w:rPr>
                <w:rStyle w:val="Zakotwiczenieprzypisudolnego"/>
              </w:rPr>
              <w:footnoteReference w:id="12"/>
            </w:r>
          </w:p>
        </w:tc>
        <w:tc>
          <w:tcPr>
            <w:tcW w:w="6089" w:type="dxa"/>
            <w:shd w:val="clear" w:color="auto" w:fill="FFFFFF"/>
            <w:tcMar>
              <w:left w:w="103" w:type="dxa"/>
            </w:tcMar>
          </w:tcPr>
          <w:p w14:paraId="79C5F570" w14:textId="77777777" w:rsidR="00AD5F60" w:rsidRPr="00F45130" w:rsidRDefault="00B25E84" w:rsidP="003B61A2">
            <w:pPr>
              <w:spacing w:after="0"/>
              <w:jc w:val="both"/>
              <w:rPr>
                <w:lang w:val="en-US"/>
              </w:rPr>
            </w:pPr>
            <w:r>
              <w:rPr>
                <w:lang w:val="en"/>
              </w:rPr>
              <w:t>Specifies when the second delivery attempt is to take place.</w:t>
            </w:r>
          </w:p>
        </w:tc>
      </w:tr>
      <w:tr w:rsidR="009008DD" w:rsidRPr="00FC0AAC" w14:paraId="79C5F574" w14:textId="77777777" w:rsidTr="000F6297">
        <w:tc>
          <w:tcPr>
            <w:tcW w:w="3539" w:type="dxa"/>
            <w:shd w:val="clear" w:color="auto" w:fill="FFFFFF"/>
            <w:tcMar>
              <w:left w:w="103" w:type="dxa"/>
            </w:tcMar>
          </w:tcPr>
          <w:p w14:paraId="79C5F572" w14:textId="77777777" w:rsidR="00AD5F60" w:rsidRDefault="00B25E84" w:rsidP="003B61A2">
            <w:pPr>
              <w:spacing w:after="0"/>
              <w:jc w:val="both"/>
            </w:pPr>
            <w:r>
              <w:rPr>
                <w:lang w:val="en"/>
              </w:rPr>
              <w:t>drugaProbaDoreczeniaPoLiczbieDni</w:t>
            </w:r>
            <w:r>
              <w:rPr>
                <w:rStyle w:val="Zakotwiczenieprzypisudolnego"/>
              </w:rPr>
              <w:footnoteReference w:id="13"/>
            </w:r>
          </w:p>
        </w:tc>
        <w:tc>
          <w:tcPr>
            <w:tcW w:w="6089" w:type="dxa"/>
            <w:shd w:val="clear" w:color="auto" w:fill="FFFFFF"/>
            <w:tcMar>
              <w:left w:w="103" w:type="dxa"/>
            </w:tcMar>
          </w:tcPr>
          <w:p w14:paraId="79C5F573" w14:textId="77777777" w:rsidR="00AD5F60" w:rsidRPr="00F45130" w:rsidRDefault="00B25E84" w:rsidP="003B61A2">
            <w:pPr>
              <w:spacing w:after="0"/>
              <w:jc w:val="both"/>
              <w:rPr>
                <w:lang w:val="en-US"/>
              </w:rPr>
            </w:pPr>
            <w:r>
              <w:rPr>
                <w:lang w:val="en"/>
              </w:rPr>
              <w:t>Specifies the time interval (number of days) after which the second delivery attempt is to take place.</w:t>
            </w:r>
          </w:p>
        </w:tc>
      </w:tr>
      <w:tr w:rsidR="009008DD" w:rsidRPr="00FC0AAC" w14:paraId="79C5F577" w14:textId="77777777" w:rsidTr="000F6297">
        <w:tc>
          <w:tcPr>
            <w:tcW w:w="3539" w:type="dxa"/>
            <w:shd w:val="clear" w:color="auto" w:fill="FFFFFF"/>
            <w:tcMar>
              <w:left w:w="103" w:type="dxa"/>
            </w:tcMar>
          </w:tcPr>
          <w:p w14:paraId="79C5F575" w14:textId="77777777" w:rsidR="00AD5F60" w:rsidRDefault="00B25E84" w:rsidP="003B61A2">
            <w:pPr>
              <w:spacing w:after="0"/>
              <w:jc w:val="both"/>
              <w:rPr>
                <w:rStyle w:val="Zakotwiczenieprzypisudolnego"/>
              </w:rPr>
            </w:pPr>
            <w:r w:rsidRPr="0081555E">
              <w:rPr>
                <w:lang w:val="en"/>
              </w:rPr>
              <w:t>numerTransakcjiOdbioru</w:t>
            </w:r>
          </w:p>
        </w:tc>
        <w:tc>
          <w:tcPr>
            <w:tcW w:w="6089" w:type="dxa"/>
            <w:shd w:val="clear" w:color="auto" w:fill="FFFFFF"/>
            <w:tcMar>
              <w:left w:w="103" w:type="dxa"/>
            </w:tcMar>
          </w:tcPr>
          <w:p w14:paraId="79C5F576" w14:textId="77777777" w:rsidR="00AD5F60" w:rsidRPr="00F45130" w:rsidRDefault="00B25E84" w:rsidP="003B61A2">
            <w:pPr>
              <w:spacing w:after="0"/>
              <w:jc w:val="both"/>
              <w:rPr>
                <w:lang w:val="en-US"/>
              </w:rPr>
            </w:pPr>
            <w:r>
              <w:rPr>
                <w:lang w:val="en"/>
              </w:rPr>
              <w:t xml:space="preserve">An element of </w:t>
            </w:r>
            <w:r w:rsidRPr="00FA56D8">
              <w:rPr>
                <w:b/>
                <w:lang w:val="en"/>
              </w:rPr>
              <w:t xml:space="preserve">numerTransakcjiOdbioruType </w:t>
            </w:r>
            <w:r>
              <w:rPr>
                <w:lang w:val="en"/>
              </w:rPr>
              <w:t>that specifies the transaction number</w:t>
            </w:r>
          </w:p>
        </w:tc>
      </w:tr>
      <w:tr w:rsidR="009008DD" w14:paraId="79C5F57B" w14:textId="77777777" w:rsidTr="000F6297">
        <w:tc>
          <w:tcPr>
            <w:tcW w:w="3539" w:type="dxa"/>
            <w:shd w:val="clear" w:color="auto" w:fill="FFFFFF"/>
            <w:tcMar>
              <w:left w:w="103" w:type="dxa"/>
            </w:tcMar>
          </w:tcPr>
          <w:p w14:paraId="79C5F578" w14:textId="77777777" w:rsidR="00F73735" w:rsidRPr="0081555E" w:rsidRDefault="00B25E84" w:rsidP="003B61A2">
            <w:pPr>
              <w:spacing w:after="0"/>
              <w:jc w:val="both"/>
            </w:pPr>
            <w:r w:rsidRPr="00F73735">
              <w:rPr>
                <w:lang w:val="en"/>
              </w:rPr>
              <w:t>sprawdzenieZawartosciPrzesylkiPrzezOdbiorce</w:t>
            </w:r>
          </w:p>
        </w:tc>
        <w:tc>
          <w:tcPr>
            <w:tcW w:w="6089" w:type="dxa"/>
            <w:shd w:val="clear" w:color="auto" w:fill="FFFFFF"/>
            <w:tcMar>
              <w:left w:w="103" w:type="dxa"/>
            </w:tcMar>
          </w:tcPr>
          <w:p w14:paraId="79C5F579" w14:textId="77777777" w:rsidR="00F73735" w:rsidRPr="00F45130" w:rsidRDefault="00B25E84" w:rsidP="003B61A2">
            <w:pPr>
              <w:spacing w:after="0"/>
              <w:jc w:val="both"/>
              <w:rPr>
                <w:lang w:val="en-US"/>
              </w:rPr>
            </w:pPr>
            <w:r>
              <w:rPr>
                <w:lang w:val="en"/>
              </w:rPr>
              <w:t xml:space="preserve">Specifies the recipient's </w:t>
            </w:r>
            <w:r w:rsidRPr="00F73735">
              <w:rPr>
                <w:b/>
                <w:bCs/>
                <w:lang w:val="en"/>
              </w:rPr>
              <w:t>Content Check complementary service</w:t>
            </w:r>
            <w:r>
              <w:rPr>
                <w:lang w:val="en"/>
              </w:rPr>
              <w:t>.</w:t>
            </w:r>
          </w:p>
          <w:p w14:paraId="79C5F57A" w14:textId="77777777" w:rsidR="00F73735" w:rsidRPr="00F73735" w:rsidRDefault="00B25E84" w:rsidP="003B61A2">
            <w:pPr>
              <w:spacing w:after="0"/>
              <w:jc w:val="both"/>
            </w:pPr>
            <w:r>
              <w:rPr>
                <w:lang w:val="en"/>
              </w:rPr>
              <w:t>Allowed value TRUE/FALSE</w:t>
            </w:r>
          </w:p>
        </w:tc>
      </w:tr>
      <w:tr w:rsidR="009008DD" w14:paraId="79C5F57F" w14:textId="77777777" w:rsidTr="000F6297">
        <w:tc>
          <w:tcPr>
            <w:tcW w:w="3539" w:type="dxa"/>
            <w:shd w:val="clear" w:color="auto" w:fill="FFFFFF"/>
            <w:tcMar>
              <w:left w:w="103" w:type="dxa"/>
            </w:tcMar>
          </w:tcPr>
          <w:p w14:paraId="79C5F57C" w14:textId="77777777" w:rsidR="00F73735" w:rsidRPr="00F73735" w:rsidRDefault="00B25E84" w:rsidP="003B61A2">
            <w:pPr>
              <w:spacing w:after="0"/>
              <w:jc w:val="both"/>
            </w:pPr>
            <w:r w:rsidRPr="00F73735">
              <w:rPr>
                <w:lang w:val="en"/>
              </w:rPr>
              <w:t>potwierdzenieOdbioru</w:t>
            </w:r>
          </w:p>
        </w:tc>
        <w:tc>
          <w:tcPr>
            <w:tcW w:w="6089" w:type="dxa"/>
            <w:shd w:val="clear" w:color="auto" w:fill="FFFFFF"/>
            <w:tcMar>
              <w:left w:w="103" w:type="dxa"/>
            </w:tcMar>
          </w:tcPr>
          <w:p w14:paraId="79C5F57D" w14:textId="77777777" w:rsidR="00F73735" w:rsidRPr="00F45130" w:rsidRDefault="00B25E84" w:rsidP="003B61A2">
            <w:pPr>
              <w:spacing w:after="0"/>
              <w:jc w:val="both"/>
              <w:rPr>
                <w:lang w:val="en-US"/>
              </w:rPr>
            </w:pPr>
            <w:r>
              <w:rPr>
                <w:lang w:val="en"/>
              </w:rPr>
              <w:t xml:space="preserve">Specifies the complementary service </w:t>
            </w:r>
            <w:r>
              <w:rPr>
                <w:b/>
                <w:bCs/>
                <w:lang w:val="en"/>
              </w:rPr>
              <w:t>Acknowledgement of receipt</w:t>
            </w:r>
            <w:r>
              <w:rPr>
                <w:lang w:val="en"/>
              </w:rPr>
              <w:t>.</w:t>
            </w:r>
          </w:p>
          <w:p w14:paraId="79C5F57E" w14:textId="77777777" w:rsidR="00F73735" w:rsidRPr="00F73735" w:rsidRDefault="00B25E84" w:rsidP="003B61A2">
            <w:pPr>
              <w:spacing w:after="0"/>
              <w:jc w:val="both"/>
            </w:pPr>
            <w:r>
              <w:rPr>
                <w:lang w:val="en"/>
              </w:rPr>
              <w:t xml:space="preserve">An element of </w:t>
            </w:r>
            <w:hyperlink w:anchor="potwierdzenieOdbioruBiznesowaType" w:history="1">
              <w:r w:rsidRPr="00F73735">
                <w:rPr>
                  <w:rStyle w:val="Hipercze"/>
                  <w:lang w:val="en"/>
                </w:rPr>
                <w:t>potwierdzenieOdbioruBiznesowaType</w:t>
              </w:r>
            </w:hyperlink>
          </w:p>
        </w:tc>
      </w:tr>
      <w:tr w:rsidR="009008DD" w14:paraId="79C5F583" w14:textId="77777777" w:rsidTr="000F6297">
        <w:tc>
          <w:tcPr>
            <w:tcW w:w="3539" w:type="dxa"/>
            <w:shd w:val="clear" w:color="auto" w:fill="FFFFFF"/>
            <w:tcMar>
              <w:left w:w="103" w:type="dxa"/>
            </w:tcMar>
          </w:tcPr>
          <w:p w14:paraId="79C5F580" w14:textId="77777777" w:rsidR="00F73735" w:rsidRPr="00F73735" w:rsidRDefault="00B25E84" w:rsidP="003B61A2">
            <w:pPr>
              <w:spacing w:after="0"/>
              <w:jc w:val="both"/>
            </w:pPr>
            <w:r>
              <w:rPr>
                <w:lang w:val="en"/>
              </w:rPr>
              <w:t>doreczenie</w:t>
            </w:r>
          </w:p>
        </w:tc>
        <w:tc>
          <w:tcPr>
            <w:tcW w:w="6089" w:type="dxa"/>
            <w:shd w:val="clear" w:color="auto" w:fill="FFFFFF"/>
            <w:tcMar>
              <w:left w:w="103" w:type="dxa"/>
            </w:tcMar>
          </w:tcPr>
          <w:p w14:paraId="79C5F581" w14:textId="77777777" w:rsidR="00F73735" w:rsidRPr="00F45130" w:rsidRDefault="00B25E84" w:rsidP="003B61A2">
            <w:pPr>
              <w:spacing w:after="0"/>
              <w:jc w:val="both"/>
              <w:rPr>
                <w:lang w:val="en-US"/>
              </w:rPr>
            </w:pPr>
            <w:r>
              <w:rPr>
                <w:lang w:val="en"/>
              </w:rPr>
              <w:t>Specifies the complementary service for delivery of the shipment.</w:t>
            </w:r>
          </w:p>
          <w:p w14:paraId="79C5F582" w14:textId="77777777" w:rsidR="00F73735" w:rsidRDefault="00B25E84" w:rsidP="003B61A2">
            <w:pPr>
              <w:spacing w:after="0"/>
              <w:jc w:val="both"/>
            </w:pPr>
            <w:r>
              <w:rPr>
                <w:lang w:val="en"/>
              </w:rPr>
              <w:t xml:space="preserve">An element of </w:t>
            </w:r>
            <w:hyperlink w:anchor="potwierdzenieOdbioruBiznesowaType" w:history="1">
              <w:r w:rsidRPr="00F73735">
                <w:rPr>
                  <w:rStyle w:val="Hipercze"/>
                  <w:lang w:val="en"/>
                </w:rPr>
                <w:t>potwierdzenieOdbioruBiznesowaType</w:t>
              </w:r>
            </w:hyperlink>
          </w:p>
        </w:tc>
      </w:tr>
      <w:tr w:rsidR="009008DD" w14:paraId="79C5F587" w14:textId="77777777" w:rsidTr="000F6297">
        <w:tc>
          <w:tcPr>
            <w:tcW w:w="3539" w:type="dxa"/>
            <w:shd w:val="clear" w:color="auto" w:fill="FFFFFF"/>
            <w:tcMar>
              <w:left w:w="103" w:type="dxa"/>
            </w:tcMar>
          </w:tcPr>
          <w:p w14:paraId="79C5F584" w14:textId="77777777" w:rsidR="00F73735" w:rsidRDefault="00B25E84" w:rsidP="003B61A2">
            <w:pPr>
              <w:spacing w:after="0"/>
              <w:jc w:val="both"/>
            </w:pPr>
            <w:r w:rsidRPr="00F73735">
              <w:rPr>
                <w:lang w:val="en"/>
              </w:rPr>
              <w:t>zwrotDokumentow</w:t>
            </w:r>
          </w:p>
        </w:tc>
        <w:tc>
          <w:tcPr>
            <w:tcW w:w="6089" w:type="dxa"/>
            <w:shd w:val="clear" w:color="auto" w:fill="FFFFFF"/>
            <w:tcMar>
              <w:left w:w="103" w:type="dxa"/>
            </w:tcMar>
          </w:tcPr>
          <w:p w14:paraId="79C5F585" w14:textId="77777777" w:rsidR="00F73735" w:rsidRPr="00F45130" w:rsidRDefault="00B25E84" w:rsidP="003B61A2">
            <w:pPr>
              <w:spacing w:after="0"/>
              <w:jc w:val="both"/>
              <w:rPr>
                <w:lang w:val="en-US"/>
              </w:rPr>
            </w:pPr>
            <w:r>
              <w:rPr>
                <w:lang w:val="en"/>
              </w:rPr>
              <w:t xml:space="preserve">Specifies the complementary service </w:t>
            </w:r>
            <w:r>
              <w:rPr>
                <w:b/>
                <w:bCs/>
                <w:lang w:val="en"/>
              </w:rPr>
              <w:t>Dokumenty zwrotne</w:t>
            </w:r>
            <w:r>
              <w:rPr>
                <w:lang w:val="en"/>
              </w:rPr>
              <w:t xml:space="preserve"> (Return of documents).</w:t>
            </w:r>
          </w:p>
          <w:p w14:paraId="79C5F586" w14:textId="77777777" w:rsidR="00F73735" w:rsidRPr="00F73735" w:rsidRDefault="00B25E84" w:rsidP="003B61A2">
            <w:pPr>
              <w:spacing w:after="0"/>
              <w:jc w:val="both"/>
            </w:pPr>
            <w:r>
              <w:rPr>
                <w:lang w:val="en"/>
              </w:rPr>
              <w:t xml:space="preserve">An element of </w:t>
            </w:r>
            <w:hyperlink w:anchor="zwrotDokumentowBiznesowaType" w:history="1">
              <w:r w:rsidRPr="00F73735">
                <w:rPr>
                  <w:rStyle w:val="Hipercze"/>
                  <w:lang w:val="en"/>
                </w:rPr>
                <w:t>zwrotDokumentowBiznesowaType</w:t>
              </w:r>
            </w:hyperlink>
          </w:p>
        </w:tc>
      </w:tr>
    </w:tbl>
    <w:p w14:paraId="79C5F588" w14:textId="77777777" w:rsidR="00AD5F60" w:rsidRPr="00F45130" w:rsidRDefault="00B25E84" w:rsidP="00C2374E">
      <w:pPr>
        <w:jc w:val="both"/>
        <w:rPr>
          <w:lang w:val="en-US"/>
        </w:rPr>
      </w:pPr>
      <w:r w:rsidRPr="00F56A66">
        <w:rPr>
          <w:lang w:val="en"/>
        </w:rPr>
        <w:t xml:space="preserve">If you select </w:t>
      </w:r>
      <w:r w:rsidRPr="00F56A66">
        <w:rPr>
          <w:b/>
          <w:bCs/>
          <w:lang w:val="en"/>
        </w:rPr>
        <w:t>urzadWydaniaPrzesylki</w:t>
      </w:r>
      <w:r w:rsidRPr="00F56A66">
        <w:rPr>
          <w:lang w:val="en"/>
        </w:rPr>
        <w:t xml:space="preserve"> as a PKN Orlen station after creating a parcel, you get in addition to the standard fields </w:t>
      </w:r>
      <w:r w:rsidRPr="00F56A66">
        <w:rPr>
          <w:b/>
          <w:bCs/>
          <w:lang w:val="en"/>
        </w:rPr>
        <w:t>{error, NumerNadania, guid}</w:t>
      </w:r>
      <w:r w:rsidRPr="00F56A66">
        <w:rPr>
          <w:lang w:val="en"/>
        </w:rPr>
        <w:t xml:space="preserve"> an additional field </w:t>
      </w:r>
      <w:r w:rsidRPr="00F56A66">
        <w:rPr>
          <w:b/>
          <w:bCs/>
          <w:lang w:val="en"/>
        </w:rPr>
        <w:t>numerTransakcjiOdbioru</w:t>
      </w:r>
      <w:r w:rsidRPr="00F56A66">
        <w:rPr>
          <w:lang w:val="en"/>
        </w:rPr>
        <w:t>, which is necessary for customers who prepare address labels in their own systems.</w:t>
      </w:r>
    </w:p>
    <w:p w14:paraId="79C5F589" w14:textId="77777777" w:rsidR="00D94573" w:rsidRPr="00F45130" w:rsidRDefault="00D94573" w:rsidP="00C2374E">
      <w:pPr>
        <w:jc w:val="both"/>
        <w:rPr>
          <w:lang w:val="en-US"/>
        </w:rPr>
      </w:pPr>
    </w:p>
    <w:p w14:paraId="79C5F58A" w14:textId="77777777" w:rsidR="00AD5F60" w:rsidRPr="00F45130" w:rsidRDefault="00B25E84" w:rsidP="003D0C28">
      <w:pPr>
        <w:pStyle w:val="Nagwek2"/>
        <w:rPr>
          <w:rStyle w:val="Nagwek2Znak"/>
          <w:b/>
          <w:lang w:val="en-US"/>
        </w:rPr>
      </w:pPr>
      <w:bookmarkStart w:id="402" w:name="_Toc406061526"/>
      <w:bookmarkStart w:id="403" w:name="przesylkaBiznesowaType"/>
      <w:bookmarkStart w:id="404" w:name="_Toc211507481"/>
      <w:r w:rsidRPr="00D73707">
        <w:rPr>
          <w:rStyle w:val="Nagwek2Znak"/>
          <w:b/>
          <w:lang w:val="en"/>
        </w:rPr>
        <w:t>przesylkaBiznesowaType</w:t>
      </w:r>
      <w:bookmarkEnd w:id="402"/>
      <w:bookmarkEnd w:id="403"/>
      <w:bookmarkEnd w:id="404"/>
    </w:p>
    <w:p w14:paraId="79C5F58B" w14:textId="77777777" w:rsidR="00AD5F60" w:rsidRDefault="00B25E84" w:rsidP="003D0C28">
      <w:pPr>
        <w:jc w:val="both"/>
        <w:rPr>
          <w:b/>
          <w:bCs/>
          <w:i/>
          <w:iCs/>
        </w:rPr>
      </w:pPr>
      <w:r>
        <w:rPr>
          <w:lang w:val="en"/>
        </w:rPr>
        <w:t xml:space="preserve">Type intended for the transmission of data for Kurier48 service. This class inherits from </w:t>
      </w:r>
      <w:r>
        <w:rPr>
          <w:b/>
          <w:bCs/>
          <w:i/>
          <w:iCs/>
          <w:lang w:val="en"/>
        </w:rPr>
        <w:t>przesylkaRejestrowanaType.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4376"/>
        <w:gridCol w:w="5355"/>
      </w:tblGrid>
      <w:tr w:rsidR="009008DD" w:rsidRPr="00FC0AAC" w14:paraId="79C5F58E" w14:textId="77777777" w:rsidTr="000F6297">
        <w:tc>
          <w:tcPr>
            <w:tcW w:w="3217" w:type="dxa"/>
            <w:shd w:val="clear" w:color="auto" w:fill="FFFFFF"/>
            <w:tcMar>
              <w:left w:w="103" w:type="dxa"/>
            </w:tcMar>
          </w:tcPr>
          <w:p w14:paraId="79C5F58C" w14:textId="77777777" w:rsidR="00AD5F60" w:rsidRPr="0081555E" w:rsidRDefault="00B25E84" w:rsidP="00DA0D0D">
            <w:pPr>
              <w:spacing w:after="0"/>
              <w:jc w:val="both"/>
            </w:pPr>
            <w:r>
              <w:rPr>
                <w:lang w:val="en"/>
              </w:rPr>
              <w:t>zasadySpecjalne</w:t>
            </w:r>
          </w:p>
        </w:tc>
        <w:tc>
          <w:tcPr>
            <w:tcW w:w="6514" w:type="dxa"/>
            <w:shd w:val="clear" w:color="auto" w:fill="FFFFFF"/>
            <w:tcMar>
              <w:left w:w="103" w:type="dxa"/>
            </w:tcMar>
          </w:tcPr>
          <w:p w14:paraId="79C5F58D" w14:textId="77777777" w:rsidR="00AD5F60" w:rsidRPr="00F45130" w:rsidRDefault="00B25E84" w:rsidP="00DA0D0D">
            <w:pPr>
              <w:spacing w:after="0"/>
              <w:jc w:val="both"/>
              <w:rPr>
                <w:lang w:val="en-US"/>
              </w:rPr>
            </w:pPr>
            <w:r>
              <w:rPr>
                <w:lang w:val="en"/>
              </w:rPr>
              <w:t xml:space="preserve">Optional attribute, intended for Customers sending shipments based on special rules. </w:t>
            </w:r>
            <w:r w:rsidRPr="00ED5F86">
              <w:rPr>
                <w:color w:val="auto"/>
                <w:lang w:val="en"/>
              </w:rPr>
              <w:t>An element that complies with the interface of zasadySpecjalneEnum should be transmitted.</w:t>
            </w:r>
          </w:p>
        </w:tc>
      </w:tr>
      <w:tr w:rsidR="009008DD" w:rsidRPr="00FC0AAC" w14:paraId="79C5F591" w14:textId="77777777" w:rsidTr="000F6297">
        <w:tc>
          <w:tcPr>
            <w:tcW w:w="3217" w:type="dxa"/>
            <w:shd w:val="clear" w:color="auto" w:fill="FFFFFF"/>
            <w:tcMar>
              <w:left w:w="103" w:type="dxa"/>
            </w:tcMar>
          </w:tcPr>
          <w:p w14:paraId="79C5F58F" w14:textId="77777777" w:rsidR="00AD5F60" w:rsidRDefault="00B25E84" w:rsidP="00DA0D0D">
            <w:pPr>
              <w:spacing w:after="0"/>
              <w:jc w:val="both"/>
            </w:pPr>
            <w:r>
              <w:rPr>
                <w:lang w:val="en"/>
              </w:rPr>
              <w:t>masa</w:t>
            </w:r>
          </w:p>
        </w:tc>
        <w:tc>
          <w:tcPr>
            <w:tcW w:w="6514" w:type="dxa"/>
            <w:shd w:val="clear" w:color="auto" w:fill="FFFFFF"/>
            <w:tcMar>
              <w:left w:w="103" w:type="dxa"/>
            </w:tcMar>
          </w:tcPr>
          <w:p w14:paraId="79C5F590" w14:textId="77777777" w:rsidR="00AD5F60" w:rsidRPr="00F45130" w:rsidRDefault="00B25E84" w:rsidP="00DA0D0D">
            <w:pPr>
              <w:spacing w:after="0"/>
              <w:jc w:val="both"/>
              <w:rPr>
                <w:lang w:val="en-US"/>
              </w:rPr>
            </w:pPr>
            <w:r>
              <w:rPr>
                <w:lang w:val="en"/>
              </w:rPr>
              <w:t>Weight of the shipment in grams.</w:t>
            </w:r>
          </w:p>
        </w:tc>
      </w:tr>
      <w:tr w:rsidR="009008DD" w:rsidRPr="00FC0AAC" w14:paraId="79C5F594" w14:textId="77777777" w:rsidTr="000F6297">
        <w:tc>
          <w:tcPr>
            <w:tcW w:w="3217" w:type="dxa"/>
            <w:shd w:val="clear" w:color="auto" w:fill="FFFFFF"/>
            <w:tcMar>
              <w:left w:w="103" w:type="dxa"/>
            </w:tcMar>
          </w:tcPr>
          <w:p w14:paraId="79C5F592" w14:textId="77777777" w:rsidR="00AD5F60" w:rsidRDefault="00B25E84" w:rsidP="00DA0D0D">
            <w:pPr>
              <w:spacing w:after="0"/>
              <w:jc w:val="both"/>
            </w:pPr>
            <w:r>
              <w:rPr>
                <w:lang w:val="en"/>
              </w:rPr>
              <w:t>gabaryt</w:t>
            </w:r>
          </w:p>
        </w:tc>
        <w:tc>
          <w:tcPr>
            <w:tcW w:w="6514" w:type="dxa"/>
            <w:shd w:val="clear" w:color="auto" w:fill="FFFFFF"/>
            <w:tcMar>
              <w:left w:w="103" w:type="dxa"/>
            </w:tcMar>
          </w:tcPr>
          <w:p w14:paraId="79C5F593" w14:textId="77777777" w:rsidR="00AD5F60" w:rsidRPr="00F45130" w:rsidRDefault="00B25E84" w:rsidP="00DA0D0D">
            <w:pPr>
              <w:spacing w:after="0"/>
              <w:jc w:val="both"/>
              <w:rPr>
                <w:lang w:val="en-US"/>
              </w:rPr>
            </w:pPr>
            <w:r>
              <w:rPr>
                <w:lang w:val="en"/>
              </w:rPr>
              <w:t xml:space="preserve">Specifies the size of the shipment. Allowed values are: </w:t>
            </w:r>
            <w:r>
              <w:rPr>
                <w:b/>
                <w:bCs/>
                <w:lang w:val="en"/>
              </w:rPr>
              <w:t>XS</w:t>
            </w:r>
            <w:r>
              <w:rPr>
                <w:lang w:val="en"/>
              </w:rPr>
              <w:t xml:space="preserve">, </w:t>
            </w:r>
            <w:r>
              <w:rPr>
                <w:b/>
                <w:bCs/>
                <w:lang w:val="en"/>
              </w:rPr>
              <w:t>S, M, L, XL, XXL</w:t>
            </w:r>
            <w:r>
              <w:rPr>
                <w:lang w:val="en"/>
              </w:rPr>
              <w:t>.</w:t>
            </w:r>
          </w:p>
        </w:tc>
      </w:tr>
      <w:tr w:rsidR="009008DD" w:rsidRPr="00FC0AAC" w14:paraId="79C5F59D" w14:textId="77777777" w:rsidTr="000F6297">
        <w:tc>
          <w:tcPr>
            <w:tcW w:w="3217" w:type="dxa"/>
            <w:shd w:val="clear" w:color="auto" w:fill="FFFFFF"/>
            <w:tcMar>
              <w:left w:w="103" w:type="dxa"/>
            </w:tcMar>
          </w:tcPr>
          <w:p w14:paraId="79C5F595" w14:textId="77777777" w:rsidR="00AD5F60" w:rsidRDefault="00B25E84" w:rsidP="00DA0D0D">
            <w:pPr>
              <w:spacing w:after="0"/>
              <w:jc w:val="both"/>
            </w:pPr>
            <w:r>
              <w:rPr>
                <w:lang w:val="en"/>
              </w:rPr>
              <w:t>niestandardowa</w:t>
            </w:r>
            <w:r>
              <w:rPr>
                <w:rStyle w:val="Odwoanieprzypisudolnego"/>
              </w:rPr>
              <w:footnoteReference w:id="14"/>
            </w:r>
          </w:p>
        </w:tc>
        <w:tc>
          <w:tcPr>
            <w:tcW w:w="6514" w:type="dxa"/>
            <w:shd w:val="clear" w:color="auto" w:fill="FFFFFF"/>
            <w:tcMar>
              <w:left w:w="103" w:type="dxa"/>
            </w:tcMar>
          </w:tcPr>
          <w:p w14:paraId="79C5F596" w14:textId="77777777" w:rsidR="00AD5F60" w:rsidRPr="00F45130" w:rsidRDefault="00B25E84" w:rsidP="00DA0D0D">
            <w:pPr>
              <w:spacing w:after="0" w:line="240" w:lineRule="auto"/>
              <w:jc w:val="both"/>
              <w:rPr>
                <w:lang w:val="en-US"/>
              </w:rPr>
            </w:pPr>
            <w:r>
              <w:rPr>
                <w:lang w:val="en"/>
              </w:rPr>
              <w:t>True if the shipment is non-standard.</w:t>
            </w:r>
          </w:p>
          <w:p w14:paraId="79C5F597" w14:textId="77777777" w:rsidR="00AD5F60" w:rsidRPr="00F45130" w:rsidRDefault="00B25E84" w:rsidP="00DA0D0D">
            <w:pPr>
              <w:spacing w:after="0" w:line="240" w:lineRule="auto"/>
              <w:jc w:val="both"/>
              <w:rPr>
                <w:lang w:val="en-US"/>
              </w:rPr>
            </w:pPr>
            <w:r>
              <w:rPr>
                <w:lang w:val="en"/>
              </w:rPr>
              <w:t>A shipment meeting at least one of the following criteria shall be considered as a non-standard shipment:</w:t>
            </w:r>
          </w:p>
          <w:p w14:paraId="79C5F598" w14:textId="77777777" w:rsidR="00AD5F60" w:rsidRPr="00F45130" w:rsidRDefault="00B25E84" w:rsidP="00DA0D0D">
            <w:pPr>
              <w:spacing w:after="0" w:line="240" w:lineRule="auto"/>
              <w:jc w:val="both"/>
              <w:rPr>
                <w:lang w:val="en-US"/>
              </w:rPr>
            </w:pPr>
            <w:r>
              <w:rPr>
                <w:lang w:val="en"/>
              </w:rPr>
              <w:t>dimensions of 250 cm &lt; (a+b+c) &lt; 300 cm, with a length of max. = 150 cm,</w:t>
            </w:r>
          </w:p>
          <w:p w14:paraId="79C5F599" w14:textId="77777777" w:rsidR="00AD5F60" w:rsidRPr="00F45130" w:rsidRDefault="00B25E84" w:rsidP="00DA0D0D">
            <w:pPr>
              <w:spacing w:after="0" w:line="240" w:lineRule="auto"/>
              <w:jc w:val="both"/>
              <w:rPr>
                <w:lang w:val="en-US"/>
              </w:rPr>
            </w:pPr>
            <w:r>
              <w:rPr>
                <w:lang w:val="en"/>
              </w:rPr>
              <w:lastRenderedPageBreak/>
              <w:t>dimensions (a+b+c) &lt;= 250 cm, with a length of max. = 150 cm, having:</w:t>
            </w:r>
          </w:p>
          <w:p w14:paraId="79C5F59A" w14:textId="77777777" w:rsidR="00AD5F60" w:rsidRPr="00F45130" w:rsidRDefault="00B25E84" w:rsidP="00DA0D0D">
            <w:pPr>
              <w:spacing w:after="0" w:line="240" w:lineRule="auto"/>
              <w:jc w:val="both"/>
              <w:rPr>
                <w:lang w:val="en-US"/>
              </w:rPr>
            </w:pPr>
            <w:r>
              <w:rPr>
                <w:lang w:val="en"/>
              </w:rPr>
              <w:t>- irregular shapes or</w:t>
            </w:r>
          </w:p>
          <w:p w14:paraId="79C5F59B" w14:textId="77777777" w:rsidR="00AD5F60" w:rsidRPr="00F45130" w:rsidRDefault="00B25E84" w:rsidP="00DA0D0D">
            <w:pPr>
              <w:spacing w:after="0" w:line="240" w:lineRule="auto"/>
              <w:jc w:val="both"/>
              <w:rPr>
                <w:lang w:val="en-US"/>
              </w:rPr>
            </w:pPr>
            <w:r>
              <w:rPr>
                <w:lang w:val="en"/>
              </w:rPr>
              <w:t>- protruding elements, or</w:t>
            </w:r>
          </w:p>
          <w:p w14:paraId="79C5F59C" w14:textId="77777777" w:rsidR="00AD5F60" w:rsidRPr="00F45130" w:rsidRDefault="00B25E84" w:rsidP="00DA0D0D">
            <w:pPr>
              <w:spacing w:after="0" w:line="240" w:lineRule="auto"/>
              <w:jc w:val="both"/>
              <w:rPr>
                <w:lang w:val="en-US"/>
              </w:rPr>
            </w:pPr>
            <w:r>
              <w:rPr>
                <w:lang w:val="en"/>
              </w:rPr>
              <w:t>- consisting of two separate parts, combined into one irregular whole (e.g. using stretch film, tape, etc.).</w:t>
            </w:r>
          </w:p>
        </w:tc>
      </w:tr>
      <w:tr w:rsidR="009008DD" w14:paraId="79C5F5A0" w14:textId="77777777" w:rsidTr="000F6297">
        <w:tc>
          <w:tcPr>
            <w:tcW w:w="3217" w:type="dxa"/>
            <w:shd w:val="clear" w:color="auto" w:fill="FFFFFF"/>
            <w:tcMar>
              <w:left w:w="103" w:type="dxa"/>
            </w:tcMar>
          </w:tcPr>
          <w:p w14:paraId="79C5F59E" w14:textId="77777777" w:rsidR="00AD5F60" w:rsidRDefault="00B25E84" w:rsidP="00DA0D0D">
            <w:pPr>
              <w:spacing w:after="0"/>
              <w:jc w:val="both"/>
            </w:pPr>
            <w:r>
              <w:rPr>
                <w:lang w:val="en"/>
              </w:rPr>
              <w:lastRenderedPageBreak/>
              <w:t>wartosc</w:t>
            </w:r>
          </w:p>
        </w:tc>
        <w:tc>
          <w:tcPr>
            <w:tcW w:w="6514" w:type="dxa"/>
            <w:shd w:val="clear" w:color="auto" w:fill="FFFFFF"/>
            <w:tcMar>
              <w:left w:w="103" w:type="dxa"/>
            </w:tcMar>
          </w:tcPr>
          <w:p w14:paraId="79C5F59F" w14:textId="77777777" w:rsidR="00AD5F60" w:rsidRDefault="00B25E84" w:rsidP="00DA0D0D">
            <w:pPr>
              <w:spacing w:after="0"/>
              <w:jc w:val="both"/>
            </w:pPr>
            <w:r>
              <w:rPr>
                <w:lang w:val="en"/>
              </w:rPr>
              <w:t>Determines the value of the shipment to be sent. Specifying a value is equivalent to the will to use the service shipment with a declared value (in this case, this field is required). The amount shall be expressed in pennies.</w:t>
            </w:r>
          </w:p>
        </w:tc>
      </w:tr>
      <w:tr w:rsidR="009008DD" w:rsidRPr="00FC0AAC" w14:paraId="79C5F5A3" w14:textId="77777777" w:rsidTr="000F6297">
        <w:tc>
          <w:tcPr>
            <w:tcW w:w="3217" w:type="dxa"/>
            <w:shd w:val="clear" w:color="auto" w:fill="FFFFFF"/>
            <w:tcMar>
              <w:left w:w="103" w:type="dxa"/>
            </w:tcMar>
          </w:tcPr>
          <w:p w14:paraId="79C5F5A1" w14:textId="77777777" w:rsidR="00AD5F60" w:rsidRDefault="00B25E84" w:rsidP="00DA0D0D">
            <w:pPr>
              <w:spacing w:after="0"/>
              <w:jc w:val="both"/>
            </w:pPr>
            <w:r>
              <w:rPr>
                <w:lang w:val="en"/>
              </w:rPr>
              <w:t>ostroznie</w:t>
            </w:r>
          </w:p>
        </w:tc>
        <w:tc>
          <w:tcPr>
            <w:tcW w:w="6514" w:type="dxa"/>
            <w:shd w:val="clear" w:color="auto" w:fill="FFFFFF"/>
            <w:tcMar>
              <w:left w:w="103" w:type="dxa"/>
            </w:tcMar>
          </w:tcPr>
          <w:p w14:paraId="79C5F5A2" w14:textId="77777777" w:rsidR="00AD5F60" w:rsidRPr="00F45130" w:rsidRDefault="00B25E84" w:rsidP="00DA0D0D">
            <w:pPr>
              <w:spacing w:after="0"/>
              <w:jc w:val="both"/>
              <w:rPr>
                <w:lang w:val="en-US"/>
              </w:rPr>
            </w:pPr>
            <w:r>
              <w:rPr>
                <w:lang w:val="en"/>
              </w:rPr>
              <w:t>A boolean value that specifies that you use the fragile option.</w:t>
            </w:r>
          </w:p>
        </w:tc>
      </w:tr>
      <w:tr w:rsidR="009008DD" w:rsidRPr="00FC0AAC" w14:paraId="79C5F5A6" w14:textId="77777777" w:rsidTr="000F6297">
        <w:tc>
          <w:tcPr>
            <w:tcW w:w="3217" w:type="dxa"/>
            <w:shd w:val="clear" w:color="auto" w:fill="FFFFFF"/>
            <w:tcMar>
              <w:left w:w="103" w:type="dxa"/>
            </w:tcMar>
          </w:tcPr>
          <w:p w14:paraId="79C5F5A4" w14:textId="77777777" w:rsidR="00AD5F60" w:rsidRDefault="00B25E84" w:rsidP="00DA0D0D">
            <w:pPr>
              <w:spacing w:after="0"/>
              <w:jc w:val="both"/>
            </w:pPr>
            <w:r w:rsidRPr="0081555E">
              <w:rPr>
                <w:lang w:val="en"/>
              </w:rPr>
              <w:t>numerTransakcjiOdbioru</w:t>
            </w:r>
          </w:p>
        </w:tc>
        <w:tc>
          <w:tcPr>
            <w:tcW w:w="6514" w:type="dxa"/>
            <w:shd w:val="clear" w:color="auto" w:fill="FFFFFF"/>
            <w:tcMar>
              <w:left w:w="103" w:type="dxa"/>
            </w:tcMar>
          </w:tcPr>
          <w:p w14:paraId="79C5F5A5" w14:textId="77777777" w:rsidR="00AD5F60" w:rsidRPr="00F45130" w:rsidRDefault="00B25E84" w:rsidP="00DA0D0D">
            <w:pPr>
              <w:spacing w:after="0"/>
              <w:jc w:val="both"/>
              <w:rPr>
                <w:lang w:val="en-US"/>
              </w:rPr>
            </w:pPr>
            <w:r>
              <w:rPr>
                <w:lang w:val="en"/>
              </w:rPr>
              <w:t xml:space="preserve">An attribute of </w:t>
            </w:r>
            <w:r w:rsidRPr="00FA56D8">
              <w:rPr>
                <w:b/>
                <w:lang w:val="en"/>
              </w:rPr>
              <w:t>numerTransakcjiOdbioruType</w:t>
            </w:r>
            <w:r>
              <w:rPr>
                <w:lang w:val="en"/>
              </w:rPr>
              <w:t xml:space="preserve"> that specifies the transaction number</w:t>
            </w:r>
          </w:p>
        </w:tc>
      </w:tr>
      <w:tr w:rsidR="009008DD" w:rsidRPr="00FC0AAC" w14:paraId="79C5F5A9" w14:textId="77777777" w:rsidTr="000F6297">
        <w:tc>
          <w:tcPr>
            <w:tcW w:w="3217" w:type="dxa"/>
            <w:shd w:val="clear" w:color="auto" w:fill="FFFFFF"/>
            <w:tcMar>
              <w:left w:w="103" w:type="dxa"/>
            </w:tcMar>
          </w:tcPr>
          <w:p w14:paraId="79C5F5A7" w14:textId="77777777" w:rsidR="00AD5F60" w:rsidRPr="00B77DAB" w:rsidRDefault="00B25E84" w:rsidP="00DA0D0D">
            <w:pPr>
              <w:spacing w:after="0"/>
              <w:jc w:val="both"/>
              <w:rPr>
                <w:color w:val="auto"/>
              </w:rPr>
            </w:pPr>
            <w:r w:rsidRPr="00B77DAB">
              <w:rPr>
                <w:color w:val="auto"/>
                <w:lang w:val="en"/>
              </w:rPr>
              <w:t>pobranie</w:t>
            </w:r>
          </w:p>
        </w:tc>
        <w:tc>
          <w:tcPr>
            <w:tcW w:w="6514" w:type="dxa"/>
            <w:shd w:val="clear" w:color="auto" w:fill="FFFFFF"/>
            <w:tcMar>
              <w:left w:w="103" w:type="dxa"/>
            </w:tcMar>
          </w:tcPr>
          <w:p w14:paraId="79C5F5A8" w14:textId="77777777" w:rsidR="00AD5F60" w:rsidRPr="00F45130" w:rsidRDefault="00B25E84" w:rsidP="00DA0D0D">
            <w:pPr>
              <w:spacing w:after="0"/>
              <w:jc w:val="both"/>
              <w:rPr>
                <w:color w:val="auto"/>
                <w:lang w:val="en-US"/>
              </w:rPr>
            </w:pPr>
            <w:r w:rsidRPr="00B77DAB">
              <w:rPr>
                <w:color w:val="auto"/>
                <w:lang w:val="en"/>
              </w:rPr>
              <w:t xml:space="preserve">An element of the </w:t>
            </w:r>
            <w:r w:rsidRPr="00B77DAB">
              <w:rPr>
                <w:b/>
                <w:bCs/>
                <w:i/>
                <w:iCs/>
                <w:color w:val="auto"/>
                <w:lang w:val="en"/>
              </w:rPr>
              <w:t>pobranieType</w:t>
            </w:r>
            <w:r w:rsidRPr="00B77DAB">
              <w:rPr>
                <w:b/>
                <w:bCs/>
                <w:color w:val="auto"/>
                <w:lang w:val="en"/>
              </w:rPr>
              <w:t>.</w:t>
            </w:r>
            <w:r w:rsidRPr="00B77DAB">
              <w:rPr>
                <w:color w:val="auto"/>
                <w:lang w:val="en"/>
              </w:rPr>
              <w:t xml:space="preserve"> Describing the Pobranie element. The only possible method of collection for this type of shipment is a payment to a bank account.</w:t>
            </w:r>
          </w:p>
        </w:tc>
      </w:tr>
      <w:tr w:rsidR="009008DD" w:rsidRPr="00FC0AAC" w14:paraId="79C5F5AC" w14:textId="77777777" w:rsidTr="000F6297">
        <w:tc>
          <w:tcPr>
            <w:tcW w:w="3217" w:type="dxa"/>
            <w:shd w:val="clear" w:color="auto" w:fill="FFFFFF"/>
            <w:tcMar>
              <w:left w:w="103" w:type="dxa"/>
            </w:tcMar>
          </w:tcPr>
          <w:p w14:paraId="79C5F5AA" w14:textId="77777777" w:rsidR="00AD5F60" w:rsidRDefault="00B25E84" w:rsidP="00DA0D0D">
            <w:pPr>
              <w:spacing w:after="0"/>
              <w:jc w:val="both"/>
              <w:rPr>
                <w:rStyle w:val="Zakotwiczenieprzypisudolnego"/>
              </w:rPr>
            </w:pPr>
            <w:r w:rsidRPr="0047748D">
              <w:rPr>
                <w:color w:val="auto"/>
                <w:lang w:val="en"/>
              </w:rPr>
              <w:t>urzadWydaniaEPrzesylki</w:t>
            </w:r>
            <w:r>
              <w:rPr>
                <w:rStyle w:val="Zakotwiczenieprzypisudolnego"/>
              </w:rPr>
              <w:footnoteReference w:id="15"/>
            </w:r>
          </w:p>
        </w:tc>
        <w:tc>
          <w:tcPr>
            <w:tcW w:w="6514" w:type="dxa"/>
            <w:shd w:val="clear" w:color="auto" w:fill="FFFFFF"/>
            <w:tcMar>
              <w:left w:w="103" w:type="dxa"/>
            </w:tcMar>
          </w:tcPr>
          <w:p w14:paraId="79C5F5AB" w14:textId="77777777" w:rsidR="00AD5F60" w:rsidRPr="00F45130" w:rsidRDefault="00B25E84" w:rsidP="00DA0D0D">
            <w:pPr>
              <w:spacing w:after="0"/>
              <w:jc w:val="both"/>
              <w:rPr>
                <w:lang w:val="en-US"/>
              </w:rPr>
            </w:pPr>
            <w:r>
              <w:rPr>
                <w:lang w:val="en"/>
              </w:rPr>
              <w:t xml:space="preserve">Specification at which office the parcel is to be picked up. The list of offices can be downloaded using the method </w:t>
            </w:r>
            <w:r w:rsidRPr="0047748D">
              <w:rPr>
                <w:b/>
                <w:bCs/>
                <w:i/>
                <w:iCs/>
                <w:color w:val="auto"/>
                <w:lang w:val="en"/>
              </w:rPr>
              <w:t>getPlacowkiPocztowe.</w:t>
            </w:r>
          </w:p>
        </w:tc>
      </w:tr>
      <w:tr w:rsidR="009008DD" w:rsidRPr="00FC0AAC" w14:paraId="79C5F5AF" w14:textId="77777777" w:rsidTr="000F6297">
        <w:tc>
          <w:tcPr>
            <w:tcW w:w="3217" w:type="dxa"/>
            <w:shd w:val="clear" w:color="auto" w:fill="FFFFFF"/>
            <w:tcMar>
              <w:left w:w="103" w:type="dxa"/>
            </w:tcMar>
          </w:tcPr>
          <w:p w14:paraId="79C5F5AD" w14:textId="77777777" w:rsidR="00AD5F60" w:rsidRDefault="00B25E84" w:rsidP="00DA0D0D">
            <w:pPr>
              <w:spacing w:after="0"/>
              <w:jc w:val="both"/>
              <w:rPr>
                <w:rStyle w:val="Zakotwiczenieprzypisudolnego"/>
              </w:rPr>
            </w:pPr>
            <w:r>
              <w:rPr>
                <w:lang w:val="en"/>
              </w:rPr>
              <w:t>subPrzesylka</w:t>
            </w:r>
            <w:r>
              <w:rPr>
                <w:rStyle w:val="Zakotwiczenieprzypisudolnego"/>
              </w:rPr>
              <w:footnoteReference w:id="16"/>
            </w:r>
          </w:p>
        </w:tc>
        <w:tc>
          <w:tcPr>
            <w:tcW w:w="6514" w:type="dxa"/>
            <w:shd w:val="clear" w:color="auto" w:fill="FFFFFF"/>
            <w:tcMar>
              <w:left w:w="103" w:type="dxa"/>
            </w:tcMar>
          </w:tcPr>
          <w:p w14:paraId="79C5F5AE" w14:textId="77777777" w:rsidR="00AD5F60" w:rsidRPr="00F45130" w:rsidRDefault="00B25E84" w:rsidP="00DA0D0D">
            <w:pPr>
              <w:spacing w:after="0"/>
              <w:jc w:val="both"/>
              <w:rPr>
                <w:lang w:val="en-US"/>
              </w:rPr>
            </w:pPr>
            <w:r>
              <w:rPr>
                <w:lang w:val="en"/>
              </w:rPr>
              <w:t xml:space="preserve">Elements of the </w:t>
            </w:r>
            <w:r>
              <w:rPr>
                <w:b/>
                <w:bCs/>
                <w:i/>
                <w:iCs/>
                <w:lang w:val="en"/>
              </w:rPr>
              <w:t xml:space="preserve">subPrzesylkaBiznesowaType </w:t>
            </w:r>
            <w:r>
              <w:rPr>
                <w:lang w:val="en"/>
              </w:rPr>
              <w:t>(minimum number of instances 4).</w:t>
            </w:r>
          </w:p>
        </w:tc>
      </w:tr>
      <w:tr w:rsidR="009008DD" w:rsidRPr="00FC0AAC" w14:paraId="79C5F5B2" w14:textId="77777777" w:rsidTr="000F6297">
        <w:tc>
          <w:tcPr>
            <w:tcW w:w="3217" w:type="dxa"/>
            <w:shd w:val="clear" w:color="auto" w:fill="FFFFFF"/>
            <w:tcMar>
              <w:left w:w="103" w:type="dxa"/>
            </w:tcMar>
          </w:tcPr>
          <w:p w14:paraId="79C5F5B0" w14:textId="77777777" w:rsidR="00AD5F60" w:rsidRDefault="00B25E84" w:rsidP="00DA0D0D">
            <w:pPr>
              <w:spacing w:after="0"/>
              <w:jc w:val="both"/>
            </w:pPr>
            <w:r>
              <w:rPr>
                <w:lang w:val="en"/>
              </w:rPr>
              <w:t>ubezpieczenie</w:t>
            </w:r>
          </w:p>
        </w:tc>
        <w:tc>
          <w:tcPr>
            <w:tcW w:w="6514" w:type="dxa"/>
            <w:shd w:val="clear" w:color="auto" w:fill="FFFFFF"/>
            <w:tcMar>
              <w:left w:w="103" w:type="dxa"/>
            </w:tcMar>
          </w:tcPr>
          <w:p w14:paraId="79C5F5B1" w14:textId="77777777" w:rsidR="00AD5F60" w:rsidRPr="00F45130" w:rsidRDefault="00B25E84" w:rsidP="00DA0D0D">
            <w:pPr>
              <w:spacing w:after="0"/>
              <w:jc w:val="both"/>
              <w:rPr>
                <w:lang w:val="en-US"/>
              </w:rPr>
            </w:pPr>
            <w:r>
              <w:rPr>
                <w:lang w:val="en"/>
              </w:rPr>
              <w:t xml:space="preserve">An element of the </w:t>
            </w:r>
            <w:r w:rsidRPr="00DA6218">
              <w:rPr>
                <w:b/>
                <w:lang w:val="en"/>
              </w:rPr>
              <w:t>ubezpieczenieType</w:t>
            </w:r>
            <w:r>
              <w:rPr>
                <w:lang w:val="en"/>
              </w:rPr>
              <w:t xml:space="preserve"> that specifies the type of insurance for the shipment.</w:t>
            </w:r>
          </w:p>
        </w:tc>
      </w:tr>
      <w:tr w:rsidR="009008DD" w:rsidRPr="00FC0AAC" w14:paraId="79C5F5B5" w14:textId="77777777" w:rsidTr="000F6297">
        <w:tc>
          <w:tcPr>
            <w:tcW w:w="3217" w:type="dxa"/>
            <w:shd w:val="clear" w:color="auto" w:fill="FFFFFF"/>
            <w:tcMar>
              <w:left w:w="103" w:type="dxa"/>
            </w:tcMar>
          </w:tcPr>
          <w:p w14:paraId="79C5F5B3" w14:textId="77777777" w:rsidR="00AD5F60" w:rsidRPr="000E7CD1" w:rsidRDefault="00B25E84" w:rsidP="00810537">
            <w:pPr>
              <w:spacing w:after="0"/>
              <w:jc w:val="both"/>
              <w:rPr>
                <w:color w:val="auto"/>
              </w:rPr>
            </w:pPr>
            <w:r w:rsidRPr="000E7CD1">
              <w:rPr>
                <w:color w:val="auto"/>
                <w:lang w:val="en"/>
              </w:rPr>
              <w:t>epo</w:t>
            </w:r>
            <w:r>
              <w:rPr>
                <w:rStyle w:val="Odwoanieprzypisudolnego"/>
                <w:color w:val="auto"/>
              </w:rPr>
              <w:footnoteReference w:id="17"/>
            </w:r>
          </w:p>
        </w:tc>
        <w:tc>
          <w:tcPr>
            <w:tcW w:w="6514" w:type="dxa"/>
            <w:shd w:val="clear" w:color="auto" w:fill="FFFFFF"/>
            <w:tcMar>
              <w:left w:w="103" w:type="dxa"/>
            </w:tcMar>
          </w:tcPr>
          <w:p w14:paraId="79C5F5B4" w14:textId="77777777" w:rsidR="00AD5F60" w:rsidRPr="00F45130" w:rsidRDefault="00B25E84" w:rsidP="00810537">
            <w:pPr>
              <w:spacing w:after="0"/>
              <w:jc w:val="both"/>
              <w:rPr>
                <w:color w:val="auto"/>
                <w:lang w:val="en-US"/>
              </w:rPr>
            </w:pPr>
            <w:r w:rsidRPr="000E7CD1">
              <w:rPr>
                <w:color w:val="auto"/>
                <w:lang w:val="en"/>
              </w:rPr>
              <w:t>Specification of EPO complementary service. An element compatible with the EPOType interface must be passed, currently there are two types EPOSimpleType or EPOExtendedType. The attribute appears only in the case of a signed EPO contract for a postal parcel.</w:t>
            </w:r>
          </w:p>
        </w:tc>
      </w:tr>
      <w:tr w:rsidR="009008DD" w:rsidRPr="00FC0AAC" w14:paraId="79C5F5B8" w14:textId="77777777" w:rsidTr="000F6297">
        <w:tc>
          <w:tcPr>
            <w:tcW w:w="3217" w:type="dxa"/>
            <w:shd w:val="clear" w:color="auto" w:fill="FFFFFF"/>
            <w:tcMar>
              <w:left w:w="103" w:type="dxa"/>
            </w:tcMar>
          </w:tcPr>
          <w:p w14:paraId="79C5F5B6" w14:textId="77777777" w:rsidR="00AD5F60" w:rsidRDefault="00B25E84" w:rsidP="00D668C1">
            <w:pPr>
              <w:spacing w:after="0"/>
              <w:jc w:val="both"/>
              <w:rPr>
                <w:color w:val="auto"/>
              </w:rPr>
            </w:pPr>
            <w:r>
              <w:rPr>
                <w:lang w:val="en"/>
              </w:rPr>
              <w:t>adresDlaZwrotu</w:t>
            </w:r>
          </w:p>
        </w:tc>
        <w:tc>
          <w:tcPr>
            <w:tcW w:w="6514" w:type="dxa"/>
            <w:shd w:val="clear" w:color="auto" w:fill="FFFFFF"/>
            <w:tcMar>
              <w:left w:w="103" w:type="dxa"/>
            </w:tcMar>
          </w:tcPr>
          <w:p w14:paraId="79C5F5B7" w14:textId="77777777" w:rsidR="00AD5F60" w:rsidRPr="00F45130" w:rsidRDefault="00B25E84" w:rsidP="00D668C1">
            <w:pPr>
              <w:spacing w:after="0"/>
              <w:jc w:val="both"/>
              <w:rPr>
                <w:b/>
                <w:lang w:val="en-US"/>
              </w:rPr>
            </w:pPr>
            <w:r>
              <w:rPr>
                <w:lang w:val="en"/>
              </w:rPr>
              <w:t xml:space="preserve">An element of the </w:t>
            </w:r>
            <w:hyperlink w:anchor="adresType" w:history="1">
              <w:r w:rsidRPr="00C46FCE">
                <w:rPr>
                  <w:rStyle w:val="Hipercze"/>
                  <w:lang w:val="en"/>
                </w:rPr>
                <w:t>adresType</w:t>
              </w:r>
            </w:hyperlink>
            <w:r>
              <w:rPr>
                <w:lang w:val="en"/>
              </w:rPr>
              <w:t>. An element containing the address to which the shipment will be returned in case of non-receipt by the addressee (return of the shipment).</w:t>
            </w:r>
          </w:p>
        </w:tc>
      </w:tr>
      <w:tr w:rsidR="009008DD" w14:paraId="79C5F5BC" w14:textId="77777777" w:rsidTr="000F6297">
        <w:tc>
          <w:tcPr>
            <w:tcW w:w="3217" w:type="dxa"/>
            <w:shd w:val="clear" w:color="auto" w:fill="FFFFFF"/>
            <w:tcMar>
              <w:left w:w="103" w:type="dxa"/>
            </w:tcMar>
          </w:tcPr>
          <w:p w14:paraId="79C5F5B9" w14:textId="77777777" w:rsidR="00F67A68" w:rsidRPr="0081555E" w:rsidRDefault="00B25E84" w:rsidP="00F67A68">
            <w:pPr>
              <w:spacing w:after="0"/>
              <w:jc w:val="both"/>
            </w:pPr>
            <w:r w:rsidRPr="00F73735">
              <w:rPr>
                <w:lang w:val="en"/>
              </w:rPr>
              <w:t>sprawdzenieZawartosciPrzesylkiPrzezOdbiorce</w:t>
            </w:r>
          </w:p>
        </w:tc>
        <w:tc>
          <w:tcPr>
            <w:tcW w:w="6514" w:type="dxa"/>
            <w:shd w:val="clear" w:color="auto" w:fill="FFFFFF"/>
            <w:tcMar>
              <w:left w:w="103" w:type="dxa"/>
            </w:tcMar>
          </w:tcPr>
          <w:p w14:paraId="79C5F5BA" w14:textId="77777777" w:rsidR="00F67A68" w:rsidRPr="00F45130" w:rsidRDefault="00B25E84" w:rsidP="00F67A68">
            <w:pPr>
              <w:spacing w:after="0"/>
              <w:jc w:val="both"/>
              <w:rPr>
                <w:lang w:val="en-US"/>
              </w:rPr>
            </w:pPr>
            <w:r>
              <w:rPr>
                <w:lang w:val="en"/>
              </w:rPr>
              <w:t xml:space="preserve">Specifies the recipient's </w:t>
            </w:r>
            <w:r w:rsidRPr="00F73735">
              <w:rPr>
                <w:b/>
                <w:bCs/>
                <w:lang w:val="en"/>
              </w:rPr>
              <w:t>Content Check complementary service</w:t>
            </w:r>
            <w:r>
              <w:rPr>
                <w:lang w:val="en"/>
              </w:rPr>
              <w:t>.</w:t>
            </w:r>
          </w:p>
          <w:p w14:paraId="79C5F5BB" w14:textId="77777777" w:rsidR="00F67A68" w:rsidRPr="00F73735" w:rsidRDefault="00B25E84" w:rsidP="00F67A68">
            <w:pPr>
              <w:spacing w:after="0"/>
              <w:jc w:val="both"/>
            </w:pPr>
            <w:r>
              <w:rPr>
                <w:lang w:val="en"/>
              </w:rPr>
              <w:t>Allowed value TRUE/FALSE</w:t>
            </w:r>
          </w:p>
        </w:tc>
      </w:tr>
      <w:tr w:rsidR="009008DD" w14:paraId="79C5F5C0" w14:textId="77777777" w:rsidTr="000F6297">
        <w:tc>
          <w:tcPr>
            <w:tcW w:w="3217" w:type="dxa"/>
            <w:shd w:val="clear" w:color="auto" w:fill="FFFFFF"/>
            <w:tcMar>
              <w:left w:w="103" w:type="dxa"/>
            </w:tcMar>
          </w:tcPr>
          <w:p w14:paraId="79C5F5BD" w14:textId="77777777" w:rsidR="00F67A68" w:rsidRPr="00F73735" w:rsidRDefault="00B25E84" w:rsidP="00F67A68">
            <w:pPr>
              <w:spacing w:after="0"/>
              <w:jc w:val="both"/>
            </w:pPr>
            <w:r w:rsidRPr="00F73735">
              <w:rPr>
                <w:lang w:val="en"/>
              </w:rPr>
              <w:t>potwierdzenieOdbioru</w:t>
            </w:r>
          </w:p>
        </w:tc>
        <w:tc>
          <w:tcPr>
            <w:tcW w:w="6514" w:type="dxa"/>
            <w:shd w:val="clear" w:color="auto" w:fill="FFFFFF"/>
            <w:tcMar>
              <w:left w:w="103" w:type="dxa"/>
            </w:tcMar>
          </w:tcPr>
          <w:p w14:paraId="79C5F5BE" w14:textId="77777777" w:rsidR="00F67A68" w:rsidRPr="00F45130" w:rsidRDefault="00B25E84" w:rsidP="00F67A68">
            <w:pPr>
              <w:spacing w:after="0"/>
              <w:jc w:val="both"/>
              <w:rPr>
                <w:lang w:val="en-US"/>
              </w:rPr>
            </w:pPr>
            <w:r>
              <w:rPr>
                <w:lang w:val="en"/>
              </w:rPr>
              <w:t xml:space="preserve">Specifies the complementary service </w:t>
            </w:r>
            <w:r>
              <w:rPr>
                <w:b/>
                <w:bCs/>
                <w:lang w:val="en"/>
              </w:rPr>
              <w:t>Acknowledgement of receipt</w:t>
            </w:r>
            <w:r>
              <w:rPr>
                <w:lang w:val="en"/>
              </w:rPr>
              <w:t>.</w:t>
            </w:r>
          </w:p>
          <w:p w14:paraId="79C5F5BF" w14:textId="77777777" w:rsidR="00F67A68" w:rsidRPr="00F73735" w:rsidRDefault="00B25E84" w:rsidP="00F67A68">
            <w:pPr>
              <w:spacing w:after="0"/>
              <w:jc w:val="both"/>
            </w:pPr>
            <w:r>
              <w:rPr>
                <w:lang w:val="en"/>
              </w:rPr>
              <w:t xml:space="preserve">An element of </w:t>
            </w:r>
            <w:hyperlink w:anchor="potwierdzenieOdbioruBiznesowaType" w:history="1">
              <w:r w:rsidRPr="00F73735">
                <w:rPr>
                  <w:rStyle w:val="Hipercze"/>
                  <w:lang w:val="en"/>
                </w:rPr>
                <w:t>potwierdzenieOdbioruBiznesowaType</w:t>
              </w:r>
            </w:hyperlink>
          </w:p>
        </w:tc>
      </w:tr>
      <w:tr w:rsidR="009008DD" w14:paraId="79C5F5C4" w14:textId="77777777" w:rsidTr="000F6297">
        <w:tc>
          <w:tcPr>
            <w:tcW w:w="3217" w:type="dxa"/>
            <w:shd w:val="clear" w:color="auto" w:fill="FFFFFF"/>
            <w:tcMar>
              <w:left w:w="103" w:type="dxa"/>
            </w:tcMar>
          </w:tcPr>
          <w:p w14:paraId="79C5F5C1" w14:textId="77777777" w:rsidR="00F67A68" w:rsidRPr="00F73735" w:rsidRDefault="00B25E84" w:rsidP="00F67A68">
            <w:pPr>
              <w:spacing w:after="0"/>
              <w:jc w:val="both"/>
            </w:pPr>
            <w:r>
              <w:rPr>
                <w:lang w:val="en"/>
              </w:rPr>
              <w:lastRenderedPageBreak/>
              <w:t>doreczenie</w:t>
            </w:r>
          </w:p>
        </w:tc>
        <w:tc>
          <w:tcPr>
            <w:tcW w:w="6514" w:type="dxa"/>
            <w:shd w:val="clear" w:color="auto" w:fill="FFFFFF"/>
            <w:tcMar>
              <w:left w:w="103" w:type="dxa"/>
            </w:tcMar>
          </w:tcPr>
          <w:p w14:paraId="79C5F5C2" w14:textId="77777777" w:rsidR="00F67A68" w:rsidRPr="00F45130" w:rsidRDefault="00B25E84" w:rsidP="00F67A68">
            <w:pPr>
              <w:spacing w:after="0"/>
              <w:jc w:val="both"/>
              <w:rPr>
                <w:lang w:val="en-US"/>
              </w:rPr>
            </w:pPr>
            <w:r>
              <w:rPr>
                <w:lang w:val="en"/>
              </w:rPr>
              <w:t>Specifies the complementary service for delivery of the shipment.</w:t>
            </w:r>
          </w:p>
          <w:p w14:paraId="79C5F5C3" w14:textId="77777777" w:rsidR="00F67A68" w:rsidRDefault="00B25E84" w:rsidP="00F67A68">
            <w:pPr>
              <w:spacing w:after="0"/>
              <w:jc w:val="both"/>
            </w:pPr>
            <w:r>
              <w:rPr>
                <w:lang w:val="en"/>
              </w:rPr>
              <w:t xml:space="preserve">An element of </w:t>
            </w:r>
            <w:hyperlink w:anchor="potwierdzenieOdbioruBiznesowaType" w:history="1">
              <w:r w:rsidRPr="00F73735">
                <w:rPr>
                  <w:rStyle w:val="Hipercze"/>
                  <w:lang w:val="en"/>
                </w:rPr>
                <w:t>potwierdzenieOdbioruBiznesowaType</w:t>
              </w:r>
            </w:hyperlink>
          </w:p>
        </w:tc>
      </w:tr>
      <w:tr w:rsidR="009008DD" w14:paraId="79C5F5C8" w14:textId="77777777" w:rsidTr="000F6297">
        <w:tc>
          <w:tcPr>
            <w:tcW w:w="3217" w:type="dxa"/>
            <w:shd w:val="clear" w:color="auto" w:fill="FFFFFF"/>
            <w:tcMar>
              <w:left w:w="103" w:type="dxa"/>
            </w:tcMar>
          </w:tcPr>
          <w:p w14:paraId="79C5F5C5" w14:textId="77777777" w:rsidR="00F67A68" w:rsidRDefault="00B25E84" w:rsidP="00F67A68">
            <w:pPr>
              <w:spacing w:after="0"/>
              <w:jc w:val="both"/>
            </w:pPr>
            <w:r w:rsidRPr="00F73735">
              <w:rPr>
                <w:lang w:val="en"/>
              </w:rPr>
              <w:t>zwrotDokumentow</w:t>
            </w:r>
          </w:p>
        </w:tc>
        <w:tc>
          <w:tcPr>
            <w:tcW w:w="6514" w:type="dxa"/>
            <w:shd w:val="clear" w:color="auto" w:fill="FFFFFF"/>
            <w:tcMar>
              <w:left w:w="103" w:type="dxa"/>
            </w:tcMar>
          </w:tcPr>
          <w:p w14:paraId="79C5F5C6" w14:textId="77777777" w:rsidR="00F67A68" w:rsidRPr="00F45130" w:rsidRDefault="00B25E84" w:rsidP="00F67A68">
            <w:pPr>
              <w:spacing w:after="0"/>
              <w:jc w:val="both"/>
              <w:rPr>
                <w:lang w:val="en-US"/>
              </w:rPr>
            </w:pPr>
            <w:r>
              <w:rPr>
                <w:lang w:val="en"/>
              </w:rPr>
              <w:t xml:space="preserve">Specifies the complementary service </w:t>
            </w:r>
            <w:r>
              <w:rPr>
                <w:b/>
                <w:bCs/>
                <w:lang w:val="en"/>
              </w:rPr>
              <w:t>Dokumenty zwrotne</w:t>
            </w:r>
            <w:r>
              <w:rPr>
                <w:lang w:val="en"/>
              </w:rPr>
              <w:t xml:space="preserve"> (Return of documents).</w:t>
            </w:r>
          </w:p>
          <w:p w14:paraId="79C5F5C7" w14:textId="77777777" w:rsidR="00F67A68" w:rsidRPr="00F73735" w:rsidRDefault="00B25E84" w:rsidP="00F67A68">
            <w:pPr>
              <w:spacing w:after="0"/>
              <w:jc w:val="both"/>
            </w:pPr>
            <w:r>
              <w:rPr>
                <w:lang w:val="en"/>
              </w:rPr>
              <w:t xml:space="preserve">An element of </w:t>
            </w:r>
            <w:hyperlink w:anchor="zwrotDokumentowBiznesowaType" w:history="1">
              <w:r w:rsidRPr="00F73735">
                <w:rPr>
                  <w:rStyle w:val="Hipercze"/>
                  <w:lang w:val="en"/>
                </w:rPr>
                <w:t>zwrotDokumentowBiznesowaType</w:t>
              </w:r>
            </w:hyperlink>
          </w:p>
        </w:tc>
      </w:tr>
    </w:tbl>
    <w:p w14:paraId="79C5F5C9" w14:textId="77777777" w:rsidR="00AD5F60" w:rsidRPr="00F45130" w:rsidRDefault="00B25E84" w:rsidP="00D94573">
      <w:pPr>
        <w:spacing w:after="0"/>
        <w:rPr>
          <w:lang w:val="en-US"/>
        </w:rPr>
      </w:pPr>
      <w:r w:rsidRPr="005360DF">
        <w:rPr>
          <w:lang w:val="en"/>
        </w:rPr>
        <w:t xml:space="preserve">If you select </w:t>
      </w:r>
      <w:r w:rsidRPr="00EF2FA1">
        <w:rPr>
          <w:b/>
          <w:bCs/>
          <w:color w:val="auto"/>
          <w:lang w:val="en"/>
        </w:rPr>
        <w:t>urzadWydaniaEPrzesylki</w:t>
      </w:r>
      <w:r w:rsidRPr="005360DF">
        <w:rPr>
          <w:lang w:val="en"/>
        </w:rPr>
        <w:t xml:space="preserve"> as a PKN Orlen station after creating a parcel, you get in addition to the standard fields </w:t>
      </w:r>
      <w:r w:rsidRPr="005360DF">
        <w:rPr>
          <w:b/>
          <w:bCs/>
          <w:lang w:val="en"/>
        </w:rPr>
        <w:t>{error, NumerNadania, guid}</w:t>
      </w:r>
      <w:r w:rsidRPr="005360DF">
        <w:rPr>
          <w:lang w:val="en"/>
        </w:rPr>
        <w:t xml:space="preserve"> an additional field </w:t>
      </w:r>
      <w:r w:rsidRPr="005360DF">
        <w:rPr>
          <w:b/>
          <w:bCs/>
          <w:lang w:val="en"/>
        </w:rPr>
        <w:t>numerTransakcjiOdbioru</w:t>
      </w:r>
      <w:r w:rsidRPr="005360DF">
        <w:rPr>
          <w:lang w:val="en"/>
        </w:rPr>
        <w:t>, which is necessary for customers who prepare address labels in their own systems.</w:t>
      </w:r>
    </w:p>
    <w:p w14:paraId="79C5F5CA" w14:textId="77777777" w:rsidR="00D94573" w:rsidRPr="00F45130" w:rsidRDefault="00D94573" w:rsidP="00D94573">
      <w:pPr>
        <w:rPr>
          <w:lang w:val="en-US"/>
        </w:rPr>
      </w:pPr>
    </w:p>
    <w:p w14:paraId="79C5F5CB" w14:textId="77777777" w:rsidR="00AD5F60" w:rsidRPr="00F45130" w:rsidRDefault="00B25E84" w:rsidP="00304211">
      <w:pPr>
        <w:pStyle w:val="Nagwek2"/>
        <w:rPr>
          <w:rStyle w:val="Nagwek2Znak"/>
          <w:b/>
          <w:lang w:val="en-US"/>
        </w:rPr>
      </w:pPr>
      <w:bookmarkStart w:id="405" w:name="_przesylkaEPOType"/>
      <w:bookmarkStart w:id="406" w:name="_Toc406061547"/>
      <w:bookmarkStart w:id="407" w:name="_Toc211507482"/>
      <w:bookmarkEnd w:id="405"/>
      <w:r w:rsidRPr="009C71D2">
        <w:rPr>
          <w:rStyle w:val="Nagwek2Znak"/>
          <w:b/>
          <w:lang w:val="en"/>
        </w:rPr>
        <w:t>przesylkaEPOType</w:t>
      </w:r>
      <w:bookmarkEnd w:id="406"/>
      <w:bookmarkEnd w:id="407"/>
    </w:p>
    <w:p w14:paraId="79C5F5CC" w14:textId="77777777" w:rsidR="00AD5F60" w:rsidRPr="00F45130" w:rsidRDefault="00B25E84" w:rsidP="00BA49B7">
      <w:pPr>
        <w:rPr>
          <w:lang w:val="en-US"/>
        </w:rPr>
      </w:pPr>
      <w:r w:rsidRPr="00BA49B7">
        <w:rPr>
          <w:lang w:val="en"/>
        </w:rPr>
        <w:t>Type returning EPO information.</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40"/>
        <w:gridCol w:w="6291"/>
      </w:tblGrid>
      <w:tr w:rsidR="009008DD" w:rsidRPr="00FC0AAC" w14:paraId="79C5F5CF" w14:textId="77777777" w:rsidTr="00527572">
        <w:tc>
          <w:tcPr>
            <w:tcW w:w="3458" w:type="dxa"/>
            <w:shd w:val="clear" w:color="auto" w:fill="FFFFFF"/>
            <w:tcMar>
              <w:left w:w="103" w:type="dxa"/>
            </w:tcMar>
          </w:tcPr>
          <w:p w14:paraId="79C5F5CD" w14:textId="77777777" w:rsidR="00AD5F60" w:rsidRPr="00BA49B7" w:rsidRDefault="00B25E84" w:rsidP="00BA49B7">
            <w:pPr>
              <w:spacing w:after="0"/>
            </w:pPr>
            <w:r w:rsidRPr="00BA49B7">
              <w:rPr>
                <w:lang w:val="en"/>
              </w:rPr>
              <w:t>guid</w:t>
            </w:r>
          </w:p>
        </w:tc>
        <w:tc>
          <w:tcPr>
            <w:tcW w:w="6429" w:type="dxa"/>
            <w:shd w:val="clear" w:color="auto" w:fill="FFFFFF"/>
            <w:tcMar>
              <w:left w:w="103" w:type="dxa"/>
            </w:tcMar>
          </w:tcPr>
          <w:p w14:paraId="79C5F5CE" w14:textId="77777777" w:rsidR="00AD5F60" w:rsidRPr="00F45130" w:rsidRDefault="00B25E84" w:rsidP="00BA49B7">
            <w:pPr>
              <w:spacing w:after="0"/>
              <w:rPr>
                <w:lang w:val="en-US"/>
              </w:rPr>
            </w:pPr>
            <w:r w:rsidRPr="00BA49B7">
              <w:rPr>
                <w:lang w:val="en"/>
              </w:rPr>
              <w:t>GUID of the shipment to which the EPO information relates.</w:t>
            </w:r>
          </w:p>
        </w:tc>
      </w:tr>
      <w:tr w:rsidR="009008DD" w14:paraId="79C5F5D2" w14:textId="77777777" w:rsidTr="00527572">
        <w:tc>
          <w:tcPr>
            <w:tcW w:w="3458" w:type="dxa"/>
            <w:shd w:val="clear" w:color="auto" w:fill="FFFFFF"/>
            <w:tcMar>
              <w:left w:w="103" w:type="dxa"/>
            </w:tcMar>
          </w:tcPr>
          <w:p w14:paraId="79C5F5D0" w14:textId="77777777" w:rsidR="00AD5F60" w:rsidRPr="00BA49B7" w:rsidRDefault="00B25E84" w:rsidP="00BA49B7">
            <w:pPr>
              <w:spacing w:after="0"/>
            </w:pPr>
            <w:r w:rsidRPr="00BA49B7">
              <w:rPr>
                <w:lang w:val="en"/>
              </w:rPr>
              <w:t>numerNadania</w:t>
            </w:r>
          </w:p>
        </w:tc>
        <w:tc>
          <w:tcPr>
            <w:tcW w:w="6429" w:type="dxa"/>
            <w:shd w:val="clear" w:color="auto" w:fill="FFFFFF"/>
            <w:tcMar>
              <w:left w:w="103" w:type="dxa"/>
            </w:tcMar>
          </w:tcPr>
          <w:p w14:paraId="79C5F5D1" w14:textId="77777777" w:rsidR="00AD5F60" w:rsidRPr="00BA49B7" w:rsidRDefault="00B25E84" w:rsidP="00BA49B7">
            <w:pPr>
              <w:spacing w:after="0"/>
            </w:pPr>
            <w:r w:rsidRPr="00BA49B7">
              <w:rPr>
                <w:lang w:val="en"/>
              </w:rPr>
              <w:t>Shipment ID/number.</w:t>
            </w:r>
          </w:p>
        </w:tc>
      </w:tr>
      <w:tr w:rsidR="009008DD" w14:paraId="79C5F5DF" w14:textId="77777777" w:rsidTr="00527572">
        <w:tc>
          <w:tcPr>
            <w:tcW w:w="3458" w:type="dxa"/>
            <w:shd w:val="clear" w:color="auto" w:fill="FFFFFF"/>
            <w:tcMar>
              <w:left w:w="103" w:type="dxa"/>
            </w:tcMar>
          </w:tcPr>
          <w:p w14:paraId="79C5F5D3" w14:textId="77777777" w:rsidR="00AD5F60" w:rsidRPr="00BA49B7" w:rsidRDefault="00B25E84" w:rsidP="00BA49B7">
            <w:pPr>
              <w:spacing w:after="0"/>
            </w:pPr>
            <w:r w:rsidRPr="00BA49B7">
              <w:rPr>
                <w:lang w:val="en"/>
              </w:rPr>
              <w:t>statusEPO</w:t>
            </w:r>
          </w:p>
        </w:tc>
        <w:tc>
          <w:tcPr>
            <w:tcW w:w="6429" w:type="dxa"/>
            <w:shd w:val="clear" w:color="auto" w:fill="FFFFFF"/>
            <w:tcMar>
              <w:left w:w="103" w:type="dxa"/>
            </w:tcMar>
          </w:tcPr>
          <w:p w14:paraId="79C5F5D4" w14:textId="77777777" w:rsidR="00AD5F60" w:rsidRPr="00DD68E5" w:rsidRDefault="00B25E84" w:rsidP="00D94573">
            <w:pPr>
              <w:spacing w:after="0"/>
            </w:pPr>
            <w:r w:rsidRPr="00DD68E5">
              <w:t xml:space="preserve">EPO Status (allowed values: </w:t>
            </w:r>
          </w:p>
          <w:p w14:paraId="79C5F5D5" w14:textId="1828D7E3" w:rsidR="00AD5F60" w:rsidRPr="00DD68E5" w:rsidRDefault="00D002D8" w:rsidP="00D94573">
            <w:pPr>
              <w:spacing w:after="0"/>
            </w:pPr>
            <w:r w:rsidRPr="00DD68E5">
              <w:t>NIEZNANY</w:t>
            </w:r>
          </w:p>
          <w:p w14:paraId="79C5F5D6" w14:textId="77777777" w:rsidR="00AD5F60" w:rsidRPr="00DD68E5" w:rsidRDefault="00B25E84" w:rsidP="00D94573">
            <w:pPr>
              <w:spacing w:after="0"/>
            </w:pPr>
            <w:r w:rsidRPr="00DD68E5">
              <w:t>NADANIE</w:t>
            </w:r>
          </w:p>
          <w:p w14:paraId="79C5F5D7" w14:textId="77777777" w:rsidR="00AD5F60" w:rsidRPr="00BA49B7" w:rsidRDefault="00B25E84" w:rsidP="00D94573">
            <w:pPr>
              <w:spacing w:after="0"/>
            </w:pPr>
            <w:r w:rsidRPr="00F45130">
              <w:t>W_TRANSPORCIE</w:t>
            </w:r>
          </w:p>
          <w:p w14:paraId="79C5F5D8" w14:textId="77777777" w:rsidR="00AD5F60" w:rsidRPr="00BA49B7" w:rsidRDefault="00B25E84" w:rsidP="00D94573">
            <w:pPr>
              <w:spacing w:after="0"/>
            </w:pPr>
            <w:r w:rsidRPr="00F45130">
              <w:t>CLO</w:t>
            </w:r>
          </w:p>
          <w:p w14:paraId="79C5F5D9" w14:textId="77777777" w:rsidR="00AD5F60" w:rsidRPr="00BA49B7" w:rsidRDefault="00B25E84" w:rsidP="00D94573">
            <w:pPr>
              <w:spacing w:after="0"/>
            </w:pPr>
            <w:r w:rsidRPr="00F45130">
              <w:t>SMS</w:t>
            </w:r>
          </w:p>
          <w:p w14:paraId="79C5F5DA" w14:textId="77777777" w:rsidR="00AD5F60" w:rsidRPr="00BA49B7" w:rsidRDefault="00B25E84" w:rsidP="00D94573">
            <w:pPr>
              <w:spacing w:after="0"/>
            </w:pPr>
            <w:r w:rsidRPr="00F45130">
              <w:t>W_DORECZENIU</w:t>
            </w:r>
          </w:p>
          <w:p w14:paraId="79C5F5DB" w14:textId="77777777" w:rsidR="00AD5F60" w:rsidRPr="00BA49B7" w:rsidRDefault="00B25E84" w:rsidP="00D94573">
            <w:pPr>
              <w:spacing w:after="0"/>
            </w:pPr>
            <w:r w:rsidRPr="00F45130">
              <w:t>AWIZO</w:t>
            </w:r>
          </w:p>
          <w:p w14:paraId="79C5F5DC" w14:textId="77777777" w:rsidR="00AD5F60" w:rsidRPr="00BA49B7" w:rsidRDefault="00B25E84" w:rsidP="00D94573">
            <w:pPr>
              <w:spacing w:after="0"/>
            </w:pPr>
            <w:r w:rsidRPr="00F45130">
              <w:t>PONOWNE_AWIZO</w:t>
            </w:r>
          </w:p>
          <w:p w14:paraId="79C5F5DD" w14:textId="77777777" w:rsidR="00AD5F60" w:rsidRPr="00BA49B7" w:rsidRDefault="00B25E84" w:rsidP="00D94573">
            <w:pPr>
              <w:spacing w:after="0"/>
            </w:pPr>
            <w:r w:rsidRPr="00F45130">
              <w:t>ZWROT</w:t>
            </w:r>
          </w:p>
          <w:p w14:paraId="79C5F5DE" w14:textId="77777777" w:rsidR="00AD5F60" w:rsidRPr="00BA49B7" w:rsidRDefault="00B25E84" w:rsidP="00D94573">
            <w:pPr>
              <w:spacing w:after="0"/>
            </w:pPr>
            <w:r w:rsidRPr="00F45130">
              <w:t>DORECZONA</w:t>
            </w:r>
          </w:p>
        </w:tc>
      </w:tr>
      <w:tr w:rsidR="009008DD" w:rsidRPr="00FC0AAC" w14:paraId="79C5F5E2" w14:textId="77777777" w:rsidTr="00527572">
        <w:tc>
          <w:tcPr>
            <w:tcW w:w="3458" w:type="dxa"/>
            <w:shd w:val="clear" w:color="auto" w:fill="FFFFFF"/>
            <w:tcMar>
              <w:left w:w="103" w:type="dxa"/>
            </w:tcMar>
          </w:tcPr>
          <w:p w14:paraId="79C5F5E0" w14:textId="77777777" w:rsidR="00AD5F60" w:rsidRPr="00BA49B7" w:rsidRDefault="00B25E84" w:rsidP="00BA49B7">
            <w:pPr>
              <w:spacing w:after="0"/>
            </w:pPr>
            <w:r w:rsidRPr="00BA49B7">
              <w:rPr>
                <w:lang w:val="en"/>
              </w:rPr>
              <w:t>EPOInfo</w:t>
            </w:r>
          </w:p>
        </w:tc>
        <w:tc>
          <w:tcPr>
            <w:tcW w:w="6429" w:type="dxa"/>
            <w:shd w:val="clear" w:color="auto" w:fill="FFFFFF"/>
            <w:tcMar>
              <w:left w:w="103" w:type="dxa"/>
            </w:tcMar>
          </w:tcPr>
          <w:p w14:paraId="79C5F5E1" w14:textId="77777777" w:rsidR="00AD5F60" w:rsidRPr="00F45130" w:rsidRDefault="00B25E84" w:rsidP="00BA49B7">
            <w:pPr>
              <w:spacing w:after="0"/>
              <w:rPr>
                <w:lang w:val="en-US"/>
              </w:rPr>
            </w:pPr>
            <w:r w:rsidRPr="00BA49B7">
              <w:rPr>
                <w:lang w:val="en"/>
              </w:rPr>
              <w:t>An element of the EPOInfoType.</w:t>
            </w:r>
          </w:p>
        </w:tc>
      </w:tr>
      <w:tr w:rsidR="009008DD" w14:paraId="79C5F5E5" w14:textId="77777777" w:rsidTr="00527572">
        <w:tc>
          <w:tcPr>
            <w:tcW w:w="3458" w:type="dxa"/>
            <w:shd w:val="clear" w:color="auto" w:fill="FFFFFF"/>
            <w:tcMar>
              <w:left w:w="103" w:type="dxa"/>
            </w:tcMar>
          </w:tcPr>
          <w:p w14:paraId="79C5F5E3" w14:textId="77777777" w:rsidR="00AD5F60" w:rsidRPr="00BA49B7" w:rsidRDefault="00B25E84" w:rsidP="00BA49B7">
            <w:pPr>
              <w:spacing w:after="0"/>
            </w:pPr>
            <w:r w:rsidRPr="00BA49B7">
              <w:rPr>
                <w:lang w:val="en"/>
              </w:rPr>
              <w:t>biometricSignatureContent</w:t>
            </w:r>
            <w:r>
              <w:footnoteReference w:id="18"/>
            </w:r>
          </w:p>
        </w:tc>
        <w:tc>
          <w:tcPr>
            <w:tcW w:w="6429" w:type="dxa"/>
            <w:shd w:val="clear" w:color="auto" w:fill="FFFFFF"/>
            <w:tcMar>
              <w:left w:w="103" w:type="dxa"/>
            </w:tcMar>
          </w:tcPr>
          <w:p w14:paraId="79C5F5E4" w14:textId="77777777" w:rsidR="00AD5F60" w:rsidRPr="00BA49B7" w:rsidRDefault="00B25E84" w:rsidP="00BA49B7">
            <w:pPr>
              <w:spacing w:after="0"/>
            </w:pPr>
            <w:r w:rsidRPr="00BA49B7">
              <w:rPr>
                <w:lang w:val="en"/>
              </w:rPr>
              <w:t>base64Binary</w:t>
            </w:r>
          </w:p>
        </w:tc>
      </w:tr>
    </w:tbl>
    <w:p w14:paraId="79C5F5E6" w14:textId="77777777" w:rsidR="00AD5F60" w:rsidRPr="00BA49B7" w:rsidRDefault="00AD5F60" w:rsidP="00BA49B7"/>
    <w:p w14:paraId="79C5F5E7" w14:textId="77777777" w:rsidR="00AD5F60" w:rsidRPr="009C71D2" w:rsidRDefault="00B25E84" w:rsidP="00521343">
      <w:pPr>
        <w:pStyle w:val="Nagwek2"/>
        <w:rPr>
          <w:rStyle w:val="Nagwek2Znak"/>
          <w:b/>
        </w:rPr>
      </w:pPr>
      <w:bookmarkStart w:id="408" w:name="_Toc406061558"/>
      <w:bookmarkStart w:id="409" w:name="przesylkaEZwrotPaczkaType"/>
      <w:bookmarkStart w:id="410" w:name="_Toc211507483"/>
      <w:bookmarkEnd w:id="391"/>
      <w:r w:rsidRPr="009C71D2">
        <w:rPr>
          <w:rStyle w:val="Nagwek2Znak"/>
          <w:b/>
          <w:lang w:val="en"/>
        </w:rPr>
        <w:t>przesylkaEZwrotPaczkaType</w:t>
      </w:r>
      <w:bookmarkEnd w:id="408"/>
      <w:bookmarkEnd w:id="410"/>
    </w:p>
    <w:bookmarkEnd w:id="409"/>
    <w:p w14:paraId="79C5F5E8" w14:textId="77777777" w:rsidR="00AD5F60" w:rsidRDefault="00B25E84" w:rsidP="00E377A1">
      <w:pPr>
        <w:jc w:val="both"/>
        <w:rPr>
          <w:rStyle w:val="Zakotwiczenieprzypisudolnego"/>
          <w:b/>
          <w:bCs/>
          <w:i/>
          <w:iCs/>
        </w:rPr>
      </w:pPr>
      <w:r>
        <w:rPr>
          <w:lang w:val="en"/>
        </w:rPr>
        <w:t xml:space="preserve">Type intended for transmitting data about the EZwrot Paczka shipment service. This class inherits from </w:t>
      </w:r>
      <w:r>
        <w:rPr>
          <w:b/>
          <w:bCs/>
          <w:i/>
          <w:iCs/>
          <w:lang w:val="en"/>
        </w:rPr>
        <w:t>przesylkaRejestrowanaType.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46"/>
        <w:gridCol w:w="6585"/>
      </w:tblGrid>
      <w:tr w:rsidR="009008DD" w:rsidRPr="00FC0AAC" w14:paraId="79C5F5EB" w14:textId="77777777" w:rsidTr="00527572">
        <w:tc>
          <w:tcPr>
            <w:tcW w:w="3174" w:type="dxa"/>
            <w:shd w:val="clear" w:color="auto" w:fill="FFFFFF"/>
            <w:tcMar>
              <w:left w:w="103" w:type="dxa"/>
            </w:tcMar>
          </w:tcPr>
          <w:p w14:paraId="79C5F5E9" w14:textId="77777777" w:rsidR="00AD5F60" w:rsidRDefault="00B25E84" w:rsidP="00527572">
            <w:pPr>
              <w:spacing w:after="0"/>
              <w:jc w:val="both"/>
            </w:pPr>
            <w:r>
              <w:rPr>
                <w:lang w:val="en"/>
              </w:rPr>
              <w:t>numerNadaniaZwrot</w:t>
            </w:r>
          </w:p>
        </w:tc>
        <w:tc>
          <w:tcPr>
            <w:tcW w:w="6713" w:type="dxa"/>
            <w:shd w:val="clear" w:color="auto" w:fill="FFFFFF"/>
            <w:tcMar>
              <w:left w:w="103" w:type="dxa"/>
            </w:tcMar>
          </w:tcPr>
          <w:p w14:paraId="79C5F5EA" w14:textId="77777777" w:rsidR="00AD5F60" w:rsidRPr="00F45130" w:rsidRDefault="00B25E84" w:rsidP="00527572">
            <w:pPr>
              <w:spacing w:after="0"/>
              <w:jc w:val="both"/>
              <w:rPr>
                <w:lang w:val="en-US"/>
              </w:rPr>
            </w:pPr>
            <w:r>
              <w:rPr>
                <w:lang w:val="en"/>
              </w:rPr>
              <w:t>Specification of the EZwrot (eReturn) shipping number.</w:t>
            </w:r>
          </w:p>
        </w:tc>
      </w:tr>
      <w:tr w:rsidR="009008DD" w:rsidRPr="00FC0AAC" w14:paraId="79C5F5EE" w14:textId="77777777" w:rsidTr="00527572">
        <w:tc>
          <w:tcPr>
            <w:tcW w:w="3174" w:type="dxa"/>
            <w:shd w:val="clear" w:color="auto" w:fill="FFFFFF"/>
            <w:tcMar>
              <w:left w:w="103" w:type="dxa"/>
            </w:tcMar>
          </w:tcPr>
          <w:p w14:paraId="79C5F5EC" w14:textId="77777777" w:rsidR="00E62B0E" w:rsidRDefault="00B25E84" w:rsidP="00527572">
            <w:pPr>
              <w:spacing w:after="0"/>
              <w:jc w:val="both"/>
            </w:pPr>
            <w:r>
              <w:rPr>
                <w:lang w:val="en"/>
              </w:rPr>
              <w:t>idSklepEZwrot</w:t>
            </w:r>
          </w:p>
        </w:tc>
        <w:tc>
          <w:tcPr>
            <w:tcW w:w="6713" w:type="dxa"/>
            <w:shd w:val="clear" w:color="auto" w:fill="FFFFFF"/>
            <w:tcMar>
              <w:left w:w="103" w:type="dxa"/>
            </w:tcMar>
          </w:tcPr>
          <w:p w14:paraId="79C5F5ED" w14:textId="77777777" w:rsidR="00E62B0E" w:rsidRPr="00F45130" w:rsidRDefault="00B25E84" w:rsidP="00E62B0E">
            <w:pPr>
              <w:spacing w:after="0"/>
              <w:rPr>
                <w:lang w:val="en-US"/>
              </w:rPr>
            </w:pPr>
            <w:r>
              <w:rPr>
                <w:lang w:val="en"/>
              </w:rPr>
              <w:t xml:space="preserve">Store ID (compatible with the idShop in </w:t>
            </w:r>
            <w:hyperlink w:anchor="shopEZwrotType" w:history="1">
              <w:r w:rsidRPr="00E62B0E">
                <w:rPr>
                  <w:rStyle w:val="Hipercze"/>
                  <w:lang w:val="en"/>
                </w:rPr>
                <w:t>shopEZwrotType</w:t>
              </w:r>
            </w:hyperlink>
            <w:r>
              <w:rPr>
                <w:lang w:val="en"/>
              </w:rPr>
              <w:t>) to which the return is directed.</w:t>
            </w:r>
          </w:p>
        </w:tc>
      </w:tr>
    </w:tbl>
    <w:p w14:paraId="056C56AF" w14:textId="77777777" w:rsidR="000F6297" w:rsidRPr="00377C94" w:rsidRDefault="000F6297" w:rsidP="000F6297">
      <w:pPr>
        <w:rPr>
          <w:lang w:val="en-GB"/>
        </w:rPr>
      </w:pPr>
      <w:bookmarkStart w:id="411" w:name="_Toc406061557"/>
      <w:bookmarkStart w:id="412" w:name="przesylkaEZwrotPocztexType"/>
    </w:p>
    <w:p w14:paraId="79C5F5F0" w14:textId="515A0486" w:rsidR="00AD5F60" w:rsidRPr="00F45130" w:rsidRDefault="00B25E84" w:rsidP="00521343">
      <w:pPr>
        <w:pStyle w:val="Nagwek2"/>
        <w:rPr>
          <w:rStyle w:val="Nagwek2Znak"/>
          <w:b/>
          <w:lang w:val="en-US"/>
        </w:rPr>
      </w:pPr>
      <w:bookmarkStart w:id="413" w:name="_Toc211507484"/>
      <w:r w:rsidRPr="009C71D2">
        <w:rPr>
          <w:rStyle w:val="Nagwek2Znak"/>
          <w:b/>
          <w:lang w:val="en"/>
        </w:rPr>
        <w:t>przesylkaEZwrotPocztexType</w:t>
      </w:r>
      <w:bookmarkEnd w:id="411"/>
      <w:bookmarkEnd w:id="413"/>
    </w:p>
    <w:bookmarkEnd w:id="412"/>
    <w:p w14:paraId="79C5F5F1" w14:textId="77777777" w:rsidR="00AD5F60" w:rsidRDefault="00B25E84" w:rsidP="00E377A1">
      <w:pPr>
        <w:jc w:val="both"/>
        <w:rPr>
          <w:rStyle w:val="Zakotwiczenieprzypisudolnego"/>
          <w:b/>
          <w:bCs/>
          <w:i/>
          <w:iCs/>
        </w:rPr>
      </w:pPr>
      <w:r>
        <w:rPr>
          <w:lang w:val="en"/>
        </w:rPr>
        <w:t xml:space="preserve">Type intended for the transmission of data about the EZwrot Pocztex shipment service. This class inherits from </w:t>
      </w:r>
      <w:r>
        <w:rPr>
          <w:b/>
          <w:bCs/>
          <w:i/>
          <w:iCs/>
          <w:lang w:val="en"/>
        </w:rPr>
        <w:t>przesylkaRejestrowanaType.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46"/>
        <w:gridCol w:w="6585"/>
      </w:tblGrid>
      <w:tr w:rsidR="009008DD" w:rsidRPr="00FC0AAC" w14:paraId="79C5F5F4" w14:textId="77777777" w:rsidTr="00527572">
        <w:tc>
          <w:tcPr>
            <w:tcW w:w="3174" w:type="dxa"/>
            <w:shd w:val="clear" w:color="auto" w:fill="FFFFFF"/>
            <w:tcMar>
              <w:left w:w="103" w:type="dxa"/>
            </w:tcMar>
          </w:tcPr>
          <w:p w14:paraId="79C5F5F2" w14:textId="77777777" w:rsidR="00AD5F60" w:rsidRDefault="00B25E84" w:rsidP="00527572">
            <w:pPr>
              <w:spacing w:after="0"/>
              <w:jc w:val="both"/>
            </w:pPr>
            <w:r>
              <w:rPr>
                <w:lang w:val="en"/>
              </w:rPr>
              <w:lastRenderedPageBreak/>
              <w:t>numerNadaniaZwrot</w:t>
            </w:r>
          </w:p>
        </w:tc>
        <w:tc>
          <w:tcPr>
            <w:tcW w:w="6713" w:type="dxa"/>
            <w:shd w:val="clear" w:color="auto" w:fill="FFFFFF"/>
            <w:tcMar>
              <w:left w:w="103" w:type="dxa"/>
            </w:tcMar>
          </w:tcPr>
          <w:p w14:paraId="79C5F5F3" w14:textId="77777777" w:rsidR="00AD5F60" w:rsidRPr="00F45130" w:rsidRDefault="00B25E84" w:rsidP="00527572">
            <w:pPr>
              <w:spacing w:after="0"/>
              <w:jc w:val="both"/>
              <w:rPr>
                <w:lang w:val="en-US"/>
              </w:rPr>
            </w:pPr>
            <w:r>
              <w:rPr>
                <w:lang w:val="en"/>
              </w:rPr>
              <w:t>Specification of the EZwrot (eReturn) shipping number.</w:t>
            </w:r>
          </w:p>
        </w:tc>
      </w:tr>
      <w:tr w:rsidR="009008DD" w:rsidRPr="00FC0AAC" w14:paraId="79C5F5F7" w14:textId="77777777" w:rsidTr="00527572">
        <w:tc>
          <w:tcPr>
            <w:tcW w:w="3174" w:type="dxa"/>
            <w:shd w:val="clear" w:color="auto" w:fill="FFFFFF"/>
            <w:tcMar>
              <w:left w:w="103" w:type="dxa"/>
            </w:tcMar>
          </w:tcPr>
          <w:p w14:paraId="79C5F5F5" w14:textId="77777777" w:rsidR="00E62B0E" w:rsidRDefault="00B25E84" w:rsidP="00E62B0E">
            <w:pPr>
              <w:spacing w:after="0"/>
              <w:jc w:val="both"/>
            </w:pPr>
            <w:r>
              <w:rPr>
                <w:lang w:val="en"/>
              </w:rPr>
              <w:t>idSklepEZwrot</w:t>
            </w:r>
          </w:p>
        </w:tc>
        <w:tc>
          <w:tcPr>
            <w:tcW w:w="6713" w:type="dxa"/>
            <w:shd w:val="clear" w:color="auto" w:fill="FFFFFF"/>
            <w:tcMar>
              <w:left w:w="103" w:type="dxa"/>
            </w:tcMar>
          </w:tcPr>
          <w:p w14:paraId="79C5F5F6" w14:textId="77777777" w:rsidR="00E62B0E" w:rsidRPr="00F45130" w:rsidRDefault="00B25E84" w:rsidP="00E62B0E">
            <w:pPr>
              <w:spacing w:after="0"/>
              <w:rPr>
                <w:lang w:val="en-US"/>
              </w:rPr>
            </w:pPr>
            <w:r>
              <w:rPr>
                <w:lang w:val="en"/>
              </w:rPr>
              <w:t xml:space="preserve">Store ID (compatible with the idShop in </w:t>
            </w:r>
            <w:hyperlink w:anchor="shopEZwrotType" w:history="1">
              <w:r w:rsidRPr="00E62B0E">
                <w:rPr>
                  <w:rStyle w:val="Hipercze"/>
                  <w:lang w:val="en"/>
                </w:rPr>
                <w:t>shopEZwrotType</w:t>
              </w:r>
            </w:hyperlink>
            <w:r>
              <w:rPr>
                <w:lang w:val="en"/>
              </w:rPr>
              <w:t>) to which the return is directed.</w:t>
            </w:r>
          </w:p>
        </w:tc>
      </w:tr>
    </w:tbl>
    <w:p w14:paraId="79C5F5F8" w14:textId="4C3DB111" w:rsidR="00AD5F60" w:rsidRDefault="00AD5F60" w:rsidP="00763BE1">
      <w:pPr>
        <w:rPr>
          <w:lang w:val="en-US"/>
        </w:rPr>
      </w:pPr>
    </w:p>
    <w:p w14:paraId="2F149B91" w14:textId="64914C70" w:rsidR="00175167" w:rsidRPr="00377C94" w:rsidRDefault="00175167" w:rsidP="00175167">
      <w:pPr>
        <w:pStyle w:val="Nagwek2"/>
        <w:rPr>
          <w:rStyle w:val="Nagwek2Znak"/>
          <w:b/>
          <w:lang w:val="en-GB"/>
        </w:rPr>
      </w:pPr>
      <w:bookmarkStart w:id="414" w:name="_przesylkaEZwrotPocztex2021Type"/>
      <w:bookmarkStart w:id="415" w:name="_Toc211507485"/>
      <w:bookmarkEnd w:id="414"/>
      <w:r w:rsidRPr="00377C94">
        <w:rPr>
          <w:rStyle w:val="Nagwek2Znak"/>
          <w:b/>
          <w:lang w:val="en-GB"/>
        </w:rPr>
        <w:t>przesylkaEZwrotPocztex2021Type</w:t>
      </w:r>
      <w:bookmarkEnd w:id="415"/>
    </w:p>
    <w:p w14:paraId="44A0DD12" w14:textId="18F2BA70" w:rsidR="00175167" w:rsidRPr="00B2365B" w:rsidRDefault="00175167" w:rsidP="00175167">
      <w:pPr>
        <w:jc w:val="both"/>
        <w:rPr>
          <w:rStyle w:val="Zakotwiczenieprzypisudolnego"/>
          <w:b/>
          <w:bCs/>
          <w:i/>
          <w:iCs/>
        </w:rPr>
      </w:pPr>
      <w:r>
        <w:rPr>
          <w:lang w:val="en"/>
        </w:rPr>
        <w:t xml:space="preserve">Type intended for the transmission of data about the EZwrot Pocztex 2021 shipment service. This class inherits from </w:t>
      </w:r>
      <w:r>
        <w:rPr>
          <w:b/>
          <w:bCs/>
          <w:i/>
          <w:iCs/>
          <w:lang w:val="en"/>
        </w:rPr>
        <w:t>przesylkaRejestrowanaType</w:t>
      </w:r>
      <w:r w:rsidRPr="00B2365B">
        <w:rPr>
          <w:b/>
          <w:bCs/>
          <w:i/>
          <w:iCs/>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42"/>
        <w:gridCol w:w="6589"/>
      </w:tblGrid>
      <w:tr w:rsidR="00175167" w:rsidRPr="00FC0AAC" w14:paraId="7939DBBD" w14:textId="77777777" w:rsidTr="000057CA">
        <w:tc>
          <w:tcPr>
            <w:tcW w:w="3142" w:type="dxa"/>
            <w:shd w:val="clear" w:color="auto" w:fill="FFFFFF"/>
            <w:tcMar>
              <w:left w:w="103" w:type="dxa"/>
            </w:tcMar>
          </w:tcPr>
          <w:p w14:paraId="6A4DDBBF" w14:textId="77777777" w:rsidR="00175167" w:rsidRPr="00B2365B" w:rsidRDefault="00175167" w:rsidP="00116F2E">
            <w:pPr>
              <w:spacing w:after="0"/>
              <w:jc w:val="both"/>
            </w:pPr>
            <w:r w:rsidRPr="00B2365B">
              <w:t>numerNadaniaZwrot</w:t>
            </w:r>
          </w:p>
        </w:tc>
        <w:tc>
          <w:tcPr>
            <w:tcW w:w="6589" w:type="dxa"/>
            <w:shd w:val="clear" w:color="auto" w:fill="FFFFFF"/>
            <w:tcMar>
              <w:left w:w="103" w:type="dxa"/>
            </w:tcMar>
          </w:tcPr>
          <w:p w14:paraId="47F410EB" w14:textId="4176AE04" w:rsidR="00175167" w:rsidRPr="00377C94" w:rsidRDefault="00175167" w:rsidP="00116F2E">
            <w:pPr>
              <w:spacing w:after="0"/>
              <w:jc w:val="both"/>
              <w:rPr>
                <w:lang w:val="en-GB"/>
              </w:rPr>
            </w:pPr>
            <w:r>
              <w:rPr>
                <w:lang w:val="en"/>
              </w:rPr>
              <w:t>Specification of the EZwrot (eReturn) shipping number.</w:t>
            </w:r>
          </w:p>
        </w:tc>
      </w:tr>
      <w:tr w:rsidR="00175167" w:rsidRPr="00FC0AAC" w14:paraId="2302D2BA" w14:textId="77777777" w:rsidTr="000057CA">
        <w:tc>
          <w:tcPr>
            <w:tcW w:w="3142" w:type="dxa"/>
            <w:shd w:val="clear" w:color="auto" w:fill="FFFFFF"/>
            <w:tcMar>
              <w:left w:w="103" w:type="dxa"/>
            </w:tcMar>
          </w:tcPr>
          <w:p w14:paraId="3BAFCFBB" w14:textId="77777777" w:rsidR="00175167" w:rsidRPr="00B2365B" w:rsidRDefault="00175167" w:rsidP="00116F2E">
            <w:pPr>
              <w:spacing w:after="0"/>
              <w:jc w:val="both"/>
            </w:pPr>
            <w:r w:rsidRPr="00B2365B">
              <w:t>idSklepEZwrot</w:t>
            </w:r>
          </w:p>
        </w:tc>
        <w:tc>
          <w:tcPr>
            <w:tcW w:w="6589" w:type="dxa"/>
            <w:shd w:val="clear" w:color="auto" w:fill="FFFFFF"/>
            <w:tcMar>
              <w:left w:w="103" w:type="dxa"/>
            </w:tcMar>
          </w:tcPr>
          <w:p w14:paraId="62C10C54" w14:textId="2D6D92C9" w:rsidR="00175167" w:rsidRPr="00377C94" w:rsidRDefault="00175167" w:rsidP="00116F2E">
            <w:pPr>
              <w:spacing w:after="0"/>
              <w:rPr>
                <w:lang w:val="en-GB"/>
              </w:rPr>
            </w:pPr>
            <w:r>
              <w:rPr>
                <w:lang w:val="en"/>
              </w:rPr>
              <w:t xml:space="preserve">Store ID (compatible with the idShop in </w:t>
            </w:r>
            <w:hyperlink w:anchor="shopEZwrotType" w:history="1">
              <w:r w:rsidRPr="00E62B0E">
                <w:rPr>
                  <w:rStyle w:val="Hipercze"/>
                  <w:lang w:val="en"/>
                </w:rPr>
                <w:t>shopEZwrotType</w:t>
              </w:r>
            </w:hyperlink>
            <w:r>
              <w:rPr>
                <w:lang w:val="en"/>
              </w:rPr>
              <w:t>) to which the return is directed.</w:t>
            </w:r>
          </w:p>
        </w:tc>
      </w:tr>
      <w:tr w:rsidR="00175167" w:rsidRPr="00FC0AAC" w14:paraId="0039F29E" w14:textId="77777777" w:rsidTr="000057CA">
        <w:tc>
          <w:tcPr>
            <w:tcW w:w="3142" w:type="dxa"/>
            <w:shd w:val="clear" w:color="auto" w:fill="FFFFFF"/>
            <w:tcMar>
              <w:left w:w="103" w:type="dxa"/>
            </w:tcMar>
          </w:tcPr>
          <w:p w14:paraId="3E5AE5BD" w14:textId="77777777" w:rsidR="00175167" w:rsidRPr="00B2365B" w:rsidRDefault="00175167" w:rsidP="00116F2E">
            <w:pPr>
              <w:spacing w:after="0"/>
              <w:jc w:val="both"/>
            </w:pPr>
            <w:r>
              <w:t>format</w:t>
            </w:r>
          </w:p>
        </w:tc>
        <w:tc>
          <w:tcPr>
            <w:tcW w:w="6589" w:type="dxa"/>
            <w:shd w:val="clear" w:color="auto" w:fill="FFFFFF"/>
            <w:tcMar>
              <w:left w:w="103" w:type="dxa"/>
            </w:tcMar>
          </w:tcPr>
          <w:p w14:paraId="402C5808" w14:textId="735A08BB" w:rsidR="00175167" w:rsidRPr="00377C94" w:rsidRDefault="00175167" w:rsidP="00116F2E">
            <w:pPr>
              <w:spacing w:after="0"/>
              <w:rPr>
                <w:lang w:val="en-GB"/>
              </w:rPr>
            </w:pPr>
            <w:r w:rsidRPr="00377C94">
              <w:rPr>
                <w:color w:val="auto"/>
                <w:lang w:val="en-GB"/>
              </w:rPr>
              <w:t>The element of the formatPocztex2021Type allows to define the format of the sent shipment.</w:t>
            </w:r>
          </w:p>
        </w:tc>
      </w:tr>
      <w:tr w:rsidR="000057CA" w:rsidRPr="00FC0AAC" w14:paraId="22CAFD06" w14:textId="77777777" w:rsidTr="000057CA">
        <w:tc>
          <w:tcPr>
            <w:tcW w:w="3142" w:type="dxa"/>
            <w:shd w:val="clear" w:color="auto" w:fill="FFFFFF"/>
            <w:tcMar>
              <w:left w:w="103" w:type="dxa"/>
            </w:tcMar>
          </w:tcPr>
          <w:p w14:paraId="515720BC" w14:textId="5192328B" w:rsidR="000057CA" w:rsidRDefault="000057CA" w:rsidP="00116F2E">
            <w:pPr>
              <w:spacing w:after="0"/>
              <w:jc w:val="both"/>
            </w:pPr>
            <w:r>
              <w:t>shipmentChannel</w:t>
            </w:r>
          </w:p>
        </w:tc>
        <w:tc>
          <w:tcPr>
            <w:tcW w:w="6589" w:type="dxa"/>
            <w:shd w:val="clear" w:color="auto" w:fill="FFFFFF"/>
            <w:tcMar>
              <w:left w:w="103" w:type="dxa"/>
            </w:tcMar>
          </w:tcPr>
          <w:p w14:paraId="71EC5059" w14:textId="77777777" w:rsidR="000057CA" w:rsidRPr="000057CA" w:rsidRDefault="000057CA" w:rsidP="000057CA">
            <w:pPr>
              <w:spacing w:after="0"/>
              <w:rPr>
                <w:color w:val="auto"/>
                <w:lang w:val="en-GB"/>
              </w:rPr>
            </w:pPr>
            <w:r w:rsidRPr="000057CA">
              <w:rPr>
                <w:color w:val="auto"/>
                <w:lang w:val="en-GB"/>
              </w:rPr>
              <w:t>Optional element allowing you to specify the shipping location. Available values:</w:t>
            </w:r>
          </w:p>
          <w:p w14:paraId="11D36B2F" w14:textId="77777777" w:rsidR="000057CA" w:rsidRPr="000057CA" w:rsidRDefault="000057CA" w:rsidP="000057CA">
            <w:pPr>
              <w:spacing w:after="0"/>
              <w:rPr>
                <w:color w:val="auto"/>
                <w:lang w:val="en-GB"/>
              </w:rPr>
            </w:pPr>
            <w:r w:rsidRPr="000057CA">
              <w:rPr>
                <w:color w:val="auto"/>
                <w:lang w:val="en-GB"/>
              </w:rPr>
              <w:t>PP – post office</w:t>
            </w:r>
          </w:p>
          <w:p w14:paraId="168FB978" w14:textId="76C39F7F" w:rsidR="000057CA" w:rsidRPr="00377C94" w:rsidRDefault="000057CA" w:rsidP="000057CA">
            <w:pPr>
              <w:spacing w:after="0"/>
              <w:rPr>
                <w:color w:val="auto"/>
                <w:lang w:val="en-GB"/>
              </w:rPr>
            </w:pPr>
            <w:r w:rsidRPr="000057CA">
              <w:rPr>
                <w:color w:val="auto"/>
                <w:lang w:val="en-GB"/>
              </w:rPr>
              <w:t>APM – parcel machine</w:t>
            </w:r>
          </w:p>
        </w:tc>
      </w:tr>
    </w:tbl>
    <w:p w14:paraId="75BEAD8B" w14:textId="77777777" w:rsidR="00175167" w:rsidRPr="00F45130" w:rsidRDefault="00175167" w:rsidP="00763BE1">
      <w:pPr>
        <w:rPr>
          <w:lang w:val="en-US"/>
        </w:rPr>
      </w:pPr>
    </w:p>
    <w:p w14:paraId="79C5F5F9" w14:textId="77777777" w:rsidR="00AD5F60" w:rsidRPr="00F45130" w:rsidRDefault="00B25E84" w:rsidP="000C5FFD">
      <w:pPr>
        <w:pStyle w:val="Nagwek2"/>
        <w:rPr>
          <w:rStyle w:val="Nagwek2Znak"/>
          <w:b/>
          <w:lang w:val="en-US"/>
        </w:rPr>
      </w:pPr>
      <w:bookmarkStart w:id="416" w:name="_Toc406061535"/>
      <w:bookmarkStart w:id="417" w:name="_Toc211507486"/>
      <w:r w:rsidRPr="009C71D2">
        <w:rPr>
          <w:rStyle w:val="Nagwek2Znak"/>
          <w:b/>
          <w:lang w:val="en"/>
        </w:rPr>
        <w:t>przesylkaFirmowaPoleconaType</w:t>
      </w:r>
      <w:bookmarkEnd w:id="416"/>
      <w:bookmarkEnd w:id="417"/>
    </w:p>
    <w:p w14:paraId="79C5F5FA" w14:textId="77777777" w:rsidR="00AD5F60" w:rsidRDefault="00B25E84" w:rsidP="00C2374E">
      <w:pPr>
        <w:jc w:val="both"/>
        <w:rPr>
          <w:b/>
          <w:bCs/>
          <w:i/>
          <w:iCs/>
        </w:rPr>
      </w:pPr>
      <w:r>
        <w:rPr>
          <w:lang w:val="en"/>
        </w:rPr>
        <w:t xml:space="preserve">The type intended for the transmission of additional data for the registered business mail service. This class inherits from </w:t>
      </w:r>
      <w:r>
        <w:rPr>
          <w:b/>
          <w:bCs/>
          <w:i/>
          <w:iCs/>
          <w:lang w:val="en"/>
        </w:rPr>
        <w:t>przesylkaPoleconaKrajowaType.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12"/>
        <w:gridCol w:w="6319"/>
      </w:tblGrid>
      <w:tr w:rsidR="009008DD" w:rsidRPr="00FC0AAC" w14:paraId="79C5F5FD" w14:textId="77777777" w:rsidTr="00527572">
        <w:tc>
          <w:tcPr>
            <w:tcW w:w="3458" w:type="dxa"/>
            <w:shd w:val="clear" w:color="auto" w:fill="FFFFFF"/>
            <w:tcMar>
              <w:left w:w="103" w:type="dxa"/>
            </w:tcMar>
          </w:tcPr>
          <w:p w14:paraId="79C5F5FB" w14:textId="77777777" w:rsidR="00AD5F60" w:rsidRDefault="00B25E84" w:rsidP="00527572">
            <w:pPr>
              <w:spacing w:after="0"/>
              <w:jc w:val="both"/>
            </w:pPr>
            <w:r>
              <w:rPr>
                <w:lang w:val="en"/>
              </w:rPr>
              <w:t xml:space="preserve">miejscowa </w:t>
            </w:r>
          </w:p>
        </w:tc>
        <w:tc>
          <w:tcPr>
            <w:tcW w:w="6429" w:type="dxa"/>
            <w:shd w:val="clear" w:color="auto" w:fill="FFFFFF"/>
            <w:tcMar>
              <w:left w:w="103" w:type="dxa"/>
            </w:tcMar>
          </w:tcPr>
          <w:p w14:paraId="79C5F5FC" w14:textId="77777777" w:rsidR="00AD5F60" w:rsidRPr="00F45130" w:rsidRDefault="00B25E84" w:rsidP="00527572">
            <w:pPr>
              <w:spacing w:after="0"/>
              <w:jc w:val="both"/>
              <w:rPr>
                <w:lang w:val="en-US"/>
              </w:rPr>
            </w:pPr>
            <w:r>
              <w:rPr>
                <w:lang w:val="en"/>
              </w:rPr>
              <w:t>Specification of the complementary service Miejscowa (Local).</w:t>
            </w:r>
          </w:p>
        </w:tc>
      </w:tr>
      <w:tr w:rsidR="009008DD" w:rsidRPr="00FC0AAC" w14:paraId="79C5F600" w14:textId="77777777" w:rsidTr="00527572">
        <w:tc>
          <w:tcPr>
            <w:tcW w:w="3458" w:type="dxa"/>
            <w:shd w:val="clear" w:color="auto" w:fill="FFFFFF"/>
            <w:tcMar>
              <w:left w:w="103" w:type="dxa"/>
            </w:tcMar>
          </w:tcPr>
          <w:p w14:paraId="79C5F5FE" w14:textId="77777777" w:rsidR="00AD5F60" w:rsidRDefault="00B25E84" w:rsidP="00527572">
            <w:pPr>
              <w:spacing w:after="0"/>
              <w:jc w:val="both"/>
            </w:pPr>
            <w:r>
              <w:rPr>
                <w:lang w:val="en"/>
              </w:rPr>
              <w:t>obszarMiasto</w:t>
            </w:r>
          </w:p>
        </w:tc>
        <w:tc>
          <w:tcPr>
            <w:tcW w:w="6429" w:type="dxa"/>
            <w:shd w:val="clear" w:color="auto" w:fill="FFFFFF"/>
            <w:tcMar>
              <w:left w:w="103" w:type="dxa"/>
            </w:tcMar>
          </w:tcPr>
          <w:p w14:paraId="79C5F5FF" w14:textId="77777777" w:rsidR="00AD5F60" w:rsidRPr="00F45130" w:rsidRDefault="00B25E84" w:rsidP="00527572">
            <w:pPr>
              <w:spacing w:after="0"/>
              <w:jc w:val="both"/>
              <w:rPr>
                <w:lang w:val="en-US"/>
              </w:rPr>
            </w:pPr>
            <w:r>
              <w:rPr>
                <w:lang w:val="en"/>
              </w:rPr>
              <w:t>Definition of the complementary service obszarMiasto.</w:t>
            </w:r>
          </w:p>
        </w:tc>
      </w:tr>
      <w:tr w:rsidR="009008DD" w:rsidRPr="00FC0AAC" w14:paraId="79C5F605" w14:textId="77777777" w:rsidTr="00527572">
        <w:tc>
          <w:tcPr>
            <w:tcW w:w="3458" w:type="dxa"/>
            <w:shd w:val="clear" w:color="auto" w:fill="FFFFFF"/>
            <w:tcMar>
              <w:left w:w="103" w:type="dxa"/>
            </w:tcMar>
          </w:tcPr>
          <w:p w14:paraId="79C5F601" w14:textId="77777777" w:rsidR="00AD5F60" w:rsidRDefault="00B25E84" w:rsidP="00527572">
            <w:pPr>
              <w:spacing w:after="0"/>
              <w:jc w:val="both"/>
            </w:pPr>
            <w:r>
              <w:rPr>
                <w:lang w:val="en"/>
              </w:rPr>
              <w:t>gabaryt</w:t>
            </w:r>
            <w:r>
              <w:rPr>
                <w:rStyle w:val="Odwoanieprzypisudolnego"/>
              </w:rPr>
              <w:footnoteReference w:id="19"/>
            </w:r>
          </w:p>
        </w:tc>
        <w:tc>
          <w:tcPr>
            <w:tcW w:w="6429" w:type="dxa"/>
            <w:shd w:val="clear" w:color="auto" w:fill="FFFFFF"/>
            <w:tcMar>
              <w:left w:w="103" w:type="dxa"/>
            </w:tcMar>
          </w:tcPr>
          <w:p w14:paraId="79C5F602" w14:textId="77777777" w:rsidR="00AD5F60" w:rsidRPr="00F45130" w:rsidRDefault="00B25E84" w:rsidP="002134BF">
            <w:pPr>
              <w:spacing w:after="0"/>
              <w:jc w:val="both"/>
              <w:rPr>
                <w:lang w:val="en-US"/>
              </w:rPr>
            </w:pPr>
            <w:r>
              <w:rPr>
                <w:lang w:val="en"/>
              </w:rPr>
              <w:t xml:space="preserve">Specifies the size of the shipment. Allowed values: </w:t>
            </w:r>
          </w:p>
          <w:p w14:paraId="79C5F603" w14:textId="77777777" w:rsidR="00AD5F60" w:rsidRPr="00F45130" w:rsidRDefault="00B25E84" w:rsidP="002134BF">
            <w:pPr>
              <w:spacing w:after="0"/>
              <w:jc w:val="both"/>
              <w:rPr>
                <w:lang w:val="en-US"/>
              </w:rPr>
            </w:pPr>
            <w:r>
              <w:rPr>
                <w:b/>
                <w:bCs/>
                <w:lang w:val="en"/>
              </w:rPr>
              <w:t>GABARYT_A,</w:t>
            </w:r>
          </w:p>
          <w:p w14:paraId="79C5F604" w14:textId="77777777" w:rsidR="00AD5F60" w:rsidRPr="00F45130" w:rsidRDefault="00B25E84" w:rsidP="002134BF">
            <w:pPr>
              <w:spacing w:after="0"/>
              <w:jc w:val="both"/>
              <w:rPr>
                <w:lang w:val="en-US"/>
              </w:rPr>
            </w:pPr>
            <w:r>
              <w:rPr>
                <w:b/>
                <w:bCs/>
                <w:lang w:val="en"/>
              </w:rPr>
              <w:t>GABARYT_B</w:t>
            </w:r>
            <w:r>
              <w:rPr>
                <w:lang w:val="en"/>
              </w:rPr>
              <w:t>.</w:t>
            </w:r>
          </w:p>
        </w:tc>
      </w:tr>
      <w:tr w:rsidR="009008DD" w:rsidRPr="00FC0AAC" w14:paraId="79C5F608" w14:textId="77777777" w:rsidTr="00527572">
        <w:tc>
          <w:tcPr>
            <w:tcW w:w="3458" w:type="dxa"/>
            <w:shd w:val="clear" w:color="auto" w:fill="FFFFFF"/>
            <w:tcMar>
              <w:left w:w="103" w:type="dxa"/>
            </w:tcMar>
          </w:tcPr>
          <w:p w14:paraId="79C5F606" w14:textId="77777777" w:rsidR="00AD5F60" w:rsidRDefault="00B25E84" w:rsidP="00527572">
            <w:pPr>
              <w:spacing w:after="0"/>
              <w:jc w:val="both"/>
            </w:pPr>
            <w:r>
              <w:rPr>
                <w:lang w:val="en"/>
              </w:rPr>
              <w:t>zasadySpecjalne</w:t>
            </w:r>
          </w:p>
        </w:tc>
        <w:tc>
          <w:tcPr>
            <w:tcW w:w="6429" w:type="dxa"/>
            <w:shd w:val="clear" w:color="auto" w:fill="FFFFFF"/>
            <w:tcMar>
              <w:left w:w="103" w:type="dxa"/>
            </w:tcMar>
          </w:tcPr>
          <w:p w14:paraId="79C5F607" w14:textId="77777777" w:rsidR="00AD5F60" w:rsidRPr="00F45130" w:rsidRDefault="00B25E84" w:rsidP="002134BF">
            <w:pPr>
              <w:spacing w:after="0"/>
              <w:jc w:val="both"/>
              <w:rPr>
                <w:lang w:val="en-US"/>
              </w:rPr>
            </w:pPr>
            <w:r>
              <w:rPr>
                <w:lang w:val="en"/>
              </w:rPr>
              <w:t xml:space="preserve">Optional attribute, intended for Customers sending shipments based on special rules. </w:t>
            </w:r>
            <w:r w:rsidRPr="00ED5F86">
              <w:rPr>
                <w:color w:val="auto"/>
                <w:lang w:val="en"/>
              </w:rPr>
              <w:t>An element that complies with the interface of zasadySpecjalneEnum should be transmitted.</w:t>
            </w:r>
          </w:p>
        </w:tc>
      </w:tr>
    </w:tbl>
    <w:p w14:paraId="79C5F609" w14:textId="77777777" w:rsidR="00AD5F60" w:rsidRPr="00F45130" w:rsidRDefault="00AD5F60" w:rsidP="00763BE1">
      <w:pPr>
        <w:rPr>
          <w:lang w:val="en-US"/>
        </w:rPr>
      </w:pPr>
    </w:p>
    <w:p w14:paraId="79C5F60A" w14:textId="1928D89A" w:rsidR="00AD5F60" w:rsidRPr="00F45130" w:rsidRDefault="00B25E84" w:rsidP="000C5FFD">
      <w:pPr>
        <w:pStyle w:val="Nagwek2"/>
        <w:rPr>
          <w:rStyle w:val="Nagwek2Znak"/>
          <w:b/>
          <w:lang w:val="en-US"/>
        </w:rPr>
      </w:pPr>
      <w:bookmarkStart w:id="418" w:name="_Toc406061512"/>
      <w:bookmarkStart w:id="419" w:name="_Toc211507487"/>
      <w:r w:rsidRPr="009C71D2">
        <w:rPr>
          <w:rStyle w:val="Nagwek2Znak"/>
          <w:b/>
          <w:lang w:val="en"/>
        </w:rPr>
        <w:t>przesylkaListowaZadeklarowanaWartoscType</w:t>
      </w:r>
      <w:bookmarkEnd w:id="418"/>
      <w:r w:rsidR="001A3118">
        <w:rPr>
          <w:rStyle w:val="Nagwek2Znak"/>
          <w:b/>
          <w:lang w:val="en"/>
        </w:rPr>
        <w:t>*</w:t>
      </w:r>
      <w:bookmarkEnd w:id="419"/>
    </w:p>
    <w:p w14:paraId="79C5F60B" w14:textId="77777777" w:rsidR="00AD5F60" w:rsidRDefault="00B25E84" w:rsidP="000C5FFD">
      <w:pPr>
        <w:jc w:val="both"/>
        <w:rPr>
          <w:b/>
          <w:bCs/>
          <w:i/>
          <w:iCs/>
        </w:rPr>
      </w:pPr>
      <w:r>
        <w:rPr>
          <w:lang w:val="en"/>
        </w:rPr>
        <w:t xml:space="preserve">Type intended for the transmission of data about the service letter mail with a declared value. This class inherits from </w:t>
      </w:r>
      <w:r>
        <w:rPr>
          <w:b/>
          <w:bCs/>
          <w:i/>
          <w:iCs/>
          <w:lang w:val="en"/>
        </w:rPr>
        <w:t>przesylkaRejestrowanaType.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54"/>
        <w:gridCol w:w="6577"/>
      </w:tblGrid>
      <w:tr w:rsidR="009008DD" w14:paraId="79C5F60E" w14:textId="77777777" w:rsidTr="00527572">
        <w:tc>
          <w:tcPr>
            <w:tcW w:w="3174" w:type="dxa"/>
            <w:shd w:val="clear" w:color="auto" w:fill="FFFFFF"/>
            <w:tcMar>
              <w:left w:w="103" w:type="dxa"/>
            </w:tcMar>
          </w:tcPr>
          <w:p w14:paraId="79C5F60C" w14:textId="77777777" w:rsidR="00AD5F60" w:rsidRDefault="00B25E84" w:rsidP="00527572">
            <w:pPr>
              <w:spacing w:after="0"/>
              <w:jc w:val="both"/>
            </w:pPr>
            <w:r>
              <w:rPr>
                <w:lang w:val="en"/>
              </w:rPr>
              <w:t>posteRestante</w:t>
            </w:r>
          </w:p>
        </w:tc>
        <w:tc>
          <w:tcPr>
            <w:tcW w:w="6713" w:type="dxa"/>
            <w:shd w:val="clear" w:color="auto" w:fill="FFFFFF"/>
            <w:tcMar>
              <w:left w:w="103" w:type="dxa"/>
            </w:tcMar>
          </w:tcPr>
          <w:p w14:paraId="79C5F60D" w14:textId="77777777" w:rsidR="00AD5F60" w:rsidRDefault="00B25E84" w:rsidP="00527572">
            <w:pPr>
              <w:spacing w:after="0"/>
              <w:jc w:val="both"/>
            </w:pPr>
            <w:r>
              <w:rPr>
                <w:lang w:val="en"/>
              </w:rPr>
              <w:t>A logical tag specifying that the address that was given is a poste restante address. False by default.</w:t>
            </w:r>
          </w:p>
        </w:tc>
      </w:tr>
      <w:tr w:rsidR="009008DD" w:rsidRPr="00FC0AAC" w14:paraId="79C5F611" w14:textId="77777777" w:rsidTr="00527572">
        <w:tc>
          <w:tcPr>
            <w:tcW w:w="3174" w:type="dxa"/>
            <w:shd w:val="clear" w:color="auto" w:fill="FFFFFF"/>
            <w:tcMar>
              <w:left w:w="103" w:type="dxa"/>
            </w:tcMar>
          </w:tcPr>
          <w:p w14:paraId="79C5F60F" w14:textId="77777777" w:rsidR="00AD5F60" w:rsidRDefault="00B25E84" w:rsidP="00527572">
            <w:pPr>
              <w:spacing w:after="0"/>
              <w:jc w:val="both"/>
            </w:pPr>
            <w:r>
              <w:rPr>
                <w:lang w:val="en"/>
              </w:rPr>
              <w:t>iloscPotwierdzenOdbioru</w:t>
            </w:r>
          </w:p>
        </w:tc>
        <w:tc>
          <w:tcPr>
            <w:tcW w:w="6713" w:type="dxa"/>
            <w:shd w:val="clear" w:color="auto" w:fill="FFFFFF"/>
            <w:tcMar>
              <w:left w:w="103" w:type="dxa"/>
            </w:tcMar>
          </w:tcPr>
          <w:p w14:paraId="79C5F610" w14:textId="77777777" w:rsidR="00AD5F60" w:rsidRPr="00F45130" w:rsidRDefault="00B25E84" w:rsidP="00527572">
            <w:pPr>
              <w:spacing w:after="0"/>
              <w:jc w:val="both"/>
              <w:rPr>
                <w:lang w:val="en-US"/>
              </w:rPr>
            </w:pPr>
            <w:r>
              <w:rPr>
                <w:lang w:val="en"/>
              </w:rPr>
              <w:t>Determine the number of acknowledgements. Default 0. A value of 1 indicates a willingness to use the acknowledgement of receipt service.</w:t>
            </w:r>
          </w:p>
        </w:tc>
      </w:tr>
      <w:tr w:rsidR="009008DD" w14:paraId="79C5F616" w14:textId="77777777" w:rsidTr="00527572">
        <w:tc>
          <w:tcPr>
            <w:tcW w:w="3174" w:type="dxa"/>
            <w:shd w:val="clear" w:color="auto" w:fill="FFFFFF"/>
            <w:tcMar>
              <w:left w:w="103" w:type="dxa"/>
            </w:tcMar>
          </w:tcPr>
          <w:p w14:paraId="79C5F612" w14:textId="77777777" w:rsidR="00AD5F60" w:rsidRDefault="00B25E84" w:rsidP="00527572">
            <w:pPr>
              <w:spacing w:after="0"/>
              <w:jc w:val="both"/>
            </w:pPr>
            <w:r>
              <w:rPr>
                <w:lang w:val="en"/>
              </w:rPr>
              <w:t>kategoria</w:t>
            </w:r>
          </w:p>
        </w:tc>
        <w:tc>
          <w:tcPr>
            <w:tcW w:w="6713" w:type="dxa"/>
            <w:shd w:val="clear" w:color="auto" w:fill="FFFFFF"/>
            <w:tcMar>
              <w:left w:w="103" w:type="dxa"/>
            </w:tcMar>
          </w:tcPr>
          <w:p w14:paraId="79C5F613" w14:textId="77777777" w:rsidR="00AD5F60" w:rsidRDefault="00B25E84" w:rsidP="00527572">
            <w:pPr>
              <w:spacing w:after="0"/>
              <w:jc w:val="both"/>
            </w:pPr>
            <w:r>
              <w:rPr>
                <w:lang w:val="en"/>
              </w:rPr>
              <w:t xml:space="preserve">Specifies the category of the shipment. Allowed values: </w:t>
            </w:r>
          </w:p>
          <w:p w14:paraId="79C5F614" w14:textId="77777777" w:rsidR="00AD5F60" w:rsidRDefault="00B25E84" w:rsidP="00527572">
            <w:pPr>
              <w:spacing w:after="0"/>
              <w:jc w:val="both"/>
            </w:pPr>
            <w:r>
              <w:rPr>
                <w:b/>
                <w:bCs/>
                <w:lang w:val="en"/>
              </w:rPr>
              <w:lastRenderedPageBreak/>
              <w:t>EKONOMICZNA</w:t>
            </w:r>
            <w:r>
              <w:rPr>
                <w:lang w:val="en"/>
              </w:rPr>
              <w:t xml:space="preserve">, </w:t>
            </w:r>
          </w:p>
          <w:p w14:paraId="79C5F615" w14:textId="77777777" w:rsidR="00AD5F60" w:rsidRDefault="00B25E84" w:rsidP="00527572">
            <w:pPr>
              <w:spacing w:after="0"/>
              <w:jc w:val="both"/>
            </w:pPr>
            <w:r>
              <w:rPr>
                <w:b/>
                <w:bCs/>
                <w:lang w:val="en"/>
              </w:rPr>
              <w:t>PRIORYTETOWA</w:t>
            </w:r>
            <w:r>
              <w:rPr>
                <w:lang w:val="en"/>
              </w:rPr>
              <w:t>.</w:t>
            </w:r>
          </w:p>
        </w:tc>
      </w:tr>
      <w:tr w:rsidR="009008DD" w:rsidRPr="00FC0AAC" w14:paraId="79C5F61B" w14:textId="77777777" w:rsidTr="00527572">
        <w:tc>
          <w:tcPr>
            <w:tcW w:w="3174" w:type="dxa"/>
            <w:shd w:val="clear" w:color="auto" w:fill="FFFFFF"/>
            <w:tcMar>
              <w:left w:w="103" w:type="dxa"/>
            </w:tcMar>
          </w:tcPr>
          <w:p w14:paraId="79C5F617" w14:textId="77777777" w:rsidR="00AD5F60" w:rsidRDefault="00B25E84" w:rsidP="00527572">
            <w:pPr>
              <w:spacing w:after="0"/>
              <w:jc w:val="both"/>
            </w:pPr>
            <w:r>
              <w:rPr>
                <w:lang w:val="en"/>
              </w:rPr>
              <w:lastRenderedPageBreak/>
              <w:t>gabaryt</w:t>
            </w:r>
          </w:p>
        </w:tc>
        <w:tc>
          <w:tcPr>
            <w:tcW w:w="6713" w:type="dxa"/>
            <w:shd w:val="clear" w:color="auto" w:fill="FFFFFF"/>
            <w:tcMar>
              <w:left w:w="103" w:type="dxa"/>
            </w:tcMar>
          </w:tcPr>
          <w:p w14:paraId="79C5F618" w14:textId="77777777" w:rsidR="00AD5F60" w:rsidRPr="00F45130" w:rsidRDefault="00B25E84" w:rsidP="007810B4">
            <w:pPr>
              <w:spacing w:after="0"/>
              <w:jc w:val="both"/>
              <w:rPr>
                <w:lang w:val="en-US"/>
              </w:rPr>
            </w:pPr>
            <w:r>
              <w:rPr>
                <w:lang w:val="en"/>
              </w:rPr>
              <w:t xml:space="preserve">Specifies the size of the shipment. Allowed values: </w:t>
            </w:r>
          </w:p>
          <w:p w14:paraId="79C5F619" w14:textId="77777777" w:rsidR="00AD5F60" w:rsidRPr="00F45130" w:rsidRDefault="00B25E84" w:rsidP="007810B4">
            <w:pPr>
              <w:spacing w:after="0"/>
              <w:jc w:val="both"/>
              <w:rPr>
                <w:lang w:val="en-US"/>
              </w:rPr>
            </w:pPr>
            <w:r>
              <w:rPr>
                <w:b/>
                <w:bCs/>
                <w:lang w:val="en"/>
              </w:rPr>
              <w:t>GABARYT_A,</w:t>
            </w:r>
          </w:p>
          <w:p w14:paraId="79C5F61A" w14:textId="77777777" w:rsidR="00AD5F60" w:rsidRPr="00F45130" w:rsidRDefault="00B25E84" w:rsidP="007810B4">
            <w:pPr>
              <w:spacing w:after="0"/>
              <w:jc w:val="both"/>
              <w:rPr>
                <w:lang w:val="en-US"/>
              </w:rPr>
            </w:pPr>
            <w:r>
              <w:rPr>
                <w:b/>
                <w:bCs/>
                <w:lang w:val="en"/>
              </w:rPr>
              <w:t>GABARYT_B</w:t>
            </w:r>
            <w:r>
              <w:rPr>
                <w:lang w:val="en"/>
              </w:rPr>
              <w:t>.</w:t>
            </w:r>
          </w:p>
        </w:tc>
      </w:tr>
      <w:tr w:rsidR="009008DD" w14:paraId="79C5F61E" w14:textId="77777777" w:rsidTr="00527572">
        <w:tc>
          <w:tcPr>
            <w:tcW w:w="3174" w:type="dxa"/>
            <w:shd w:val="clear" w:color="auto" w:fill="FFFFFF"/>
            <w:tcMar>
              <w:left w:w="103" w:type="dxa"/>
            </w:tcMar>
          </w:tcPr>
          <w:p w14:paraId="79C5F61C" w14:textId="77777777" w:rsidR="00AD5F60" w:rsidRDefault="00B25E84" w:rsidP="00527572">
            <w:pPr>
              <w:spacing w:after="0"/>
              <w:jc w:val="both"/>
            </w:pPr>
            <w:r>
              <w:rPr>
                <w:lang w:val="en"/>
              </w:rPr>
              <w:t>wartosc</w:t>
            </w:r>
          </w:p>
        </w:tc>
        <w:tc>
          <w:tcPr>
            <w:tcW w:w="6713" w:type="dxa"/>
            <w:shd w:val="clear" w:color="auto" w:fill="FFFFFF"/>
            <w:tcMar>
              <w:left w:w="103" w:type="dxa"/>
            </w:tcMar>
          </w:tcPr>
          <w:p w14:paraId="79C5F61D" w14:textId="77777777" w:rsidR="00AD5F60" w:rsidRDefault="00B25E84" w:rsidP="008407B4">
            <w:pPr>
              <w:spacing w:after="0"/>
              <w:jc w:val="both"/>
            </w:pPr>
            <w:r>
              <w:rPr>
                <w:lang w:val="en"/>
              </w:rPr>
              <w:t>Determines the value of the shipment to be sent. Specifying a value is equivalent to the will to use the service shipment with a declared value (in this case, this field is required). The amount shall be expressed in pennies.</w:t>
            </w:r>
          </w:p>
        </w:tc>
      </w:tr>
      <w:tr w:rsidR="009008DD" w:rsidRPr="00FC0AAC" w14:paraId="79C5F621" w14:textId="77777777" w:rsidTr="00527572">
        <w:tc>
          <w:tcPr>
            <w:tcW w:w="3174" w:type="dxa"/>
            <w:shd w:val="clear" w:color="auto" w:fill="FFFFFF"/>
            <w:tcMar>
              <w:left w:w="103" w:type="dxa"/>
            </w:tcMar>
          </w:tcPr>
          <w:p w14:paraId="79C5F61F" w14:textId="77777777" w:rsidR="00AD5F60" w:rsidRDefault="00B25E84" w:rsidP="00527572">
            <w:pPr>
              <w:spacing w:after="0"/>
              <w:jc w:val="both"/>
            </w:pPr>
            <w:r>
              <w:rPr>
                <w:lang w:val="en"/>
              </w:rPr>
              <w:t>masa</w:t>
            </w:r>
          </w:p>
        </w:tc>
        <w:tc>
          <w:tcPr>
            <w:tcW w:w="6713" w:type="dxa"/>
            <w:shd w:val="clear" w:color="auto" w:fill="FFFFFF"/>
            <w:tcMar>
              <w:left w:w="103" w:type="dxa"/>
            </w:tcMar>
          </w:tcPr>
          <w:p w14:paraId="79C5F620" w14:textId="77777777" w:rsidR="00AD5F60" w:rsidRPr="00F45130" w:rsidRDefault="00B25E84" w:rsidP="00527572">
            <w:pPr>
              <w:spacing w:after="0"/>
              <w:jc w:val="both"/>
              <w:rPr>
                <w:lang w:val="en-US"/>
              </w:rPr>
            </w:pPr>
            <w:r>
              <w:rPr>
                <w:lang w:val="en"/>
              </w:rPr>
              <w:t>Weight of the shipment in grams.</w:t>
            </w:r>
          </w:p>
        </w:tc>
      </w:tr>
    </w:tbl>
    <w:p w14:paraId="79C5F622" w14:textId="4F0A438B" w:rsidR="00AD5F60" w:rsidRDefault="00AD5F60" w:rsidP="00763BE1">
      <w:pPr>
        <w:rPr>
          <w:lang w:val="en-US"/>
        </w:rPr>
      </w:pPr>
    </w:p>
    <w:p w14:paraId="57CDFCCB" w14:textId="286A7EBF" w:rsidR="001A3118" w:rsidRPr="00F45130" w:rsidRDefault="001A3118" w:rsidP="00763BE1">
      <w:pPr>
        <w:rPr>
          <w:lang w:val="en-US"/>
        </w:rPr>
      </w:pPr>
      <w:r>
        <w:rPr>
          <w:lang w:val="en-US"/>
        </w:rPr>
        <w:t xml:space="preserve">* </w:t>
      </w:r>
      <w:r w:rsidR="005076A9" w:rsidRPr="005076A9">
        <w:rPr>
          <w:lang w:val="en-US"/>
        </w:rPr>
        <w:t>service withdrawn from the offers of Poczta Polska</w:t>
      </w:r>
    </w:p>
    <w:p w14:paraId="79C5F623" w14:textId="77777777" w:rsidR="00AD5F60" w:rsidRPr="00F45130" w:rsidRDefault="00B25E84" w:rsidP="009C71D2">
      <w:pPr>
        <w:pStyle w:val="Nagwek2"/>
        <w:rPr>
          <w:rStyle w:val="Nagwek2Znak"/>
          <w:b/>
          <w:lang w:val="en-US"/>
        </w:rPr>
      </w:pPr>
      <w:bookmarkStart w:id="420" w:name="_Toc406061513"/>
      <w:bookmarkStart w:id="421" w:name="_Toc406061544"/>
      <w:bookmarkStart w:id="422" w:name="_Toc211507488"/>
      <w:r w:rsidRPr="008E5C2B">
        <w:rPr>
          <w:rStyle w:val="Nagwek2Znak"/>
          <w:b/>
          <w:strike/>
          <w:lang w:val="en"/>
        </w:rPr>
        <w:t>przesylkaNaWarunkachSzczegolnychType</w:t>
      </w:r>
      <w:bookmarkEnd w:id="420"/>
      <w:r>
        <w:rPr>
          <w:rStyle w:val="Odwoanieprzypisudolnego"/>
          <w:bCs w:val="0"/>
          <w:i w:val="0"/>
          <w:iCs w:val="0"/>
        </w:rPr>
        <w:footnoteReference w:id="20"/>
      </w:r>
      <w:bookmarkEnd w:id="422"/>
    </w:p>
    <w:p w14:paraId="79C5F624" w14:textId="77777777" w:rsidR="00AD5F60" w:rsidRPr="00601BB9" w:rsidRDefault="00B25E84" w:rsidP="00E377A1">
      <w:pPr>
        <w:jc w:val="both"/>
        <w:rPr>
          <w:b/>
          <w:bCs/>
          <w:i/>
          <w:iCs/>
          <w:color w:val="auto"/>
        </w:rPr>
      </w:pPr>
      <w:r w:rsidRPr="00601BB9">
        <w:rPr>
          <w:color w:val="auto"/>
          <w:lang w:val="en"/>
        </w:rPr>
        <w:t xml:space="preserve">Type intended for the transmission of data about the service Shipment Under Special Conditions. This class inherits from </w:t>
      </w:r>
      <w:r w:rsidRPr="00601BB9">
        <w:rPr>
          <w:b/>
          <w:bCs/>
          <w:i/>
          <w:iCs/>
          <w:color w:val="auto"/>
          <w:lang w:val="en"/>
        </w:rPr>
        <w:t>przesylkaRejestrowanaType.</w:t>
      </w:r>
    </w:p>
    <w:tbl>
      <w:tblPr>
        <w:tblW w:w="9731" w:type="dxa"/>
        <w:tblInd w:w="-5"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55"/>
        <w:gridCol w:w="6576"/>
      </w:tblGrid>
      <w:tr w:rsidR="009008DD" w14:paraId="79C5F627" w14:textId="77777777" w:rsidTr="00A7256C">
        <w:tc>
          <w:tcPr>
            <w:tcW w:w="3155" w:type="dxa"/>
            <w:shd w:val="clear" w:color="auto" w:fill="FFFFFF"/>
            <w:tcMar>
              <w:left w:w="103" w:type="dxa"/>
            </w:tcMar>
          </w:tcPr>
          <w:p w14:paraId="79C5F625" w14:textId="77777777" w:rsidR="00AD5F60" w:rsidRDefault="00B25E84" w:rsidP="00F76183">
            <w:pPr>
              <w:spacing w:after="0"/>
              <w:jc w:val="both"/>
            </w:pPr>
            <w:r>
              <w:rPr>
                <w:lang w:val="en"/>
              </w:rPr>
              <w:t>posteRestante</w:t>
            </w:r>
          </w:p>
        </w:tc>
        <w:tc>
          <w:tcPr>
            <w:tcW w:w="6576" w:type="dxa"/>
            <w:shd w:val="clear" w:color="auto" w:fill="FFFFFF"/>
            <w:tcMar>
              <w:left w:w="103" w:type="dxa"/>
            </w:tcMar>
          </w:tcPr>
          <w:p w14:paraId="79C5F626" w14:textId="77777777" w:rsidR="00AD5F60" w:rsidRDefault="00B25E84" w:rsidP="00F76183">
            <w:pPr>
              <w:spacing w:after="0"/>
              <w:jc w:val="both"/>
            </w:pPr>
            <w:r>
              <w:rPr>
                <w:lang w:val="en"/>
              </w:rPr>
              <w:t>A logical tag specifying that the address that was given is a poste restante address. False by default.</w:t>
            </w:r>
          </w:p>
        </w:tc>
      </w:tr>
      <w:tr w:rsidR="009008DD" w:rsidRPr="00FC0AAC" w14:paraId="79C5F62A" w14:textId="77777777" w:rsidTr="00A7256C">
        <w:tc>
          <w:tcPr>
            <w:tcW w:w="3155" w:type="dxa"/>
            <w:shd w:val="clear" w:color="auto" w:fill="FFFFFF"/>
            <w:tcMar>
              <w:left w:w="103" w:type="dxa"/>
            </w:tcMar>
          </w:tcPr>
          <w:p w14:paraId="79C5F628" w14:textId="77777777" w:rsidR="00AD5F60" w:rsidRDefault="00B25E84" w:rsidP="00F76183">
            <w:pPr>
              <w:spacing w:after="0"/>
              <w:jc w:val="both"/>
            </w:pPr>
            <w:r>
              <w:rPr>
                <w:lang w:val="en"/>
              </w:rPr>
              <w:t>iloscPotwierdzenOdbioru</w:t>
            </w:r>
          </w:p>
        </w:tc>
        <w:tc>
          <w:tcPr>
            <w:tcW w:w="6576" w:type="dxa"/>
            <w:shd w:val="clear" w:color="auto" w:fill="FFFFFF"/>
            <w:tcMar>
              <w:left w:w="103" w:type="dxa"/>
            </w:tcMar>
          </w:tcPr>
          <w:p w14:paraId="79C5F629" w14:textId="77777777" w:rsidR="00AD5F60" w:rsidRPr="00F45130" w:rsidRDefault="00B25E84" w:rsidP="00F76183">
            <w:pPr>
              <w:spacing w:after="0"/>
              <w:jc w:val="both"/>
              <w:rPr>
                <w:lang w:val="en-US"/>
              </w:rPr>
            </w:pPr>
            <w:r>
              <w:rPr>
                <w:lang w:val="en"/>
              </w:rPr>
              <w:t>Determine the number of acknowledgements. Default 0. A value of 1 indicates a willingness to use the acknowledgement of receipt service.</w:t>
            </w:r>
          </w:p>
        </w:tc>
      </w:tr>
      <w:tr w:rsidR="009008DD" w14:paraId="79C5F62F" w14:textId="77777777" w:rsidTr="00A7256C">
        <w:tc>
          <w:tcPr>
            <w:tcW w:w="3155" w:type="dxa"/>
            <w:shd w:val="clear" w:color="auto" w:fill="FFFFFF"/>
            <w:tcMar>
              <w:left w:w="103" w:type="dxa"/>
            </w:tcMar>
          </w:tcPr>
          <w:p w14:paraId="79C5F62B" w14:textId="77777777" w:rsidR="00AD5F60" w:rsidRDefault="00B25E84" w:rsidP="00F76183">
            <w:pPr>
              <w:spacing w:after="0"/>
              <w:jc w:val="both"/>
            </w:pPr>
            <w:r>
              <w:rPr>
                <w:lang w:val="en"/>
              </w:rPr>
              <w:t>kategoria</w:t>
            </w:r>
          </w:p>
        </w:tc>
        <w:tc>
          <w:tcPr>
            <w:tcW w:w="6576" w:type="dxa"/>
            <w:shd w:val="clear" w:color="auto" w:fill="FFFFFF"/>
            <w:tcMar>
              <w:left w:w="103" w:type="dxa"/>
            </w:tcMar>
          </w:tcPr>
          <w:p w14:paraId="79C5F62C" w14:textId="77777777" w:rsidR="00AD5F60" w:rsidRDefault="00B25E84" w:rsidP="00F76183">
            <w:pPr>
              <w:spacing w:after="0"/>
              <w:jc w:val="both"/>
            </w:pPr>
            <w:r>
              <w:rPr>
                <w:lang w:val="en"/>
              </w:rPr>
              <w:t xml:space="preserve">Specifies the category of the shipment. Allowed values: </w:t>
            </w:r>
          </w:p>
          <w:p w14:paraId="79C5F62D" w14:textId="77777777" w:rsidR="00AD5F60" w:rsidRDefault="00B25E84" w:rsidP="00F76183">
            <w:pPr>
              <w:spacing w:after="0"/>
              <w:jc w:val="both"/>
            </w:pPr>
            <w:r>
              <w:rPr>
                <w:b/>
                <w:bCs/>
                <w:lang w:val="en"/>
              </w:rPr>
              <w:t>EKONOMICZNA</w:t>
            </w:r>
            <w:r>
              <w:rPr>
                <w:lang w:val="en"/>
              </w:rPr>
              <w:t xml:space="preserve">, </w:t>
            </w:r>
          </w:p>
          <w:p w14:paraId="79C5F62E" w14:textId="77777777" w:rsidR="00AD5F60" w:rsidRDefault="00B25E84" w:rsidP="00F76183">
            <w:pPr>
              <w:spacing w:after="0"/>
              <w:jc w:val="both"/>
            </w:pPr>
            <w:r>
              <w:rPr>
                <w:b/>
                <w:bCs/>
                <w:lang w:val="en"/>
              </w:rPr>
              <w:t>PRIORYTETOWA</w:t>
            </w:r>
            <w:r>
              <w:rPr>
                <w:lang w:val="en"/>
              </w:rPr>
              <w:t>.</w:t>
            </w:r>
          </w:p>
        </w:tc>
      </w:tr>
      <w:tr w:rsidR="009008DD" w:rsidRPr="00FC0AAC" w14:paraId="79C5F632" w14:textId="77777777" w:rsidTr="00A7256C">
        <w:trPr>
          <w:trHeight w:val="417"/>
        </w:trPr>
        <w:tc>
          <w:tcPr>
            <w:tcW w:w="3155" w:type="dxa"/>
            <w:shd w:val="clear" w:color="auto" w:fill="FFFFFF"/>
            <w:tcMar>
              <w:left w:w="103" w:type="dxa"/>
            </w:tcMar>
          </w:tcPr>
          <w:p w14:paraId="79C5F630" w14:textId="77777777" w:rsidR="00AD5F60" w:rsidRDefault="00B25E84" w:rsidP="00F76183">
            <w:pPr>
              <w:spacing w:after="0"/>
              <w:jc w:val="both"/>
            </w:pPr>
            <w:r>
              <w:rPr>
                <w:lang w:val="en"/>
              </w:rPr>
              <w:t>masa</w:t>
            </w:r>
          </w:p>
        </w:tc>
        <w:tc>
          <w:tcPr>
            <w:tcW w:w="6576" w:type="dxa"/>
            <w:shd w:val="clear" w:color="auto" w:fill="FFFFFF"/>
            <w:tcMar>
              <w:left w:w="103" w:type="dxa"/>
            </w:tcMar>
          </w:tcPr>
          <w:p w14:paraId="79C5F631" w14:textId="77777777" w:rsidR="00AD5F60" w:rsidRPr="00F45130" w:rsidRDefault="00B25E84" w:rsidP="00F76183">
            <w:pPr>
              <w:spacing w:after="0"/>
              <w:jc w:val="both"/>
              <w:rPr>
                <w:lang w:val="en-US"/>
              </w:rPr>
            </w:pPr>
            <w:r>
              <w:rPr>
                <w:lang w:val="en"/>
              </w:rPr>
              <w:t>Weight of the shipment in grams.</w:t>
            </w:r>
          </w:p>
        </w:tc>
      </w:tr>
    </w:tbl>
    <w:p w14:paraId="79C5F633" w14:textId="77777777" w:rsidR="00AD5F60" w:rsidRPr="00F45130" w:rsidRDefault="00AD5F60" w:rsidP="00763BE1">
      <w:pPr>
        <w:rPr>
          <w:lang w:val="en-US"/>
        </w:rPr>
      </w:pPr>
    </w:p>
    <w:p w14:paraId="79C5F634" w14:textId="77777777" w:rsidR="00AD5F60" w:rsidRDefault="00B25E84" w:rsidP="00AD5F60">
      <w:pPr>
        <w:pStyle w:val="Nagwek2"/>
        <w:rPr>
          <w:rStyle w:val="Nagwek2Znak"/>
          <w:b/>
          <w:bCs/>
          <w:iCs/>
        </w:rPr>
      </w:pPr>
      <w:bookmarkStart w:id="423" w:name="przesylkaNierejestrowanaKrajowaType"/>
      <w:bookmarkStart w:id="424" w:name="_przesylkaNierejestrowanaKrajowaType"/>
      <w:bookmarkStart w:id="425" w:name="_Toc211507489"/>
      <w:bookmarkEnd w:id="423"/>
      <w:bookmarkEnd w:id="424"/>
      <w:r w:rsidRPr="00F45130">
        <w:rPr>
          <w:rStyle w:val="Nagwek2Znak"/>
          <w:b/>
          <w:bCs/>
          <w:iCs/>
        </w:rPr>
        <w:t>przesylkaNierejestrowanaKrajowaType</w:t>
      </w:r>
      <w:bookmarkEnd w:id="425"/>
    </w:p>
    <w:p w14:paraId="79C5F635" w14:textId="77777777" w:rsidR="00AD5F60" w:rsidRDefault="00B25E84" w:rsidP="00AD5F60">
      <w:pPr>
        <w:rPr>
          <w:rStyle w:val="Nagwek2Znak"/>
          <w:rFonts w:ascii="Calibri" w:hAnsi="Calibri" w:cs="Calibri"/>
          <w:b w:val="0"/>
          <w:bCs w:val="0"/>
          <w:i w:val="0"/>
          <w:iCs w:val="0"/>
          <w:sz w:val="22"/>
          <w:szCs w:val="22"/>
          <w:lang w:eastAsia="en-US"/>
        </w:rPr>
      </w:pPr>
      <w:r w:rsidRPr="00F45130">
        <w:t xml:space="preserve">The class inherits after </w:t>
      </w:r>
      <w:r w:rsidRPr="00F45130">
        <w:rPr>
          <w:rStyle w:val="Nagwek2Znak"/>
          <w:rFonts w:ascii="Calibri" w:hAnsi="Calibri" w:cs="Calibri"/>
          <w:bCs w:val="0"/>
          <w:i w:val="0"/>
          <w:iCs w:val="0"/>
          <w:sz w:val="22"/>
          <w:szCs w:val="22"/>
          <w:lang w:eastAsia="en-US"/>
        </w:rPr>
        <w:t>przesylkaNieRejestrowanaType</w:t>
      </w:r>
      <w:r w:rsidRPr="00F45130">
        <w:rPr>
          <w:rStyle w:val="Nagwek2Znak"/>
          <w:rFonts w:ascii="Calibri" w:hAnsi="Calibri" w:cs="Calibri"/>
          <w:b w:val="0"/>
          <w:bCs w:val="0"/>
          <w:i w:val="0"/>
          <w:iCs w:val="0"/>
          <w:sz w:val="22"/>
          <w:szCs w:val="22"/>
          <w:lang w:eastAsia="en-US"/>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27"/>
        <w:gridCol w:w="6304"/>
      </w:tblGrid>
      <w:tr w:rsidR="009008DD" w14:paraId="79C5F63A" w14:textId="77777777" w:rsidTr="00A01021">
        <w:tc>
          <w:tcPr>
            <w:tcW w:w="3427" w:type="dxa"/>
            <w:shd w:val="clear" w:color="auto" w:fill="FFFFFF"/>
            <w:tcMar>
              <w:left w:w="103" w:type="dxa"/>
            </w:tcMar>
          </w:tcPr>
          <w:p w14:paraId="79C5F636" w14:textId="77777777" w:rsidR="006F158F" w:rsidRDefault="00B25E84" w:rsidP="00A01021">
            <w:pPr>
              <w:spacing w:after="0"/>
              <w:jc w:val="both"/>
            </w:pPr>
            <w:r>
              <w:rPr>
                <w:lang w:val="en"/>
              </w:rPr>
              <w:t>kategoria</w:t>
            </w:r>
          </w:p>
        </w:tc>
        <w:tc>
          <w:tcPr>
            <w:tcW w:w="6304" w:type="dxa"/>
            <w:shd w:val="clear" w:color="auto" w:fill="FFFFFF"/>
            <w:tcMar>
              <w:left w:w="103" w:type="dxa"/>
            </w:tcMar>
          </w:tcPr>
          <w:p w14:paraId="79C5F637" w14:textId="77777777" w:rsidR="006F158F" w:rsidRDefault="00B25E84" w:rsidP="006F158F">
            <w:pPr>
              <w:spacing w:after="0"/>
              <w:jc w:val="both"/>
            </w:pPr>
            <w:r>
              <w:rPr>
                <w:lang w:val="en"/>
              </w:rPr>
              <w:t xml:space="preserve">Specifies the category of the shipment. Allowed values: </w:t>
            </w:r>
          </w:p>
          <w:p w14:paraId="79C5F638" w14:textId="77777777" w:rsidR="006F158F" w:rsidRDefault="00B25E84" w:rsidP="006F158F">
            <w:pPr>
              <w:spacing w:after="0"/>
              <w:jc w:val="both"/>
            </w:pPr>
            <w:r>
              <w:rPr>
                <w:b/>
                <w:bCs/>
                <w:lang w:val="en"/>
              </w:rPr>
              <w:t>EKONOMICZNA,</w:t>
            </w:r>
          </w:p>
          <w:p w14:paraId="79C5F639" w14:textId="77777777" w:rsidR="006F158F" w:rsidRDefault="00B25E84" w:rsidP="006F158F">
            <w:pPr>
              <w:spacing w:after="0"/>
              <w:jc w:val="both"/>
            </w:pPr>
            <w:r>
              <w:rPr>
                <w:b/>
                <w:bCs/>
                <w:lang w:val="en"/>
              </w:rPr>
              <w:t>PRIORYTETOWA</w:t>
            </w:r>
            <w:r>
              <w:rPr>
                <w:lang w:val="en"/>
              </w:rPr>
              <w:t>.</w:t>
            </w:r>
          </w:p>
        </w:tc>
      </w:tr>
      <w:tr w:rsidR="009008DD" w:rsidRPr="00FC0AAC" w14:paraId="79C5F63E" w14:textId="77777777" w:rsidTr="00A01021">
        <w:tc>
          <w:tcPr>
            <w:tcW w:w="3427" w:type="dxa"/>
            <w:shd w:val="clear" w:color="auto" w:fill="FFFFFF"/>
            <w:tcMar>
              <w:left w:w="103" w:type="dxa"/>
            </w:tcMar>
          </w:tcPr>
          <w:p w14:paraId="79C5F63B" w14:textId="77777777" w:rsidR="006F158F" w:rsidRDefault="00B25E84" w:rsidP="00A01021">
            <w:pPr>
              <w:spacing w:after="0"/>
              <w:jc w:val="both"/>
            </w:pPr>
            <w:r>
              <w:rPr>
                <w:lang w:val="en"/>
              </w:rPr>
              <w:t>format</w:t>
            </w:r>
          </w:p>
        </w:tc>
        <w:tc>
          <w:tcPr>
            <w:tcW w:w="6304" w:type="dxa"/>
            <w:shd w:val="clear" w:color="auto" w:fill="FFFFFF"/>
            <w:tcMar>
              <w:left w:w="103" w:type="dxa"/>
            </w:tcMar>
          </w:tcPr>
          <w:p w14:paraId="79C5F63C" w14:textId="77777777" w:rsidR="006F158F" w:rsidRPr="00F45130" w:rsidRDefault="00B25E84" w:rsidP="00A01021">
            <w:pPr>
              <w:spacing w:after="0"/>
              <w:jc w:val="both"/>
              <w:rPr>
                <w:lang w:val="en-US"/>
              </w:rPr>
            </w:pPr>
            <w:r>
              <w:rPr>
                <w:lang w:val="en"/>
              </w:rPr>
              <w:t xml:space="preserve">Attribute of type </w:t>
            </w:r>
            <w:hyperlink w:anchor="formatType" w:history="1">
              <w:r w:rsidRPr="006F158F">
                <w:rPr>
                  <w:rStyle w:val="Hipercze"/>
                  <w:lang w:val="en"/>
                </w:rPr>
                <w:t>formatType</w:t>
              </w:r>
            </w:hyperlink>
            <w:r>
              <w:rPr>
                <w:lang w:val="en"/>
              </w:rPr>
              <w:t xml:space="preserve">. </w:t>
            </w:r>
          </w:p>
          <w:p w14:paraId="79C5F63D" w14:textId="77777777" w:rsidR="006F158F" w:rsidRPr="00F45130" w:rsidRDefault="00B25E84" w:rsidP="00A01021">
            <w:pPr>
              <w:spacing w:after="0"/>
              <w:jc w:val="both"/>
              <w:rPr>
                <w:lang w:val="en-US"/>
              </w:rPr>
            </w:pPr>
            <w:r>
              <w:rPr>
                <w:lang w:val="en"/>
              </w:rPr>
              <w:t xml:space="preserve">Specifies the format of the shipment. Allowed values: </w:t>
            </w:r>
            <w:r>
              <w:rPr>
                <w:b/>
                <w:lang w:val="en"/>
              </w:rPr>
              <w:t>S</w:t>
            </w:r>
            <w:r>
              <w:rPr>
                <w:lang w:val="en"/>
              </w:rPr>
              <w:t xml:space="preserve">, </w:t>
            </w:r>
            <w:r>
              <w:rPr>
                <w:b/>
                <w:lang w:val="en"/>
              </w:rPr>
              <w:t>M</w:t>
            </w:r>
            <w:r>
              <w:rPr>
                <w:lang w:val="en"/>
              </w:rPr>
              <w:t xml:space="preserve">, </w:t>
            </w:r>
            <w:r>
              <w:rPr>
                <w:b/>
                <w:lang w:val="en"/>
              </w:rPr>
              <w:t>L</w:t>
            </w:r>
            <w:r>
              <w:rPr>
                <w:lang w:val="en"/>
              </w:rPr>
              <w:t>.</w:t>
            </w:r>
          </w:p>
        </w:tc>
      </w:tr>
      <w:tr w:rsidR="009008DD" w:rsidRPr="00FC0AAC" w14:paraId="79C5F641" w14:textId="77777777" w:rsidTr="00A01021">
        <w:tc>
          <w:tcPr>
            <w:tcW w:w="3427" w:type="dxa"/>
            <w:shd w:val="clear" w:color="auto" w:fill="FFFFFF"/>
            <w:tcMar>
              <w:left w:w="103" w:type="dxa"/>
            </w:tcMar>
          </w:tcPr>
          <w:p w14:paraId="79C5F63F" w14:textId="77777777" w:rsidR="006F158F" w:rsidRDefault="00B25E84" w:rsidP="00A01021">
            <w:pPr>
              <w:spacing w:after="0"/>
              <w:jc w:val="both"/>
            </w:pPr>
            <w:r>
              <w:rPr>
                <w:lang w:val="en"/>
              </w:rPr>
              <w:t>masa</w:t>
            </w:r>
          </w:p>
        </w:tc>
        <w:tc>
          <w:tcPr>
            <w:tcW w:w="6304" w:type="dxa"/>
            <w:shd w:val="clear" w:color="auto" w:fill="FFFFFF"/>
            <w:tcMar>
              <w:left w:w="103" w:type="dxa"/>
            </w:tcMar>
          </w:tcPr>
          <w:p w14:paraId="79C5F640" w14:textId="77777777" w:rsidR="006F158F" w:rsidRPr="00F45130" w:rsidRDefault="00B25E84" w:rsidP="00A01021">
            <w:pPr>
              <w:spacing w:after="0"/>
              <w:jc w:val="both"/>
              <w:rPr>
                <w:lang w:val="en-US"/>
              </w:rPr>
            </w:pPr>
            <w:r>
              <w:rPr>
                <w:lang w:val="en"/>
              </w:rPr>
              <w:t>Weight of the shipment in grams.</w:t>
            </w:r>
          </w:p>
        </w:tc>
      </w:tr>
      <w:tr w:rsidR="009008DD" w:rsidRPr="00FC0AAC" w14:paraId="79C5F644" w14:textId="77777777" w:rsidTr="00A01021">
        <w:tc>
          <w:tcPr>
            <w:tcW w:w="3427" w:type="dxa"/>
            <w:shd w:val="clear" w:color="auto" w:fill="FFFFFF"/>
            <w:tcMar>
              <w:left w:w="103" w:type="dxa"/>
            </w:tcMar>
          </w:tcPr>
          <w:p w14:paraId="79C5F642" w14:textId="77777777" w:rsidR="00942F80" w:rsidRDefault="00B25E84" w:rsidP="00A01021">
            <w:pPr>
              <w:spacing w:after="0"/>
              <w:jc w:val="both"/>
            </w:pPr>
            <w:r w:rsidRPr="00942F80">
              <w:rPr>
                <w:lang w:val="en"/>
              </w:rPr>
              <w:t>egzemplarzBiblioteczny</w:t>
            </w:r>
          </w:p>
        </w:tc>
        <w:tc>
          <w:tcPr>
            <w:tcW w:w="6304" w:type="dxa"/>
            <w:shd w:val="clear" w:color="auto" w:fill="FFFFFF"/>
            <w:tcMar>
              <w:left w:w="103" w:type="dxa"/>
            </w:tcMar>
          </w:tcPr>
          <w:p w14:paraId="79C5F643" w14:textId="77777777" w:rsidR="00942F80" w:rsidRPr="00F45130" w:rsidRDefault="00B25E84" w:rsidP="00A01021">
            <w:pPr>
              <w:spacing w:after="0"/>
              <w:jc w:val="both"/>
              <w:rPr>
                <w:lang w:val="en-US"/>
              </w:rPr>
            </w:pPr>
            <w:r>
              <w:rPr>
                <w:lang w:val="en"/>
              </w:rPr>
              <w:t>Specification of the complementary service.</w:t>
            </w:r>
          </w:p>
        </w:tc>
      </w:tr>
      <w:tr w:rsidR="009008DD" w:rsidRPr="00FC0AAC" w14:paraId="79C5F647" w14:textId="77777777" w:rsidTr="00A01021">
        <w:tc>
          <w:tcPr>
            <w:tcW w:w="3427" w:type="dxa"/>
            <w:shd w:val="clear" w:color="auto" w:fill="FFFFFF"/>
            <w:tcMar>
              <w:left w:w="103" w:type="dxa"/>
            </w:tcMar>
          </w:tcPr>
          <w:p w14:paraId="79C5F645" w14:textId="77777777" w:rsidR="00942F80" w:rsidRDefault="00B25E84" w:rsidP="00A01021">
            <w:pPr>
              <w:spacing w:after="0"/>
              <w:jc w:val="both"/>
            </w:pPr>
            <w:r w:rsidRPr="00942F80">
              <w:rPr>
                <w:lang w:val="en"/>
              </w:rPr>
              <w:t>idLibraryForLegalDeposit</w:t>
            </w:r>
          </w:p>
        </w:tc>
        <w:tc>
          <w:tcPr>
            <w:tcW w:w="6304" w:type="dxa"/>
            <w:shd w:val="clear" w:color="auto" w:fill="FFFFFF"/>
            <w:tcMar>
              <w:left w:w="103" w:type="dxa"/>
            </w:tcMar>
          </w:tcPr>
          <w:p w14:paraId="79C5F646" w14:textId="77777777" w:rsidR="00942F80" w:rsidRPr="00F45130" w:rsidRDefault="00B25E84" w:rsidP="00A01021">
            <w:pPr>
              <w:spacing w:after="0"/>
              <w:jc w:val="both"/>
              <w:rPr>
                <w:lang w:val="en-US"/>
              </w:rPr>
            </w:pPr>
            <w:r w:rsidRPr="00111E41">
              <w:rPr>
                <w:color w:val="auto"/>
                <w:lang w:val="en"/>
              </w:rPr>
              <w:t>Library ID – 4 characters (</w:t>
            </w:r>
            <w:hyperlink w:anchor="_IdLibraryForLegalDepositType" w:history="1">
              <w:r w:rsidRPr="001F4E3B">
                <w:rPr>
                  <w:rStyle w:val="Hipercze"/>
                  <w:lang w:val="en"/>
                </w:rPr>
                <w:t>IdLibraryForLegalDepositType</w:t>
              </w:r>
            </w:hyperlink>
            <w:r w:rsidRPr="00111E41">
              <w:rPr>
                <w:color w:val="auto"/>
                <w:lang w:val="en"/>
              </w:rPr>
              <w:t>).</w:t>
            </w:r>
            <w:r w:rsidRPr="00111E41">
              <w:rPr>
                <w:color w:val="auto"/>
                <w:lang w:val="en"/>
              </w:rPr>
              <w:br/>
              <w:t>Should be transmitted when choosing the supplementary service egzemplarzBiblioteczny.</w:t>
            </w:r>
          </w:p>
        </w:tc>
      </w:tr>
    </w:tbl>
    <w:p w14:paraId="79C5F648" w14:textId="77777777" w:rsidR="006F158F" w:rsidRPr="00F45130" w:rsidRDefault="006F158F" w:rsidP="00AD5F60">
      <w:pPr>
        <w:rPr>
          <w:rStyle w:val="Nagwek2Znak"/>
          <w:rFonts w:ascii="Calibri" w:hAnsi="Calibri" w:cs="Calibri"/>
          <w:b w:val="0"/>
          <w:bCs w:val="0"/>
          <w:i w:val="0"/>
          <w:iCs w:val="0"/>
          <w:sz w:val="22"/>
          <w:szCs w:val="22"/>
          <w:lang w:val="en-US" w:eastAsia="en-US"/>
        </w:rPr>
      </w:pPr>
    </w:p>
    <w:p w14:paraId="79C5F649" w14:textId="77777777" w:rsidR="00AD5F60" w:rsidRPr="00F45130" w:rsidRDefault="00B25E84" w:rsidP="00AD5F60">
      <w:pPr>
        <w:pStyle w:val="Nagwek2"/>
        <w:rPr>
          <w:rStyle w:val="Nagwek2Znak"/>
          <w:b/>
          <w:lang w:val="en-US"/>
        </w:rPr>
      </w:pPr>
      <w:bookmarkStart w:id="426" w:name="_Toc211507490"/>
      <w:r w:rsidRPr="00AD5F60">
        <w:rPr>
          <w:rStyle w:val="Nagwek2Znak"/>
          <w:b/>
          <w:lang w:val="en"/>
        </w:rPr>
        <w:lastRenderedPageBreak/>
        <w:t>przesylkaNieRejestrowanaType</w:t>
      </w:r>
      <w:bookmarkEnd w:id="426"/>
    </w:p>
    <w:p w14:paraId="79C5F64A" w14:textId="77777777" w:rsidR="00AD5F60" w:rsidRPr="00F45130" w:rsidRDefault="00B25E84" w:rsidP="00C2374E">
      <w:pPr>
        <w:jc w:val="both"/>
        <w:rPr>
          <w:lang w:val="en-US"/>
        </w:rPr>
      </w:pPr>
      <w:r w:rsidRPr="009C71D2">
        <w:rPr>
          <w:lang w:val="en"/>
        </w:rPr>
        <w:t xml:space="preserve">Abstract class, the class inherits after </w:t>
      </w:r>
      <w:r>
        <w:rPr>
          <w:b/>
          <w:bCs/>
          <w:i/>
          <w:iCs/>
          <w:lang w:val="en"/>
        </w:rPr>
        <w:t>przesylkaType</w:t>
      </w:r>
      <w:r w:rsidRPr="009C71D2">
        <w:rPr>
          <w:lang w:val="en"/>
        </w:rPr>
        <w:t>. It contains common elements for all shipments transmitted through the webservice. All unregistered shipments object classes inherit from this class. Shipment classes vary depending on the service you want to use.</w:t>
      </w:r>
    </w:p>
    <w:tbl>
      <w:tblPr>
        <w:tblW w:w="9737" w:type="dxa"/>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1807"/>
        <w:gridCol w:w="7930"/>
      </w:tblGrid>
      <w:tr w:rsidR="009008DD" w:rsidRPr="00FC0AAC" w14:paraId="79C5F64D" w14:textId="77777777" w:rsidTr="00E50757">
        <w:tc>
          <w:tcPr>
            <w:tcW w:w="1807" w:type="dxa"/>
            <w:shd w:val="clear" w:color="auto" w:fill="FFFFFF"/>
            <w:tcMar>
              <w:left w:w="103" w:type="dxa"/>
            </w:tcMar>
          </w:tcPr>
          <w:p w14:paraId="79C5F64B" w14:textId="77777777" w:rsidR="00AD5F60" w:rsidRDefault="00B25E84">
            <w:pPr>
              <w:spacing w:after="0"/>
              <w:jc w:val="both"/>
            </w:pPr>
            <w:r>
              <w:rPr>
                <w:lang w:val="en"/>
              </w:rPr>
              <w:t>ilość</w:t>
            </w:r>
          </w:p>
        </w:tc>
        <w:tc>
          <w:tcPr>
            <w:tcW w:w="7930" w:type="dxa"/>
            <w:shd w:val="clear" w:color="auto" w:fill="FFFFFF"/>
            <w:tcMar>
              <w:left w:w="103" w:type="dxa"/>
            </w:tcMar>
          </w:tcPr>
          <w:p w14:paraId="79C5F64C" w14:textId="77777777" w:rsidR="00AD5F60" w:rsidRPr="00F45130" w:rsidRDefault="00B25E84">
            <w:pPr>
              <w:spacing w:after="0"/>
              <w:jc w:val="both"/>
              <w:rPr>
                <w:lang w:val="en-US"/>
              </w:rPr>
            </w:pPr>
            <w:r>
              <w:rPr>
                <w:lang w:val="en"/>
              </w:rPr>
              <w:t>A field specifying the number of shipments of the type concerned 1-9999999.</w:t>
            </w:r>
          </w:p>
        </w:tc>
      </w:tr>
    </w:tbl>
    <w:p w14:paraId="79C5F64E" w14:textId="77777777" w:rsidR="00AD5F60" w:rsidRPr="00F45130" w:rsidRDefault="00AD5F60">
      <w:pPr>
        <w:jc w:val="both"/>
        <w:rPr>
          <w:lang w:val="en-US"/>
        </w:rPr>
      </w:pPr>
    </w:p>
    <w:p w14:paraId="79C5F64F" w14:textId="77777777" w:rsidR="00AD5F60" w:rsidRPr="00F45130" w:rsidRDefault="00B25E84" w:rsidP="004753BF">
      <w:pPr>
        <w:pStyle w:val="Nagwek2"/>
        <w:rPr>
          <w:rStyle w:val="Nagwek2Znak"/>
          <w:b/>
          <w:lang w:val="en-US"/>
        </w:rPr>
      </w:pPr>
      <w:bookmarkStart w:id="427" w:name="_przesylkaNierejestrowanaZNumeremTyp"/>
      <w:bookmarkStart w:id="428" w:name="_Toc211507491"/>
      <w:bookmarkEnd w:id="427"/>
      <w:r>
        <w:rPr>
          <w:rStyle w:val="Nagwek2Znak"/>
          <w:b/>
          <w:lang w:val="en"/>
        </w:rPr>
        <w:t>przesylkaNierejestrowanaZNumeremType</w:t>
      </w:r>
      <w:bookmarkEnd w:id="428"/>
    </w:p>
    <w:p w14:paraId="79C5F650" w14:textId="77777777" w:rsidR="00AD5F60" w:rsidRDefault="00B25E84" w:rsidP="004753BF">
      <w:pPr>
        <w:jc w:val="both"/>
        <w:rPr>
          <w:b/>
          <w:bCs/>
          <w:i/>
          <w:iCs/>
        </w:rPr>
      </w:pPr>
      <w:r w:rsidRPr="009C71D2">
        <w:rPr>
          <w:lang w:val="en"/>
        </w:rPr>
        <w:t xml:space="preserve">A type designed to send additional data for the unregistered letter service with tracking number. This class inherits from </w:t>
      </w:r>
      <w:r>
        <w:rPr>
          <w:b/>
          <w:bCs/>
          <w:i/>
          <w:iCs/>
          <w:lang w:val="en"/>
        </w:rPr>
        <w:t>przesylkaRejestrowanaType.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27"/>
        <w:gridCol w:w="6304"/>
      </w:tblGrid>
      <w:tr w:rsidR="009008DD" w14:paraId="79C5F653" w14:textId="77777777" w:rsidTr="009F77A0">
        <w:tc>
          <w:tcPr>
            <w:tcW w:w="3427" w:type="dxa"/>
            <w:shd w:val="clear" w:color="auto" w:fill="FFFFFF"/>
            <w:tcMar>
              <w:left w:w="103" w:type="dxa"/>
            </w:tcMar>
          </w:tcPr>
          <w:p w14:paraId="79C5F651" w14:textId="77777777" w:rsidR="00AD5F60" w:rsidRDefault="00B25E84" w:rsidP="0072559B">
            <w:pPr>
              <w:spacing w:after="0"/>
              <w:jc w:val="both"/>
            </w:pPr>
            <w:r>
              <w:rPr>
                <w:lang w:val="en"/>
              </w:rPr>
              <w:t>posteRestante</w:t>
            </w:r>
          </w:p>
        </w:tc>
        <w:tc>
          <w:tcPr>
            <w:tcW w:w="6304" w:type="dxa"/>
            <w:shd w:val="clear" w:color="auto" w:fill="FFFFFF"/>
            <w:tcMar>
              <w:left w:w="103" w:type="dxa"/>
            </w:tcMar>
          </w:tcPr>
          <w:p w14:paraId="79C5F652" w14:textId="77777777" w:rsidR="00AD5F60" w:rsidRDefault="00B25E84" w:rsidP="0072559B">
            <w:pPr>
              <w:spacing w:after="0"/>
              <w:jc w:val="both"/>
            </w:pPr>
            <w:r>
              <w:rPr>
                <w:lang w:val="en"/>
              </w:rPr>
              <w:t>A logical tag specifying that the address that was given is a poste restante address. False by default.</w:t>
            </w:r>
          </w:p>
        </w:tc>
      </w:tr>
      <w:tr w:rsidR="009008DD" w:rsidRPr="00FC0AAC" w14:paraId="79C5F656" w14:textId="77777777" w:rsidTr="009F77A0">
        <w:tc>
          <w:tcPr>
            <w:tcW w:w="3427" w:type="dxa"/>
            <w:shd w:val="clear" w:color="auto" w:fill="FFFFFF"/>
            <w:tcMar>
              <w:left w:w="103" w:type="dxa"/>
            </w:tcMar>
          </w:tcPr>
          <w:p w14:paraId="79C5F654" w14:textId="77777777" w:rsidR="00AD5F60" w:rsidRDefault="00B25E84" w:rsidP="009F77A0">
            <w:pPr>
              <w:spacing w:after="0"/>
              <w:jc w:val="both"/>
            </w:pPr>
            <w:r>
              <w:rPr>
                <w:lang w:val="en"/>
              </w:rPr>
              <w:t>adres</w:t>
            </w:r>
          </w:p>
        </w:tc>
        <w:tc>
          <w:tcPr>
            <w:tcW w:w="6304" w:type="dxa"/>
            <w:shd w:val="clear" w:color="auto" w:fill="FFFFFF"/>
            <w:tcMar>
              <w:left w:w="103" w:type="dxa"/>
            </w:tcMar>
          </w:tcPr>
          <w:p w14:paraId="79C5F655" w14:textId="77777777" w:rsidR="00AD5F60" w:rsidRPr="00F45130" w:rsidRDefault="00B25E84" w:rsidP="009F77A0">
            <w:pPr>
              <w:spacing w:after="0"/>
              <w:jc w:val="both"/>
              <w:rPr>
                <w:lang w:val="en-US"/>
              </w:rPr>
            </w:pPr>
            <w:r>
              <w:rPr>
                <w:lang w:val="en"/>
              </w:rPr>
              <w:t xml:space="preserve">Element of class </w:t>
            </w:r>
            <w:r>
              <w:rPr>
                <w:b/>
                <w:bCs/>
                <w:i/>
                <w:iCs/>
                <w:lang w:val="en"/>
              </w:rPr>
              <w:t>adresType</w:t>
            </w:r>
            <w:r>
              <w:rPr>
                <w:lang w:val="en"/>
              </w:rPr>
              <w:t xml:space="preserve"> - contains information about the recipient of the shipment.</w:t>
            </w:r>
          </w:p>
        </w:tc>
      </w:tr>
      <w:tr w:rsidR="009008DD" w:rsidRPr="00FC0AAC" w14:paraId="79C5F659" w14:textId="77777777" w:rsidTr="009F77A0">
        <w:tc>
          <w:tcPr>
            <w:tcW w:w="3427" w:type="dxa"/>
            <w:shd w:val="clear" w:color="auto" w:fill="FFFFFF"/>
            <w:tcMar>
              <w:left w:w="103" w:type="dxa"/>
            </w:tcMar>
          </w:tcPr>
          <w:p w14:paraId="79C5F657" w14:textId="77777777" w:rsidR="00AD5F60" w:rsidRDefault="00B25E84" w:rsidP="009F77A0">
            <w:pPr>
              <w:spacing w:after="0"/>
              <w:jc w:val="both"/>
            </w:pPr>
            <w:r>
              <w:rPr>
                <w:lang w:val="en"/>
              </w:rPr>
              <w:t>masa</w:t>
            </w:r>
          </w:p>
        </w:tc>
        <w:tc>
          <w:tcPr>
            <w:tcW w:w="6304" w:type="dxa"/>
            <w:shd w:val="clear" w:color="auto" w:fill="FFFFFF"/>
            <w:tcMar>
              <w:left w:w="103" w:type="dxa"/>
            </w:tcMar>
          </w:tcPr>
          <w:p w14:paraId="79C5F658" w14:textId="77777777" w:rsidR="00AD5F60" w:rsidRPr="00F45130" w:rsidRDefault="00B25E84" w:rsidP="009F77A0">
            <w:pPr>
              <w:spacing w:after="0"/>
              <w:jc w:val="both"/>
              <w:rPr>
                <w:lang w:val="en-US"/>
              </w:rPr>
            </w:pPr>
            <w:r>
              <w:rPr>
                <w:lang w:val="en"/>
              </w:rPr>
              <w:t>Weight of the shipment in grams.</w:t>
            </w:r>
          </w:p>
        </w:tc>
      </w:tr>
      <w:tr w:rsidR="009008DD" w:rsidRPr="00FC0AAC" w14:paraId="79C5F65E" w14:textId="77777777" w:rsidTr="009F77A0">
        <w:tc>
          <w:tcPr>
            <w:tcW w:w="3427" w:type="dxa"/>
            <w:shd w:val="clear" w:color="auto" w:fill="FFFFFF"/>
            <w:tcMar>
              <w:left w:w="103" w:type="dxa"/>
            </w:tcMar>
          </w:tcPr>
          <w:p w14:paraId="79C5F65A" w14:textId="77777777" w:rsidR="00AD5F60" w:rsidRDefault="00B25E84" w:rsidP="009F77A0">
            <w:pPr>
              <w:spacing w:after="0"/>
              <w:jc w:val="both"/>
            </w:pPr>
            <w:r>
              <w:rPr>
                <w:lang w:val="en"/>
              </w:rPr>
              <w:t>gabaryt</w:t>
            </w:r>
          </w:p>
        </w:tc>
        <w:tc>
          <w:tcPr>
            <w:tcW w:w="6304" w:type="dxa"/>
            <w:shd w:val="clear" w:color="auto" w:fill="FFFFFF"/>
            <w:tcMar>
              <w:left w:w="103" w:type="dxa"/>
            </w:tcMar>
          </w:tcPr>
          <w:p w14:paraId="79C5F65B" w14:textId="77777777" w:rsidR="00AD5F60" w:rsidRPr="00F45130" w:rsidRDefault="00B25E84" w:rsidP="009F77A0">
            <w:pPr>
              <w:spacing w:after="0"/>
              <w:jc w:val="both"/>
              <w:rPr>
                <w:lang w:val="en-US"/>
              </w:rPr>
            </w:pPr>
            <w:r>
              <w:rPr>
                <w:lang w:val="en"/>
              </w:rPr>
              <w:t xml:space="preserve">Specifies the size of the shipment. Allowed values: </w:t>
            </w:r>
          </w:p>
          <w:p w14:paraId="79C5F65C" w14:textId="77777777" w:rsidR="00AD5F60" w:rsidRPr="00F45130" w:rsidRDefault="00B25E84" w:rsidP="009F77A0">
            <w:pPr>
              <w:spacing w:after="0"/>
              <w:jc w:val="both"/>
              <w:rPr>
                <w:lang w:val="en-US"/>
              </w:rPr>
            </w:pPr>
            <w:r>
              <w:rPr>
                <w:b/>
                <w:bCs/>
                <w:lang w:val="en"/>
              </w:rPr>
              <w:t>GABARYT_A,</w:t>
            </w:r>
          </w:p>
          <w:p w14:paraId="79C5F65D" w14:textId="77777777" w:rsidR="00AD5F60" w:rsidRPr="00F45130" w:rsidRDefault="00B25E84" w:rsidP="009F77A0">
            <w:pPr>
              <w:spacing w:after="0"/>
              <w:jc w:val="both"/>
              <w:rPr>
                <w:lang w:val="en-US"/>
              </w:rPr>
            </w:pPr>
            <w:r>
              <w:rPr>
                <w:b/>
                <w:bCs/>
                <w:lang w:val="en"/>
              </w:rPr>
              <w:t>GABARYT_B</w:t>
            </w:r>
            <w:r>
              <w:rPr>
                <w:lang w:val="en"/>
              </w:rPr>
              <w:t>.</w:t>
            </w:r>
          </w:p>
        </w:tc>
      </w:tr>
      <w:tr w:rsidR="009008DD" w14:paraId="79C5F663" w14:textId="77777777" w:rsidTr="009F77A0">
        <w:tc>
          <w:tcPr>
            <w:tcW w:w="3427" w:type="dxa"/>
            <w:shd w:val="clear" w:color="auto" w:fill="FFFFFF"/>
            <w:tcMar>
              <w:left w:w="103" w:type="dxa"/>
            </w:tcMar>
          </w:tcPr>
          <w:p w14:paraId="79C5F65F" w14:textId="77777777" w:rsidR="00AD5F60" w:rsidRDefault="00B25E84" w:rsidP="009F77A0">
            <w:pPr>
              <w:spacing w:after="0"/>
              <w:jc w:val="both"/>
            </w:pPr>
            <w:r>
              <w:rPr>
                <w:lang w:val="en"/>
              </w:rPr>
              <w:t>kategoria</w:t>
            </w:r>
          </w:p>
        </w:tc>
        <w:tc>
          <w:tcPr>
            <w:tcW w:w="6304" w:type="dxa"/>
            <w:shd w:val="clear" w:color="auto" w:fill="FFFFFF"/>
            <w:tcMar>
              <w:left w:w="103" w:type="dxa"/>
            </w:tcMar>
          </w:tcPr>
          <w:p w14:paraId="79C5F660" w14:textId="77777777" w:rsidR="00AD5F60" w:rsidRDefault="00B25E84" w:rsidP="009F77A0">
            <w:pPr>
              <w:spacing w:after="0"/>
              <w:jc w:val="both"/>
            </w:pPr>
            <w:r>
              <w:rPr>
                <w:lang w:val="en"/>
              </w:rPr>
              <w:t xml:space="preserve">Specifies the category of the shipment. Allowed values: </w:t>
            </w:r>
          </w:p>
          <w:p w14:paraId="79C5F661" w14:textId="77777777" w:rsidR="00AD5F60" w:rsidRDefault="00B25E84" w:rsidP="009F77A0">
            <w:pPr>
              <w:spacing w:after="0"/>
              <w:jc w:val="both"/>
            </w:pPr>
            <w:r>
              <w:rPr>
                <w:b/>
                <w:bCs/>
                <w:lang w:val="en"/>
              </w:rPr>
              <w:t>EKONOMICZNA,</w:t>
            </w:r>
          </w:p>
          <w:p w14:paraId="79C5F662" w14:textId="77777777" w:rsidR="00AD5F60" w:rsidRDefault="00B25E84" w:rsidP="009F77A0">
            <w:pPr>
              <w:spacing w:after="0"/>
              <w:jc w:val="both"/>
            </w:pPr>
            <w:r>
              <w:rPr>
                <w:b/>
                <w:bCs/>
                <w:lang w:val="en"/>
              </w:rPr>
              <w:t>PRIORYTETOWA</w:t>
            </w:r>
            <w:r>
              <w:rPr>
                <w:lang w:val="en"/>
              </w:rPr>
              <w:t>.</w:t>
            </w:r>
          </w:p>
        </w:tc>
      </w:tr>
      <w:tr w:rsidR="009008DD" w:rsidRPr="00FC0AAC" w14:paraId="79C5F666" w14:textId="77777777" w:rsidTr="009F77A0">
        <w:tc>
          <w:tcPr>
            <w:tcW w:w="3427" w:type="dxa"/>
            <w:shd w:val="clear" w:color="auto" w:fill="FFFFFF"/>
            <w:tcMar>
              <w:left w:w="103" w:type="dxa"/>
            </w:tcMar>
          </w:tcPr>
          <w:p w14:paraId="79C5F664" w14:textId="77777777" w:rsidR="00AD5F60" w:rsidRDefault="00B25E84" w:rsidP="009F77A0">
            <w:pPr>
              <w:spacing w:after="0"/>
              <w:jc w:val="both"/>
            </w:pPr>
            <w:r>
              <w:rPr>
                <w:lang w:val="en"/>
              </w:rPr>
              <w:t>egzemplarzBiblioteczny</w:t>
            </w:r>
          </w:p>
        </w:tc>
        <w:tc>
          <w:tcPr>
            <w:tcW w:w="6304" w:type="dxa"/>
            <w:shd w:val="clear" w:color="auto" w:fill="FFFFFF"/>
            <w:tcMar>
              <w:left w:w="103" w:type="dxa"/>
            </w:tcMar>
          </w:tcPr>
          <w:p w14:paraId="79C5F665" w14:textId="77777777" w:rsidR="00AD5F60" w:rsidRPr="00F45130" w:rsidRDefault="00B25E84" w:rsidP="009F77A0">
            <w:pPr>
              <w:spacing w:after="0"/>
              <w:jc w:val="both"/>
              <w:rPr>
                <w:lang w:val="en-US"/>
              </w:rPr>
            </w:pPr>
            <w:r>
              <w:rPr>
                <w:lang w:val="en"/>
              </w:rPr>
              <w:t>Specification of the complementary service.</w:t>
            </w:r>
          </w:p>
        </w:tc>
      </w:tr>
      <w:tr w:rsidR="009008DD" w:rsidRPr="00FC0AAC" w14:paraId="79C5F669" w14:textId="77777777" w:rsidTr="009F77A0">
        <w:tc>
          <w:tcPr>
            <w:tcW w:w="3427" w:type="dxa"/>
            <w:shd w:val="clear" w:color="auto" w:fill="FFFFFF"/>
            <w:tcMar>
              <w:left w:w="103" w:type="dxa"/>
            </w:tcMar>
          </w:tcPr>
          <w:p w14:paraId="79C5F667" w14:textId="77777777" w:rsidR="00AD5F60" w:rsidRDefault="00B25E84" w:rsidP="009F77A0">
            <w:pPr>
              <w:spacing w:after="0"/>
              <w:jc w:val="both"/>
            </w:pPr>
            <w:r>
              <w:rPr>
                <w:lang w:val="en"/>
              </w:rPr>
              <w:t>dlaOciemnialych</w:t>
            </w:r>
          </w:p>
        </w:tc>
        <w:tc>
          <w:tcPr>
            <w:tcW w:w="6304" w:type="dxa"/>
            <w:shd w:val="clear" w:color="auto" w:fill="FFFFFF"/>
            <w:tcMar>
              <w:left w:w="103" w:type="dxa"/>
            </w:tcMar>
          </w:tcPr>
          <w:p w14:paraId="79C5F668" w14:textId="77777777" w:rsidR="00AD5F60" w:rsidRPr="00F45130" w:rsidRDefault="00B25E84" w:rsidP="009F77A0">
            <w:pPr>
              <w:spacing w:after="0"/>
              <w:jc w:val="both"/>
              <w:rPr>
                <w:lang w:val="en-US"/>
              </w:rPr>
            </w:pPr>
            <w:r>
              <w:rPr>
                <w:lang w:val="en"/>
              </w:rPr>
              <w:t>Specification of the complementary service.</w:t>
            </w:r>
          </w:p>
        </w:tc>
      </w:tr>
      <w:tr w:rsidR="009008DD" w:rsidRPr="00FC0AAC" w14:paraId="79C5F66C" w14:textId="77777777" w:rsidTr="009F77A0">
        <w:tc>
          <w:tcPr>
            <w:tcW w:w="3427" w:type="dxa"/>
            <w:shd w:val="clear" w:color="auto" w:fill="FFFFFF"/>
            <w:tcMar>
              <w:left w:w="103" w:type="dxa"/>
            </w:tcMar>
          </w:tcPr>
          <w:p w14:paraId="79C5F66A" w14:textId="77777777" w:rsidR="00AD5F60" w:rsidRPr="001F58AF" w:rsidRDefault="00B25E84" w:rsidP="009F77A0">
            <w:pPr>
              <w:spacing w:after="0"/>
              <w:jc w:val="both"/>
              <w:rPr>
                <w:color w:val="auto"/>
              </w:rPr>
            </w:pPr>
            <w:r w:rsidRPr="001F58AF">
              <w:rPr>
                <w:color w:val="auto"/>
                <w:lang w:val="en"/>
              </w:rPr>
              <w:t>miejscowa</w:t>
            </w:r>
          </w:p>
        </w:tc>
        <w:tc>
          <w:tcPr>
            <w:tcW w:w="6304" w:type="dxa"/>
            <w:shd w:val="clear" w:color="auto" w:fill="FFFFFF"/>
            <w:tcMar>
              <w:left w:w="103" w:type="dxa"/>
            </w:tcMar>
          </w:tcPr>
          <w:p w14:paraId="79C5F66B" w14:textId="77777777" w:rsidR="00AD5F60" w:rsidRPr="00F45130" w:rsidRDefault="00B25E84" w:rsidP="009F77A0">
            <w:pPr>
              <w:spacing w:after="0"/>
              <w:jc w:val="both"/>
              <w:rPr>
                <w:color w:val="FF0000"/>
                <w:lang w:val="en-US"/>
              </w:rPr>
            </w:pPr>
            <w:r w:rsidRPr="001F58AF">
              <w:rPr>
                <w:color w:val="auto"/>
                <w:lang w:val="en"/>
              </w:rPr>
              <w:t>Specifying additional parameters for business shipments (requires additional contract provisions).</w:t>
            </w:r>
          </w:p>
        </w:tc>
      </w:tr>
      <w:tr w:rsidR="009008DD" w:rsidRPr="00FC0AAC" w14:paraId="79C5F66F" w14:textId="77777777" w:rsidTr="009F77A0">
        <w:tc>
          <w:tcPr>
            <w:tcW w:w="3427" w:type="dxa"/>
            <w:shd w:val="clear" w:color="auto" w:fill="FFFFFF"/>
            <w:tcMar>
              <w:left w:w="103" w:type="dxa"/>
            </w:tcMar>
          </w:tcPr>
          <w:p w14:paraId="79C5F66D" w14:textId="77777777" w:rsidR="00AD5F60" w:rsidRPr="001F58AF" w:rsidRDefault="00B25E84" w:rsidP="009F77A0">
            <w:pPr>
              <w:spacing w:after="0"/>
              <w:jc w:val="both"/>
              <w:rPr>
                <w:color w:val="auto"/>
              </w:rPr>
            </w:pPr>
            <w:r w:rsidRPr="001F58AF">
              <w:rPr>
                <w:color w:val="auto"/>
                <w:lang w:val="en"/>
              </w:rPr>
              <w:t>obszarMiasto</w:t>
            </w:r>
          </w:p>
        </w:tc>
        <w:tc>
          <w:tcPr>
            <w:tcW w:w="6304" w:type="dxa"/>
            <w:shd w:val="clear" w:color="auto" w:fill="FFFFFF"/>
            <w:tcMar>
              <w:left w:w="103" w:type="dxa"/>
            </w:tcMar>
          </w:tcPr>
          <w:p w14:paraId="79C5F66E" w14:textId="77777777" w:rsidR="00AD5F60" w:rsidRPr="00F45130" w:rsidRDefault="00B25E84" w:rsidP="009F77A0">
            <w:pPr>
              <w:spacing w:after="0"/>
              <w:jc w:val="both"/>
              <w:rPr>
                <w:color w:val="FF0000"/>
                <w:lang w:val="en-US"/>
              </w:rPr>
            </w:pPr>
            <w:r w:rsidRPr="001F58AF">
              <w:rPr>
                <w:color w:val="auto"/>
                <w:lang w:val="en"/>
              </w:rPr>
              <w:t>Specifying additional parameters for business shipments (requires additional contract provisions).</w:t>
            </w:r>
          </w:p>
        </w:tc>
      </w:tr>
      <w:tr w:rsidR="009008DD" w14:paraId="79C5F673" w14:textId="77777777" w:rsidTr="009F77A0">
        <w:tc>
          <w:tcPr>
            <w:tcW w:w="3427" w:type="dxa"/>
            <w:shd w:val="clear" w:color="auto" w:fill="FFFFFF"/>
            <w:tcMar>
              <w:left w:w="103" w:type="dxa"/>
            </w:tcMar>
          </w:tcPr>
          <w:p w14:paraId="79C5F670" w14:textId="77777777" w:rsidR="00AD5F60" w:rsidRPr="007F3B7C" w:rsidRDefault="00B25E84" w:rsidP="009F77A0">
            <w:pPr>
              <w:spacing w:after="0"/>
              <w:jc w:val="both"/>
              <w:rPr>
                <w:color w:val="auto"/>
              </w:rPr>
            </w:pPr>
            <w:r w:rsidRPr="007F3B7C">
              <w:rPr>
                <w:color w:val="auto"/>
                <w:lang w:val="en"/>
              </w:rPr>
              <w:t>serwis</w:t>
            </w:r>
          </w:p>
        </w:tc>
        <w:tc>
          <w:tcPr>
            <w:tcW w:w="6304" w:type="dxa"/>
            <w:shd w:val="clear" w:color="auto" w:fill="FFFFFF"/>
            <w:tcMar>
              <w:left w:w="103" w:type="dxa"/>
            </w:tcMar>
          </w:tcPr>
          <w:p w14:paraId="79C5F671" w14:textId="77777777" w:rsidR="00AD5F60" w:rsidRPr="00F45130" w:rsidRDefault="00B25E84" w:rsidP="003F3386">
            <w:pPr>
              <w:autoSpaceDE w:val="0"/>
              <w:autoSpaceDN w:val="0"/>
              <w:adjustRightInd w:val="0"/>
              <w:spacing w:after="0" w:line="240" w:lineRule="auto"/>
              <w:rPr>
                <w:rFonts w:ascii="Consolas" w:hAnsi="Consolas" w:cs="Consolas"/>
                <w:color w:val="auto"/>
                <w:sz w:val="20"/>
                <w:szCs w:val="20"/>
                <w:lang w:val="en-US"/>
              </w:rPr>
            </w:pPr>
            <w:r w:rsidRPr="007F3B7C">
              <w:rPr>
                <w:color w:val="auto"/>
                <w:lang w:val="en"/>
              </w:rPr>
              <w:t>Specifies the service for the shipment. Allowable values (as per contract):</w:t>
            </w:r>
          </w:p>
          <w:p w14:paraId="79C5F672" w14:textId="77777777" w:rsidR="00AD5F60" w:rsidRPr="007F3B7C" w:rsidRDefault="00B25E84" w:rsidP="009F77A0">
            <w:pPr>
              <w:spacing w:after="0"/>
              <w:jc w:val="both"/>
              <w:rPr>
                <w:color w:val="auto"/>
              </w:rPr>
            </w:pPr>
            <w:r w:rsidRPr="00F45130">
              <w:rPr>
                <w:rFonts w:ascii="Consolas" w:hAnsi="Consolas" w:cs="Consolas"/>
                <w:color w:val="auto"/>
                <w:sz w:val="20"/>
                <w:szCs w:val="20"/>
              </w:rPr>
              <w:t>NIEREJESTROWANA</w:t>
            </w:r>
            <w:r w:rsidRPr="00F45130">
              <w:rPr>
                <w:rFonts w:ascii="Consolas" w:hAnsi="Consolas" w:cs="Consolas"/>
                <w:color w:val="auto"/>
                <w:sz w:val="20"/>
                <w:szCs w:val="20"/>
              </w:rPr>
              <w:br/>
              <w:t>HANDLOWA</w:t>
            </w:r>
            <w:r w:rsidRPr="00F45130">
              <w:rPr>
                <w:rFonts w:ascii="Consolas" w:hAnsi="Consolas" w:cs="Consolas"/>
                <w:color w:val="auto"/>
                <w:sz w:val="20"/>
                <w:szCs w:val="20"/>
              </w:rPr>
              <w:br/>
              <w:t>LIST_BIZNESOWY</w:t>
            </w:r>
            <w:r w:rsidRPr="00F45130">
              <w:rPr>
                <w:rFonts w:ascii="Consolas" w:hAnsi="Consolas" w:cs="Consolas"/>
                <w:color w:val="auto"/>
                <w:sz w:val="20"/>
                <w:szCs w:val="20"/>
              </w:rPr>
              <w:br/>
              <w:t>MARKETINGOWA</w:t>
            </w:r>
          </w:p>
        </w:tc>
      </w:tr>
    </w:tbl>
    <w:p w14:paraId="79C5F674" w14:textId="77777777" w:rsidR="00E50757" w:rsidRPr="00D94573" w:rsidRDefault="00E50757" w:rsidP="00D94573"/>
    <w:p w14:paraId="79C5F675" w14:textId="77777777" w:rsidR="00AD5F60" w:rsidRPr="00F45130" w:rsidRDefault="00B25E84" w:rsidP="0042518E">
      <w:pPr>
        <w:pStyle w:val="Nagwek2"/>
        <w:rPr>
          <w:rStyle w:val="Nagwek2Znak"/>
          <w:b/>
          <w:lang w:val="en-US"/>
        </w:rPr>
      </w:pPr>
      <w:bookmarkStart w:id="429" w:name="_przesylkaPaletowaType"/>
      <w:bookmarkStart w:id="430" w:name="_Toc211507492"/>
      <w:bookmarkEnd w:id="429"/>
      <w:r w:rsidRPr="009C71D2">
        <w:rPr>
          <w:rStyle w:val="Nagwek2Znak"/>
          <w:b/>
          <w:lang w:val="en"/>
        </w:rPr>
        <w:t>przesylkaPaletowaType</w:t>
      </w:r>
      <w:bookmarkEnd w:id="430"/>
    </w:p>
    <w:p w14:paraId="79C5F676" w14:textId="77777777" w:rsidR="00AD5F60" w:rsidRPr="008B7FAF" w:rsidRDefault="00B25E84" w:rsidP="008B7FAF">
      <w:pPr>
        <w:spacing w:line="240" w:lineRule="auto"/>
        <w:jc w:val="both"/>
      </w:pPr>
      <w:r>
        <w:rPr>
          <w:lang w:val="en"/>
        </w:rPr>
        <w:t>A type intended for the transmission of data on pallet shipments. The type inherits from przesylkaRejestrowanaType.</w:t>
      </w:r>
    </w:p>
    <w:tbl>
      <w:tblPr>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4081"/>
        <w:gridCol w:w="5547"/>
      </w:tblGrid>
      <w:tr w:rsidR="009008DD" w:rsidRPr="00FC0AAC" w14:paraId="79C5F679" w14:textId="77777777" w:rsidTr="00E50757">
        <w:trPr>
          <w:trHeight w:val="274"/>
        </w:trPr>
        <w:tc>
          <w:tcPr>
            <w:tcW w:w="4081" w:type="dxa"/>
            <w:shd w:val="clear" w:color="auto" w:fill="FFFFFF"/>
            <w:tcMar>
              <w:left w:w="103" w:type="dxa"/>
            </w:tcMar>
          </w:tcPr>
          <w:p w14:paraId="79C5F677" w14:textId="77777777" w:rsidR="00AD5F60" w:rsidRPr="00E50757" w:rsidRDefault="00B25E84" w:rsidP="00E50757">
            <w:pPr>
              <w:spacing w:after="0"/>
            </w:pPr>
            <w:r w:rsidRPr="00E50757">
              <w:rPr>
                <w:lang w:val="en"/>
              </w:rPr>
              <w:t>zawartosc</w:t>
            </w:r>
          </w:p>
        </w:tc>
        <w:tc>
          <w:tcPr>
            <w:tcW w:w="5650" w:type="dxa"/>
            <w:shd w:val="clear" w:color="auto" w:fill="FFFFFF"/>
            <w:tcMar>
              <w:left w:w="103" w:type="dxa"/>
            </w:tcMar>
          </w:tcPr>
          <w:p w14:paraId="79C5F678" w14:textId="77777777" w:rsidR="00AD5F60" w:rsidRPr="00F45130" w:rsidRDefault="00B25E84" w:rsidP="00E50757">
            <w:pPr>
              <w:spacing w:after="0"/>
              <w:rPr>
                <w:lang w:val="en-US"/>
              </w:rPr>
            </w:pPr>
            <w:r w:rsidRPr="00E50757">
              <w:rPr>
                <w:lang w:val="en"/>
              </w:rPr>
              <w:t>Determining the type of shipment content.</w:t>
            </w:r>
          </w:p>
        </w:tc>
      </w:tr>
      <w:tr w:rsidR="009008DD" w:rsidRPr="00FC0AAC" w14:paraId="79C5F67C" w14:textId="77777777" w:rsidTr="00E50757">
        <w:tc>
          <w:tcPr>
            <w:tcW w:w="4081" w:type="dxa"/>
            <w:shd w:val="clear" w:color="auto" w:fill="FFFFFF"/>
            <w:tcMar>
              <w:left w:w="103" w:type="dxa"/>
            </w:tcMar>
          </w:tcPr>
          <w:p w14:paraId="79C5F67A" w14:textId="77777777" w:rsidR="00AD5F60" w:rsidRPr="00E50757" w:rsidRDefault="00B25E84" w:rsidP="00E50757">
            <w:pPr>
              <w:spacing w:after="0"/>
            </w:pPr>
            <w:r w:rsidRPr="00E50757">
              <w:rPr>
                <w:lang w:val="en"/>
              </w:rPr>
              <w:t>masa</w:t>
            </w:r>
          </w:p>
        </w:tc>
        <w:tc>
          <w:tcPr>
            <w:tcW w:w="5650" w:type="dxa"/>
            <w:shd w:val="clear" w:color="auto" w:fill="FFFFFF"/>
            <w:tcMar>
              <w:left w:w="103" w:type="dxa"/>
            </w:tcMar>
          </w:tcPr>
          <w:p w14:paraId="79C5F67B" w14:textId="77777777" w:rsidR="00AD5F60" w:rsidRPr="00F45130" w:rsidRDefault="00B25E84" w:rsidP="00E50757">
            <w:pPr>
              <w:spacing w:after="0"/>
              <w:rPr>
                <w:lang w:val="en-US"/>
              </w:rPr>
            </w:pPr>
            <w:r w:rsidRPr="00E50757">
              <w:rPr>
                <w:lang w:val="en"/>
              </w:rPr>
              <w:t>Weight of the shipment in grams.</w:t>
            </w:r>
          </w:p>
        </w:tc>
      </w:tr>
      <w:tr w:rsidR="009008DD" w:rsidRPr="00FC0AAC" w14:paraId="79C5F67F" w14:textId="77777777" w:rsidTr="00E50757">
        <w:tc>
          <w:tcPr>
            <w:tcW w:w="4081" w:type="dxa"/>
            <w:shd w:val="clear" w:color="auto" w:fill="FFFFFF"/>
            <w:tcMar>
              <w:left w:w="103" w:type="dxa"/>
            </w:tcMar>
          </w:tcPr>
          <w:p w14:paraId="79C5F67D" w14:textId="77777777" w:rsidR="00AD5F60" w:rsidRPr="00E50757" w:rsidRDefault="00B25E84" w:rsidP="00E50757">
            <w:pPr>
              <w:spacing w:after="0"/>
            </w:pPr>
            <w:r w:rsidRPr="00E50757">
              <w:rPr>
                <w:lang w:val="en"/>
              </w:rPr>
              <w:t>dataZaladunku</w:t>
            </w:r>
          </w:p>
        </w:tc>
        <w:tc>
          <w:tcPr>
            <w:tcW w:w="5650" w:type="dxa"/>
            <w:shd w:val="clear" w:color="auto" w:fill="FFFFFF"/>
            <w:tcMar>
              <w:left w:w="103" w:type="dxa"/>
            </w:tcMar>
          </w:tcPr>
          <w:p w14:paraId="79C5F67E" w14:textId="77777777" w:rsidR="00AD5F60" w:rsidRPr="00F45130" w:rsidRDefault="00B25E84" w:rsidP="00E50757">
            <w:pPr>
              <w:spacing w:after="0"/>
              <w:rPr>
                <w:lang w:val="en-US"/>
              </w:rPr>
            </w:pPr>
            <w:r w:rsidRPr="00E50757">
              <w:rPr>
                <w:lang w:val="en"/>
              </w:rPr>
              <w:t>Specifies the expected loading date.</w:t>
            </w:r>
          </w:p>
        </w:tc>
      </w:tr>
      <w:tr w:rsidR="009008DD" w:rsidRPr="00FC0AAC" w14:paraId="79C5F682" w14:textId="77777777" w:rsidTr="00E50757">
        <w:tc>
          <w:tcPr>
            <w:tcW w:w="4081" w:type="dxa"/>
            <w:shd w:val="clear" w:color="auto" w:fill="FFFFFF"/>
            <w:tcMar>
              <w:left w:w="103" w:type="dxa"/>
            </w:tcMar>
          </w:tcPr>
          <w:p w14:paraId="79C5F680" w14:textId="77777777" w:rsidR="00AD5F60" w:rsidRPr="00E50757" w:rsidRDefault="00B25E84" w:rsidP="00E50757">
            <w:pPr>
              <w:spacing w:after="0"/>
            </w:pPr>
            <w:r w:rsidRPr="00E50757">
              <w:rPr>
                <w:lang w:val="en"/>
              </w:rPr>
              <w:t>dataDostawy</w:t>
            </w:r>
          </w:p>
        </w:tc>
        <w:tc>
          <w:tcPr>
            <w:tcW w:w="5650" w:type="dxa"/>
            <w:shd w:val="clear" w:color="auto" w:fill="FFFFFF"/>
            <w:tcMar>
              <w:left w:w="103" w:type="dxa"/>
            </w:tcMar>
          </w:tcPr>
          <w:p w14:paraId="79C5F681" w14:textId="77777777" w:rsidR="00AD5F60" w:rsidRPr="00F45130" w:rsidRDefault="00B25E84" w:rsidP="00E50757">
            <w:pPr>
              <w:spacing w:after="0"/>
              <w:rPr>
                <w:lang w:val="en-US"/>
              </w:rPr>
            </w:pPr>
            <w:r w:rsidRPr="00E50757">
              <w:rPr>
                <w:lang w:val="en"/>
              </w:rPr>
              <w:t>Specifies the expected delivery date.</w:t>
            </w:r>
          </w:p>
        </w:tc>
      </w:tr>
      <w:tr w:rsidR="009008DD" w:rsidRPr="00FC0AAC" w14:paraId="79C5F685" w14:textId="77777777" w:rsidTr="00E50757">
        <w:tc>
          <w:tcPr>
            <w:tcW w:w="4081" w:type="dxa"/>
            <w:shd w:val="clear" w:color="auto" w:fill="FFFFFF"/>
            <w:tcMar>
              <w:left w:w="103" w:type="dxa"/>
            </w:tcMar>
          </w:tcPr>
          <w:p w14:paraId="79C5F683" w14:textId="77777777" w:rsidR="00AD5F60" w:rsidRPr="00E50757" w:rsidRDefault="00B25E84" w:rsidP="00E50757">
            <w:pPr>
              <w:spacing w:after="0"/>
            </w:pPr>
            <w:r w:rsidRPr="00E50757">
              <w:rPr>
                <w:lang w:val="en"/>
              </w:rPr>
              <w:t>wartosc</w:t>
            </w:r>
          </w:p>
        </w:tc>
        <w:tc>
          <w:tcPr>
            <w:tcW w:w="5650" w:type="dxa"/>
            <w:shd w:val="clear" w:color="auto" w:fill="FFFFFF"/>
            <w:tcMar>
              <w:left w:w="103" w:type="dxa"/>
            </w:tcMar>
          </w:tcPr>
          <w:p w14:paraId="79C5F684" w14:textId="77777777" w:rsidR="00AD5F60" w:rsidRPr="00F45130" w:rsidRDefault="00B25E84" w:rsidP="00E50757">
            <w:pPr>
              <w:spacing w:after="0"/>
              <w:rPr>
                <w:lang w:val="en-US"/>
              </w:rPr>
            </w:pPr>
            <w:r w:rsidRPr="00E50757">
              <w:rPr>
                <w:lang w:val="en"/>
              </w:rPr>
              <w:t>Information about the value of the shipment.</w:t>
            </w:r>
          </w:p>
        </w:tc>
      </w:tr>
      <w:tr w:rsidR="009008DD" w:rsidRPr="00FC0AAC" w14:paraId="79C5F688" w14:textId="77777777" w:rsidTr="00E50757">
        <w:tc>
          <w:tcPr>
            <w:tcW w:w="4081" w:type="dxa"/>
            <w:shd w:val="clear" w:color="auto" w:fill="FFFFFF"/>
            <w:tcMar>
              <w:left w:w="103" w:type="dxa"/>
            </w:tcMar>
          </w:tcPr>
          <w:p w14:paraId="79C5F686" w14:textId="77777777" w:rsidR="00AD5F60" w:rsidRPr="00E50757" w:rsidRDefault="00B25E84" w:rsidP="00E50757">
            <w:pPr>
              <w:spacing w:after="0"/>
            </w:pPr>
            <w:r w:rsidRPr="00E50757">
              <w:rPr>
                <w:lang w:val="en"/>
              </w:rPr>
              <w:lastRenderedPageBreak/>
              <w:t>iloscZwracanychPaletEUR</w:t>
            </w:r>
          </w:p>
        </w:tc>
        <w:tc>
          <w:tcPr>
            <w:tcW w:w="5650" w:type="dxa"/>
            <w:shd w:val="clear" w:color="auto" w:fill="FFFFFF"/>
            <w:tcMar>
              <w:left w:w="103" w:type="dxa"/>
            </w:tcMar>
          </w:tcPr>
          <w:p w14:paraId="79C5F687" w14:textId="77777777" w:rsidR="00AD5F60" w:rsidRPr="00F45130" w:rsidRDefault="00B25E84" w:rsidP="00E50757">
            <w:pPr>
              <w:spacing w:after="0"/>
              <w:rPr>
                <w:lang w:val="en-US"/>
              </w:rPr>
            </w:pPr>
            <w:r w:rsidRPr="00E50757">
              <w:rPr>
                <w:lang w:val="en"/>
              </w:rPr>
              <w:t>Information on the expected number of Euro pallets to be returned.</w:t>
            </w:r>
          </w:p>
        </w:tc>
      </w:tr>
      <w:tr w:rsidR="009008DD" w:rsidRPr="00FC0AAC" w14:paraId="79C5F68B" w14:textId="77777777" w:rsidTr="00E50757">
        <w:tc>
          <w:tcPr>
            <w:tcW w:w="4081" w:type="dxa"/>
            <w:shd w:val="clear" w:color="auto" w:fill="FFFFFF"/>
            <w:tcMar>
              <w:left w:w="103" w:type="dxa"/>
            </w:tcMar>
          </w:tcPr>
          <w:p w14:paraId="79C5F689" w14:textId="77777777" w:rsidR="00AD5F60" w:rsidRPr="00E50757" w:rsidRDefault="00B25E84" w:rsidP="00E50757">
            <w:pPr>
              <w:spacing w:after="0"/>
            </w:pPr>
            <w:r w:rsidRPr="00E50757">
              <w:rPr>
                <w:lang w:val="en"/>
              </w:rPr>
              <w:t>zalaczonaFV</w:t>
            </w:r>
          </w:p>
        </w:tc>
        <w:tc>
          <w:tcPr>
            <w:tcW w:w="5650" w:type="dxa"/>
            <w:shd w:val="clear" w:color="auto" w:fill="FFFFFF"/>
            <w:tcMar>
              <w:left w:w="103" w:type="dxa"/>
            </w:tcMar>
          </w:tcPr>
          <w:p w14:paraId="79C5F68A" w14:textId="77777777" w:rsidR="00AD5F60" w:rsidRPr="00F45130" w:rsidRDefault="00B25E84" w:rsidP="00E50757">
            <w:pPr>
              <w:spacing w:after="0"/>
              <w:rPr>
                <w:lang w:val="en-US"/>
              </w:rPr>
            </w:pPr>
            <w:r w:rsidRPr="00E50757">
              <w:rPr>
                <w:lang w:val="en"/>
              </w:rPr>
              <w:t>The number or description of the attached VAT invoice.</w:t>
            </w:r>
          </w:p>
        </w:tc>
      </w:tr>
      <w:tr w:rsidR="009008DD" w:rsidRPr="00FC0AAC" w14:paraId="79C5F68E" w14:textId="77777777" w:rsidTr="00E50757">
        <w:tc>
          <w:tcPr>
            <w:tcW w:w="4081" w:type="dxa"/>
            <w:shd w:val="clear" w:color="auto" w:fill="FFFFFF"/>
            <w:tcMar>
              <w:left w:w="103" w:type="dxa"/>
            </w:tcMar>
          </w:tcPr>
          <w:p w14:paraId="79C5F68C" w14:textId="77777777" w:rsidR="00AD5F60" w:rsidRPr="00E50757" w:rsidRDefault="00B25E84" w:rsidP="00E50757">
            <w:pPr>
              <w:spacing w:after="0"/>
            </w:pPr>
            <w:r w:rsidRPr="00E50757">
              <w:rPr>
                <w:lang w:val="en"/>
              </w:rPr>
              <w:t>zalaczonyWZ</w:t>
            </w:r>
          </w:p>
        </w:tc>
        <w:tc>
          <w:tcPr>
            <w:tcW w:w="5650" w:type="dxa"/>
            <w:shd w:val="clear" w:color="auto" w:fill="FFFFFF"/>
            <w:tcMar>
              <w:left w:w="103" w:type="dxa"/>
            </w:tcMar>
          </w:tcPr>
          <w:p w14:paraId="79C5F68D" w14:textId="77777777" w:rsidR="00AD5F60" w:rsidRPr="00F45130" w:rsidRDefault="00B25E84" w:rsidP="00E50757">
            <w:pPr>
              <w:spacing w:after="0"/>
              <w:rPr>
                <w:lang w:val="en-US"/>
              </w:rPr>
            </w:pPr>
            <w:r w:rsidRPr="00E50757">
              <w:rPr>
                <w:lang w:val="en"/>
              </w:rPr>
              <w:t>The number or description of the attached WZ document.</w:t>
            </w:r>
          </w:p>
        </w:tc>
      </w:tr>
      <w:tr w:rsidR="009008DD" w:rsidRPr="00FC0AAC" w14:paraId="79C5F691" w14:textId="77777777" w:rsidTr="00E50757">
        <w:tc>
          <w:tcPr>
            <w:tcW w:w="4081" w:type="dxa"/>
            <w:shd w:val="clear" w:color="auto" w:fill="FFFFFF"/>
            <w:tcMar>
              <w:left w:w="103" w:type="dxa"/>
            </w:tcMar>
          </w:tcPr>
          <w:p w14:paraId="79C5F68F" w14:textId="77777777" w:rsidR="00AD5F60" w:rsidRPr="00E50757" w:rsidRDefault="00B25E84" w:rsidP="00E50757">
            <w:pPr>
              <w:spacing w:after="0"/>
            </w:pPr>
            <w:r w:rsidRPr="00E50757">
              <w:rPr>
                <w:lang w:val="en"/>
              </w:rPr>
              <w:t>zalaczoneInne</w:t>
            </w:r>
          </w:p>
        </w:tc>
        <w:tc>
          <w:tcPr>
            <w:tcW w:w="5650" w:type="dxa"/>
            <w:shd w:val="clear" w:color="auto" w:fill="FFFFFF"/>
            <w:tcMar>
              <w:left w:w="103" w:type="dxa"/>
            </w:tcMar>
          </w:tcPr>
          <w:p w14:paraId="79C5F690" w14:textId="77777777" w:rsidR="00AD5F60" w:rsidRPr="00F45130" w:rsidRDefault="00B25E84" w:rsidP="00E50757">
            <w:pPr>
              <w:spacing w:after="0"/>
              <w:rPr>
                <w:lang w:val="en-US"/>
              </w:rPr>
            </w:pPr>
            <w:r w:rsidRPr="00E50757">
              <w:rPr>
                <w:lang w:val="en"/>
              </w:rPr>
              <w:t>A description of the other documents attached.</w:t>
            </w:r>
          </w:p>
        </w:tc>
      </w:tr>
      <w:tr w:rsidR="009008DD" w:rsidRPr="00FC0AAC" w14:paraId="79C5F694" w14:textId="77777777" w:rsidTr="00E50757">
        <w:tc>
          <w:tcPr>
            <w:tcW w:w="4081" w:type="dxa"/>
            <w:shd w:val="clear" w:color="auto" w:fill="FFFFFF"/>
            <w:tcMar>
              <w:left w:w="103" w:type="dxa"/>
            </w:tcMar>
          </w:tcPr>
          <w:p w14:paraId="79C5F692" w14:textId="77777777" w:rsidR="00AD5F60" w:rsidRPr="00E50757" w:rsidRDefault="00B25E84" w:rsidP="00E50757">
            <w:pPr>
              <w:spacing w:after="0"/>
            </w:pPr>
            <w:r w:rsidRPr="00E50757">
              <w:rPr>
                <w:lang w:val="en"/>
              </w:rPr>
              <w:t>zwracanaFV</w:t>
            </w:r>
          </w:p>
        </w:tc>
        <w:tc>
          <w:tcPr>
            <w:tcW w:w="5650" w:type="dxa"/>
            <w:shd w:val="clear" w:color="auto" w:fill="FFFFFF"/>
            <w:tcMar>
              <w:left w:w="103" w:type="dxa"/>
            </w:tcMar>
          </w:tcPr>
          <w:p w14:paraId="79C5F693" w14:textId="77777777" w:rsidR="00AD5F60" w:rsidRPr="00F45130" w:rsidRDefault="00B25E84" w:rsidP="00E50757">
            <w:pPr>
              <w:spacing w:after="0"/>
              <w:rPr>
                <w:lang w:val="en-US"/>
              </w:rPr>
            </w:pPr>
            <w:r w:rsidRPr="00E50757">
              <w:rPr>
                <w:lang w:val="en"/>
              </w:rPr>
              <w:t>The number or description of the invoice to be returned to the sender.</w:t>
            </w:r>
          </w:p>
        </w:tc>
      </w:tr>
      <w:tr w:rsidR="009008DD" w:rsidRPr="00FC0AAC" w14:paraId="79C5F697" w14:textId="77777777" w:rsidTr="00E50757">
        <w:tc>
          <w:tcPr>
            <w:tcW w:w="4081" w:type="dxa"/>
            <w:shd w:val="clear" w:color="auto" w:fill="FFFFFF"/>
            <w:tcMar>
              <w:left w:w="103" w:type="dxa"/>
            </w:tcMar>
          </w:tcPr>
          <w:p w14:paraId="79C5F695" w14:textId="77777777" w:rsidR="00AD5F60" w:rsidRPr="00E50757" w:rsidRDefault="00B25E84" w:rsidP="00E50757">
            <w:pPr>
              <w:spacing w:after="0"/>
            </w:pPr>
            <w:r w:rsidRPr="00E50757">
              <w:rPr>
                <w:lang w:val="en"/>
              </w:rPr>
              <w:t>zwracanyWZ</w:t>
            </w:r>
          </w:p>
        </w:tc>
        <w:tc>
          <w:tcPr>
            <w:tcW w:w="5650" w:type="dxa"/>
            <w:shd w:val="clear" w:color="auto" w:fill="FFFFFF"/>
            <w:tcMar>
              <w:left w:w="103" w:type="dxa"/>
            </w:tcMar>
          </w:tcPr>
          <w:p w14:paraId="79C5F696" w14:textId="77777777" w:rsidR="00AD5F60" w:rsidRPr="00F45130" w:rsidRDefault="00B25E84" w:rsidP="00E50757">
            <w:pPr>
              <w:spacing w:after="0"/>
              <w:rPr>
                <w:lang w:val="en-US"/>
              </w:rPr>
            </w:pPr>
            <w:r w:rsidRPr="00E50757">
              <w:rPr>
                <w:lang w:val="en"/>
              </w:rPr>
              <w:t>The number or description of the WZ document to be returned to the sender.</w:t>
            </w:r>
          </w:p>
        </w:tc>
      </w:tr>
      <w:tr w:rsidR="009008DD" w:rsidRPr="00FC0AAC" w14:paraId="79C5F69A" w14:textId="77777777" w:rsidTr="00E50757">
        <w:tc>
          <w:tcPr>
            <w:tcW w:w="4081" w:type="dxa"/>
            <w:shd w:val="clear" w:color="auto" w:fill="FFFFFF"/>
            <w:tcMar>
              <w:left w:w="103" w:type="dxa"/>
            </w:tcMar>
          </w:tcPr>
          <w:p w14:paraId="79C5F698" w14:textId="77777777" w:rsidR="00AD5F60" w:rsidRPr="00E50757" w:rsidRDefault="00B25E84" w:rsidP="00E50757">
            <w:pPr>
              <w:spacing w:after="0"/>
            </w:pPr>
            <w:r w:rsidRPr="00E50757">
              <w:rPr>
                <w:lang w:val="en"/>
              </w:rPr>
              <w:t>zwracaneInne</w:t>
            </w:r>
          </w:p>
        </w:tc>
        <w:tc>
          <w:tcPr>
            <w:tcW w:w="5650" w:type="dxa"/>
            <w:shd w:val="clear" w:color="auto" w:fill="FFFFFF"/>
            <w:tcMar>
              <w:left w:w="103" w:type="dxa"/>
            </w:tcMar>
          </w:tcPr>
          <w:p w14:paraId="79C5F699" w14:textId="77777777" w:rsidR="00AD5F60" w:rsidRPr="00F45130" w:rsidRDefault="00B25E84" w:rsidP="00E50757">
            <w:pPr>
              <w:spacing w:after="0"/>
              <w:rPr>
                <w:lang w:val="en-US"/>
              </w:rPr>
            </w:pPr>
            <w:r w:rsidRPr="00E50757">
              <w:rPr>
                <w:lang w:val="en"/>
              </w:rPr>
              <w:t>The number or description of the other documents to be returned to the sender.</w:t>
            </w:r>
          </w:p>
        </w:tc>
      </w:tr>
      <w:tr w:rsidR="009008DD" w:rsidRPr="00FC0AAC" w14:paraId="79C5F69D" w14:textId="77777777" w:rsidTr="00E50757">
        <w:tc>
          <w:tcPr>
            <w:tcW w:w="4081" w:type="dxa"/>
            <w:shd w:val="clear" w:color="auto" w:fill="FFFFFF"/>
            <w:tcMar>
              <w:left w:w="103" w:type="dxa"/>
            </w:tcMar>
          </w:tcPr>
          <w:p w14:paraId="79C5F69B" w14:textId="77777777" w:rsidR="00AD5F60" w:rsidRPr="00E50757" w:rsidRDefault="00B25E84" w:rsidP="00E50757">
            <w:pPr>
              <w:spacing w:after="0"/>
            </w:pPr>
            <w:r w:rsidRPr="00E50757">
              <w:rPr>
                <w:lang w:val="en"/>
              </w:rPr>
              <w:t>powiadomienieNadawcy</w:t>
            </w:r>
          </w:p>
        </w:tc>
        <w:tc>
          <w:tcPr>
            <w:tcW w:w="5650" w:type="dxa"/>
            <w:shd w:val="clear" w:color="auto" w:fill="FFFFFF"/>
            <w:tcMar>
              <w:left w:w="103" w:type="dxa"/>
            </w:tcMar>
          </w:tcPr>
          <w:p w14:paraId="79C5F69C" w14:textId="77777777" w:rsidR="00AD5F60" w:rsidRPr="00F45130" w:rsidRDefault="00B25E84" w:rsidP="00E50757">
            <w:pPr>
              <w:spacing w:after="0"/>
              <w:rPr>
                <w:lang w:val="en-US"/>
              </w:rPr>
            </w:pPr>
            <w:r w:rsidRPr="00E50757">
              <w:rPr>
                <w:lang w:val="en"/>
              </w:rPr>
              <w:t>A mobile phone number or email address to notify the sender of delivery.</w:t>
            </w:r>
          </w:p>
        </w:tc>
      </w:tr>
      <w:tr w:rsidR="009008DD" w14:paraId="79C5F6A3" w14:textId="77777777" w:rsidTr="00E50757">
        <w:tc>
          <w:tcPr>
            <w:tcW w:w="4081" w:type="dxa"/>
            <w:shd w:val="clear" w:color="auto" w:fill="FFFFFF"/>
            <w:tcMar>
              <w:left w:w="103" w:type="dxa"/>
            </w:tcMar>
          </w:tcPr>
          <w:p w14:paraId="79C5F69E" w14:textId="77777777" w:rsidR="00AD5F60" w:rsidRPr="00E50757" w:rsidRDefault="00B25E84" w:rsidP="00E50757">
            <w:pPr>
              <w:spacing w:after="0"/>
            </w:pPr>
            <w:r w:rsidRPr="00E50757">
              <w:rPr>
                <w:lang w:val="en"/>
              </w:rPr>
              <w:t>powiadomienieOdbiorcy</w:t>
            </w:r>
          </w:p>
        </w:tc>
        <w:tc>
          <w:tcPr>
            <w:tcW w:w="5650" w:type="dxa"/>
            <w:shd w:val="clear" w:color="auto" w:fill="FFFFFF"/>
            <w:tcMar>
              <w:left w:w="103" w:type="dxa"/>
            </w:tcMar>
          </w:tcPr>
          <w:p w14:paraId="79C5F69F" w14:textId="77777777" w:rsidR="00AD5F60" w:rsidRPr="00F45130" w:rsidRDefault="00B25E84" w:rsidP="00E50757">
            <w:pPr>
              <w:spacing w:after="0"/>
              <w:rPr>
                <w:lang w:val="en-US"/>
              </w:rPr>
            </w:pPr>
            <w:r w:rsidRPr="00E50757">
              <w:rPr>
                <w:lang w:val="en"/>
              </w:rPr>
              <w:t xml:space="preserve">Specifies how to notify the recipient that the shipment has been sent. </w:t>
            </w:r>
          </w:p>
          <w:p w14:paraId="79C5F6A0" w14:textId="77777777" w:rsidR="00AD5F60" w:rsidRPr="00E50757" w:rsidRDefault="00B25E84" w:rsidP="00E50757">
            <w:pPr>
              <w:spacing w:after="0"/>
            </w:pPr>
            <w:r w:rsidRPr="00E50757">
              <w:rPr>
                <w:lang w:val="en"/>
              </w:rPr>
              <w:t>Allowed values:</w:t>
            </w:r>
          </w:p>
          <w:p w14:paraId="79C5F6A1" w14:textId="77777777" w:rsidR="00AD5F60" w:rsidRPr="00E50757" w:rsidRDefault="00B25E84" w:rsidP="00E50757">
            <w:pPr>
              <w:spacing w:after="0"/>
            </w:pPr>
            <w:r w:rsidRPr="00E50757">
              <w:rPr>
                <w:lang w:val="en"/>
              </w:rPr>
              <w:t xml:space="preserve">EMAIL </w:t>
            </w:r>
          </w:p>
          <w:p w14:paraId="79C5F6A2" w14:textId="77777777" w:rsidR="00AD5F60" w:rsidRPr="00E50757" w:rsidRDefault="00B25E84" w:rsidP="00E50757">
            <w:pPr>
              <w:spacing w:after="0"/>
            </w:pPr>
            <w:r w:rsidRPr="00E50757">
              <w:rPr>
                <w:lang w:val="en"/>
              </w:rPr>
              <w:t>SMS</w:t>
            </w:r>
          </w:p>
        </w:tc>
      </w:tr>
      <w:tr w:rsidR="009008DD" w:rsidRPr="00FC0AAC" w14:paraId="79C5F6A6" w14:textId="77777777" w:rsidTr="00E50757">
        <w:tc>
          <w:tcPr>
            <w:tcW w:w="4081" w:type="dxa"/>
            <w:shd w:val="clear" w:color="auto" w:fill="FFFFFF"/>
            <w:tcMar>
              <w:left w:w="103" w:type="dxa"/>
            </w:tcMar>
          </w:tcPr>
          <w:p w14:paraId="79C5F6A4" w14:textId="77777777" w:rsidR="00AD5F60" w:rsidRPr="00E50757" w:rsidRDefault="00B25E84" w:rsidP="00E50757">
            <w:pPr>
              <w:spacing w:after="0"/>
            </w:pPr>
            <w:r w:rsidRPr="00E50757">
              <w:rPr>
                <w:lang w:val="en"/>
              </w:rPr>
              <w:t>dostawaWSobote</w:t>
            </w:r>
          </w:p>
        </w:tc>
        <w:tc>
          <w:tcPr>
            <w:tcW w:w="5650" w:type="dxa"/>
            <w:shd w:val="clear" w:color="auto" w:fill="FFFFFF"/>
            <w:tcMar>
              <w:left w:w="103" w:type="dxa"/>
            </w:tcMar>
          </w:tcPr>
          <w:p w14:paraId="79C5F6A5" w14:textId="77777777" w:rsidR="00AD5F60" w:rsidRPr="00F45130" w:rsidRDefault="00B25E84" w:rsidP="00E50757">
            <w:pPr>
              <w:spacing w:after="0"/>
              <w:rPr>
                <w:lang w:val="en-US"/>
              </w:rPr>
            </w:pPr>
            <w:r w:rsidRPr="00E50757">
              <w:rPr>
                <w:lang w:val="en"/>
              </w:rPr>
              <w:t>Specifies the additional service request for the shipment</w:t>
            </w:r>
          </w:p>
        </w:tc>
      </w:tr>
      <w:tr w:rsidR="009008DD" w:rsidRPr="00FC0AAC" w14:paraId="79C5F6A9" w14:textId="77777777" w:rsidTr="00E50757">
        <w:tc>
          <w:tcPr>
            <w:tcW w:w="4081" w:type="dxa"/>
            <w:shd w:val="clear" w:color="auto" w:fill="FFFFFF"/>
            <w:tcMar>
              <w:left w:w="103" w:type="dxa"/>
            </w:tcMar>
          </w:tcPr>
          <w:p w14:paraId="79C5F6A7" w14:textId="77777777" w:rsidR="00AD5F60" w:rsidRPr="00E50757" w:rsidRDefault="00B25E84" w:rsidP="00E50757">
            <w:pPr>
              <w:spacing w:after="0"/>
            </w:pPr>
            <w:r w:rsidRPr="00E50757">
              <w:rPr>
                <w:lang w:val="en"/>
              </w:rPr>
              <w:t>przygotowanieDokumentowPrzewozowych</w:t>
            </w:r>
          </w:p>
        </w:tc>
        <w:tc>
          <w:tcPr>
            <w:tcW w:w="5650" w:type="dxa"/>
            <w:shd w:val="clear" w:color="auto" w:fill="FFFFFF"/>
            <w:tcMar>
              <w:left w:w="103" w:type="dxa"/>
            </w:tcMar>
          </w:tcPr>
          <w:p w14:paraId="79C5F6A8" w14:textId="77777777" w:rsidR="00AD5F60" w:rsidRPr="00F45130" w:rsidRDefault="00B25E84" w:rsidP="00E50757">
            <w:pPr>
              <w:spacing w:after="0"/>
              <w:rPr>
                <w:lang w:val="en-US"/>
              </w:rPr>
            </w:pPr>
            <w:r w:rsidRPr="00E50757">
              <w:rPr>
                <w:lang w:val="en"/>
              </w:rPr>
              <w:t>Specifies the additional service request for the shipment</w:t>
            </w:r>
          </w:p>
        </w:tc>
      </w:tr>
      <w:tr w:rsidR="009008DD" w:rsidRPr="00FC0AAC" w14:paraId="79C5F6AC" w14:textId="77777777" w:rsidTr="00E50757">
        <w:tc>
          <w:tcPr>
            <w:tcW w:w="4081" w:type="dxa"/>
            <w:shd w:val="clear" w:color="auto" w:fill="FFFFFF"/>
            <w:tcMar>
              <w:left w:w="103" w:type="dxa"/>
            </w:tcMar>
          </w:tcPr>
          <w:p w14:paraId="79C5F6AA" w14:textId="77777777" w:rsidR="00AD5F60" w:rsidRPr="00E50757" w:rsidRDefault="00B25E84" w:rsidP="00E50757">
            <w:pPr>
              <w:spacing w:after="0"/>
            </w:pPr>
            <w:r w:rsidRPr="00E50757">
              <w:rPr>
                <w:lang w:val="en"/>
              </w:rPr>
              <w:t>dostawaSamochodemDedykowanym</w:t>
            </w:r>
          </w:p>
        </w:tc>
        <w:tc>
          <w:tcPr>
            <w:tcW w:w="5650" w:type="dxa"/>
            <w:shd w:val="clear" w:color="auto" w:fill="FFFFFF"/>
            <w:tcMar>
              <w:left w:w="103" w:type="dxa"/>
            </w:tcMar>
          </w:tcPr>
          <w:p w14:paraId="79C5F6AB" w14:textId="77777777" w:rsidR="00AD5F60" w:rsidRPr="00F45130" w:rsidRDefault="00B25E84" w:rsidP="00E50757">
            <w:pPr>
              <w:spacing w:after="0"/>
              <w:rPr>
                <w:lang w:val="en-US"/>
              </w:rPr>
            </w:pPr>
            <w:r w:rsidRPr="00E50757">
              <w:rPr>
                <w:lang w:val="en"/>
              </w:rPr>
              <w:t>Specifies the additional service request for the shipment</w:t>
            </w:r>
          </w:p>
        </w:tc>
      </w:tr>
      <w:tr w:rsidR="009008DD" w:rsidRPr="00FC0AAC" w14:paraId="79C5F6AF" w14:textId="77777777" w:rsidTr="00E50757">
        <w:tc>
          <w:tcPr>
            <w:tcW w:w="4081" w:type="dxa"/>
            <w:shd w:val="clear" w:color="auto" w:fill="FFFFFF"/>
            <w:tcMar>
              <w:left w:w="103" w:type="dxa"/>
            </w:tcMar>
          </w:tcPr>
          <w:p w14:paraId="79C5F6AD" w14:textId="77777777" w:rsidR="00AD5F60" w:rsidRPr="00E50757" w:rsidRDefault="00B25E84" w:rsidP="00E50757">
            <w:pPr>
              <w:spacing w:after="0"/>
            </w:pPr>
            <w:r w:rsidRPr="00E50757">
              <w:rPr>
                <w:lang w:val="en"/>
              </w:rPr>
              <w:t>zmianaDanychAdresowych</w:t>
            </w:r>
          </w:p>
        </w:tc>
        <w:tc>
          <w:tcPr>
            <w:tcW w:w="5650" w:type="dxa"/>
            <w:shd w:val="clear" w:color="auto" w:fill="FFFFFF"/>
            <w:tcMar>
              <w:left w:w="103" w:type="dxa"/>
            </w:tcMar>
          </w:tcPr>
          <w:p w14:paraId="79C5F6AE" w14:textId="77777777" w:rsidR="00AD5F60" w:rsidRPr="00F45130" w:rsidRDefault="00B25E84" w:rsidP="00E50757">
            <w:pPr>
              <w:spacing w:after="0"/>
              <w:rPr>
                <w:lang w:val="en-US"/>
              </w:rPr>
            </w:pPr>
            <w:r w:rsidRPr="00E50757">
              <w:rPr>
                <w:lang w:val="en"/>
              </w:rPr>
              <w:t>Specifies the additional service request for the shipment</w:t>
            </w:r>
          </w:p>
        </w:tc>
      </w:tr>
      <w:tr w:rsidR="009008DD" w:rsidRPr="00FC0AAC" w14:paraId="79C5F6B2" w14:textId="77777777" w:rsidTr="00E50757">
        <w:tc>
          <w:tcPr>
            <w:tcW w:w="4081" w:type="dxa"/>
            <w:shd w:val="clear" w:color="auto" w:fill="FFFFFF"/>
            <w:tcMar>
              <w:left w:w="103" w:type="dxa"/>
            </w:tcMar>
          </w:tcPr>
          <w:p w14:paraId="79C5F6B0" w14:textId="77777777" w:rsidR="00AD5F60" w:rsidRPr="00E50757" w:rsidRDefault="00B25E84" w:rsidP="00E50757">
            <w:pPr>
              <w:spacing w:after="0"/>
            </w:pPr>
            <w:r w:rsidRPr="00E50757">
              <w:rPr>
                <w:lang w:val="en"/>
              </w:rPr>
              <w:t>ustalenieTerminuDostawy</w:t>
            </w:r>
          </w:p>
        </w:tc>
        <w:tc>
          <w:tcPr>
            <w:tcW w:w="5650" w:type="dxa"/>
            <w:shd w:val="clear" w:color="auto" w:fill="FFFFFF"/>
            <w:tcMar>
              <w:left w:w="103" w:type="dxa"/>
            </w:tcMar>
          </w:tcPr>
          <w:p w14:paraId="79C5F6B1" w14:textId="77777777" w:rsidR="00AD5F60" w:rsidRPr="00F45130" w:rsidRDefault="00B25E84" w:rsidP="00E50757">
            <w:pPr>
              <w:spacing w:after="0"/>
              <w:rPr>
                <w:lang w:val="en-US"/>
              </w:rPr>
            </w:pPr>
            <w:r w:rsidRPr="00E50757">
              <w:rPr>
                <w:lang w:val="en"/>
              </w:rPr>
              <w:t>Specifies the additional service request for the shipment</w:t>
            </w:r>
          </w:p>
        </w:tc>
      </w:tr>
      <w:tr w:rsidR="009008DD" w:rsidRPr="00FC0AAC" w14:paraId="79C5F6B5" w14:textId="77777777" w:rsidTr="00E50757">
        <w:tc>
          <w:tcPr>
            <w:tcW w:w="4081" w:type="dxa"/>
            <w:shd w:val="clear" w:color="auto" w:fill="FFFFFF"/>
            <w:tcMar>
              <w:left w:w="103" w:type="dxa"/>
            </w:tcMar>
          </w:tcPr>
          <w:p w14:paraId="79C5F6B3" w14:textId="77777777" w:rsidR="00AD5F60" w:rsidRPr="00E50757" w:rsidRDefault="00B25E84" w:rsidP="00E50757">
            <w:pPr>
              <w:spacing w:after="0"/>
            </w:pPr>
            <w:r w:rsidRPr="00E50757">
              <w:rPr>
                <w:lang w:val="en"/>
              </w:rPr>
              <w:t>samochodZWinda</w:t>
            </w:r>
          </w:p>
        </w:tc>
        <w:tc>
          <w:tcPr>
            <w:tcW w:w="5650" w:type="dxa"/>
            <w:shd w:val="clear" w:color="auto" w:fill="FFFFFF"/>
            <w:tcMar>
              <w:left w:w="103" w:type="dxa"/>
            </w:tcMar>
          </w:tcPr>
          <w:p w14:paraId="79C5F6B4" w14:textId="77777777" w:rsidR="00AD5F60" w:rsidRPr="00F45130" w:rsidRDefault="00B25E84" w:rsidP="00E50757">
            <w:pPr>
              <w:spacing w:after="0"/>
              <w:rPr>
                <w:lang w:val="en-US"/>
              </w:rPr>
            </w:pPr>
            <w:r w:rsidRPr="00E50757">
              <w:rPr>
                <w:lang w:val="en"/>
              </w:rPr>
              <w:t>Specifies the additional service request for the shipment</w:t>
            </w:r>
          </w:p>
        </w:tc>
      </w:tr>
      <w:tr w:rsidR="009008DD" w:rsidRPr="00FC0AAC" w14:paraId="79C5F6B8" w14:textId="77777777" w:rsidTr="00E50757">
        <w:tc>
          <w:tcPr>
            <w:tcW w:w="4081" w:type="dxa"/>
            <w:shd w:val="clear" w:color="auto" w:fill="FFFFFF"/>
            <w:tcMar>
              <w:left w:w="103" w:type="dxa"/>
            </w:tcMar>
          </w:tcPr>
          <w:p w14:paraId="79C5F6B6" w14:textId="77777777" w:rsidR="00AD5F60" w:rsidRPr="00E50757" w:rsidRDefault="00B25E84" w:rsidP="00E50757">
            <w:pPr>
              <w:spacing w:after="0"/>
            </w:pPr>
            <w:r w:rsidRPr="00E50757">
              <w:rPr>
                <w:lang w:val="en"/>
              </w:rPr>
              <w:t>zabranieOpakowania</w:t>
            </w:r>
          </w:p>
        </w:tc>
        <w:tc>
          <w:tcPr>
            <w:tcW w:w="5650" w:type="dxa"/>
            <w:shd w:val="clear" w:color="auto" w:fill="FFFFFF"/>
            <w:tcMar>
              <w:left w:w="103" w:type="dxa"/>
            </w:tcMar>
          </w:tcPr>
          <w:p w14:paraId="79C5F6B7" w14:textId="77777777" w:rsidR="00AD5F60" w:rsidRPr="00F45130" w:rsidRDefault="00B25E84" w:rsidP="00E50757">
            <w:pPr>
              <w:spacing w:after="0"/>
              <w:rPr>
                <w:lang w:val="en-US"/>
              </w:rPr>
            </w:pPr>
            <w:r w:rsidRPr="00E50757">
              <w:rPr>
                <w:lang w:val="en"/>
              </w:rPr>
              <w:t>Specifies the additional service request for the shipment</w:t>
            </w:r>
          </w:p>
        </w:tc>
      </w:tr>
      <w:tr w:rsidR="009008DD" w:rsidRPr="00FC0AAC" w14:paraId="79C5F6BB" w14:textId="77777777" w:rsidTr="00E50757">
        <w:tc>
          <w:tcPr>
            <w:tcW w:w="4081" w:type="dxa"/>
            <w:shd w:val="clear" w:color="auto" w:fill="FFFFFF"/>
            <w:tcMar>
              <w:left w:w="103" w:type="dxa"/>
            </w:tcMar>
          </w:tcPr>
          <w:p w14:paraId="79C5F6B9" w14:textId="77777777" w:rsidR="00AD5F60" w:rsidRPr="00E50757" w:rsidRDefault="00B25E84" w:rsidP="00E50757">
            <w:pPr>
              <w:spacing w:after="0"/>
            </w:pPr>
            <w:r w:rsidRPr="00E50757">
              <w:rPr>
                <w:lang w:val="en"/>
              </w:rPr>
              <w:t>wniesienie</w:t>
            </w:r>
          </w:p>
        </w:tc>
        <w:tc>
          <w:tcPr>
            <w:tcW w:w="5650" w:type="dxa"/>
            <w:shd w:val="clear" w:color="auto" w:fill="FFFFFF"/>
            <w:tcMar>
              <w:left w:w="103" w:type="dxa"/>
            </w:tcMar>
          </w:tcPr>
          <w:p w14:paraId="79C5F6BA" w14:textId="77777777" w:rsidR="00AD5F60" w:rsidRPr="00F45130" w:rsidRDefault="00B25E84" w:rsidP="00E50757">
            <w:pPr>
              <w:spacing w:after="0"/>
              <w:rPr>
                <w:lang w:val="en-US"/>
              </w:rPr>
            </w:pPr>
            <w:r w:rsidRPr="00E50757">
              <w:rPr>
                <w:lang w:val="en"/>
              </w:rPr>
              <w:t>Specifies the additional service request for the shipment</w:t>
            </w:r>
          </w:p>
        </w:tc>
      </w:tr>
      <w:tr w:rsidR="009008DD" w:rsidRPr="00FC0AAC" w14:paraId="79C5F6BE" w14:textId="77777777" w:rsidTr="00E50757">
        <w:tc>
          <w:tcPr>
            <w:tcW w:w="4081" w:type="dxa"/>
            <w:shd w:val="clear" w:color="auto" w:fill="FFFFFF"/>
            <w:tcMar>
              <w:left w:w="103" w:type="dxa"/>
            </w:tcMar>
          </w:tcPr>
          <w:p w14:paraId="79C5F6BC" w14:textId="77777777" w:rsidR="00AD5F60" w:rsidRPr="00E50757" w:rsidRDefault="00B25E84" w:rsidP="00E50757">
            <w:pPr>
              <w:spacing w:after="0"/>
            </w:pPr>
            <w:r w:rsidRPr="00E50757">
              <w:rPr>
                <w:lang w:val="en"/>
              </w:rPr>
              <w:t>awizoSMS</w:t>
            </w:r>
          </w:p>
        </w:tc>
        <w:tc>
          <w:tcPr>
            <w:tcW w:w="5650" w:type="dxa"/>
            <w:shd w:val="clear" w:color="auto" w:fill="FFFFFF"/>
            <w:tcMar>
              <w:left w:w="103" w:type="dxa"/>
            </w:tcMar>
          </w:tcPr>
          <w:p w14:paraId="79C5F6BD" w14:textId="77777777" w:rsidR="00AD5F60" w:rsidRPr="00F45130" w:rsidRDefault="00B25E84" w:rsidP="00E50757">
            <w:pPr>
              <w:spacing w:after="0"/>
              <w:rPr>
                <w:lang w:val="en-US"/>
              </w:rPr>
            </w:pPr>
            <w:r w:rsidRPr="00E50757">
              <w:rPr>
                <w:lang w:val="en"/>
              </w:rPr>
              <w:t>Specifies the additional service request for the shipment</w:t>
            </w:r>
          </w:p>
        </w:tc>
      </w:tr>
      <w:tr w:rsidR="009008DD" w:rsidRPr="00FC0AAC" w14:paraId="79C5F6C1" w14:textId="77777777" w:rsidTr="00E50757">
        <w:tc>
          <w:tcPr>
            <w:tcW w:w="4081" w:type="dxa"/>
            <w:shd w:val="clear" w:color="auto" w:fill="FFFFFF"/>
            <w:tcMar>
              <w:left w:w="103" w:type="dxa"/>
            </w:tcMar>
          </w:tcPr>
          <w:p w14:paraId="79C5F6BF" w14:textId="77777777" w:rsidR="00AD5F60" w:rsidRPr="00E50757" w:rsidRDefault="00B25E84" w:rsidP="00E50757">
            <w:pPr>
              <w:spacing w:after="0"/>
            </w:pPr>
            <w:r w:rsidRPr="00E50757">
              <w:rPr>
                <w:lang w:val="en"/>
              </w:rPr>
              <w:t>miejsceOdbioru</w:t>
            </w:r>
          </w:p>
        </w:tc>
        <w:tc>
          <w:tcPr>
            <w:tcW w:w="5650" w:type="dxa"/>
            <w:shd w:val="clear" w:color="auto" w:fill="FFFFFF"/>
            <w:tcMar>
              <w:left w:w="103" w:type="dxa"/>
            </w:tcMar>
          </w:tcPr>
          <w:p w14:paraId="79C5F6C0" w14:textId="77777777" w:rsidR="00AD5F60" w:rsidRPr="00F45130" w:rsidRDefault="00B25E84" w:rsidP="00E50757">
            <w:pPr>
              <w:spacing w:after="0"/>
              <w:rPr>
                <w:lang w:val="en-US"/>
              </w:rPr>
            </w:pPr>
            <w:r w:rsidRPr="00E50757">
              <w:rPr>
                <w:lang w:val="en"/>
              </w:rPr>
              <w:t xml:space="preserve">Specifies the pickup location, an adresType field, optional field. </w:t>
            </w:r>
            <w:r w:rsidRPr="00E50757">
              <w:rPr>
                <w:lang w:val="en"/>
              </w:rPr>
              <w:br/>
              <w:t>If not specified, the data will be transferred from the sender's profile.</w:t>
            </w:r>
          </w:p>
        </w:tc>
      </w:tr>
      <w:tr w:rsidR="009008DD" w:rsidRPr="00FC0AAC" w14:paraId="79C5F6C4" w14:textId="77777777" w:rsidTr="00E50757">
        <w:tc>
          <w:tcPr>
            <w:tcW w:w="4081" w:type="dxa"/>
            <w:shd w:val="clear" w:color="auto" w:fill="FFFFFF"/>
            <w:tcMar>
              <w:left w:w="103" w:type="dxa"/>
            </w:tcMar>
          </w:tcPr>
          <w:p w14:paraId="79C5F6C2" w14:textId="77777777" w:rsidR="00AD5F60" w:rsidRPr="00E50757" w:rsidRDefault="00B25E84" w:rsidP="00E50757">
            <w:pPr>
              <w:spacing w:after="0"/>
            </w:pPr>
            <w:r w:rsidRPr="00E50757">
              <w:rPr>
                <w:lang w:val="en"/>
              </w:rPr>
              <w:t>miejsceDoreczenia</w:t>
            </w:r>
          </w:p>
        </w:tc>
        <w:tc>
          <w:tcPr>
            <w:tcW w:w="5650" w:type="dxa"/>
            <w:shd w:val="clear" w:color="auto" w:fill="FFFFFF"/>
            <w:tcMar>
              <w:left w:w="103" w:type="dxa"/>
            </w:tcMar>
          </w:tcPr>
          <w:p w14:paraId="79C5F6C3" w14:textId="77777777" w:rsidR="00AD5F60" w:rsidRPr="00F45130" w:rsidRDefault="00B25E84" w:rsidP="00E50757">
            <w:pPr>
              <w:spacing w:after="0"/>
              <w:rPr>
                <w:lang w:val="en-US"/>
              </w:rPr>
            </w:pPr>
            <w:r w:rsidRPr="00E50757">
              <w:rPr>
                <w:lang w:val="en"/>
              </w:rPr>
              <w:t xml:space="preserve">Specifies the pickup location, an adresType field, optional field. </w:t>
            </w:r>
            <w:r w:rsidRPr="00E50757">
              <w:rPr>
                <w:lang w:val="en"/>
              </w:rPr>
              <w:br/>
              <w:t>If not specified, the data will be transferred from the addressee of the shipment.</w:t>
            </w:r>
          </w:p>
        </w:tc>
      </w:tr>
      <w:tr w:rsidR="009008DD" w:rsidRPr="00FC0AAC" w14:paraId="79C5F6C7" w14:textId="77777777" w:rsidTr="00E50757">
        <w:tc>
          <w:tcPr>
            <w:tcW w:w="4081" w:type="dxa"/>
            <w:shd w:val="clear" w:color="auto" w:fill="FFFFFF"/>
            <w:tcMar>
              <w:left w:w="103" w:type="dxa"/>
            </w:tcMar>
          </w:tcPr>
          <w:p w14:paraId="79C5F6C5" w14:textId="77777777" w:rsidR="00AD5F60" w:rsidRPr="00E50757" w:rsidRDefault="00B25E84" w:rsidP="00E50757">
            <w:pPr>
              <w:spacing w:after="0"/>
            </w:pPr>
            <w:r w:rsidRPr="00E50757">
              <w:rPr>
                <w:lang w:val="en"/>
              </w:rPr>
              <w:t>paleta</w:t>
            </w:r>
          </w:p>
        </w:tc>
        <w:tc>
          <w:tcPr>
            <w:tcW w:w="5650" w:type="dxa"/>
            <w:shd w:val="clear" w:color="auto" w:fill="FFFFFF"/>
            <w:tcMar>
              <w:left w:w="103" w:type="dxa"/>
            </w:tcMar>
          </w:tcPr>
          <w:p w14:paraId="79C5F6C6" w14:textId="77777777" w:rsidR="00AD5F60" w:rsidRPr="00F45130" w:rsidRDefault="00B25E84" w:rsidP="00E50757">
            <w:pPr>
              <w:spacing w:after="0"/>
              <w:rPr>
                <w:lang w:val="en-US"/>
              </w:rPr>
            </w:pPr>
            <w:r w:rsidRPr="00E50757">
              <w:rPr>
                <w:lang w:val="en"/>
              </w:rPr>
              <w:t>Specifies the pallet type, an element of the paletaType.</w:t>
            </w:r>
          </w:p>
        </w:tc>
      </w:tr>
      <w:tr w:rsidR="009008DD" w:rsidRPr="00FC0AAC" w14:paraId="79C5F6CA" w14:textId="77777777" w:rsidTr="00E50757">
        <w:tc>
          <w:tcPr>
            <w:tcW w:w="4081" w:type="dxa"/>
            <w:shd w:val="clear" w:color="auto" w:fill="FFFFFF"/>
            <w:tcMar>
              <w:left w:w="103" w:type="dxa"/>
            </w:tcMar>
          </w:tcPr>
          <w:p w14:paraId="79C5F6C8" w14:textId="77777777" w:rsidR="00AD5F60" w:rsidRPr="00E50757" w:rsidRDefault="00B25E84" w:rsidP="00E50757">
            <w:pPr>
              <w:spacing w:after="0"/>
            </w:pPr>
            <w:r w:rsidRPr="00E50757">
              <w:rPr>
                <w:lang w:val="en"/>
              </w:rPr>
              <w:t>platnik</w:t>
            </w:r>
          </w:p>
        </w:tc>
        <w:tc>
          <w:tcPr>
            <w:tcW w:w="5650" w:type="dxa"/>
            <w:shd w:val="clear" w:color="auto" w:fill="FFFFFF"/>
            <w:tcMar>
              <w:left w:w="103" w:type="dxa"/>
            </w:tcMar>
          </w:tcPr>
          <w:p w14:paraId="79C5F6C9" w14:textId="77777777" w:rsidR="00AD5F60" w:rsidRPr="00F45130" w:rsidRDefault="00B25E84" w:rsidP="00E50757">
            <w:pPr>
              <w:spacing w:after="0"/>
              <w:rPr>
                <w:lang w:val="en-US"/>
              </w:rPr>
            </w:pPr>
            <w:r w:rsidRPr="00E50757">
              <w:rPr>
                <w:lang w:val="en"/>
              </w:rPr>
              <w:t>Value ignored. Left for compatibility reasons.  For a pallet shipment, only the sender may be the payer.</w:t>
            </w:r>
          </w:p>
        </w:tc>
      </w:tr>
      <w:tr w:rsidR="009008DD" w:rsidRPr="00FC0AAC" w14:paraId="79C5F6CD" w14:textId="77777777" w:rsidTr="00E50757">
        <w:tc>
          <w:tcPr>
            <w:tcW w:w="4081" w:type="dxa"/>
            <w:shd w:val="clear" w:color="auto" w:fill="FFFFFF"/>
            <w:tcMar>
              <w:left w:w="103" w:type="dxa"/>
            </w:tcMar>
          </w:tcPr>
          <w:p w14:paraId="79C5F6CB" w14:textId="77777777" w:rsidR="00AD5F60" w:rsidRPr="00E50757" w:rsidRDefault="00B25E84" w:rsidP="00E50757">
            <w:pPr>
              <w:spacing w:after="0"/>
            </w:pPr>
            <w:r w:rsidRPr="00E50757">
              <w:rPr>
                <w:lang w:val="en"/>
              </w:rPr>
              <w:t>pobranie</w:t>
            </w:r>
          </w:p>
        </w:tc>
        <w:tc>
          <w:tcPr>
            <w:tcW w:w="5650" w:type="dxa"/>
            <w:shd w:val="clear" w:color="auto" w:fill="FFFFFF"/>
            <w:tcMar>
              <w:left w:w="103" w:type="dxa"/>
            </w:tcMar>
          </w:tcPr>
          <w:p w14:paraId="79C5F6CC" w14:textId="77777777" w:rsidR="00AD5F60" w:rsidRPr="00F45130" w:rsidRDefault="00B25E84" w:rsidP="00E50757">
            <w:pPr>
              <w:spacing w:after="0"/>
              <w:rPr>
                <w:lang w:val="en-US"/>
              </w:rPr>
            </w:pPr>
            <w:r w:rsidRPr="00E50757">
              <w:rPr>
                <w:lang w:val="en"/>
              </w:rPr>
              <w:t>COD information, a field of the pobranieType.</w:t>
            </w:r>
          </w:p>
        </w:tc>
      </w:tr>
      <w:tr w:rsidR="009008DD" w:rsidRPr="00FC0AAC" w14:paraId="79C5F6D0" w14:textId="77777777" w:rsidTr="00E50757">
        <w:tc>
          <w:tcPr>
            <w:tcW w:w="4081" w:type="dxa"/>
            <w:shd w:val="clear" w:color="auto" w:fill="FFFFFF"/>
            <w:tcMar>
              <w:left w:w="103" w:type="dxa"/>
            </w:tcMar>
          </w:tcPr>
          <w:p w14:paraId="79C5F6CE" w14:textId="77777777" w:rsidR="00AD5F60" w:rsidRPr="00E50757" w:rsidRDefault="00B25E84" w:rsidP="00E50757">
            <w:pPr>
              <w:spacing w:after="0"/>
            </w:pPr>
            <w:r w:rsidRPr="00E50757">
              <w:rPr>
                <w:lang w:val="en"/>
              </w:rPr>
              <w:t>subPaleta</w:t>
            </w:r>
          </w:p>
        </w:tc>
        <w:tc>
          <w:tcPr>
            <w:tcW w:w="5650" w:type="dxa"/>
            <w:shd w:val="clear" w:color="auto" w:fill="FFFFFF"/>
            <w:tcMar>
              <w:left w:w="103" w:type="dxa"/>
            </w:tcMar>
          </w:tcPr>
          <w:p w14:paraId="79C5F6CF" w14:textId="77777777" w:rsidR="00AD5F60" w:rsidRPr="00F45130" w:rsidRDefault="00B25E84" w:rsidP="00E50757">
            <w:pPr>
              <w:spacing w:after="0"/>
              <w:rPr>
                <w:lang w:val="en-US"/>
              </w:rPr>
            </w:pPr>
            <w:r w:rsidRPr="00E50757">
              <w:rPr>
                <w:lang w:val="en"/>
              </w:rPr>
              <w:t>Elements of type subPrzesylkaPaletowaType, a collection with a minimum of 0 and a maximum of 32.</w:t>
            </w:r>
          </w:p>
        </w:tc>
      </w:tr>
      <w:tr w:rsidR="009008DD" w:rsidRPr="00FC0AAC" w14:paraId="79C5F6D3" w14:textId="77777777" w:rsidTr="00E50757">
        <w:tc>
          <w:tcPr>
            <w:tcW w:w="4081" w:type="dxa"/>
            <w:shd w:val="clear" w:color="auto" w:fill="FFFFFF"/>
            <w:tcMar>
              <w:left w:w="103" w:type="dxa"/>
            </w:tcMar>
          </w:tcPr>
          <w:p w14:paraId="79C5F6D1" w14:textId="77777777" w:rsidR="00AD5F60" w:rsidRPr="00E50757" w:rsidRDefault="00B25E84" w:rsidP="00E50757">
            <w:pPr>
              <w:spacing w:after="0"/>
            </w:pPr>
            <w:r w:rsidRPr="00E50757">
              <w:rPr>
                <w:lang w:val="en"/>
              </w:rPr>
              <w:t>daneSent</w:t>
            </w:r>
          </w:p>
        </w:tc>
        <w:tc>
          <w:tcPr>
            <w:tcW w:w="5650" w:type="dxa"/>
            <w:shd w:val="clear" w:color="auto" w:fill="FFFFFF"/>
            <w:tcMar>
              <w:left w:w="103" w:type="dxa"/>
            </w:tcMar>
          </w:tcPr>
          <w:p w14:paraId="79C5F6D2" w14:textId="77777777" w:rsidR="00AD5F60" w:rsidRPr="00F45130" w:rsidRDefault="00B25E84" w:rsidP="00E50757">
            <w:pPr>
              <w:spacing w:after="0"/>
              <w:rPr>
                <w:lang w:val="en-US"/>
              </w:rPr>
            </w:pPr>
            <w:r w:rsidRPr="00E50757">
              <w:rPr>
                <w:lang w:val="en"/>
              </w:rPr>
              <w:t>Specification of the SENT data (system for recording and monitoring the transport of goods), element of the dataSentType</w:t>
            </w:r>
          </w:p>
        </w:tc>
      </w:tr>
      <w:tr w:rsidR="009008DD" w:rsidRPr="00FC0AAC" w14:paraId="79C5F6D6" w14:textId="77777777" w:rsidTr="00E50757">
        <w:tc>
          <w:tcPr>
            <w:tcW w:w="4081" w:type="dxa"/>
            <w:shd w:val="clear" w:color="auto" w:fill="FFFFFF"/>
            <w:tcMar>
              <w:left w:w="103" w:type="dxa"/>
            </w:tcMar>
          </w:tcPr>
          <w:p w14:paraId="79C5F6D4" w14:textId="77777777" w:rsidR="00AD5F60" w:rsidRPr="00E50757" w:rsidRDefault="00B25E84" w:rsidP="00E50757">
            <w:pPr>
              <w:spacing w:after="0"/>
            </w:pPr>
            <w:r w:rsidRPr="00E50757">
              <w:rPr>
                <w:lang w:val="en"/>
              </w:rPr>
              <w:lastRenderedPageBreak/>
              <w:t>awizacja</w:t>
            </w:r>
          </w:p>
        </w:tc>
        <w:tc>
          <w:tcPr>
            <w:tcW w:w="5650" w:type="dxa"/>
            <w:shd w:val="clear" w:color="auto" w:fill="FFFFFF"/>
            <w:tcMar>
              <w:left w:w="103" w:type="dxa"/>
            </w:tcMar>
          </w:tcPr>
          <w:p w14:paraId="79C5F6D5" w14:textId="77777777" w:rsidR="00AD5F60" w:rsidRPr="00F45130" w:rsidRDefault="00B25E84" w:rsidP="00E50757">
            <w:pPr>
              <w:spacing w:after="0"/>
              <w:rPr>
                <w:lang w:val="en-US"/>
              </w:rPr>
            </w:pPr>
            <w:r w:rsidRPr="00E50757">
              <w:rPr>
                <w:lang w:val="en"/>
              </w:rPr>
              <w:t>Specifies the additional service for the shipment. An element of the awizacjaType</w:t>
            </w:r>
          </w:p>
        </w:tc>
      </w:tr>
    </w:tbl>
    <w:p w14:paraId="79C5F6D7" w14:textId="77777777" w:rsidR="00AD5F60" w:rsidRPr="00F45130" w:rsidRDefault="00AD5F60" w:rsidP="00E50757">
      <w:pPr>
        <w:rPr>
          <w:lang w:val="en-US"/>
        </w:rPr>
      </w:pPr>
    </w:p>
    <w:p w14:paraId="79C5F6D8" w14:textId="77777777" w:rsidR="00AD5F60" w:rsidRPr="00F45130" w:rsidRDefault="00B25E84" w:rsidP="009C71D2">
      <w:pPr>
        <w:pStyle w:val="Nagwek2"/>
        <w:rPr>
          <w:rStyle w:val="Nagwek2Znak"/>
          <w:b/>
          <w:strike/>
          <w:lang w:val="en-US"/>
        </w:rPr>
      </w:pPr>
      <w:bookmarkStart w:id="431" w:name="_Toc211507493"/>
      <w:r w:rsidRPr="008E5C2B">
        <w:rPr>
          <w:rStyle w:val="Nagwek2Znak"/>
          <w:b/>
          <w:strike/>
          <w:lang w:val="en"/>
        </w:rPr>
        <w:t>przesylkaPobraniowaType</w:t>
      </w:r>
      <w:r>
        <w:rPr>
          <w:rStyle w:val="Odwoanieprzypisudolnego"/>
          <w:bCs w:val="0"/>
          <w:i w:val="0"/>
          <w:iCs w:val="0"/>
          <w:strike/>
        </w:rPr>
        <w:footnoteReference w:id="21"/>
      </w:r>
      <w:bookmarkEnd w:id="431"/>
    </w:p>
    <w:p w14:paraId="79C5F6D9" w14:textId="77777777" w:rsidR="00AD5F60" w:rsidRPr="008E5C2B" w:rsidRDefault="00B25E84" w:rsidP="00E377A1">
      <w:pPr>
        <w:jc w:val="both"/>
        <w:rPr>
          <w:b/>
          <w:bCs/>
          <w:i/>
          <w:iCs/>
          <w:color w:val="auto"/>
        </w:rPr>
      </w:pPr>
      <w:r w:rsidRPr="008E5C2B">
        <w:rPr>
          <w:color w:val="auto"/>
          <w:lang w:val="en"/>
        </w:rPr>
        <w:t xml:space="preserve">The type intended for transmitting data about the postal parcel service. This class inherits from </w:t>
      </w:r>
      <w:r w:rsidRPr="008E5C2B">
        <w:rPr>
          <w:b/>
          <w:bCs/>
          <w:i/>
          <w:iCs/>
          <w:color w:val="auto"/>
          <w:lang w:val="en"/>
        </w:rPr>
        <w:t>przesylkaRejestrowanaType.</w:t>
      </w:r>
    </w:p>
    <w:tbl>
      <w:tblPr>
        <w:tblW w:w="5000" w:type="pct"/>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90"/>
        <w:gridCol w:w="6438"/>
      </w:tblGrid>
      <w:tr w:rsidR="009008DD" w14:paraId="79C5F6DC" w14:textId="77777777" w:rsidTr="00E50757">
        <w:tc>
          <w:tcPr>
            <w:tcW w:w="3204" w:type="dxa"/>
            <w:shd w:val="clear" w:color="auto" w:fill="FFFFFF"/>
            <w:tcMar>
              <w:left w:w="103" w:type="dxa"/>
            </w:tcMar>
          </w:tcPr>
          <w:p w14:paraId="79C5F6DA" w14:textId="77777777" w:rsidR="00AD5F60" w:rsidRDefault="00B25E84">
            <w:pPr>
              <w:spacing w:after="0"/>
              <w:jc w:val="both"/>
            </w:pPr>
            <w:r>
              <w:rPr>
                <w:lang w:val="en"/>
              </w:rPr>
              <w:t>posteRestante</w:t>
            </w:r>
          </w:p>
        </w:tc>
        <w:tc>
          <w:tcPr>
            <w:tcW w:w="6527" w:type="dxa"/>
            <w:shd w:val="clear" w:color="auto" w:fill="FFFFFF"/>
            <w:tcMar>
              <w:left w:w="103" w:type="dxa"/>
            </w:tcMar>
          </w:tcPr>
          <w:p w14:paraId="79C5F6DB" w14:textId="77777777" w:rsidR="00AD5F60" w:rsidRDefault="00B25E84">
            <w:pPr>
              <w:spacing w:after="0"/>
              <w:jc w:val="both"/>
            </w:pPr>
            <w:r>
              <w:rPr>
                <w:lang w:val="en"/>
              </w:rPr>
              <w:t>A logical tag specifying that the address that was given is a poste restante address. False by default.</w:t>
            </w:r>
          </w:p>
        </w:tc>
      </w:tr>
      <w:tr w:rsidR="009008DD" w:rsidRPr="00FC0AAC" w14:paraId="79C5F6DF" w14:textId="77777777" w:rsidTr="00E50757">
        <w:tc>
          <w:tcPr>
            <w:tcW w:w="3204" w:type="dxa"/>
            <w:shd w:val="clear" w:color="auto" w:fill="FFFFFF"/>
            <w:tcMar>
              <w:left w:w="103" w:type="dxa"/>
            </w:tcMar>
          </w:tcPr>
          <w:p w14:paraId="79C5F6DD" w14:textId="77777777" w:rsidR="00AD5F60" w:rsidRDefault="00B25E84">
            <w:pPr>
              <w:spacing w:after="0"/>
              <w:jc w:val="both"/>
            </w:pPr>
            <w:r>
              <w:rPr>
                <w:lang w:val="en"/>
              </w:rPr>
              <w:t>iloscPotwierdzenOdbioru</w:t>
            </w:r>
          </w:p>
        </w:tc>
        <w:tc>
          <w:tcPr>
            <w:tcW w:w="6527" w:type="dxa"/>
            <w:shd w:val="clear" w:color="auto" w:fill="FFFFFF"/>
            <w:tcMar>
              <w:left w:w="103" w:type="dxa"/>
            </w:tcMar>
          </w:tcPr>
          <w:p w14:paraId="79C5F6DE" w14:textId="77777777" w:rsidR="00AD5F60" w:rsidRPr="00F45130" w:rsidRDefault="00B25E84">
            <w:pPr>
              <w:spacing w:after="0"/>
              <w:jc w:val="both"/>
              <w:rPr>
                <w:lang w:val="en-US"/>
              </w:rPr>
            </w:pPr>
            <w:r>
              <w:rPr>
                <w:lang w:val="en"/>
              </w:rPr>
              <w:t>Determine the number of acknowledgements. Default 0. A value of 1 indicates a willingness to use the acknowledgement of receipt service.</w:t>
            </w:r>
          </w:p>
        </w:tc>
      </w:tr>
      <w:tr w:rsidR="009008DD" w14:paraId="79C5F6E4" w14:textId="77777777" w:rsidTr="00E50757">
        <w:tc>
          <w:tcPr>
            <w:tcW w:w="3204" w:type="dxa"/>
            <w:shd w:val="clear" w:color="auto" w:fill="FFFFFF"/>
            <w:tcMar>
              <w:left w:w="103" w:type="dxa"/>
            </w:tcMar>
          </w:tcPr>
          <w:p w14:paraId="79C5F6E0" w14:textId="77777777" w:rsidR="00AD5F60" w:rsidRDefault="00B25E84">
            <w:pPr>
              <w:spacing w:after="0"/>
              <w:jc w:val="both"/>
            </w:pPr>
            <w:r>
              <w:rPr>
                <w:lang w:val="en"/>
              </w:rPr>
              <w:t>kategoria</w:t>
            </w:r>
          </w:p>
        </w:tc>
        <w:tc>
          <w:tcPr>
            <w:tcW w:w="6527" w:type="dxa"/>
            <w:shd w:val="clear" w:color="auto" w:fill="FFFFFF"/>
            <w:tcMar>
              <w:left w:w="103" w:type="dxa"/>
            </w:tcMar>
          </w:tcPr>
          <w:p w14:paraId="79C5F6E1" w14:textId="77777777" w:rsidR="00AD5F60" w:rsidRDefault="00B25E84">
            <w:pPr>
              <w:spacing w:after="0"/>
              <w:jc w:val="both"/>
            </w:pPr>
            <w:r>
              <w:rPr>
                <w:lang w:val="en"/>
              </w:rPr>
              <w:t xml:space="preserve">Specifies the category of the shipment. Allowed values: </w:t>
            </w:r>
          </w:p>
          <w:p w14:paraId="79C5F6E2" w14:textId="77777777" w:rsidR="00AD5F60" w:rsidRDefault="00B25E84">
            <w:pPr>
              <w:spacing w:after="0"/>
              <w:jc w:val="both"/>
            </w:pPr>
            <w:r>
              <w:rPr>
                <w:b/>
                <w:bCs/>
                <w:lang w:val="en"/>
              </w:rPr>
              <w:t>EKONOMICZNA</w:t>
            </w:r>
            <w:r>
              <w:rPr>
                <w:lang w:val="en"/>
              </w:rPr>
              <w:t xml:space="preserve">, </w:t>
            </w:r>
          </w:p>
          <w:p w14:paraId="79C5F6E3" w14:textId="77777777" w:rsidR="00AD5F60" w:rsidRDefault="00B25E84">
            <w:pPr>
              <w:spacing w:after="0"/>
              <w:jc w:val="both"/>
            </w:pPr>
            <w:r>
              <w:rPr>
                <w:b/>
                <w:bCs/>
                <w:lang w:val="en"/>
              </w:rPr>
              <w:t>PRIORYTETOWA</w:t>
            </w:r>
            <w:r>
              <w:rPr>
                <w:lang w:val="en"/>
              </w:rPr>
              <w:t>.</w:t>
            </w:r>
          </w:p>
        </w:tc>
      </w:tr>
      <w:tr w:rsidR="009008DD" w:rsidRPr="00FC0AAC" w14:paraId="79C5F6E9" w14:textId="77777777" w:rsidTr="00E50757">
        <w:tc>
          <w:tcPr>
            <w:tcW w:w="3204" w:type="dxa"/>
            <w:shd w:val="clear" w:color="auto" w:fill="FFFFFF"/>
            <w:tcMar>
              <w:left w:w="103" w:type="dxa"/>
            </w:tcMar>
          </w:tcPr>
          <w:p w14:paraId="79C5F6E5" w14:textId="77777777" w:rsidR="00AD5F60" w:rsidRDefault="00B25E84">
            <w:pPr>
              <w:spacing w:after="0"/>
              <w:jc w:val="both"/>
            </w:pPr>
            <w:r>
              <w:rPr>
                <w:lang w:val="en"/>
              </w:rPr>
              <w:t>gabaryt</w:t>
            </w:r>
          </w:p>
        </w:tc>
        <w:tc>
          <w:tcPr>
            <w:tcW w:w="6527" w:type="dxa"/>
            <w:shd w:val="clear" w:color="auto" w:fill="FFFFFF"/>
            <w:tcMar>
              <w:left w:w="103" w:type="dxa"/>
            </w:tcMar>
          </w:tcPr>
          <w:p w14:paraId="79C5F6E6" w14:textId="77777777" w:rsidR="00AD5F60" w:rsidRPr="00F45130" w:rsidRDefault="00B25E84">
            <w:pPr>
              <w:spacing w:after="0"/>
              <w:jc w:val="both"/>
              <w:rPr>
                <w:lang w:val="en-US"/>
              </w:rPr>
            </w:pPr>
            <w:r>
              <w:rPr>
                <w:lang w:val="en"/>
              </w:rPr>
              <w:t xml:space="preserve">Specifies the size of the shipment. Allowed values: </w:t>
            </w:r>
          </w:p>
          <w:p w14:paraId="79C5F6E7" w14:textId="77777777" w:rsidR="00AD5F60" w:rsidRPr="00F45130" w:rsidRDefault="00B25E84">
            <w:pPr>
              <w:spacing w:after="0"/>
              <w:jc w:val="both"/>
              <w:rPr>
                <w:lang w:val="en-US"/>
              </w:rPr>
            </w:pPr>
            <w:r>
              <w:rPr>
                <w:b/>
                <w:bCs/>
                <w:lang w:val="en"/>
              </w:rPr>
              <w:t>GABARYT_A</w:t>
            </w:r>
            <w:r>
              <w:rPr>
                <w:lang w:val="en"/>
              </w:rPr>
              <w:t xml:space="preserve">, </w:t>
            </w:r>
          </w:p>
          <w:p w14:paraId="79C5F6E8" w14:textId="77777777" w:rsidR="00AD5F60" w:rsidRPr="00F45130" w:rsidRDefault="00B25E84">
            <w:pPr>
              <w:spacing w:after="0"/>
              <w:jc w:val="both"/>
              <w:rPr>
                <w:lang w:val="en-US"/>
              </w:rPr>
            </w:pPr>
            <w:r>
              <w:rPr>
                <w:b/>
                <w:bCs/>
                <w:lang w:val="en"/>
              </w:rPr>
              <w:t>GABARYT_B</w:t>
            </w:r>
            <w:r>
              <w:rPr>
                <w:lang w:val="en"/>
              </w:rPr>
              <w:t>.</w:t>
            </w:r>
          </w:p>
        </w:tc>
      </w:tr>
      <w:tr w:rsidR="009008DD" w:rsidRPr="00FC0AAC" w14:paraId="79C5F6EC" w14:textId="77777777" w:rsidTr="00E50757">
        <w:tc>
          <w:tcPr>
            <w:tcW w:w="3204" w:type="dxa"/>
            <w:shd w:val="clear" w:color="auto" w:fill="FFFFFF"/>
            <w:tcMar>
              <w:left w:w="103" w:type="dxa"/>
            </w:tcMar>
          </w:tcPr>
          <w:p w14:paraId="79C5F6EA" w14:textId="77777777" w:rsidR="00AD5F60" w:rsidRDefault="00B25E84">
            <w:pPr>
              <w:spacing w:after="0"/>
              <w:jc w:val="both"/>
            </w:pPr>
            <w:r>
              <w:rPr>
                <w:lang w:val="en"/>
              </w:rPr>
              <w:t>ostroznie</w:t>
            </w:r>
          </w:p>
        </w:tc>
        <w:tc>
          <w:tcPr>
            <w:tcW w:w="6527" w:type="dxa"/>
            <w:shd w:val="clear" w:color="auto" w:fill="FFFFFF"/>
            <w:tcMar>
              <w:left w:w="103" w:type="dxa"/>
            </w:tcMar>
          </w:tcPr>
          <w:p w14:paraId="79C5F6EB" w14:textId="77777777" w:rsidR="00AD5F60" w:rsidRPr="00F45130" w:rsidRDefault="00B25E84">
            <w:pPr>
              <w:spacing w:after="0"/>
              <w:jc w:val="both"/>
              <w:rPr>
                <w:lang w:val="en-US"/>
              </w:rPr>
            </w:pPr>
            <w:r>
              <w:rPr>
                <w:lang w:val="en"/>
              </w:rPr>
              <w:t>A boolean value that specifies that you use the fragile option.</w:t>
            </w:r>
          </w:p>
        </w:tc>
      </w:tr>
      <w:tr w:rsidR="009008DD" w:rsidRPr="00FC0AAC" w14:paraId="79C5F6EF" w14:textId="77777777" w:rsidTr="00E50757">
        <w:tc>
          <w:tcPr>
            <w:tcW w:w="3204" w:type="dxa"/>
            <w:shd w:val="clear" w:color="auto" w:fill="FFFFFF"/>
            <w:tcMar>
              <w:left w:w="103" w:type="dxa"/>
            </w:tcMar>
          </w:tcPr>
          <w:p w14:paraId="79C5F6ED" w14:textId="77777777" w:rsidR="00AD5F60" w:rsidRDefault="00B25E84">
            <w:pPr>
              <w:spacing w:after="0"/>
              <w:jc w:val="both"/>
            </w:pPr>
            <w:r>
              <w:rPr>
                <w:lang w:val="en"/>
              </w:rPr>
              <w:t>wartość</w:t>
            </w:r>
          </w:p>
        </w:tc>
        <w:tc>
          <w:tcPr>
            <w:tcW w:w="6527" w:type="dxa"/>
            <w:shd w:val="clear" w:color="auto" w:fill="FFFFFF"/>
            <w:tcMar>
              <w:left w:w="103" w:type="dxa"/>
            </w:tcMar>
          </w:tcPr>
          <w:p w14:paraId="79C5F6EE" w14:textId="77777777" w:rsidR="00AD5F60" w:rsidRPr="00F45130" w:rsidRDefault="00B25E84">
            <w:pPr>
              <w:spacing w:after="0"/>
              <w:jc w:val="both"/>
              <w:rPr>
                <w:lang w:val="en-US"/>
              </w:rPr>
            </w:pPr>
            <w:r>
              <w:rPr>
                <w:lang w:val="en"/>
              </w:rPr>
              <w:t>Determines the value of the shipment to be sent. Specifying a value is equivalent to the will to use the service Shipment with a declared value. This field is required. The amount shall be expressed in pennies.</w:t>
            </w:r>
          </w:p>
        </w:tc>
      </w:tr>
      <w:tr w:rsidR="009008DD" w:rsidRPr="00FC0AAC" w14:paraId="79C5F6F2" w14:textId="77777777" w:rsidTr="00E50757">
        <w:tc>
          <w:tcPr>
            <w:tcW w:w="3204" w:type="dxa"/>
            <w:shd w:val="clear" w:color="auto" w:fill="FFFFFF"/>
            <w:tcMar>
              <w:left w:w="103" w:type="dxa"/>
            </w:tcMar>
          </w:tcPr>
          <w:p w14:paraId="79C5F6F0" w14:textId="77777777" w:rsidR="00AD5F60" w:rsidRDefault="00B25E84">
            <w:pPr>
              <w:spacing w:after="0"/>
              <w:jc w:val="both"/>
            </w:pPr>
            <w:r>
              <w:rPr>
                <w:lang w:val="en"/>
              </w:rPr>
              <w:t>masa</w:t>
            </w:r>
          </w:p>
        </w:tc>
        <w:tc>
          <w:tcPr>
            <w:tcW w:w="6527" w:type="dxa"/>
            <w:shd w:val="clear" w:color="auto" w:fill="FFFFFF"/>
            <w:tcMar>
              <w:left w:w="103" w:type="dxa"/>
            </w:tcMar>
          </w:tcPr>
          <w:p w14:paraId="79C5F6F1" w14:textId="77777777" w:rsidR="00AD5F60" w:rsidRPr="00F45130" w:rsidRDefault="00B25E84">
            <w:pPr>
              <w:spacing w:after="0"/>
              <w:jc w:val="both"/>
              <w:rPr>
                <w:lang w:val="en-US"/>
              </w:rPr>
            </w:pPr>
            <w:r>
              <w:rPr>
                <w:lang w:val="en"/>
              </w:rPr>
              <w:t>Weight of the shipment in grams.</w:t>
            </w:r>
          </w:p>
        </w:tc>
      </w:tr>
      <w:tr w:rsidR="009008DD" w14:paraId="79C5F6F5" w14:textId="77777777" w:rsidTr="00E50757">
        <w:tc>
          <w:tcPr>
            <w:tcW w:w="3204" w:type="dxa"/>
            <w:shd w:val="clear" w:color="auto" w:fill="FFFFFF"/>
            <w:tcMar>
              <w:left w:w="103" w:type="dxa"/>
            </w:tcMar>
          </w:tcPr>
          <w:p w14:paraId="79C5F6F3" w14:textId="77777777" w:rsidR="00AD5F60" w:rsidRDefault="00B25E84">
            <w:pPr>
              <w:spacing w:after="0"/>
              <w:jc w:val="both"/>
            </w:pPr>
            <w:r>
              <w:rPr>
                <w:lang w:val="en"/>
              </w:rPr>
              <w:t>pobranie</w:t>
            </w:r>
          </w:p>
        </w:tc>
        <w:tc>
          <w:tcPr>
            <w:tcW w:w="6527" w:type="dxa"/>
            <w:shd w:val="clear" w:color="auto" w:fill="FFFFFF"/>
            <w:tcMar>
              <w:left w:w="103" w:type="dxa"/>
            </w:tcMar>
          </w:tcPr>
          <w:p w14:paraId="79C5F6F4" w14:textId="77777777" w:rsidR="00AD5F60" w:rsidRDefault="00B25E84">
            <w:pPr>
              <w:spacing w:after="0"/>
              <w:jc w:val="both"/>
            </w:pPr>
            <w:r>
              <w:rPr>
                <w:lang w:val="en"/>
              </w:rPr>
              <w:t xml:space="preserve">An element of the </w:t>
            </w:r>
            <w:r>
              <w:rPr>
                <w:b/>
                <w:bCs/>
                <w:lang w:val="en"/>
              </w:rPr>
              <w:t>pobranieType.</w:t>
            </w:r>
            <w:r>
              <w:rPr>
                <w:lang w:val="en"/>
              </w:rPr>
              <w:t xml:space="preserve"> Describing the Pobranie element.</w:t>
            </w:r>
          </w:p>
        </w:tc>
      </w:tr>
    </w:tbl>
    <w:p w14:paraId="79C5F6F6" w14:textId="77777777" w:rsidR="00E50757" w:rsidRPr="00D94573" w:rsidRDefault="00E50757" w:rsidP="00D94573">
      <w:bookmarkStart w:id="432" w:name="_Toc406061515"/>
      <w:bookmarkStart w:id="433" w:name="przesylkaPoleconaKrajowaType"/>
      <w:bookmarkEnd w:id="421"/>
    </w:p>
    <w:p w14:paraId="79C5F6F7" w14:textId="77777777" w:rsidR="00AD5F60" w:rsidRPr="009C71D2" w:rsidRDefault="00B25E84" w:rsidP="00C43917">
      <w:pPr>
        <w:pStyle w:val="Nagwek2"/>
        <w:rPr>
          <w:rStyle w:val="Nagwek2Znak"/>
          <w:b/>
        </w:rPr>
      </w:pPr>
      <w:bookmarkStart w:id="434" w:name="_Toc211507494"/>
      <w:r w:rsidRPr="009C71D2">
        <w:rPr>
          <w:rStyle w:val="Nagwek2Znak"/>
          <w:b/>
          <w:lang w:val="en"/>
        </w:rPr>
        <w:t>przesylkaPoleconaKrajowaType</w:t>
      </w:r>
      <w:bookmarkEnd w:id="432"/>
      <w:bookmarkEnd w:id="433"/>
      <w:bookmarkEnd w:id="434"/>
    </w:p>
    <w:p w14:paraId="79C5F6F8" w14:textId="77777777" w:rsidR="00AD5F60" w:rsidRDefault="00B25E84" w:rsidP="00C2374E">
      <w:pPr>
        <w:jc w:val="both"/>
        <w:rPr>
          <w:b/>
          <w:bCs/>
          <w:i/>
          <w:iCs/>
        </w:rPr>
      </w:pPr>
      <w:r>
        <w:rPr>
          <w:lang w:val="en"/>
        </w:rPr>
        <w:t xml:space="preserve">Type intended for the transmission of data about the domestic registered mail service. This class inherits from </w:t>
      </w:r>
      <w:r>
        <w:rPr>
          <w:b/>
          <w:bCs/>
          <w:i/>
          <w:iCs/>
          <w:lang w:val="en"/>
        </w:rPr>
        <w:t>przesylkaRejestrowanaType.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53"/>
        <w:gridCol w:w="6578"/>
      </w:tblGrid>
      <w:tr w:rsidR="009008DD" w:rsidRPr="00FC0AAC" w14:paraId="79C5F6FB" w14:textId="77777777" w:rsidTr="002F7352">
        <w:tc>
          <w:tcPr>
            <w:tcW w:w="3153" w:type="dxa"/>
            <w:shd w:val="clear" w:color="auto" w:fill="FFFFFF"/>
            <w:tcMar>
              <w:left w:w="103" w:type="dxa"/>
            </w:tcMar>
          </w:tcPr>
          <w:p w14:paraId="79C5F6F9" w14:textId="77777777" w:rsidR="00AD5F60" w:rsidRPr="001F58AF" w:rsidRDefault="00B25E84" w:rsidP="00365068">
            <w:pPr>
              <w:spacing w:after="0"/>
              <w:jc w:val="both"/>
              <w:rPr>
                <w:color w:val="auto"/>
              </w:rPr>
            </w:pPr>
            <w:r>
              <w:rPr>
                <w:color w:val="auto"/>
                <w:lang w:val="en"/>
              </w:rPr>
              <w:t>zasadySpecjalne</w:t>
            </w:r>
          </w:p>
        </w:tc>
        <w:tc>
          <w:tcPr>
            <w:tcW w:w="6578" w:type="dxa"/>
            <w:shd w:val="clear" w:color="auto" w:fill="FFFFFF"/>
            <w:tcMar>
              <w:left w:w="103" w:type="dxa"/>
            </w:tcMar>
          </w:tcPr>
          <w:p w14:paraId="79C5F6FA" w14:textId="77777777" w:rsidR="00AD5F60" w:rsidRPr="00F45130" w:rsidRDefault="00B25E84" w:rsidP="00365068">
            <w:pPr>
              <w:spacing w:after="0"/>
              <w:jc w:val="both"/>
              <w:rPr>
                <w:color w:val="auto"/>
                <w:lang w:val="en-US"/>
              </w:rPr>
            </w:pPr>
            <w:r>
              <w:rPr>
                <w:lang w:val="en"/>
              </w:rPr>
              <w:t xml:space="preserve">Optional attribute, intended for Customers sending shipments based on special rules. </w:t>
            </w:r>
            <w:r w:rsidRPr="00ED5F86">
              <w:rPr>
                <w:color w:val="auto"/>
                <w:lang w:val="en"/>
              </w:rPr>
              <w:t>An element that complies with the interface of zasadySpecjalneEnum should be transmitted.</w:t>
            </w:r>
          </w:p>
        </w:tc>
      </w:tr>
      <w:tr w:rsidR="009008DD" w14:paraId="79C5F6FE" w14:textId="77777777" w:rsidTr="002F7352">
        <w:tc>
          <w:tcPr>
            <w:tcW w:w="3153" w:type="dxa"/>
            <w:shd w:val="clear" w:color="auto" w:fill="FFFFFF"/>
            <w:tcMar>
              <w:left w:w="103" w:type="dxa"/>
            </w:tcMar>
          </w:tcPr>
          <w:p w14:paraId="79C5F6FC" w14:textId="77777777" w:rsidR="00AD5F60" w:rsidRDefault="00B25E84" w:rsidP="00C43917">
            <w:pPr>
              <w:spacing w:after="0"/>
              <w:jc w:val="both"/>
            </w:pPr>
            <w:r>
              <w:rPr>
                <w:lang w:val="en"/>
              </w:rPr>
              <w:t>posteRestante</w:t>
            </w:r>
          </w:p>
        </w:tc>
        <w:tc>
          <w:tcPr>
            <w:tcW w:w="6578" w:type="dxa"/>
            <w:shd w:val="clear" w:color="auto" w:fill="FFFFFF"/>
            <w:tcMar>
              <w:left w:w="103" w:type="dxa"/>
            </w:tcMar>
          </w:tcPr>
          <w:p w14:paraId="79C5F6FD" w14:textId="77777777" w:rsidR="00AD5F60" w:rsidRDefault="00B25E84" w:rsidP="00C43917">
            <w:pPr>
              <w:spacing w:after="0"/>
              <w:jc w:val="both"/>
            </w:pPr>
            <w:r>
              <w:rPr>
                <w:lang w:val="en"/>
              </w:rPr>
              <w:t>A logical tag specifying that the address that was given is a poste restante address. False by default.</w:t>
            </w:r>
          </w:p>
        </w:tc>
      </w:tr>
      <w:tr w:rsidR="009008DD" w:rsidRPr="00FC0AAC" w14:paraId="79C5F701" w14:textId="77777777" w:rsidTr="002F7352">
        <w:tc>
          <w:tcPr>
            <w:tcW w:w="3153" w:type="dxa"/>
            <w:shd w:val="clear" w:color="auto" w:fill="FFFFFF"/>
            <w:tcMar>
              <w:left w:w="103" w:type="dxa"/>
            </w:tcMar>
          </w:tcPr>
          <w:p w14:paraId="79C5F6FF" w14:textId="77777777" w:rsidR="00AD5F60" w:rsidRDefault="00B25E84" w:rsidP="00C43917">
            <w:pPr>
              <w:spacing w:after="0"/>
              <w:jc w:val="both"/>
            </w:pPr>
            <w:r>
              <w:rPr>
                <w:lang w:val="en"/>
              </w:rPr>
              <w:t>iloscPotwierdzenOdbioru</w:t>
            </w:r>
          </w:p>
        </w:tc>
        <w:tc>
          <w:tcPr>
            <w:tcW w:w="6578" w:type="dxa"/>
            <w:shd w:val="clear" w:color="auto" w:fill="FFFFFF"/>
            <w:tcMar>
              <w:left w:w="103" w:type="dxa"/>
            </w:tcMar>
          </w:tcPr>
          <w:p w14:paraId="79C5F700" w14:textId="77777777" w:rsidR="00AD5F60" w:rsidRPr="00F45130" w:rsidRDefault="00B25E84" w:rsidP="00C43917">
            <w:pPr>
              <w:spacing w:after="0"/>
              <w:jc w:val="both"/>
              <w:rPr>
                <w:lang w:val="en-US"/>
              </w:rPr>
            </w:pPr>
            <w:r>
              <w:rPr>
                <w:lang w:val="en"/>
              </w:rPr>
              <w:t>Determine the number of acknowledgements. Default 0. A value of 1 indicates a willingness to use the acknowledgement of receipt service.</w:t>
            </w:r>
          </w:p>
        </w:tc>
      </w:tr>
      <w:tr w:rsidR="009008DD" w14:paraId="79C5F706" w14:textId="77777777" w:rsidTr="002F7352">
        <w:tc>
          <w:tcPr>
            <w:tcW w:w="3153" w:type="dxa"/>
            <w:shd w:val="clear" w:color="auto" w:fill="FFFFFF"/>
            <w:tcMar>
              <w:left w:w="103" w:type="dxa"/>
            </w:tcMar>
          </w:tcPr>
          <w:p w14:paraId="79C5F702" w14:textId="77777777" w:rsidR="00AD5F60" w:rsidRDefault="00B25E84" w:rsidP="00C43917">
            <w:pPr>
              <w:spacing w:after="0"/>
              <w:jc w:val="both"/>
            </w:pPr>
            <w:r>
              <w:rPr>
                <w:lang w:val="en"/>
              </w:rPr>
              <w:t>kategoria</w:t>
            </w:r>
          </w:p>
        </w:tc>
        <w:tc>
          <w:tcPr>
            <w:tcW w:w="6578" w:type="dxa"/>
            <w:shd w:val="clear" w:color="auto" w:fill="FFFFFF"/>
            <w:tcMar>
              <w:left w:w="103" w:type="dxa"/>
            </w:tcMar>
          </w:tcPr>
          <w:p w14:paraId="79C5F703" w14:textId="77777777" w:rsidR="00AD5F60" w:rsidRDefault="00B25E84" w:rsidP="00C43917">
            <w:pPr>
              <w:spacing w:after="0"/>
              <w:jc w:val="both"/>
            </w:pPr>
            <w:r>
              <w:rPr>
                <w:lang w:val="en"/>
              </w:rPr>
              <w:t xml:space="preserve">Specifies the category of the shipment. Allowed values: </w:t>
            </w:r>
          </w:p>
          <w:p w14:paraId="79C5F704" w14:textId="77777777" w:rsidR="00AD5F60" w:rsidRDefault="00B25E84" w:rsidP="00C43917">
            <w:pPr>
              <w:spacing w:after="0"/>
              <w:jc w:val="both"/>
            </w:pPr>
            <w:r>
              <w:rPr>
                <w:b/>
                <w:bCs/>
                <w:lang w:val="en"/>
              </w:rPr>
              <w:t>EKONOMICZNA,</w:t>
            </w:r>
          </w:p>
          <w:p w14:paraId="79C5F705" w14:textId="77777777" w:rsidR="00AD5F60" w:rsidRDefault="00B25E84" w:rsidP="00C43917">
            <w:pPr>
              <w:spacing w:after="0"/>
              <w:jc w:val="both"/>
            </w:pPr>
            <w:r>
              <w:rPr>
                <w:b/>
                <w:bCs/>
                <w:lang w:val="en"/>
              </w:rPr>
              <w:t>PRIORYTETOWA</w:t>
            </w:r>
            <w:r>
              <w:rPr>
                <w:lang w:val="en"/>
              </w:rPr>
              <w:t>.</w:t>
            </w:r>
          </w:p>
        </w:tc>
      </w:tr>
      <w:tr w:rsidR="009008DD" w:rsidRPr="00FC0AAC" w14:paraId="79C5F70C" w14:textId="77777777" w:rsidTr="002F7352">
        <w:tc>
          <w:tcPr>
            <w:tcW w:w="3153" w:type="dxa"/>
            <w:shd w:val="clear" w:color="auto" w:fill="FFFFFF"/>
            <w:tcMar>
              <w:left w:w="103" w:type="dxa"/>
            </w:tcMar>
          </w:tcPr>
          <w:p w14:paraId="79C5F707" w14:textId="77777777" w:rsidR="00AD5F60" w:rsidRDefault="00B25E84" w:rsidP="00C43917">
            <w:pPr>
              <w:spacing w:after="0"/>
              <w:jc w:val="both"/>
            </w:pPr>
            <w:r>
              <w:rPr>
                <w:lang w:val="en"/>
              </w:rPr>
              <w:t>gabaryt</w:t>
            </w:r>
          </w:p>
        </w:tc>
        <w:tc>
          <w:tcPr>
            <w:tcW w:w="6578" w:type="dxa"/>
            <w:shd w:val="clear" w:color="auto" w:fill="FFFFFF"/>
            <w:tcMar>
              <w:left w:w="103" w:type="dxa"/>
            </w:tcMar>
          </w:tcPr>
          <w:p w14:paraId="79C5F708" w14:textId="77777777" w:rsidR="00AD5F60" w:rsidRPr="00F45130" w:rsidRDefault="00B25E84" w:rsidP="00C43917">
            <w:pPr>
              <w:spacing w:after="0"/>
              <w:jc w:val="both"/>
              <w:rPr>
                <w:lang w:val="en-US"/>
              </w:rPr>
            </w:pPr>
            <w:r>
              <w:rPr>
                <w:lang w:val="en"/>
              </w:rPr>
              <w:t xml:space="preserve">Specifies the size of the shipment. Allowed values: </w:t>
            </w:r>
          </w:p>
          <w:p w14:paraId="79C5F709" w14:textId="77777777" w:rsidR="00AD5F60" w:rsidRPr="00F45130" w:rsidRDefault="00B25E84" w:rsidP="00C43917">
            <w:pPr>
              <w:spacing w:after="0"/>
              <w:jc w:val="both"/>
              <w:rPr>
                <w:lang w:val="en-US"/>
              </w:rPr>
            </w:pPr>
            <w:r>
              <w:rPr>
                <w:b/>
                <w:bCs/>
                <w:lang w:val="en"/>
              </w:rPr>
              <w:t>GABARYT_A,</w:t>
            </w:r>
          </w:p>
          <w:p w14:paraId="79C5F70A" w14:textId="77777777" w:rsidR="00AD5F60" w:rsidRPr="00F45130" w:rsidRDefault="00B25E84" w:rsidP="00C43917">
            <w:pPr>
              <w:spacing w:after="0"/>
              <w:jc w:val="both"/>
              <w:rPr>
                <w:lang w:val="en-US"/>
              </w:rPr>
            </w:pPr>
            <w:r>
              <w:rPr>
                <w:b/>
                <w:bCs/>
                <w:lang w:val="en"/>
              </w:rPr>
              <w:t>GABARYT_B</w:t>
            </w:r>
            <w:r>
              <w:rPr>
                <w:lang w:val="en"/>
              </w:rPr>
              <w:t>.</w:t>
            </w:r>
          </w:p>
          <w:p w14:paraId="79C5F70B" w14:textId="77777777" w:rsidR="00AD5F60" w:rsidRPr="00F45130" w:rsidRDefault="00B25E84" w:rsidP="00C43917">
            <w:pPr>
              <w:spacing w:after="0"/>
              <w:jc w:val="both"/>
              <w:rPr>
                <w:lang w:val="en-US"/>
              </w:rPr>
            </w:pPr>
            <w:r>
              <w:rPr>
                <w:lang w:val="en"/>
              </w:rPr>
              <w:lastRenderedPageBreak/>
              <w:t xml:space="preserve">Cannot occur with the </w:t>
            </w:r>
            <w:r>
              <w:rPr>
                <w:b/>
                <w:lang w:val="en"/>
              </w:rPr>
              <w:t>format</w:t>
            </w:r>
            <w:r>
              <w:rPr>
                <w:lang w:val="en"/>
              </w:rPr>
              <w:t xml:space="preserve"> attribute.</w:t>
            </w:r>
          </w:p>
        </w:tc>
      </w:tr>
      <w:tr w:rsidR="009008DD" w:rsidRPr="00FC0AAC" w14:paraId="79C5F70F" w14:textId="77777777" w:rsidTr="002F7352">
        <w:tc>
          <w:tcPr>
            <w:tcW w:w="3153" w:type="dxa"/>
            <w:shd w:val="clear" w:color="auto" w:fill="FFFFFF"/>
            <w:tcMar>
              <w:left w:w="103" w:type="dxa"/>
            </w:tcMar>
          </w:tcPr>
          <w:p w14:paraId="79C5F70D" w14:textId="77777777" w:rsidR="00AD5F60" w:rsidRDefault="00B25E84" w:rsidP="00C43917">
            <w:pPr>
              <w:spacing w:after="0"/>
              <w:jc w:val="both"/>
            </w:pPr>
            <w:r>
              <w:rPr>
                <w:lang w:val="en"/>
              </w:rPr>
              <w:lastRenderedPageBreak/>
              <w:t>format</w:t>
            </w:r>
          </w:p>
        </w:tc>
        <w:tc>
          <w:tcPr>
            <w:tcW w:w="6578" w:type="dxa"/>
            <w:shd w:val="clear" w:color="auto" w:fill="FFFFFF"/>
            <w:tcMar>
              <w:left w:w="103" w:type="dxa"/>
            </w:tcMar>
          </w:tcPr>
          <w:p w14:paraId="79C5F70E" w14:textId="77777777" w:rsidR="00AD5F60" w:rsidRPr="00F45130" w:rsidRDefault="00B25E84" w:rsidP="00DA777B">
            <w:pPr>
              <w:spacing w:after="0"/>
              <w:rPr>
                <w:lang w:val="en-US"/>
              </w:rPr>
            </w:pPr>
            <w:r>
              <w:rPr>
                <w:lang w:val="en"/>
              </w:rPr>
              <w:t xml:space="preserve">Specifies the format of the shipment. Allowed values: </w:t>
            </w:r>
            <w:r>
              <w:rPr>
                <w:b/>
                <w:lang w:val="en"/>
              </w:rPr>
              <w:t>S</w:t>
            </w:r>
            <w:r>
              <w:rPr>
                <w:lang w:val="en"/>
              </w:rPr>
              <w:t xml:space="preserve">, </w:t>
            </w:r>
            <w:r>
              <w:rPr>
                <w:b/>
                <w:lang w:val="en"/>
              </w:rPr>
              <w:t>M</w:t>
            </w:r>
            <w:r>
              <w:rPr>
                <w:lang w:val="en"/>
              </w:rPr>
              <w:t xml:space="preserve">, </w:t>
            </w:r>
            <w:r>
              <w:rPr>
                <w:b/>
                <w:lang w:val="en"/>
              </w:rPr>
              <w:t>L</w:t>
            </w:r>
            <w:r>
              <w:rPr>
                <w:lang w:val="en"/>
              </w:rPr>
              <w:t xml:space="preserve">. </w:t>
            </w:r>
            <w:r>
              <w:rPr>
                <w:lang w:val="en"/>
              </w:rPr>
              <w:br/>
              <w:t xml:space="preserve">Cannot be used together with the </w:t>
            </w:r>
            <w:r w:rsidRPr="00DA777B">
              <w:rPr>
                <w:b/>
                <w:lang w:val="en"/>
              </w:rPr>
              <w:t>gabaryt</w:t>
            </w:r>
            <w:r>
              <w:rPr>
                <w:lang w:val="en"/>
              </w:rPr>
              <w:t xml:space="preserve"> attribute.</w:t>
            </w:r>
          </w:p>
        </w:tc>
      </w:tr>
      <w:tr w:rsidR="009008DD" w:rsidRPr="00FC0AAC" w14:paraId="79C5F712" w14:textId="77777777" w:rsidTr="002F7352">
        <w:tc>
          <w:tcPr>
            <w:tcW w:w="3153" w:type="dxa"/>
            <w:shd w:val="clear" w:color="auto" w:fill="FFFFFF"/>
            <w:tcMar>
              <w:left w:w="103" w:type="dxa"/>
            </w:tcMar>
          </w:tcPr>
          <w:p w14:paraId="79C5F710" w14:textId="77777777" w:rsidR="00AD5F60" w:rsidRDefault="00B25E84" w:rsidP="00C43917">
            <w:pPr>
              <w:spacing w:after="0"/>
              <w:jc w:val="both"/>
            </w:pPr>
            <w:r>
              <w:rPr>
                <w:lang w:val="en"/>
              </w:rPr>
              <w:t>masa</w:t>
            </w:r>
          </w:p>
        </w:tc>
        <w:tc>
          <w:tcPr>
            <w:tcW w:w="6578" w:type="dxa"/>
            <w:shd w:val="clear" w:color="auto" w:fill="FFFFFF"/>
            <w:tcMar>
              <w:left w:w="103" w:type="dxa"/>
            </w:tcMar>
          </w:tcPr>
          <w:p w14:paraId="79C5F711" w14:textId="77777777" w:rsidR="00AD5F60" w:rsidRPr="00F45130" w:rsidRDefault="00B25E84" w:rsidP="00C43917">
            <w:pPr>
              <w:spacing w:after="0"/>
              <w:jc w:val="both"/>
              <w:rPr>
                <w:lang w:val="en-US"/>
              </w:rPr>
            </w:pPr>
            <w:r>
              <w:rPr>
                <w:lang w:val="en"/>
              </w:rPr>
              <w:t>Weight of the shipment in grams.</w:t>
            </w:r>
          </w:p>
        </w:tc>
      </w:tr>
      <w:tr w:rsidR="009008DD" w:rsidRPr="00FC0AAC" w14:paraId="79C5F715" w14:textId="77777777" w:rsidTr="002F7352">
        <w:tc>
          <w:tcPr>
            <w:tcW w:w="3153" w:type="dxa"/>
            <w:shd w:val="clear" w:color="auto" w:fill="FFFFFF"/>
            <w:tcMar>
              <w:left w:w="103" w:type="dxa"/>
            </w:tcMar>
          </w:tcPr>
          <w:p w14:paraId="79C5F713" w14:textId="77777777" w:rsidR="00AD5F60" w:rsidRPr="00ED5F86" w:rsidRDefault="00B25E84" w:rsidP="00C43917">
            <w:pPr>
              <w:spacing w:after="0"/>
              <w:jc w:val="both"/>
              <w:rPr>
                <w:color w:val="auto"/>
              </w:rPr>
            </w:pPr>
            <w:r w:rsidRPr="00365068">
              <w:rPr>
                <w:color w:val="auto"/>
                <w:lang w:val="en"/>
              </w:rPr>
              <w:t>egzemplarzBiblioteczny</w:t>
            </w:r>
          </w:p>
        </w:tc>
        <w:tc>
          <w:tcPr>
            <w:tcW w:w="6578" w:type="dxa"/>
            <w:shd w:val="clear" w:color="auto" w:fill="FFFFFF"/>
            <w:tcMar>
              <w:left w:w="103" w:type="dxa"/>
            </w:tcMar>
          </w:tcPr>
          <w:p w14:paraId="79C5F714" w14:textId="77777777" w:rsidR="00AD5F60" w:rsidRPr="00F45130" w:rsidRDefault="00B25E84" w:rsidP="00C43917">
            <w:pPr>
              <w:spacing w:after="0"/>
              <w:jc w:val="both"/>
              <w:rPr>
                <w:color w:val="auto"/>
                <w:lang w:val="en-US"/>
              </w:rPr>
            </w:pPr>
            <w:r>
              <w:rPr>
                <w:lang w:val="en"/>
              </w:rPr>
              <w:t>Specification of the complementary service.</w:t>
            </w:r>
          </w:p>
        </w:tc>
      </w:tr>
      <w:tr w:rsidR="009008DD" w:rsidRPr="00FC0AAC" w14:paraId="79C5F718" w14:textId="77777777" w:rsidTr="002F7352">
        <w:tc>
          <w:tcPr>
            <w:tcW w:w="3153" w:type="dxa"/>
            <w:shd w:val="clear" w:color="auto" w:fill="FFFFFF"/>
            <w:tcMar>
              <w:left w:w="103" w:type="dxa"/>
            </w:tcMar>
          </w:tcPr>
          <w:p w14:paraId="79C5F716" w14:textId="77777777" w:rsidR="00AD5F60" w:rsidRPr="00365068" w:rsidRDefault="00B25E84" w:rsidP="00C43917">
            <w:pPr>
              <w:spacing w:after="0"/>
              <w:jc w:val="both"/>
              <w:rPr>
                <w:color w:val="auto"/>
              </w:rPr>
            </w:pPr>
            <w:r w:rsidRPr="00365068">
              <w:rPr>
                <w:color w:val="auto"/>
                <w:lang w:val="en"/>
              </w:rPr>
              <w:t>dlaOciemnialych</w:t>
            </w:r>
          </w:p>
        </w:tc>
        <w:tc>
          <w:tcPr>
            <w:tcW w:w="6578" w:type="dxa"/>
            <w:shd w:val="clear" w:color="auto" w:fill="FFFFFF"/>
            <w:tcMar>
              <w:left w:w="103" w:type="dxa"/>
            </w:tcMar>
          </w:tcPr>
          <w:p w14:paraId="79C5F717" w14:textId="77777777" w:rsidR="00AD5F60" w:rsidRPr="00F45130" w:rsidRDefault="00B25E84" w:rsidP="00C43917">
            <w:pPr>
              <w:spacing w:after="0"/>
              <w:jc w:val="both"/>
              <w:rPr>
                <w:color w:val="auto"/>
                <w:lang w:val="en-US"/>
              </w:rPr>
            </w:pPr>
            <w:r>
              <w:rPr>
                <w:lang w:val="en"/>
              </w:rPr>
              <w:t>Specification of the complementary service.</w:t>
            </w:r>
          </w:p>
        </w:tc>
      </w:tr>
      <w:tr w:rsidR="009008DD" w:rsidRPr="00FC0AAC" w14:paraId="79C5F71B" w14:textId="77777777" w:rsidTr="002F7352">
        <w:tc>
          <w:tcPr>
            <w:tcW w:w="3153" w:type="dxa"/>
            <w:shd w:val="clear" w:color="auto" w:fill="FFFFFF"/>
            <w:tcMar>
              <w:left w:w="103" w:type="dxa"/>
            </w:tcMar>
          </w:tcPr>
          <w:p w14:paraId="79C5F719" w14:textId="77777777" w:rsidR="00AD5F60" w:rsidRPr="001F58AF" w:rsidRDefault="00B25E84" w:rsidP="0060447E">
            <w:pPr>
              <w:spacing w:after="0"/>
              <w:jc w:val="both"/>
              <w:rPr>
                <w:color w:val="auto"/>
              </w:rPr>
            </w:pPr>
            <w:r w:rsidRPr="001F58AF">
              <w:rPr>
                <w:color w:val="auto"/>
                <w:lang w:val="en"/>
              </w:rPr>
              <w:t>miejscowa</w:t>
            </w:r>
          </w:p>
        </w:tc>
        <w:tc>
          <w:tcPr>
            <w:tcW w:w="6578" w:type="dxa"/>
            <w:shd w:val="clear" w:color="auto" w:fill="FFFFFF"/>
            <w:tcMar>
              <w:left w:w="103" w:type="dxa"/>
            </w:tcMar>
          </w:tcPr>
          <w:p w14:paraId="79C5F71A" w14:textId="77777777" w:rsidR="00AD5F60" w:rsidRPr="00F45130" w:rsidRDefault="00B25E84" w:rsidP="008E509D">
            <w:pPr>
              <w:spacing w:after="0"/>
              <w:jc w:val="both"/>
              <w:rPr>
                <w:color w:val="auto"/>
                <w:lang w:val="en-US"/>
              </w:rPr>
            </w:pPr>
            <w:r w:rsidRPr="001F58AF">
              <w:rPr>
                <w:color w:val="auto"/>
                <w:lang w:val="en"/>
              </w:rPr>
              <w:t>Specifying additional parameters for business shipments (requires additional contract provisions).</w:t>
            </w:r>
          </w:p>
        </w:tc>
      </w:tr>
      <w:tr w:rsidR="009008DD" w:rsidRPr="00FC0AAC" w14:paraId="79C5F71E" w14:textId="77777777" w:rsidTr="002F7352">
        <w:tc>
          <w:tcPr>
            <w:tcW w:w="3153" w:type="dxa"/>
            <w:shd w:val="clear" w:color="auto" w:fill="FFFFFF"/>
            <w:tcMar>
              <w:left w:w="103" w:type="dxa"/>
            </w:tcMar>
          </w:tcPr>
          <w:p w14:paraId="79C5F71C" w14:textId="77777777" w:rsidR="00AD5F60" w:rsidRPr="001F58AF" w:rsidRDefault="00B25E84" w:rsidP="0060447E">
            <w:pPr>
              <w:spacing w:after="0"/>
              <w:jc w:val="both"/>
              <w:rPr>
                <w:color w:val="auto"/>
              </w:rPr>
            </w:pPr>
            <w:r w:rsidRPr="001F58AF">
              <w:rPr>
                <w:color w:val="auto"/>
                <w:lang w:val="en"/>
              </w:rPr>
              <w:t>obszarMiasto</w:t>
            </w:r>
          </w:p>
        </w:tc>
        <w:tc>
          <w:tcPr>
            <w:tcW w:w="6578" w:type="dxa"/>
            <w:shd w:val="clear" w:color="auto" w:fill="FFFFFF"/>
            <w:tcMar>
              <w:left w:w="103" w:type="dxa"/>
            </w:tcMar>
          </w:tcPr>
          <w:p w14:paraId="79C5F71D" w14:textId="77777777" w:rsidR="00AD5F60" w:rsidRPr="00F45130" w:rsidRDefault="00B25E84" w:rsidP="008E509D">
            <w:pPr>
              <w:spacing w:after="0"/>
              <w:jc w:val="both"/>
              <w:rPr>
                <w:color w:val="auto"/>
                <w:lang w:val="en-US"/>
              </w:rPr>
            </w:pPr>
            <w:r w:rsidRPr="001F58AF">
              <w:rPr>
                <w:color w:val="auto"/>
                <w:lang w:val="en"/>
              </w:rPr>
              <w:t>Specifying additional parameters for business shipments (requires additional contract provisions).</w:t>
            </w:r>
          </w:p>
        </w:tc>
      </w:tr>
      <w:tr w:rsidR="009008DD" w:rsidRPr="00FC0AAC" w14:paraId="79C5F721" w14:textId="77777777" w:rsidTr="002F7352">
        <w:tc>
          <w:tcPr>
            <w:tcW w:w="3153" w:type="dxa"/>
            <w:shd w:val="clear" w:color="auto" w:fill="FFFFFF"/>
            <w:tcMar>
              <w:left w:w="103" w:type="dxa"/>
            </w:tcMar>
          </w:tcPr>
          <w:p w14:paraId="79C5F71F" w14:textId="77777777" w:rsidR="00AD5F60" w:rsidRPr="00ED5F86" w:rsidRDefault="00B25E84" w:rsidP="00365068">
            <w:pPr>
              <w:spacing w:after="0"/>
              <w:jc w:val="both"/>
              <w:rPr>
                <w:color w:val="auto"/>
              </w:rPr>
            </w:pPr>
            <w:r>
              <w:rPr>
                <w:color w:val="auto"/>
                <w:lang w:val="en"/>
              </w:rPr>
              <w:t>epo</w:t>
            </w:r>
          </w:p>
        </w:tc>
        <w:tc>
          <w:tcPr>
            <w:tcW w:w="6578" w:type="dxa"/>
            <w:shd w:val="clear" w:color="auto" w:fill="FFFFFF"/>
            <w:tcMar>
              <w:left w:w="103" w:type="dxa"/>
            </w:tcMar>
          </w:tcPr>
          <w:p w14:paraId="79C5F720" w14:textId="77777777" w:rsidR="00AD5F60" w:rsidRPr="00F45130" w:rsidRDefault="00B25E84" w:rsidP="00365068">
            <w:pPr>
              <w:spacing w:after="0"/>
              <w:jc w:val="both"/>
              <w:rPr>
                <w:color w:val="auto"/>
                <w:lang w:val="en-US"/>
              </w:rPr>
            </w:pPr>
            <w:r w:rsidRPr="00ED5F86">
              <w:rPr>
                <w:color w:val="auto"/>
                <w:lang w:val="en"/>
              </w:rPr>
              <w:t>Specification of EPO complementary service. An element compatible with the EPOType interface must be passed, currently there are two types EPOSimpleType or EPOExtendedType.</w:t>
            </w:r>
          </w:p>
        </w:tc>
      </w:tr>
      <w:tr w:rsidR="009008DD" w:rsidRPr="00FC0AAC" w14:paraId="79C5F724" w14:textId="77777777" w:rsidTr="002F7352">
        <w:tc>
          <w:tcPr>
            <w:tcW w:w="3153" w:type="dxa"/>
            <w:shd w:val="clear" w:color="auto" w:fill="FFFFFF"/>
            <w:tcMar>
              <w:left w:w="103" w:type="dxa"/>
            </w:tcMar>
          </w:tcPr>
          <w:p w14:paraId="79C5F722" w14:textId="77777777" w:rsidR="002F7352" w:rsidRPr="00430508" w:rsidRDefault="00B25E84" w:rsidP="002F7352">
            <w:pPr>
              <w:spacing w:after="0"/>
              <w:jc w:val="both"/>
              <w:rPr>
                <w:color w:val="auto"/>
              </w:rPr>
            </w:pPr>
            <w:r w:rsidRPr="00430508">
              <w:rPr>
                <w:color w:val="auto"/>
                <w:lang w:val="en"/>
              </w:rPr>
              <w:t>idLibraryForLegalDeposit</w:t>
            </w:r>
          </w:p>
        </w:tc>
        <w:tc>
          <w:tcPr>
            <w:tcW w:w="6578" w:type="dxa"/>
            <w:shd w:val="clear" w:color="auto" w:fill="FFFFFF"/>
            <w:tcMar>
              <w:left w:w="103" w:type="dxa"/>
            </w:tcMar>
          </w:tcPr>
          <w:p w14:paraId="79C5F723" w14:textId="77777777" w:rsidR="002F7352" w:rsidRPr="00F45130" w:rsidRDefault="00B25E84" w:rsidP="002F7352">
            <w:pPr>
              <w:spacing w:after="0"/>
              <w:jc w:val="both"/>
              <w:rPr>
                <w:color w:val="auto"/>
                <w:lang w:val="en-US"/>
              </w:rPr>
            </w:pPr>
            <w:r w:rsidRPr="00430508">
              <w:rPr>
                <w:color w:val="auto"/>
                <w:lang w:val="en"/>
              </w:rPr>
              <w:t>Library ID – 4 characters (</w:t>
            </w:r>
            <w:hyperlink w:anchor="_IdLibraryForLegalDepositType" w:history="1">
              <w:r w:rsidR="00B74A26" w:rsidRPr="001F4E3B">
                <w:rPr>
                  <w:rStyle w:val="Hipercze"/>
                  <w:lang w:val="en"/>
                </w:rPr>
                <w:t>IdLibraryForLegalDepositType</w:t>
              </w:r>
            </w:hyperlink>
            <w:r w:rsidRPr="00430508">
              <w:rPr>
                <w:color w:val="auto"/>
                <w:lang w:val="en"/>
              </w:rPr>
              <w:t>).</w:t>
            </w:r>
            <w:r w:rsidRPr="00430508">
              <w:rPr>
                <w:color w:val="auto"/>
                <w:lang w:val="en"/>
              </w:rPr>
              <w:br/>
              <w:t>Should be transmitted when choosing the supplementary service egzemplarzBiblioteczny.</w:t>
            </w:r>
          </w:p>
        </w:tc>
      </w:tr>
    </w:tbl>
    <w:p w14:paraId="79C5F725" w14:textId="77777777" w:rsidR="00D323D3" w:rsidRPr="00F45130" w:rsidRDefault="00D323D3" w:rsidP="00D94573">
      <w:pPr>
        <w:rPr>
          <w:lang w:val="en-US"/>
        </w:rPr>
      </w:pPr>
      <w:bookmarkStart w:id="435" w:name="_Toc406061518"/>
      <w:bookmarkStart w:id="436" w:name="przesylkaPoleconaZagranicznaType"/>
      <w:bookmarkStart w:id="437" w:name="_Toc406061551"/>
    </w:p>
    <w:p w14:paraId="79C5F726" w14:textId="77777777" w:rsidR="00AD5F60" w:rsidRPr="00F45130" w:rsidRDefault="00B25E84" w:rsidP="00C43917">
      <w:pPr>
        <w:pStyle w:val="Nagwek2"/>
        <w:rPr>
          <w:rStyle w:val="Nagwek2Znak"/>
          <w:b/>
          <w:lang w:val="en-US"/>
        </w:rPr>
      </w:pPr>
      <w:bookmarkStart w:id="438" w:name="_Toc211507495"/>
      <w:r w:rsidRPr="000C7BB1">
        <w:rPr>
          <w:rStyle w:val="Nagwek2Znak"/>
          <w:b/>
          <w:lang w:val="en"/>
        </w:rPr>
        <w:t>przesylkaPoleconaZagranicznaType</w:t>
      </w:r>
      <w:bookmarkEnd w:id="435"/>
      <w:bookmarkEnd w:id="436"/>
      <w:bookmarkEnd w:id="438"/>
    </w:p>
    <w:p w14:paraId="79C5F727" w14:textId="77777777" w:rsidR="00AD5F60" w:rsidRPr="000C7BB1" w:rsidRDefault="00B25E84" w:rsidP="00C2374E">
      <w:pPr>
        <w:jc w:val="both"/>
        <w:rPr>
          <w:b/>
          <w:bCs/>
          <w:i/>
          <w:iCs/>
          <w:color w:val="auto"/>
        </w:rPr>
      </w:pPr>
      <w:r w:rsidRPr="000C7BB1">
        <w:rPr>
          <w:color w:val="auto"/>
          <w:lang w:val="en"/>
        </w:rPr>
        <w:t xml:space="preserve">Type intended for the transmission of data about the international registered mail service. This class inherits from </w:t>
      </w:r>
      <w:r w:rsidRPr="000C7BB1">
        <w:rPr>
          <w:b/>
          <w:bCs/>
          <w:i/>
          <w:iCs/>
          <w:color w:val="auto"/>
          <w:lang w:val="en"/>
        </w:rPr>
        <w:t>przesylkaRejestrowanaType.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54"/>
        <w:gridCol w:w="6577"/>
      </w:tblGrid>
      <w:tr w:rsidR="009008DD" w14:paraId="79C5F72A" w14:textId="77777777" w:rsidTr="00A93506">
        <w:tc>
          <w:tcPr>
            <w:tcW w:w="3154" w:type="dxa"/>
            <w:shd w:val="clear" w:color="auto" w:fill="FFFFFF"/>
            <w:tcMar>
              <w:left w:w="103" w:type="dxa"/>
            </w:tcMar>
          </w:tcPr>
          <w:p w14:paraId="79C5F728" w14:textId="77777777" w:rsidR="00AD5F60" w:rsidRDefault="00B25E84" w:rsidP="00D323D3">
            <w:pPr>
              <w:spacing w:after="0"/>
              <w:jc w:val="both"/>
            </w:pPr>
            <w:r>
              <w:rPr>
                <w:lang w:val="en"/>
              </w:rPr>
              <w:t>posteRestante</w:t>
            </w:r>
          </w:p>
        </w:tc>
        <w:tc>
          <w:tcPr>
            <w:tcW w:w="6577" w:type="dxa"/>
            <w:shd w:val="clear" w:color="auto" w:fill="FFFFFF"/>
            <w:tcMar>
              <w:left w:w="103" w:type="dxa"/>
            </w:tcMar>
          </w:tcPr>
          <w:p w14:paraId="79C5F729" w14:textId="77777777" w:rsidR="00AD5F60" w:rsidRDefault="00B25E84" w:rsidP="00D323D3">
            <w:pPr>
              <w:spacing w:after="0"/>
              <w:jc w:val="both"/>
            </w:pPr>
            <w:r>
              <w:rPr>
                <w:lang w:val="en"/>
              </w:rPr>
              <w:t>A logical tag specifying that the address that was given is a poste restante address. False by default.</w:t>
            </w:r>
          </w:p>
        </w:tc>
      </w:tr>
      <w:tr w:rsidR="009008DD" w:rsidRPr="00FC0AAC" w14:paraId="79C5F72D" w14:textId="77777777" w:rsidTr="00A93506">
        <w:tc>
          <w:tcPr>
            <w:tcW w:w="3154" w:type="dxa"/>
            <w:shd w:val="clear" w:color="auto" w:fill="FFFFFF"/>
            <w:tcMar>
              <w:left w:w="103" w:type="dxa"/>
            </w:tcMar>
          </w:tcPr>
          <w:p w14:paraId="79C5F72B" w14:textId="77777777" w:rsidR="00AD5F60" w:rsidRDefault="00B25E84" w:rsidP="00D323D3">
            <w:pPr>
              <w:spacing w:after="0"/>
              <w:jc w:val="both"/>
            </w:pPr>
            <w:r>
              <w:rPr>
                <w:lang w:val="en"/>
              </w:rPr>
              <w:t>iloscPotwierdzenOdbioru</w:t>
            </w:r>
          </w:p>
        </w:tc>
        <w:tc>
          <w:tcPr>
            <w:tcW w:w="6577" w:type="dxa"/>
            <w:shd w:val="clear" w:color="auto" w:fill="FFFFFF"/>
            <w:tcMar>
              <w:left w:w="103" w:type="dxa"/>
            </w:tcMar>
          </w:tcPr>
          <w:p w14:paraId="79C5F72C" w14:textId="77777777" w:rsidR="00AD5F60" w:rsidRPr="00F45130" w:rsidRDefault="00B25E84" w:rsidP="00D323D3">
            <w:pPr>
              <w:spacing w:after="0"/>
              <w:jc w:val="both"/>
              <w:rPr>
                <w:lang w:val="en-US"/>
              </w:rPr>
            </w:pPr>
            <w:r>
              <w:rPr>
                <w:lang w:val="en"/>
              </w:rPr>
              <w:t>Determine the number of acknowledgements. Default 0. A value of 1 indicates a willingness to use the acknowledgement of receipt service.</w:t>
            </w:r>
          </w:p>
        </w:tc>
      </w:tr>
      <w:tr w:rsidR="009008DD" w:rsidRPr="00FC0AAC" w14:paraId="79C5F730" w14:textId="77777777" w:rsidTr="00A93506">
        <w:tc>
          <w:tcPr>
            <w:tcW w:w="3154" w:type="dxa"/>
            <w:shd w:val="clear" w:color="auto" w:fill="FFFFFF"/>
            <w:tcMar>
              <w:left w:w="103" w:type="dxa"/>
            </w:tcMar>
          </w:tcPr>
          <w:p w14:paraId="79C5F72E" w14:textId="77777777" w:rsidR="00AD5F60" w:rsidRPr="00B565D6" w:rsidRDefault="00B25E84" w:rsidP="00D323D3">
            <w:pPr>
              <w:spacing w:after="0"/>
              <w:jc w:val="both"/>
              <w:rPr>
                <w:color w:val="FF0000"/>
              </w:rPr>
            </w:pPr>
            <w:r>
              <w:rPr>
                <w:lang w:val="en"/>
              </w:rPr>
              <w:t>masa</w:t>
            </w:r>
          </w:p>
        </w:tc>
        <w:tc>
          <w:tcPr>
            <w:tcW w:w="6577" w:type="dxa"/>
            <w:shd w:val="clear" w:color="auto" w:fill="FFFFFF"/>
            <w:tcMar>
              <w:left w:w="103" w:type="dxa"/>
            </w:tcMar>
          </w:tcPr>
          <w:p w14:paraId="79C5F72F" w14:textId="77777777" w:rsidR="00AD5F60" w:rsidRPr="00F45130" w:rsidRDefault="00B25E84" w:rsidP="00D323D3">
            <w:pPr>
              <w:spacing w:after="0"/>
              <w:jc w:val="both"/>
              <w:rPr>
                <w:color w:val="FF0000"/>
                <w:lang w:val="en-US"/>
              </w:rPr>
            </w:pPr>
            <w:r>
              <w:rPr>
                <w:lang w:val="en"/>
              </w:rPr>
              <w:t>Weight of the shipment in grams.</w:t>
            </w:r>
          </w:p>
        </w:tc>
      </w:tr>
      <w:tr w:rsidR="009008DD" w:rsidRPr="00FC0AAC" w14:paraId="79C5F733" w14:textId="77777777" w:rsidTr="00A93506">
        <w:tc>
          <w:tcPr>
            <w:tcW w:w="3154" w:type="dxa"/>
            <w:shd w:val="clear" w:color="auto" w:fill="FFFFFF"/>
            <w:tcMar>
              <w:left w:w="103" w:type="dxa"/>
            </w:tcMar>
          </w:tcPr>
          <w:p w14:paraId="79C5F731" w14:textId="77777777" w:rsidR="006903B0" w:rsidRDefault="00B25E84" w:rsidP="00D323D3">
            <w:pPr>
              <w:spacing w:after="0"/>
              <w:jc w:val="both"/>
            </w:pPr>
            <w:r>
              <w:rPr>
                <w:lang w:val="en"/>
              </w:rPr>
              <w:t>deklaracjaCelna2</w:t>
            </w:r>
          </w:p>
        </w:tc>
        <w:tc>
          <w:tcPr>
            <w:tcW w:w="6577" w:type="dxa"/>
            <w:shd w:val="clear" w:color="auto" w:fill="FFFFFF"/>
            <w:tcMar>
              <w:left w:w="103" w:type="dxa"/>
            </w:tcMar>
          </w:tcPr>
          <w:p w14:paraId="79C5F732" w14:textId="77777777" w:rsidR="006903B0" w:rsidRPr="00F45130" w:rsidRDefault="00B25E84" w:rsidP="00D323D3">
            <w:pPr>
              <w:spacing w:after="0"/>
              <w:jc w:val="both"/>
              <w:rPr>
                <w:lang w:val="en-US"/>
              </w:rPr>
            </w:pPr>
            <w:r w:rsidRPr="000F1D4B">
              <w:rPr>
                <w:color w:val="auto"/>
                <w:lang w:val="en"/>
              </w:rPr>
              <w:t xml:space="preserve">Element of the </w:t>
            </w:r>
            <w:hyperlink w:anchor="deklaracjaCelna2Type" w:history="1">
              <w:r w:rsidRPr="005F589E">
                <w:rPr>
                  <w:rStyle w:val="Hipercze"/>
                  <w:lang w:val="en"/>
                </w:rPr>
                <w:t>deklaracjaCelnaType</w:t>
              </w:r>
            </w:hyperlink>
            <w:r w:rsidRPr="000F1D4B">
              <w:rPr>
                <w:color w:val="auto"/>
                <w:lang w:val="en"/>
              </w:rPr>
              <w:t xml:space="preserve"> type specifying whether a customs declaration will be attached to a given shipment</w:t>
            </w:r>
          </w:p>
        </w:tc>
      </w:tr>
      <w:tr w:rsidR="009008DD" w:rsidRPr="00FC0AAC" w14:paraId="79C5F73B" w14:textId="77777777" w:rsidTr="00A93506">
        <w:tc>
          <w:tcPr>
            <w:tcW w:w="3154" w:type="dxa"/>
            <w:shd w:val="clear" w:color="auto" w:fill="FFFFFF"/>
            <w:tcMar>
              <w:left w:w="103" w:type="dxa"/>
            </w:tcMar>
          </w:tcPr>
          <w:p w14:paraId="79C5F734" w14:textId="77777777" w:rsidR="005E271C" w:rsidRDefault="00B25E84" w:rsidP="00D323D3">
            <w:pPr>
              <w:spacing w:after="0"/>
            </w:pPr>
            <w:r>
              <w:rPr>
                <w:lang w:val="en"/>
              </w:rPr>
              <w:t>zawartosc</w:t>
            </w:r>
          </w:p>
        </w:tc>
        <w:tc>
          <w:tcPr>
            <w:tcW w:w="6577" w:type="dxa"/>
            <w:shd w:val="clear" w:color="auto" w:fill="FFFFFF"/>
            <w:tcMar>
              <w:left w:w="103" w:type="dxa"/>
            </w:tcMar>
          </w:tcPr>
          <w:p w14:paraId="79C5F735" w14:textId="77777777" w:rsidR="005E271C" w:rsidRPr="00F45130" w:rsidRDefault="00B25E84" w:rsidP="00D323D3">
            <w:pPr>
              <w:spacing w:after="0"/>
              <w:rPr>
                <w:color w:val="auto"/>
                <w:lang w:val="en-US"/>
              </w:rPr>
            </w:pPr>
            <w:r>
              <w:rPr>
                <w:color w:val="auto"/>
                <w:lang w:val="en"/>
              </w:rPr>
              <w:t>An element that allows to specify the contents of a shipment. Entering one of the permissible values allows you to control the requirement for the customs declaration attached to the shipment.</w:t>
            </w:r>
          </w:p>
          <w:p w14:paraId="79C5F736" w14:textId="77777777" w:rsidR="005E271C" w:rsidRDefault="00B25E84" w:rsidP="00D323D3">
            <w:pPr>
              <w:spacing w:after="0"/>
              <w:rPr>
                <w:color w:val="auto"/>
              </w:rPr>
            </w:pPr>
            <w:r>
              <w:rPr>
                <w:color w:val="auto"/>
                <w:lang w:val="en"/>
              </w:rPr>
              <w:t>Allowed values:</w:t>
            </w:r>
          </w:p>
          <w:p w14:paraId="79C5F737" w14:textId="77777777" w:rsidR="005E271C" w:rsidRPr="00F45130" w:rsidRDefault="00B25E84" w:rsidP="00D323D3">
            <w:pPr>
              <w:pStyle w:val="Akapitzlist"/>
              <w:numPr>
                <w:ilvl w:val="0"/>
                <w:numId w:val="8"/>
              </w:numPr>
              <w:spacing w:after="0"/>
              <w:rPr>
                <w:color w:val="auto"/>
                <w:lang w:val="en-US"/>
              </w:rPr>
            </w:pPr>
            <w:r w:rsidRPr="005E271C">
              <w:rPr>
                <w:color w:val="auto"/>
                <w:lang w:val="en"/>
              </w:rPr>
              <w:t>KORESPONDENCJA - customs declaration may not be attached</w:t>
            </w:r>
          </w:p>
          <w:p w14:paraId="79C5F738" w14:textId="77777777" w:rsidR="005E271C" w:rsidRPr="00F45130" w:rsidRDefault="00B25E84" w:rsidP="00D323D3">
            <w:pPr>
              <w:pStyle w:val="Akapitzlist"/>
              <w:numPr>
                <w:ilvl w:val="0"/>
                <w:numId w:val="8"/>
              </w:numPr>
              <w:spacing w:after="0"/>
              <w:rPr>
                <w:color w:val="auto"/>
                <w:lang w:val="en-US"/>
              </w:rPr>
            </w:pPr>
            <w:r w:rsidRPr="005E271C">
              <w:rPr>
                <w:color w:val="auto"/>
                <w:lang w:val="en"/>
              </w:rPr>
              <w:t>DOKUMENTY_PONIZEJ_250G - customs declaration cannot be attached</w:t>
            </w:r>
          </w:p>
          <w:p w14:paraId="79C5F739" w14:textId="77777777" w:rsidR="005E271C" w:rsidRPr="00F45130" w:rsidRDefault="00B25E84" w:rsidP="00D323D3">
            <w:pPr>
              <w:pStyle w:val="Akapitzlist"/>
              <w:numPr>
                <w:ilvl w:val="0"/>
                <w:numId w:val="8"/>
              </w:numPr>
              <w:spacing w:after="0"/>
              <w:rPr>
                <w:color w:val="auto"/>
                <w:lang w:val="en-US"/>
              </w:rPr>
            </w:pPr>
            <w:r w:rsidRPr="005E271C">
              <w:rPr>
                <w:color w:val="auto"/>
                <w:lang w:val="en"/>
              </w:rPr>
              <w:t>DOKUMENTY_POWYZEJ_250G - customs declaration is recommended</w:t>
            </w:r>
          </w:p>
          <w:p w14:paraId="79C5F73A" w14:textId="77777777" w:rsidR="005E271C" w:rsidRPr="00F45130" w:rsidRDefault="00B25E84" w:rsidP="00D323D3">
            <w:pPr>
              <w:pStyle w:val="Akapitzlist"/>
              <w:numPr>
                <w:ilvl w:val="0"/>
                <w:numId w:val="8"/>
              </w:numPr>
              <w:spacing w:after="0"/>
              <w:rPr>
                <w:color w:val="auto"/>
                <w:lang w:val="en-US"/>
              </w:rPr>
            </w:pPr>
            <w:r w:rsidRPr="005E271C">
              <w:rPr>
                <w:color w:val="auto"/>
                <w:lang w:val="en"/>
              </w:rPr>
              <w:t>TOWARY - customs declaration is required</w:t>
            </w:r>
          </w:p>
        </w:tc>
      </w:tr>
    </w:tbl>
    <w:p w14:paraId="79C5F73C" w14:textId="77777777" w:rsidR="00AD5F60" w:rsidRPr="00F45130" w:rsidRDefault="00AD5F60" w:rsidP="00C43917">
      <w:pPr>
        <w:jc w:val="both"/>
        <w:rPr>
          <w:lang w:val="en-US"/>
        </w:rPr>
      </w:pPr>
    </w:p>
    <w:p w14:paraId="79C5F73D" w14:textId="77777777" w:rsidR="00AD5F60" w:rsidRPr="00F45130" w:rsidRDefault="00B25E84" w:rsidP="00AE5BA9">
      <w:pPr>
        <w:pStyle w:val="Nagwek2"/>
        <w:rPr>
          <w:rStyle w:val="Nagwek2Znak"/>
          <w:b/>
          <w:lang w:val="en-US"/>
        </w:rPr>
      </w:pPr>
      <w:bookmarkStart w:id="439" w:name="przesylkaProceduralnaType"/>
      <w:bookmarkStart w:id="440" w:name="_Toc211507496"/>
      <w:r>
        <w:rPr>
          <w:rStyle w:val="Nagwek2Znak"/>
          <w:b/>
          <w:lang w:val="en"/>
        </w:rPr>
        <w:lastRenderedPageBreak/>
        <w:t>przesylkaProceduralnaType</w:t>
      </w:r>
      <w:bookmarkEnd w:id="439"/>
      <w:r>
        <w:rPr>
          <w:rStyle w:val="Odwoanieprzypisudolnego"/>
          <w:bCs w:val="0"/>
          <w:i w:val="0"/>
          <w:iCs w:val="0"/>
        </w:rPr>
        <w:footnoteReference w:id="22"/>
      </w:r>
      <w:bookmarkEnd w:id="440"/>
    </w:p>
    <w:p w14:paraId="79C5F73E" w14:textId="77777777" w:rsidR="00AD5F60" w:rsidRDefault="00B25E84" w:rsidP="00AE5BA9">
      <w:pPr>
        <w:spacing w:after="0" w:line="240" w:lineRule="auto"/>
        <w:jc w:val="both"/>
        <w:rPr>
          <w:b/>
          <w:bCs/>
          <w:i/>
          <w:iCs/>
        </w:rPr>
      </w:pPr>
      <w:r>
        <w:rPr>
          <w:lang w:val="en"/>
        </w:rPr>
        <w:t xml:space="preserve">Type intended for transmitting data about a procedural shipment. This class inherits from </w:t>
      </w:r>
      <w:r>
        <w:rPr>
          <w:b/>
          <w:bCs/>
          <w:i/>
          <w:iCs/>
          <w:lang w:val="en"/>
        </w:rPr>
        <w:t>przesylkaRejestrowanaType.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359"/>
        <w:gridCol w:w="6372"/>
      </w:tblGrid>
      <w:tr w:rsidR="009008DD" w:rsidRPr="00FC0AAC" w14:paraId="79C5F741" w14:textId="77777777" w:rsidTr="000F6297">
        <w:tc>
          <w:tcPr>
            <w:tcW w:w="3359" w:type="dxa"/>
            <w:shd w:val="clear" w:color="auto" w:fill="FFFFFF"/>
            <w:tcMar>
              <w:left w:w="103" w:type="dxa"/>
            </w:tcMar>
          </w:tcPr>
          <w:p w14:paraId="79C5F73F" w14:textId="77777777" w:rsidR="00AD5F60" w:rsidRDefault="00B25E84" w:rsidP="00F6429B">
            <w:pPr>
              <w:spacing w:after="0"/>
              <w:jc w:val="both"/>
            </w:pPr>
            <w:r>
              <w:rPr>
                <w:lang w:val="en"/>
              </w:rPr>
              <w:t>ubezpieczenie</w:t>
            </w:r>
          </w:p>
        </w:tc>
        <w:tc>
          <w:tcPr>
            <w:tcW w:w="6372" w:type="dxa"/>
            <w:shd w:val="clear" w:color="auto" w:fill="FFFFFF"/>
            <w:tcMar>
              <w:left w:w="103" w:type="dxa"/>
            </w:tcMar>
          </w:tcPr>
          <w:p w14:paraId="79C5F740" w14:textId="77777777" w:rsidR="00AD5F60" w:rsidRPr="00F45130" w:rsidRDefault="00B25E84" w:rsidP="00F6429B">
            <w:pPr>
              <w:spacing w:after="0"/>
              <w:jc w:val="both"/>
              <w:rPr>
                <w:lang w:val="en-US"/>
              </w:rPr>
            </w:pPr>
            <w:r>
              <w:rPr>
                <w:lang w:val="en"/>
              </w:rPr>
              <w:t xml:space="preserve">An element of the </w:t>
            </w:r>
            <w:r w:rsidRPr="00EA5CD0">
              <w:rPr>
                <w:b/>
                <w:i/>
                <w:lang w:val="en"/>
              </w:rPr>
              <w:t>ubezpieczenieType</w:t>
            </w:r>
            <w:r>
              <w:rPr>
                <w:lang w:val="en"/>
              </w:rPr>
              <w:t xml:space="preserve"> that specifies the type of insurance for the shipment.</w:t>
            </w:r>
          </w:p>
        </w:tc>
      </w:tr>
      <w:tr w:rsidR="009008DD" w:rsidRPr="00FC0AAC" w14:paraId="79C5F744" w14:textId="77777777" w:rsidTr="000F6297">
        <w:tc>
          <w:tcPr>
            <w:tcW w:w="3359" w:type="dxa"/>
            <w:shd w:val="clear" w:color="auto" w:fill="FFFFFF"/>
            <w:tcMar>
              <w:left w:w="103" w:type="dxa"/>
            </w:tcMar>
          </w:tcPr>
          <w:p w14:paraId="79C5F742" w14:textId="77777777" w:rsidR="00AD5F60" w:rsidRDefault="00B25E84" w:rsidP="00F6429B">
            <w:pPr>
              <w:spacing w:after="0"/>
              <w:jc w:val="both"/>
            </w:pPr>
            <w:r>
              <w:rPr>
                <w:color w:val="auto"/>
                <w:lang w:val="en"/>
              </w:rPr>
              <w:t>epo</w:t>
            </w:r>
          </w:p>
        </w:tc>
        <w:tc>
          <w:tcPr>
            <w:tcW w:w="6372" w:type="dxa"/>
            <w:shd w:val="clear" w:color="auto" w:fill="FFFFFF"/>
            <w:tcMar>
              <w:left w:w="103" w:type="dxa"/>
            </w:tcMar>
          </w:tcPr>
          <w:p w14:paraId="79C5F743" w14:textId="77777777" w:rsidR="00AD5F60" w:rsidRPr="00F45130" w:rsidRDefault="00B25E84" w:rsidP="00F6429B">
            <w:pPr>
              <w:spacing w:after="0"/>
              <w:jc w:val="both"/>
              <w:rPr>
                <w:lang w:val="en-US"/>
              </w:rPr>
            </w:pPr>
            <w:r w:rsidRPr="00ED5F86">
              <w:rPr>
                <w:color w:val="auto"/>
                <w:lang w:val="en"/>
              </w:rPr>
              <w:t>Specification of EPO complementary service. An element compatible with the EPOType interface must be passed, currently there are two types EPOSimpleType or EPOExtendedType.</w:t>
            </w:r>
          </w:p>
        </w:tc>
      </w:tr>
      <w:tr w:rsidR="009008DD" w:rsidRPr="00FC0AAC" w14:paraId="79C5F747" w14:textId="77777777" w:rsidTr="000F6297">
        <w:tc>
          <w:tcPr>
            <w:tcW w:w="3359" w:type="dxa"/>
            <w:shd w:val="clear" w:color="auto" w:fill="FFFFFF"/>
            <w:tcMar>
              <w:left w:w="103" w:type="dxa"/>
            </w:tcMar>
          </w:tcPr>
          <w:p w14:paraId="79C5F745" w14:textId="77777777" w:rsidR="00AD5F60" w:rsidRDefault="00B25E84" w:rsidP="00F6429B">
            <w:pPr>
              <w:spacing w:after="0"/>
              <w:jc w:val="both"/>
            </w:pPr>
            <w:r w:rsidRPr="00C84384">
              <w:rPr>
                <w:color w:val="auto"/>
                <w:lang w:val="en"/>
              </w:rPr>
              <w:t>urzadWydaniaEPrzesylki</w:t>
            </w:r>
            <w:r>
              <w:rPr>
                <w:rStyle w:val="Zakotwiczenieprzypisudolnego"/>
                <w:color w:val="auto"/>
              </w:rPr>
              <w:footnoteReference w:id="23"/>
            </w:r>
          </w:p>
        </w:tc>
        <w:tc>
          <w:tcPr>
            <w:tcW w:w="6372" w:type="dxa"/>
            <w:shd w:val="clear" w:color="auto" w:fill="FFFFFF"/>
            <w:tcMar>
              <w:left w:w="103" w:type="dxa"/>
            </w:tcMar>
          </w:tcPr>
          <w:p w14:paraId="79C5F746" w14:textId="77777777" w:rsidR="00AD5F60" w:rsidRPr="00F45130" w:rsidRDefault="00B25E84" w:rsidP="00F6429B">
            <w:pPr>
              <w:spacing w:after="0"/>
              <w:jc w:val="both"/>
              <w:rPr>
                <w:lang w:val="en-US"/>
              </w:rPr>
            </w:pPr>
            <w:r>
              <w:rPr>
                <w:lang w:val="en"/>
              </w:rPr>
              <w:t xml:space="preserve">Specification at which office the parcel is to be picked up. The list of offices is downloadable by the </w:t>
            </w:r>
            <w:r w:rsidRPr="00EF2FA1">
              <w:rPr>
                <w:b/>
                <w:bCs/>
                <w:i/>
                <w:iCs/>
                <w:color w:val="auto"/>
                <w:lang w:val="en"/>
              </w:rPr>
              <w:t>getPlacowkiPocztowe</w:t>
            </w:r>
            <w:r>
              <w:rPr>
                <w:lang w:val="en"/>
              </w:rPr>
              <w:t xml:space="preserve"> method</w:t>
            </w:r>
            <w:r w:rsidRPr="00C84384">
              <w:rPr>
                <w:i/>
                <w:iCs/>
                <w:color w:val="auto"/>
                <w:lang w:val="en"/>
              </w:rPr>
              <w:t>.</w:t>
            </w:r>
          </w:p>
        </w:tc>
      </w:tr>
      <w:tr w:rsidR="009008DD" w14:paraId="79C5F74A" w14:textId="77777777" w:rsidTr="000F6297">
        <w:tc>
          <w:tcPr>
            <w:tcW w:w="3359" w:type="dxa"/>
            <w:shd w:val="clear" w:color="auto" w:fill="FFFFFF"/>
            <w:tcMar>
              <w:left w:w="103" w:type="dxa"/>
            </w:tcMar>
          </w:tcPr>
          <w:p w14:paraId="79C5F748" w14:textId="77777777" w:rsidR="00AD5F60" w:rsidRDefault="00B25E84" w:rsidP="00F6429B">
            <w:pPr>
              <w:spacing w:after="0"/>
              <w:jc w:val="both"/>
            </w:pPr>
            <w:r>
              <w:rPr>
                <w:lang w:val="en"/>
              </w:rPr>
              <w:t>pobranie</w:t>
            </w:r>
          </w:p>
        </w:tc>
        <w:tc>
          <w:tcPr>
            <w:tcW w:w="6372" w:type="dxa"/>
            <w:shd w:val="clear" w:color="auto" w:fill="FFFFFF"/>
            <w:tcMar>
              <w:left w:w="103" w:type="dxa"/>
            </w:tcMar>
          </w:tcPr>
          <w:p w14:paraId="79C5F749" w14:textId="77777777" w:rsidR="00AD5F60" w:rsidRDefault="00B25E84" w:rsidP="00F6429B">
            <w:pPr>
              <w:spacing w:after="0"/>
              <w:jc w:val="both"/>
            </w:pPr>
            <w:r>
              <w:rPr>
                <w:lang w:val="en"/>
              </w:rPr>
              <w:t xml:space="preserve">An element of the </w:t>
            </w:r>
            <w:r>
              <w:rPr>
                <w:b/>
                <w:bCs/>
                <w:i/>
                <w:iCs/>
                <w:lang w:val="en"/>
              </w:rPr>
              <w:t>pobranieType</w:t>
            </w:r>
            <w:r>
              <w:rPr>
                <w:b/>
                <w:bCs/>
                <w:lang w:val="en"/>
              </w:rPr>
              <w:t>.</w:t>
            </w:r>
            <w:r>
              <w:rPr>
                <w:lang w:val="en"/>
              </w:rPr>
              <w:t xml:space="preserve"> Describing the Pobranie element.</w:t>
            </w:r>
          </w:p>
        </w:tc>
      </w:tr>
      <w:tr w:rsidR="009008DD" w14:paraId="79C5F751" w14:textId="77777777" w:rsidTr="000F6297">
        <w:tc>
          <w:tcPr>
            <w:tcW w:w="3359" w:type="dxa"/>
            <w:shd w:val="clear" w:color="auto" w:fill="FFFFFF"/>
            <w:tcMar>
              <w:left w:w="103" w:type="dxa"/>
            </w:tcMar>
          </w:tcPr>
          <w:p w14:paraId="79C5F74B" w14:textId="77777777" w:rsidR="00AD5F60" w:rsidRDefault="00B25E84" w:rsidP="00F6429B">
            <w:pPr>
              <w:spacing w:after="0"/>
              <w:jc w:val="both"/>
            </w:pPr>
            <w:r>
              <w:rPr>
                <w:lang w:val="en"/>
              </w:rPr>
              <w:t>serwis</w:t>
            </w:r>
          </w:p>
        </w:tc>
        <w:tc>
          <w:tcPr>
            <w:tcW w:w="6372" w:type="dxa"/>
            <w:shd w:val="clear" w:color="auto" w:fill="FFFFFF"/>
            <w:tcMar>
              <w:left w:w="103" w:type="dxa"/>
            </w:tcMar>
          </w:tcPr>
          <w:p w14:paraId="79C5F74C" w14:textId="77777777" w:rsidR="00AD5F60" w:rsidRDefault="00B25E84" w:rsidP="00F6429B">
            <w:pPr>
              <w:spacing w:after="0"/>
              <w:jc w:val="both"/>
            </w:pPr>
            <w:r>
              <w:rPr>
                <w:lang w:val="en"/>
              </w:rPr>
              <w:t xml:space="preserve">Specifies the type of service in terms of the type of delivery. </w:t>
            </w:r>
            <w:r w:rsidRPr="00F45130">
              <w:t>Possible values:</w:t>
            </w:r>
          </w:p>
          <w:p w14:paraId="79C5F74D" w14:textId="77777777" w:rsidR="00AD5F60" w:rsidRPr="00E75942" w:rsidRDefault="00B25E84" w:rsidP="00A9093C">
            <w:pPr>
              <w:spacing w:after="0"/>
              <w:jc w:val="both"/>
            </w:pPr>
            <w:r w:rsidRPr="00F45130">
              <w:t>PROCEDURALNA_STANDARD_DWA_STOPNIE</w:t>
            </w:r>
          </w:p>
          <w:p w14:paraId="79C5F74E" w14:textId="77777777" w:rsidR="00AD5F60" w:rsidRPr="00E75942" w:rsidRDefault="00B25E84" w:rsidP="00A9093C">
            <w:pPr>
              <w:spacing w:after="0"/>
              <w:jc w:val="both"/>
            </w:pPr>
            <w:r w:rsidRPr="00F45130">
              <w:t>PROCEDURALNA_VIP_DWA_STOPNIE</w:t>
            </w:r>
          </w:p>
          <w:p w14:paraId="79C5F74F" w14:textId="77777777" w:rsidR="00AD5F60" w:rsidRDefault="00B25E84" w:rsidP="00A9093C">
            <w:pPr>
              <w:spacing w:after="0"/>
              <w:jc w:val="both"/>
            </w:pPr>
            <w:r w:rsidRPr="00F45130">
              <w:t>PROCEDURALNA_STANDARD_TRZY_STOPNIE</w:t>
            </w:r>
          </w:p>
          <w:p w14:paraId="79C5F750" w14:textId="77777777" w:rsidR="00AD5F60" w:rsidRDefault="00B25E84" w:rsidP="00A9093C">
            <w:pPr>
              <w:spacing w:after="0"/>
              <w:jc w:val="both"/>
            </w:pPr>
            <w:r w:rsidRPr="00F45130">
              <w:t>PROCEDURALNA_VIP_TRZY_STOPNIE</w:t>
            </w:r>
          </w:p>
        </w:tc>
      </w:tr>
      <w:tr w:rsidR="009008DD" w:rsidRPr="00FC0AAC" w14:paraId="79C5F754" w14:textId="77777777" w:rsidTr="000F6297">
        <w:tc>
          <w:tcPr>
            <w:tcW w:w="3359" w:type="dxa"/>
            <w:shd w:val="clear" w:color="auto" w:fill="FFFFFF"/>
            <w:tcMar>
              <w:left w:w="103" w:type="dxa"/>
            </w:tcMar>
          </w:tcPr>
          <w:p w14:paraId="79C5F752" w14:textId="77777777" w:rsidR="00AD5F60" w:rsidRPr="006341DC" w:rsidRDefault="00B25E84" w:rsidP="00F6429B">
            <w:pPr>
              <w:spacing w:after="0"/>
              <w:jc w:val="both"/>
              <w:rPr>
                <w:color w:val="FF0000"/>
              </w:rPr>
            </w:pPr>
            <w:r w:rsidRPr="0078332B">
              <w:rPr>
                <w:color w:val="auto"/>
                <w:lang w:val="en"/>
              </w:rPr>
              <w:t>idPrzesylkaZawartosc</w:t>
            </w:r>
          </w:p>
        </w:tc>
        <w:tc>
          <w:tcPr>
            <w:tcW w:w="6372" w:type="dxa"/>
            <w:shd w:val="clear" w:color="auto" w:fill="FFFFFF"/>
            <w:tcMar>
              <w:left w:w="103" w:type="dxa"/>
            </w:tcMar>
          </w:tcPr>
          <w:p w14:paraId="79C5F753" w14:textId="77777777" w:rsidR="00AD5F60" w:rsidRPr="00013BCC" w:rsidRDefault="00B25E84" w:rsidP="00F6429B">
            <w:pPr>
              <w:spacing w:after="0"/>
              <w:jc w:val="both"/>
              <w:rPr>
                <w:lang w:val="en-US"/>
              </w:rPr>
            </w:pPr>
            <w:r>
              <w:rPr>
                <w:lang w:val="en"/>
              </w:rPr>
              <w:t>Identifier of the contents of the shipment.</w:t>
            </w:r>
          </w:p>
        </w:tc>
      </w:tr>
      <w:tr w:rsidR="009008DD" w:rsidRPr="00FC0AAC" w14:paraId="79C5F757" w14:textId="77777777" w:rsidTr="000F6297">
        <w:tc>
          <w:tcPr>
            <w:tcW w:w="3359" w:type="dxa"/>
            <w:shd w:val="clear" w:color="auto" w:fill="FFFFFF"/>
            <w:tcMar>
              <w:left w:w="103" w:type="dxa"/>
            </w:tcMar>
          </w:tcPr>
          <w:p w14:paraId="79C5F755" w14:textId="77777777" w:rsidR="00AD5F60" w:rsidRPr="006341DC" w:rsidRDefault="00B25E84" w:rsidP="00F6429B">
            <w:pPr>
              <w:spacing w:after="0"/>
              <w:jc w:val="both"/>
              <w:rPr>
                <w:color w:val="FF0000"/>
              </w:rPr>
            </w:pPr>
            <w:r w:rsidRPr="0078332B">
              <w:rPr>
                <w:color w:val="auto"/>
                <w:lang w:val="en"/>
              </w:rPr>
              <w:t>idListaCzynnosci</w:t>
            </w:r>
          </w:p>
        </w:tc>
        <w:tc>
          <w:tcPr>
            <w:tcW w:w="6372" w:type="dxa"/>
            <w:shd w:val="clear" w:color="auto" w:fill="FFFFFF"/>
            <w:tcMar>
              <w:left w:w="103" w:type="dxa"/>
            </w:tcMar>
          </w:tcPr>
          <w:p w14:paraId="79C5F756" w14:textId="77777777" w:rsidR="00AD5F60" w:rsidRPr="00013BCC" w:rsidRDefault="00B25E84" w:rsidP="00F6429B">
            <w:pPr>
              <w:spacing w:after="0"/>
              <w:jc w:val="both"/>
              <w:rPr>
                <w:lang w:val="en-US"/>
              </w:rPr>
            </w:pPr>
            <w:r>
              <w:rPr>
                <w:lang w:val="en"/>
              </w:rPr>
              <w:t>Id of the list of activities.</w:t>
            </w:r>
          </w:p>
        </w:tc>
      </w:tr>
      <w:tr w:rsidR="009008DD" w:rsidRPr="00FC0AAC" w14:paraId="79C5F75A" w14:textId="77777777" w:rsidTr="000F6297">
        <w:tc>
          <w:tcPr>
            <w:tcW w:w="3359" w:type="dxa"/>
            <w:shd w:val="clear" w:color="auto" w:fill="FFFFFF"/>
            <w:tcMar>
              <w:left w:w="103" w:type="dxa"/>
            </w:tcMar>
          </w:tcPr>
          <w:p w14:paraId="79C5F758" w14:textId="77777777" w:rsidR="00AD5F60" w:rsidRDefault="00B25E84" w:rsidP="00F6429B">
            <w:pPr>
              <w:spacing w:after="0"/>
              <w:jc w:val="both"/>
            </w:pPr>
            <w:r>
              <w:rPr>
                <w:lang w:val="en"/>
              </w:rPr>
              <w:t>masa</w:t>
            </w:r>
          </w:p>
        </w:tc>
        <w:tc>
          <w:tcPr>
            <w:tcW w:w="6372" w:type="dxa"/>
            <w:shd w:val="clear" w:color="auto" w:fill="FFFFFF"/>
            <w:tcMar>
              <w:left w:w="103" w:type="dxa"/>
            </w:tcMar>
          </w:tcPr>
          <w:p w14:paraId="79C5F759" w14:textId="77777777" w:rsidR="00AD5F60" w:rsidRPr="00013BCC" w:rsidRDefault="00B25E84" w:rsidP="00F6429B">
            <w:pPr>
              <w:spacing w:after="0"/>
              <w:jc w:val="both"/>
              <w:rPr>
                <w:lang w:val="en-US"/>
              </w:rPr>
            </w:pPr>
            <w:r>
              <w:rPr>
                <w:lang w:val="en"/>
              </w:rPr>
              <w:t>Weight of the shipment in grams.</w:t>
            </w:r>
          </w:p>
        </w:tc>
      </w:tr>
      <w:tr w:rsidR="009008DD" w:rsidRPr="00FC0AAC" w14:paraId="79C5F75F" w14:textId="77777777" w:rsidTr="000F6297">
        <w:tc>
          <w:tcPr>
            <w:tcW w:w="3359" w:type="dxa"/>
            <w:shd w:val="clear" w:color="auto" w:fill="FFFFFF"/>
            <w:tcMar>
              <w:left w:w="103" w:type="dxa"/>
            </w:tcMar>
          </w:tcPr>
          <w:p w14:paraId="79C5F75B" w14:textId="77777777" w:rsidR="00AD5F60" w:rsidRDefault="00B25E84" w:rsidP="00F6429B">
            <w:pPr>
              <w:spacing w:after="0"/>
              <w:jc w:val="both"/>
            </w:pPr>
            <w:r>
              <w:rPr>
                <w:lang w:val="en"/>
              </w:rPr>
              <w:t>opakowanie</w:t>
            </w:r>
          </w:p>
        </w:tc>
        <w:tc>
          <w:tcPr>
            <w:tcW w:w="6372" w:type="dxa"/>
            <w:shd w:val="clear" w:color="auto" w:fill="FFFFFF"/>
            <w:tcMar>
              <w:left w:w="103" w:type="dxa"/>
            </w:tcMar>
          </w:tcPr>
          <w:p w14:paraId="79C5F75C" w14:textId="77777777" w:rsidR="00AD5F60" w:rsidRPr="00013BCC" w:rsidRDefault="00B25E84" w:rsidP="00A9093C">
            <w:pPr>
              <w:spacing w:after="0"/>
              <w:jc w:val="both"/>
              <w:rPr>
                <w:lang w:val="en-US"/>
              </w:rPr>
            </w:pPr>
            <w:r>
              <w:rPr>
                <w:lang w:val="en"/>
              </w:rPr>
              <w:t>Identification of the type of packaging used.</w:t>
            </w:r>
          </w:p>
          <w:p w14:paraId="79C5F75D" w14:textId="77777777" w:rsidR="00AD5F60" w:rsidRPr="00013BCC" w:rsidRDefault="00B25E84" w:rsidP="00A9093C">
            <w:pPr>
              <w:spacing w:after="0"/>
              <w:jc w:val="both"/>
              <w:rPr>
                <w:lang w:val="en-US"/>
              </w:rPr>
            </w:pPr>
            <w:r>
              <w:rPr>
                <w:lang w:val="en"/>
              </w:rPr>
              <w:t xml:space="preserve">Possible values: </w:t>
            </w:r>
          </w:p>
          <w:p w14:paraId="79C5F75E" w14:textId="77777777" w:rsidR="00AD5F60" w:rsidRPr="00013BCC" w:rsidRDefault="00B25E84" w:rsidP="00A9093C">
            <w:pPr>
              <w:spacing w:after="0"/>
              <w:jc w:val="both"/>
              <w:rPr>
                <w:lang w:val="en-US"/>
              </w:rPr>
            </w:pPr>
            <w:r>
              <w:rPr>
                <w:b/>
                <w:bCs/>
                <w:lang w:val="en"/>
              </w:rPr>
              <w:t xml:space="preserve">FIRMOWA_DO_1KG </w:t>
            </w:r>
          </w:p>
        </w:tc>
      </w:tr>
      <w:tr w:rsidR="009008DD" w:rsidRPr="00FC0AAC" w14:paraId="79C5F762" w14:textId="77777777" w:rsidTr="000F6297">
        <w:tc>
          <w:tcPr>
            <w:tcW w:w="3359" w:type="dxa"/>
            <w:shd w:val="clear" w:color="auto" w:fill="FFFFFF"/>
            <w:tcMar>
              <w:left w:w="103" w:type="dxa"/>
            </w:tcMar>
          </w:tcPr>
          <w:p w14:paraId="79C5F760" w14:textId="77777777" w:rsidR="00AD5F60" w:rsidRPr="00E27242" w:rsidRDefault="00B25E84" w:rsidP="00F6429B">
            <w:pPr>
              <w:spacing w:after="0"/>
              <w:jc w:val="both"/>
              <w:rPr>
                <w:color w:val="auto"/>
              </w:rPr>
            </w:pPr>
            <w:r w:rsidRPr="00E27242">
              <w:rPr>
                <w:color w:val="auto"/>
                <w:lang w:val="en"/>
              </w:rPr>
              <w:t>numerPrzesylkiKlienta</w:t>
            </w:r>
          </w:p>
        </w:tc>
        <w:tc>
          <w:tcPr>
            <w:tcW w:w="6372" w:type="dxa"/>
            <w:shd w:val="clear" w:color="auto" w:fill="FFFFFF"/>
            <w:tcMar>
              <w:left w:w="103" w:type="dxa"/>
            </w:tcMar>
          </w:tcPr>
          <w:p w14:paraId="79C5F761" w14:textId="77777777" w:rsidR="00AD5F60" w:rsidRPr="00013BCC" w:rsidRDefault="00B25E84" w:rsidP="00F6429B">
            <w:pPr>
              <w:spacing w:after="0"/>
              <w:jc w:val="both"/>
              <w:rPr>
                <w:lang w:val="en-US"/>
              </w:rPr>
            </w:pPr>
            <w:r>
              <w:rPr>
                <w:lang w:val="en"/>
              </w:rPr>
              <w:t>Specification of the shipment ID assigned by the customer (e.g. from the internal system).</w:t>
            </w:r>
          </w:p>
        </w:tc>
      </w:tr>
      <w:tr w:rsidR="009008DD" w14:paraId="79C5F765" w14:textId="77777777" w:rsidTr="000F6297">
        <w:tc>
          <w:tcPr>
            <w:tcW w:w="3359" w:type="dxa"/>
            <w:shd w:val="clear" w:color="auto" w:fill="FFFFFF"/>
            <w:tcMar>
              <w:left w:w="103" w:type="dxa"/>
            </w:tcMar>
          </w:tcPr>
          <w:p w14:paraId="79C5F763" w14:textId="77777777" w:rsidR="00AD5F60" w:rsidRDefault="00B25E84" w:rsidP="00F6429B">
            <w:pPr>
              <w:spacing w:after="0"/>
              <w:jc w:val="both"/>
            </w:pPr>
            <w:r>
              <w:rPr>
                <w:lang w:val="en"/>
              </w:rPr>
              <w:t>wartosc</w:t>
            </w:r>
          </w:p>
        </w:tc>
        <w:tc>
          <w:tcPr>
            <w:tcW w:w="6372" w:type="dxa"/>
            <w:shd w:val="clear" w:color="auto" w:fill="FFFFFF"/>
            <w:tcMar>
              <w:left w:w="103" w:type="dxa"/>
            </w:tcMar>
          </w:tcPr>
          <w:p w14:paraId="79C5F764" w14:textId="77777777" w:rsidR="00AD5F60" w:rsidRDefault="00B25E84" w:rsidP="00F6429B">
            <w:pPr>
              <w:spacing w:after="0"/>
              <w:jc w:val="both"/>
            </w:pPr>
            <w:r>
              <w:rPr>
                <w:lang w:val="en"/>
              </w:rPr>
              <w:t>Determines the value of the shipment to be sent. Specifying a value is equivalent to the will to use the service shipment with a declared value (in this case, this field is required). The amount shall be expressed in pennies.</w:t>
            </w:r>
          </w:p>
        </w:tc>
      </w:tr>
      <w:tr w:rsidR="009008DD" w:rsidRPr="00FC0AAC" w14:paraId="79C5F768" w14:textId="77777777" w:rsidTr="000F6297">
        <w:tc>
          <w:tcPr>
            <w:tcW w:w="3359" w:type="dxa"/>
            <w:shd w:val="clear" w:color="auto" w:fill="FFFFFF"/>
            <w:tcMar>
              <w:left w:w="103" w:type="dxa"/>
            </w:tcMar>
          </w:tcPr>
          <w:p w14:paraId="79C5F766" w14:textId="77777777" w:rsidR="00AD5F60" w:rsidRDefault="00B25E84" w:rsidP="00F6429B">
            <w:pPr>
              <w:spacing w:after="0"/>
              <w:jc w:val="both"/>
            </w:pPr>
            <w:r>
              <w:rPr>
                <w:lang w:val="en"/>
              </w:rPr>
              <w:t>idAdresPrzesylkaPowrot</w:t>
            </w:r>
          </w:p>
        </w:tc>
        <w:tc>
          <w:tcPr>
            <w:tcW w:w="6372" w:type="dxa"/>
            <w:shd w:val="clear" w:color="auto" w:fill="FFFFFF"/>
            <w:tcMar>
              <w:left w:w="103" w:type="dxa"/>
            </w:tcMar>
          </w:tcPr>
          <w:p w14:paraId="79C5F767" w14:textId="77777777" w:rsidR="00AD5F60" w:rsidRPr="00013BCC" w:rsidRDefault="00B25E84" w:rsidP="00F6429B">
            <w:pPr>
              <w:spacing w:after="0"/>
              <w:jc w:val="both"/>
              <w:rPr>
                <w:lang w:val="en-US"/>
              </w:rPr>
            </w:pPr>
            <w:r>
              <w:rPr>
                <w:lang w:val="en"/>
              </w:rPr>
              <w:t xml:space="preserve">Recipient's address identifier for the return shipment. Identifiers acquired by the method </w:t>
            </w:r>
          </w:p>
        </w:tc>
      </w:tr>
    </w:tbl>
    <w:p w14:paraId="79C5F769" w14:textId="77777777" w:rsidR="00AD5F60" w:rsidRPr="00013BCC" w:rsidRDefault="00AD5F60" w:rsidP="000361D7">
      <w:pPr>
        <w:rPr>
          <w:lang w:val="en-US"/>
        </w:rPr>
      </w:pPr>
    </w:p>
    <w:p w14:paraId="79C5F76A" w14:textId="77777777" w:rsidR="00AD5F60" w:rsidRPr="00013BCC" w:rsidRDefault="00B25E84" w:rsidP="004D78B4">
      <w:pPr>
        <w:pStyle w:val="Nagwek2"/>
        <w:rPr>
          <w:rStyle w:val="Nagwek2Znak"/>
          <w:b/>
          <w:lang w:val="en-US"/>
        </w:rPr>
      </w:pPr>
      <w:bookmarkStart w:id="441" w:name="_Toc406061506"/>
      <w:bookmarkStart w:id="442" w:name="przesylkaRejestrowanaType"/>
      <w:bookmarkStart w:id="443" w:name="_Toc211507497"/>
      <w:r w:rsidRPr="009C71D2">
        <w:rPr>
          <w:rStyle w:val="Nagwek2Znak"/>
          <w:b/>
          <w:lang w:val="en"/>
        </w:rPr>
        <w:t>przesylkaRejestrowanaType</w:t>
      </w:r>
      <w:bookmarkEnd w:id="441"/>
      <w:bookmarkEnd w:id="442"/>
      <w:bookmarkEnd w:id="443"/>
    </w:p>
    <w:p w14:paraId="79C5F76B" w14:textId="77777777" w:rsidR="00AD5F60" w:rsidRPr="00013BCC" w:rsidRDefault="00B25E84" w:rsidP="00C2374E">
      <w:pPr>
        <w:jc w:val="both"/>
        <w:rPr>
          <w:lang w:val="en-US"/>
        </w:rPr>
      </w:pPr>
      <w:r w:rsidRPr="009C71D2">
        <w:rPr>
          <w:lang w:val="en"/>
        </w:rPr>
        <w:t xml:space="preserve">Abstract class, the class inherits after </w:t>
      </w:r>
      <w:r>
        <w:rPr>
          <w:b/>
          <w:bCs/>
          <w:i/>
          <w:iCs/>
          <w:lang w:val="en"/>
        </w:rPr>
        <w:t>przesylkaType</w:t>
      </w:r>
      <w:r w:rsidRPr="009C71D2">
        <w:rPr>
          <w:lang w:val="en"/>
        </w:rPr>
        <w:t>. It contains common elements for all shipments transmitted through the webservice. All registered shipments object classes inherit from this class. Shipment classes vary depending on the service you want to use.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1801"/>
        <w:gridCol w:w="7930"/>
      </w:tblGrid>
      <w:tr w:rsidR="009008DD" w14:paraId="79C5F76E" w14:textId="77777777" w:rsidTr="00A30B29">
        <w:tc>
          <w:tcPr>
            <w:tcW w:w="1801" w:type="dxa"/>
            <w:shd w:val="clear" w:color="auto" w:fill="FFFFFF"/>
            <w:tcMar>
              <w:left w:w="103" w:type="dxa"/>
            </w:tcMar>
          </w:tcPr>
          <w:p w14:paraId="79C5F76C" w14:textId="77777777" w:rsidR="00AD5F60" w:rsidRPr="00104FE5" w:rsidRDefault="00B25E84">
            <w:pPr>
              <w:spacing w:after="0"/>
              <w:jc w:val="both"/>
              <w:rPr>
                <w:color w:val="auto"/>
              </w:rPr>
            </w:pPr>
            <w:r w:rsidRPr="00104FE5">
              <w:rPr>
                <w:color w:val="auto"/>
                <w:lang w:val="en"/>
              </w:rPr>
              <w:t>numerNadania</w:t>
            </w:r>
          </w:p>
        </w:tc>
        <w:tc>
          <w:tcPr>
            <w:tcW w:w="7930" w:type="dxa"/>
            <w:shd w:val="clear" w:color="auto" w:fill="FFFFFF"/>
            <w:tcMar>
              <w:left w:w="103" w:type="dxa"/>
            </w:tcMar>
          </w:tcPr>
          <w:p w14:paraId="79C5F76D" w14:textId="77777777" w:rsidR="00AD5F60" w:rsidRPr="00104FE5" w:rsidRDefault="00B25E84">
            <w:pPr>
              <w:spacing w:after="0"/>
              <w:jc w:val="both"/>
              <w:rPr>
                <w:color w:val="auto"/>
              </w:rPr>
            </w:pPr>
            <w:r w:rsidRPr="00104FE5">
              <w:rPr>
                <w:color w:val="auto"/>
                <w:lang w:val="en"/>
              </w:rPr>
              <w:t xml:space="preserve">Shipment ID/number. Enter here the correct shipment ID/number received </w:t>
            </w:r>
            <w:r w:rsidRPr="00104FE5">
              <w:rPr>
                <w:color w:val="auto"/>
                <w:lang w:val="en"/>
              </w:rPr>
              <w:br/>
              <w:t xml:space="preserve">from Poczta Polska S.A. Shipment numbers differ in structure depending on the type of service. The field is </w:t>
            </w:r>
            <w:r w:rsidRPr="00104FE5">
              <w:rPr>
                <w:b/>
                <w:bCs/>
                <w:color w:val="auto"/>
                <w:lang w:val="en"/>
              </w:rPr>
              <w:t>NOT</w:t>
            </w:r>
            <w:r w:rsidRPr="00104FE5">
              <w:rPr>
                <w:color w:val="auto"/>
                <w:lang w:val="en"/>
              </w:rPr>
              <w:t xml:space="preserve"> required.</w:t>
            </w:r>
          </w:p>
        </w:tc>
      </w:tr>
      <w:tr w:rsidR="009008DD" w14:paraId="79C5F771" w14:textId="77777777" w:rsidTr="00A30B29">
        <w:tc>
          <w:tcPr>
            <w:tcW w:w="1801" w:type="dxa"/>
            <w:shd w:val="clear" w:color="auto" w:fill="FFFFFF"/>
            <w:tcMar>
              <w:left w:w="103" w:type="dxa"/>
            </w:tcMar>
          </w:tcPr>
          <w:p w14:paraId="79C5F76F" w14:textId="77777777" w:rsidR="00AD5F60" w:rsidRDefault="00B25E84">
            <w:pPr>
              <w:spacing w:after="0"/>
              <w:jc w:val="both"/>
            </w:pPr>
            <w:r>
              <w:rPr>
                <w:lang w:val="en"/>
              </w:rPr>
              <w:lastRenderedPageBreak/>
              <w:t>adres</w:t>
            </w:r>
          </w:p>
        </w:tc>
        <w:tc>
          <w:tcPr>
            <w:tcW w:w="7930" w:type="dxa"/>
            <w:shd w:val="clear" w:color="auto" w:fill="FFFFFF"/>
            <w:tcMar>
              <w:left w:w="103" w:type="dxa"/>
            </w:tcMar>
          </w:tcPr>
          <w:p w14:paraId="79C5F770" w14:textId="77777777" w:rsidR="00AD5F60" w:rsidRDefault="00B25E84">
            <w:pPr>
              <w:spacing w:after="0"/>
              <w:jc w:val="both"/>
            </w:pPr>
            <w:r>
              <w:rPr>
                <w:lang w:val="en"/>
              </w:rPr>
              <w:t xml:space="preserve">Element of class </w:t>
            </w:r>
            <w:r>
              <w:rPr>
                <w:b/>
                <w:bCs/>
                <w:i/>
                <w:iCs/>
                <w:lang w:val="en"/>
              </w:rPr>
              <w:t>adresType</w:t>
            </w:r>
            <w:r>
              <w:rPr>
                <w:lang w:val="en"/>
              </w:rPr>
              <w:t xml:space="preserve"> - contains information about the recipient of the shipment. Must occur exactly 1 time.</w:t>
            </w:r>
          </w:p>
        </w:tc>
      </w:tr>
      <w:tr w:rsidR="009008DD" w:rsidRPr="00FC0AAC" w14:paraId="79C5F774" w14:textId="77777777" w:rsidTr="00A30B29">
        <w:tc>
          <w:tcPr>
            <w:tcW w:w="1801" w:type="dxa"/>
            <w:shd w:val="clear" w:color="auto" w:fill="FFFFFF"/>
            <w:tcMar>
              <w:left w:w="103" w:type="dxa"/>
            </w:tcMar>
          </w:tcPr>
          <w:p w14:paraId="79C5F772" w14:textId="77777777" w:rsidR="00AD5F60" w:rsidRDefault="00B25E84" w:rsidP="0060447E">
            <w:pPr>
              <w:spacing w:after="0"/>
              <w:jc w:val="both"/>
            </w:pPr>
            <w:r>
              <w:rPr>
                <w:lang w:val="en"/>
              </w:rPr>
              <w:t>sygnatura</w:t>
            </w:r>
          </w:p>
        </w:tc>
        <w:tc>
          <w:tcPr>
            <w:tcW w:w="7930" w:type="dxa"/>
            <w:shd w:val="clear" w:color="auto" w:fill="FFFFFF"/>
            <w:tcMar>
              <w:left w:w="103" w:type="dxa"/>
            </w:tcMar>
          </w:tcPr>
          <w:p w14:paraId="79C5F773" w14:textId="77777777" w:rsidR="00AD5F60" w:rsidRPr="00013BCC" w:rsidRDefault="00B25E84">
            <w:pPr>
              <w:spacing w:after="0"/>
              <w:jc w:val="both"/>
              <w:rPr>
                <w:lang w:val="en-US"/>
              </w:rPr>
            </w:pPr>
            <w:r>
              <w:rPr>
                <w:lang w:val="en"/>
              </w:rPr>
              <w:t xml:space="preserve">Optional attribute, intended for Customers sending shipments based on special rules. </w:t>
            </w:r>
            <w:r w:rsidRPr="00ED5F86">
              <w:rPr>
                <w:color w:val="auto"/>
                <w:lang w:val="en"/>
              </w:rPr>
              <w:t>An element that complies with the interface of sygnaturaType should be transmitted.</w:t>
            </w:r>
          </w:p>
        </w:tc>
      </w:tr>
      <w:tr w:rsidR="009008DD" w:rsidRPr="00FC0AAC" w14:paraId="79C5F777" w14:textId="77777777" w:rsidTr="00A30B29">
        <w:tc>
          <w:tcPr>
            <w:tcW w:w="1801" w:type="dxa"/>
            <w:shd w:val="clear" w:color="auto" w:fill="FFFFFF"/>
            <w:tcMar>
              <w:left w:w="103" w:type="dxa"/>
            </w:tcMar>
          </w:tcPr>
          <w:p w14:paraId="79C5F775" w14:textId="77777777" w:rsidR="00AD5F60" w:rsidRDefault="00B25E84" w:rsidP="0060447E">
            <w:pPr>
              <w:spacing w:after="0"/>
              <w:jc w:val="both"/>
            </w:pPr>
            <w:r>
              <w:rPr>
                <w:lang w:val="en"/>
              </w:rPr>
              <w:t>terminSprawy</w:t>
            </w:r>
          </w:p>
        </w:tc>
        <w:tc>
          <w:tcPr>
            <w:tcW w:w="7930" w:type="dxa"/>
            <w:shd w:val="clear" w:color="auto" w:fill="FFFFFF"/>
            <w:tcMar>
              <w:left w:w="103" w:type="dxa"/>
            </w:tcMar>
          </w:tcPr>
          <w:p w14:paraId="79C5F776" w14:textId="77777777" w:rsidR="00AD5F60" w:rsidRPr="00013BCC" w:rsidRDefault="00B25E84">
            <w:pPr>
              <w:spacing w:after="0"/>
              <w:jc w:val="both"/>
              <w:rPr>
                <w:lang w:val="en-US"/>
              </w:rPr>
            </w:pPr>
            <w:r>
              <w:rPr>
                <w:lang w:val="en"/>
              </w:rPr>
              <w:t xml:space="preserve">Optional attribute, intended for Customers sending shipments based on special rules. </w:t>
            </w:r>
            <w:r w:rsidRPr="00ED5F86">
              <w:rPr>
                <w:color w:val="auto"/>
                <w:lang w:val="en"/>
              </w:rPr>
              <w:t>An element that complies with the interface of terminType should be transmitted.</w:t>
            </w:r>
          </w:p>
        </w:tc>
      </w:tr>
      <w:tr w:rsidR="009008DD" w:rsidRPr="00FC0AAC" w14:paraId="79C5F77A" w14:textId="77777777" w:rsidTr="00A30B29">
        <w:tc>
          <w:tcPr>
            <w:tcW w:w="1801" w:type="dxa"/>
            <w:shd w:val="clear" w:color="auto" w:fill="FFFFFF"/>
            <w:tcMar>
              <w:left w:w="103" w:type="dxa"/>
            </w:tcMar>
          </w:tcPr>
          <w:p w14:paraId="79C5F778" w14:textId="77777777" w:rsidR="00AD5F60" w:rsidRDefault="00B25E84" w:rsidP="0060447E">
            <w:pPr>
              <w:spacing w:after="0"/>
              <w:jc w:val="both"/>
            </w:pPr>
            <w:r>
              <w:rPr>
                <w:lang w:val="en"/>
              </w:rPr>
              <w:t>rodzaj</w:t>
            </w:r>
          </w:p>
        </w:tc>
        <w:tc>
          <w:tcPr>
            <w:tcW w:w="7930" w:type="dxa"/>
            <w:shd w:val="clear" w:color="auto" w:fill="FFFFFF"/>
            <w:tcMar>
              <w:left w:w="103" w:type="dxa"/>
            </w:tcMar>
          </w:tcPr>
          <w:p w14:paraId="79C5F779" w14:textId="77777777" w:rsidR="00AD5F60" w:rsidRPr="00013BCC" w:rsidRDefault="00B25E84">
            <w:pPr>
              <w:spacing w:after="0"/>
              <w:jc w:val="both"/>
              <w:rPr>
                <w:lang w:val="en-US"/>
              </w:rPr>
            </w:pPr>
            <w:r>
              <w:rPr>
                <w:lang w:val="en"/>
              </w:rPr>
              <w:t xml:space="preserve">Optional attribute, intended for Customers sending shipments based on special rules. </w:t>
            </w:r>
            <w:r w:rsidRPr="00ED5F86">
              <w:rPr>
                <w:color w:val="auto"/>
                <w:lang w:val="en"/>
              </w:rPr>
              <w:t>An element that complies with the interface of rodzajType should be transmitted.</w:t>
            </w:r>
          </w:p>
        </w:tc>
      </w:tr>
      <w:tr w:rsidR="009008DD" w:rsidRPr="00FC0AAC" w14:paraId="79C5F780" w14:textId="77777777" w:rsidTr="00A30B29">
        <w:tc>
          <w:tcPr>
            <w:tcW w:w="1801" w:type="dxa"/>
            <w:shd w:val="clear" w:color="auto" w:fill="FFFFFF"/>
            <w:tcMar>
              <w:left w:w="103" w:type="dxa"/>
            </w:tcMar>
          </w:tcPr>
          <w:p w14:paraId="79C5F77B" w14:textId="77777777" w:rsidR="00AD5F60" w:rsidRDefault="00B25E84" w:rsidP="0060447E">
            <w:pPr>
              <w:spacing w:after="0"/>
              <w:jc w:val="both"/>
            </w:pPr>
            <w:r>
              <w:rPr>
                <w:lang w:val="en"/>
              </w:rPr>
              <w:t>relatedToAllegro</w:t>
            </w:r>
          </w:p>
        </w:tc>
        <w:tc>
          <w:tcPr>
            <w:tcW w:w="7930" w:type="dxa"/>
            <w:shd w:val="clear" w:color="auto" w:fill="FFFFFF"/>
            <w:tcMar>
              <w:left w:w="103" w:type="dxa"/>
            </w:tcMar>
          </w:tcPr>
          <w:p w14:paraId="79C5F77C" w14:textId="77777777" w:rsidR="00AD5F60" w:rsidRPr="00013BCC" w:rsidRDefault="00B25E84">
            <w:pPr>
              <w:spacing w:after="0"/>
              <w:jc w:val="both"/>
              <w:rPr>
                <w:lang w:val="en-US"/>
              </w:rPr>
            </w:pPr>
            <w:r>
              <w:rPr>
                <w:lang w:val="en"/>
              </w:rPr>
              <w:t xml:space="preserve">An optional element of the </w:t>
            </w:r>
            <w:hyperlink w:anchor="_relatedToAllegroType" w:history="1">
              <w:r w:rsidRPr="008F3D6B">
                <w:rPr>
                  <w:rStyle w:val="Hipercze"/>
                  <w:b/>
                  <w:lang w:val="en"/>
                </w:rPr>
                <w:t>relatedToAllegroType</w:t>
              </w:r>
            </w:hyperlink>
            <w:r>
              <w:rPr>
                <w:lang w:val="en"/>
              </w:rPr>
              <w:t xml:space="preserve"> class that contains information about how the shipment is linked to the Allegro delivery operation. After verifying the link, Allegro provides additional functionality related to tracking, Allegro Delivery or Allegro SMART. </w:t>
            </w:r>
          </w:p>
          <w:p w14:paraId="79C5F77D" w14:textId="77777777" w:rsidR="00D323D3" w:rsidRPr="00013BCC" w:rsidRDefault="00D323D3">
            <w:pPr>
              <w:spacing w:after="0"/>
              <w:jc w:val="both"/>
              <w:rPr>
                <w:lang w:val="en-US"/>
              </w:rPr>
            </w:pPr>
          </w:p>
          <w:p w14:paraId="79C5F77E" w14:textId="77777777" w:rsidR="00AD5F60" w:rsidRPr="00013BCC" w:rsidRDefault="00B25E84">
            <w:pPr>
              <w:spacing w:after="0"/>
              <w:jc w:val="both"/>
              <w:rPr>
                <w:b/>
                <w:lang w:val="en-US"/>
              </w:rPr>
            </w:pPr>
            <w:r w:rsidRPr="00704F2E">
              <w:rPr>
                <w:b/>
                <w:lang w:val="en"/>
              </w:rPr>
              <w:t>Note:</w:t>
            </w:r>
          </w:p>
          <w:p w14:paraId="79C5F77F" w14:textId="77777777" w:rsidR="00AD5F60" w:rsidRPr="00013BCC" w:rsidRDefault="00B25E84">
            <w:pPr>
              <w:spacing w:after="0"/>
              <w:jc w:val="both"/>
              <w:rPr>
                <w:lang w:val="en-US"/>
              </w:rPr>
            </w:pPr>
            <w:r w:rsidRPr="00704F2E">
              <w:rPr>
                <w:b/>
                <w:lang w:val="en"/>
              </w:rPr>
              <w:t>When sending Allegro-related parcels to a pick-up point, the address data of the pick-up point must be provided in the addressee's data (Street, house/apartment number, postal code and town).</w:t>
            </w:r>
          </w:p>
        </w:tc>
      </w:tr>
    </w:tbl>
    <w:p w14:paraId="79C5F781" w14:textId="77777777" w:rsidR="00AD5F60" w:rsidRPr="00013BCC" w:rsidRDefault="00AD5F60" w:rsidP="00D323D3">
      <w:pPr>
        <w:rPr>
          <w:lang w:val="en-US"/>
        </w:rPr>
      </w:pPr>
    </w:p>
    <w:p w14:paraId="79C5F782" w14:textId="77777777" w:rsidR="00AD5F60" w:rsidRPr="00013BCC" w:rsidRDefault="00B25E84" w:rsidP="004D78B4">
      <w:pPr>
        <w:pStyle w:val="Nagwek2"/>
        <w:rPr>
          <w:rStyle w:val="Nagwek2Znak"/>
          <w:b/>
          <w:lang w:val="en-US"/>
        </w:rPr>
      </w:pPr>
      <w:bookmarkStart w:id="444" w:name="_Toc406061505"/>
      <w:bookmarkStart w:id="445" w:name="przesylkaType"/>
      <w:bookmarkStart w:id="446" w:name="_Toc211507498"/>
      <w:bookmarkEnd w:id="437"/>
      <w:r w:rsidRPr="009C71D2">
        <w:rPr>
          <w:rStyle w:val="Nagwek2Znak"/>
          <w:b/>
          <w:lang w:val="en"/>
        </w:rPr>
        <w:t>przesylkaType</w:t>
      </w:r>
      <w:bookmarkEnd w:id="444"/>
      <w:bookmarkEnd w:id="445"/>
      <w:bookmarkEnd w:id="446"/>
    </w:p>
    <w:p w14:paraId="79C5F783" w14:textId="77777777" w:rsidR="00AD5F60" w:rsidRDefault="00B25E84" w:rsidP="00C2374E">
      <w:pPr>
        <w:jc w:val="both"/>
      </w:pPr>
      <w:r w:rsidRPr="009C71D2">
        <w:rPr>
          <w:lang w:val="en"/>
        </w:rPr>
        <w:t>Abstract class. It contains common elements for all shipments transmitted through the webservice. All classes of shipment objects inherit from this class.</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2650"/>
        <w:gridCol w:w="7081"/>
      </w:tblGrid>
      <w:tr w:rsidR="009008DD" w:rsidRPr="00FC0AAC" w14:paraId="79C5F787" w14:textId="77777777" w:rsidTr="005C719B">
        <w:tc>
          <w:tcPr>
            <w:tcW w:w="2650" w:type="dxa"/>
            <w:shd w:val="clear" w:color="auto" w:fill="FFFFFF"/>
            <w:tcMar>
              <w:left w:w="103" w:type="dxa"/>
            </w:tcMar>
          </w:tcPr>
          <w:p w14:paraId="79C5F784" w14:textId="77777777" w:rsidR="00AD5F60" w:rsidRDefault="00B25E84">
            <w:pPr>
              <w:spacing w:after="0"/>
              <w:jc w:val="both"/>
            </w:pPr>
            <w:r>
              <w:rPr>
                <w:lang w:val="en"/>
              </w:rPr>
              <w:t>guid</w:t>
            </w:r>
          </w:p>
        </w:tc>
        <w:tc>
          <w:tcPr>
            <w:tcW w:w="7081" w:type="dxa"/>
            <w:shd w:val="clear" w:color="auto" w:fill="FFFFFF"/>
            <w:tcMar>
              <w:left w:w="103" w:type="dxa"/>
            </w:tcMar>
          </w:tcPr>
          <w:p w14:paraId="79C5F785" w14:textId="77777777" w:rsidR="00AD5F60" w:rsidRPr="00013BCC" w:rsidRDefault="00B25E84">
            <w:pPr>
              <w:spacing w:after="0"/>
              <w:jc w:val="both"/>
              <w:rPr>
                <w:lang w:val="en-US"/>
              </w:rPr>
            </w:pPr>
            <w:r>
              <w:rPr>
                <w:b/>
                <w:bCs/>
                <w:lang w:val="en"/>
              </w:rPr>
              <w:t>Guid</w:t>
            </w:r>
            <w:r>
              <w:rPr>
                <w:lang w:val="en"/>
              </w:rPr>
              <w:t xml:space="preserve"> identifier, this field is required. It can be used for the purpose of associating the transmitted information about shipments with the data in your system. This field is used to associate errors returned with the shipments sent.</w:t>
            </w:r>
          </w:p>
          <w:p w14:paraId="79C5F786" w14:textId="77777777" w:rsidR="00AD5F60" w:rsidRPr="00013BCC" w:rsidRDefault="00B25E84">
            <w:pPr>
              <w:spacing w:after="0"/>
              <w:jc w:val="both"/>
              <w:rPr>
                <w:lang w:val="en-US"/>
              </w:rPr>
            </w:pPr>
            <w:hyperlink r:id="rId19" w:history="1">
              <w:r>
                <w:rPr>
                  <w:rStyle w:val="czeinternetowe"/>
                  <w:lang w:val="en"/>
                </w:rPr>
                <w:t>http://pl.wikipedia.org/wiki/Globally_Unique_Identifier</w:t>
              </w:r>
            </w:hyperlink>
            <w:r>
              <w:rPr>
                <w:lang w:val="en"/>
              </w:rPr>
              <w:t>. We recommend transmitting it as an unformatted string (</w:t>
            </w:r>
            <w:r>
              <w:rPr>
                <w:i/>
                <w:iCs/>
                <w:lang w:val="en"/>
              </w:rPr>
              <w:t>^[a-f0-9]{32}$</w:t>
            </w:r>
            <w:r>
              <w:rPr>
                <w:lang w:val="en"/>
              </w:rPr>
              <w:t>).</w:t>
            </w:r>
          </w:p>
        </w:tc>
      </w:tr>
      <w:tr w:rsidR="009008DD" w14:paraId="79C5F78A" w14:textId="77777777" w:rsidTr="005C719B">
        <w:tc>
          <w:tcPr>
            <w:tcW w:w="2650" w:type="dxa"/>
            <w:shd w:val="clear" w:color="auto" w:fill="FFFFFF"/>
            <w:tcMar>
              <w:left w:w="103" w:type="dxa"/>
            </w:tcMar>
          </w:tcPr>
          <w:p w14:paraId="79C5F788" w14:textId="77777777" w:rsidR="0095698C" w:rsidRDefault="00B25E84">
            <w:pPr>
              <w:spacing w:after="0"/>
              <w:jc w:val="both"/>
            </w:pPr>
            <w:r>
              <w:rPr>
                <w:lang w:val="en"/>
              </w:rPr>
              <w:t>pakietGuid</w:t>
            </w:r>
          </w:p>
        </w:tc>
        <w:tc>
          <w:tcPr>
            <w:tcW w:w="7081" w:type="dxa"/>
            <w:shd w:val="clear" w:color="auto" w:fill="FFFFFF"/>
            <w:tcMar>
              <w:left w:w="103" w:type="dxa"/>
            </w:tcMar>
          </w:tcPr>
          <w:p w14:paraId="79C5F789" w14:textId="77777777" w:rsidR="0095698C" w:rsidRDefault="0095698C">
            <w:pPr>
              <w:spacing w:after="0"/>
              <w:jc w:val="both"/>
            </w:pPr>
          </w:p>
        </w:tc>
      </w:tr>
      <w:tr w:rsidR="009008DD" w14:paraId="79C5F78D" w14:textId="77777777" w:rsidTr="005C719B">
        <w:tc>
          <w:tcPr>
            <w:tcW w:w="2650" w:type="dxa"/>
            <w:shd w:val="clear" w:color="auto" w:fill="FFFFFF"/>
            <w:tcMar>
              <w:left w:w="103" w:type="dxa"/>
            </w:tcMar>
          </w:tcPr>
          <w:p w14:paraId="79C5F78B" w14:textId="77777777" w:rsidR="0095698C" w:rsidRDefault="00B25E84">
            <w:pPr>
              <w:spacing w:after="0"/>
              <w:jc w:val="both"/>
            </w:pPr>
            <w:r>
              <w:rPr>
                <w:lang w:val="en"/>
              </w:rPr>
              <w:t>opakowanieGuid</w:t>
            </w:r>
          </w:p>
        </w:tc>
        <w:tc>
          <w:tcPr>
            <w:tcW w:w="7081" w:type="dxa"/>
            <w:shd w:val="clear" w:color="auto" w:fill="FFFFFF"/>
            <w:tcMar>
              <w:left w:w="103" w:type="dxa"/>
            </w:tcMar>
          </w:tcPr>
          <w:p w14:paraId="79C5F78C" w14:textId="77777777" w:rsidR="0095698C" w:rsidRDefault="0095698C">
            <w:pPr>
              <w:spacing w:after="0"/>
              <w:jc w:val="both"/>
            </w:pPr>
          </w:p>
        </w:tc>
      </w:tr>
      <w:tr w:rsidR="009008DD" w14:paraId="79C5F790" w14:textId="77777777" w:rsidTr="005C719B">
        <w:tc>
          <w:tcPr>
            <w:tcW w:w="2650" w:type="dxa"/>
            <w:shd w:val="clear" w:color="auto" w:fill="FFFFFF"/>
            <w:tcMar>
              <w:left w:w="103" w:type="dxa"/>
            </w:tcMar>
          </w:tcPr>
          <w:p w14:paraId="79C5F78E" w14:textId="77777777" w:rsidR="0095698C" w:rsidRDefault="00B25E84">
            <w:pPr>
              <w:spacing w:after="0"/>
              <w:jc w:val="both"/>
            </w:pPr>
            <w:r>
              <w:rPr>
                <w:lang w:val="en"/>
              </w:rPr>
              <w:t>description</w:t>
            </w:r>
          </w:p>
        </w:tc>
        <w:tc>
          <w:tcPr>
            <w:tcW w:w="7081" w:type="dxa"/>
            <w:shd w:val="clear" w:color="auto" w:fill="FFFFFF"/>
            <w:tcMar>
              <w:left w:w="103" w:type="dxa"/>
            </w:tcMar>
          </w:tcPr>
          <w:p w14:paraId="79C5F78F" w14:textId="77777777" w:rsidR="0095698C" w:rsidRDefault="00B25E84">
            <w:pPr>
              <w:spacing w:after="0"/>
              <w:jc w:val="both"/>
            </w:pPr>
            <w:r>
              <w:rPr>
                <w:lang w:val="en"/>
              </w:rPr>
              <w:t>Description of the shipment</w:t>
            </w:r>
          </w:p>
        </w:tc>
      </w:tr>
      <w:tr w:rsidR="009008DD" w:rsidRPr="00FC0AAC" w14:paraId="79C5F793" w14:textId="77777777" w:rsidTr="005C719B">
        <w:tc>
          <w:tcPr>
            <w:tcW w:w="2650" w:type="dxa"/>
            <w:shd w:val="clear" w:color="auto" w:fill="FFFFFF"/>
            <w:tcMar>
              <w:left w:w="103" w:type="dxa"/>
            </w:tcMar>
          </w:tcPr>
          <w:p w14:paraId="79C5F791" w14:textId="77777777" w:rsidR="0095698C" w:rsidRDefault="00B25E84">
            <w:pPr>
              <w:spacing w:after="0"/>
              <w:jc w:val="both"/>
            </w:pPr>
            <w:r>
              <w:rPr>
                <w:lang w:val="en"/>
              </w:rPr>
              <w:t>planowanaDataNadania</w:t>
            </w:r>
          </w:p>
        </w:tc>
        <w:tc>
          <w:tcPr>
            <w:tcW w:w="7081" w:type="dxa"/>
            <w:shd w:val="clear" w:color="auto" w:fill="FFFFFF"/>
            <w:tcMar>
              <w:left w:w="103" w:type="dxa"/>
            </w:tcMar>
          </w:tcPr>
          <w:p w14:paraId="79C5F792" w14:textId="77777777" w:rsidR="0095698C" w:rsidRPr="00013BCC" w:rsidRDefault="00B25E84">
            <w:pPr>
              <w:spacing w:after="0"/>
              <w:jc w:val="both"/>
              <w:rPr>
                <w:lang w:val="en-US"/>
              </w:rPr>
            </w:pPr>
            <w:r>
              <w:rPr>
                <w:lang w:val="en"/>
              </w:rPr>
              <w:t>The planned date of sending the shipment.</w:t>
            </w:r>
          </w:p>
        </w:tc>
      </w:tr>
      <w:tr w:rsidR="009008DD" w:rsidRPr="00FC0AAC" w14:paraId="79C5F796" w14:textId="77777777" w:rsidTr="005C719B">
        <w:tc>
          <w:tcPr>
            <w:tcW w:w="2650" w:type="dxa"/>
            <w:shd w:val="clear" w:color="auto" w:fill="FFFFFF"/>
            <w:tcMar>
              <w:left w:w="103" w:type="dxa"/>
            </w:tcMar>
          </w:tcPr>
          <w:p w14:paraId="79C5F794" w14:textId="77777777" w:rsidR="0095698C" w:rsidRDefault="00B25E84">
            <w:pPr>
              <w:spacing w:after="0"/>
              <w:jc w:val="both"/>
            </w:pPr>
            <w:r>
              <w:rPr>
                <w:lang w:val="en"/>
              </w:rPr>
              <w:t>oplacaOdbiorca</w:t>
            </w:r>
          </w:p>
        </w:tc>
        <w:tc>
          <w:tcPr>
            <w:tcW w:w="7081" w:type="dxa"/>
            <w:shd w:val="clear" w:color="auto" w:fill="FFFFFF"/>
            <w:tcMar>
              <w:left w:w="103" w:type="dxa"/>
            </w:tcMar>
          </w:tcPr>
          <w:p w14:paraId="79C5F795" w14:textId="2A685B27" w:rsidR="0095698C" w:rsidRPr="00013BCC" w:rsidRDefault="00B25E84" w:rsidP="0095698C">
            <w:pPr>
              <w:spacing w:after="0"/>
              <w:rPr>
                <w:lang w:val="en-US"/>
              </w:rPr>
            </w:pPr>
            <w:r>
              <w:rPr>
                <w:lang w:val="en"/>
              </w:rPr>
              <w:t xml:space="preserve">An element of the </w:t>
            </w:r>
            <w:hyperlink w:anchor="oplacaOdbiorcaType" w:history="1">
              <w:r w:rsidRPr="0095698C">
                <w:rPr>
                  <w:rStyle w:val="Hipercze"/>
                  <w:lang w:val="en"/>
                </w:rPr>
                <w:t>oplacaOdbiorcaType</w:t>
              </w:r>
            </w:hyperlink>
            <w:r>
              <w:rPr>
                <w:lang w:val="en"/>
              </w:rPr>
              <w:t xml:space="preserve">. It allows you to provide information about the payment method for the shipment used by the addressee. If specified as superior to </w:t>
            </w:r>
            <w:r>
              <w:rPr>
                <w:b/>
                <w:bCs/>
                <w:lang w:val="en"/>
              </w:rPr>
              <w:t>uiszczaOplate</w:t>
            </w:r>
            <w:r>
              <w:rPr>
                <w:lang w:val="en"/>
              </w:rPr>
              <w:t xml:space="preserve"> in shipments </w:t>
            </w:r>
            <w:hyperlink w:anchor="uslugaKurierskaType" w:history="1">
              <w:r w:rsidR="003B0B0E" w:rsidRPr="003B0B0E">
                <w:rPr>
                  <w:rStyle w:val="Hipercze"/>
                  <w:lang w:val="en"/>
                </w:rPr>
                <w:t>uslugaKurierskaType</w:t>
              </w:r>
            </w:hyperlink>
            <w:r>
              <w:rPr>
                <w:lang w:val="en"/>
              </w:rPr>
              <w:t xml:space="preserve">, </w:t>
            </w:r>
            <w:hyperlink w:anchor="uslugaPaczkowaType" w:history="1">
              <w:r w:rsidR="003B0B0E" w:rsidRPr="003B0B0E">
                <w:rPr>
                  <w:rStyle w:val="Hipercze"/>
                  <w:lang w:val="en"/>
                </w:rPr>
                <w:t>uslugaPaczkowaType</w:t>
              </w:r>
            </w:hyperlink>
          </w:p>
        </w:tc>
      </w:tr>
      <w:tr w:rsidR="00C43C5F" w:rsidRPr="00FC0AAC" w14:paraId="241CB03B" w14:textId="77777777" w:rsidTr="005C719B">
        <w:tc>
          <w:tcPr>
            <w:tcW w:w="2650" w:type="dxa"/>
            <w:shd w:val="clear" w:color="auto" w:fill="FFFFFF"/>
            <w:tcMar>
              <w:left w:w="103" w:type="dxa"/>
            </w:tcMar>
          </w:tcPr>
          <w:p w14:paraId="28B64B7D" w14:textId="5A789B72" w:rsidR="00C43C5F" w:rsidRDefault="00C43C5F">
            <w:pPr>
              <w:spacing w:after="0"/>
              <w:jc w:val="both"/>
              <w:rPr>
                <w:lang w:val="en"/>
              </w:rPr>
            </w:pPr>
            <w:r>
              <w:rPr>
                <w:lang w:val="en"/>
              </w:rPr>
              <w:t>mpk</w:t>
            </w:r>
          </w:p>
        </w:tc>
        <w:tc>
          <w:tcPr>
            <w:tcW w:w="7081" w:type="dxa"/>
            <w:shd w:val="clear" w:color="auto" w:fill="FFFFFF"/>
            <w:tcMar>
              <w:left w:w="103" w:type="dxa"/>
            </w:tcMar>
          </w:tcPr>
          <w:p w14:paraId="747ABFCA" w14:textId="332373FF" w:rsidR="00C43C5F" w:rsidRDefault="00C43C5F" w:rsidP="0095698C">
            <w:pPr>
              <w:spacing w:after="0"/>
              <w:rPr>
                <w:lang w:val="en"/>
              </w:rPr>
            </w:pPr>
            <w:r>
              <w:rPr>
                <w:lang w:val="en"/>
              </w:rPr>
              <w:t>An element which allows you to provide information about the c</w:t>
            </w:r>
            <w:r w:rsidRPr="00223F10">
              <w:rPr>
                <w:color w:val="auto"/>
                <w:lang w:val="en"/>
              </w:rPr>
              <w:t xml:space="preserve">ost center code. </w:t>
            </w:r>
          </w:p>
        </w:tc>
      </w:tr>
    </w:tbl>
    <w:p w14:paraId="79C5F797" w14:textId="77777777" w:rsidR="00AD5F60" w:rsidRPr="00013BCC" w:rsidRDefault="00AD5F60" w:rsidP="00377132">
      <w:pPr>
        <w:rPr>
          <w:lang w:val="en-US"/>
        </w:rPr>
      </w:pPr>
    </w:p>
    <w:p w14:paraId="79C5F798" w14:textId="77777777" w:rsidR="00635019" w:rsidRPr="00013BCC" w:rsidRDefault="00B25E84" w:rsidP="00C43917">
      <w:pPr>
        <w:pStyle w:val="Nagwek2"/>
        <w:rPr>
          <w:rStyle w:val="Nagwek2Znak"/>
          <w:b/>
          <w:lang w:val="en-US"/>
        </w:rPr>
      </w:pPr>
      <w:bookmarkStart w:id="447" w:name="przesylkaZadeklarowanaWartoscZagraniczna"/>
      <w:bookmarkStart w:id="448" w:name="_Toc406061519"/>
      <w:bookmarkStart w:id="449" w:name="przesylkaZagranicznaType"/>
      <w:bookmarkStart w:id="450" w:name="_Toc211507499"/>
      <w:r w:rsidRPr="002569EC">
        <w:rPr>
          <w:rStyle w:val="Nagwek2Znak"/>
          <w:b/>
          <w:lang w:val="en"/>
        </w:rPr>
        <w:t>przesylkaZadeklarowanaWartoscZagranicznaType</w:t>
      </w:r>
      <w:bookmarkEnd w:id="447"/>
      <w:bookmarkEnd w:id="450"/>
    </w:p>
    <w:p w14:paraId="79C5F799" w14:textId="77777777" w:rsidR="00635019" w:rsidRDefault="00B25E84" w:rsidP="00635019">
      <w:pPr>
        <w:rPr>
          <w:color w:val="auto"/>
        </w:rPr>
      </w:pPr>
      <w:r w:rsidRPr="002569EC">
        <w:rPr>
          <w:color w:val="auto"/>
          <w:lang w:val="en"/>
        </w:rPr>
        <w:t xml:space="preserve">The type is intended for transmitting data on international letter items with a declared value. The type inherits from </w:t>
      </w:r>
      <w:hyperlink w:anchor="przesylkaRejestrowanaType" w:history="1">
        <w:r w:rsidR="006903B0" w:rsidRPr="006903B0">
          <w:rPr>
            <w:rStyle w:val="Hipercze"/>
            <w:lang w:val="en"/>
          </w:rPr>
          <w:t>przesylkaRejestrowanaType</w:t>
        </w:r>
      </w:hyperlink>
      <w:r w:rsidRPr="002569EC">
        <w:rPr>
          <w:color w:val="auto"/>
          <w:lang w:val="en"/>
        </w:rPr>
        <w:t>.</w:t>
      </w:r>
    </w:p>
    <w:tbl>
      <w:tblPr>
        <w:tblStyle w:val="Tabela-Siatka"/>
        <w:tblW w:w="0" w:type="auto"/>
        <w:tblLook w:val="04A0" w:firstRow="1" w:lastRow="0" w:firstColumn="1" w:lastColumn="0" w:noHBand="0" w:noVBand="1"/>
      </w:tblPr>
      <w:tblGrid>
        <w:gridCol w:w="2689"/>
        <w:gridCol w:w="6939"/>
      </w:tblGrid>
      <w:tr w:rsidR="009008DD" w:rsidRPr="00FC0AAC" w14:paraId="79C5F79C" w14:textId="77777777" w:rsidTr="005C719B">
        <w:tc>
          <w:tcPr>
            <w:tcW w:w="2689" w:type="dxa"/>
          </w:tcPr>
          <w:p w14:paraId="79C5F79A" w14:textId="77777777" w:rsidR="006903B0" w:rsidRPr="00377132" w:rsidRDefault="00B25E84" w:rsidP="00377132">
            <w:pPr>
              <w:spacing w:after="0"/>
            </w:pPr>
            <w:r w:rsidRPr="00377132">
              <w:rPr>
                <w:lang w:val="en"/>
              </w:rPr>
              <w:t>posteRestante</w:t>
            </w:r>
          </w:p>
        </w:tc>
        <w:tc>
          <w:tcPr>
            <w:tcW w:w="6939" w:type="dxa"/>
          </w:tcPr>
          <w:p w14:paraId="79C5F79B" w14:textId="77777777" w:rsidR="006903B0" w:rsidRPr="00013BCC" w:rsidRDefault="00B25E84" w:rsidP="00377132">
            <w:pPr>
              <w:spacing w:after="0"/>
              <w:rPr>
                <w:lang w:val="en-US"/>
              </w:rPr>
            </w:pPr>
            <w:r w:rsidRPr="00377132">
              <w:rPr>
                <w:lang w:val="en"/>
              </w:rPr>
              <w:t>Boolean tag specifying that the address given is a poste restante address</w:t>
            </w:r>
          </w:p>
        </w:tc>
      </w:tr>
      <w:tr w:rsidR="009008DD" w:rsidRPr="00FC0AAC" w14:paraId="79C5F79F" w14:textId="77777777" w:rsidTr="005C719B">
        <w:tc>
          <w:tcPr>
            <w:tcW w:w="2689" w:type="dxa"/>
          </w:tcPr>
          <w:p w14:paraId="79C5F79D" w14:textId="77777777" w:rsidR="006903B0" w:rsidRPr="00377132" w:rsidRDefault="00B25E84" w:rsidP="00377132">
            <w:pPr>
              <w:spacing w:after="0"/>
            </w:pPr>
            <w:r w:rsidRPr="00377132">
              <w:rPr>
                <w:lang w:val="en"/>
              </w:rPr>
              <w:lastRenderedPageBreak/>
              <w:t>masa</w:t>
            </w:r>
          </w:p>
        </w:tc>
        <w:tc>
          <w:tcPr>
            <w:tcW w:w="6939" w:type="dxa"/>
          </w:tcPr>
          <w:p w14:paraId="79C5F79E" w14:textId="77777777" w:rsidR="006903B0" w:rsidRPr="00013BCC" w:rsidRDefault="00B25E84" w:rsidP="00377132">
            <w:pPr>
              <w:spacing w:after="0"/>
              <w:rPr>
                <w:lang w:val="en-US"/>
              </w:rPr>
            </w:pPr>
            <w:r w:rsidRPr="00377132">
              <w:rPr>
                <w:lang w:val="en"/>
              </w:rPr>
              <w:t>Weight of the shipment in grams</w:t>
            </w:r>
          </w:p>
        </w:tc>
      </w:tr>
      <w:tr w:rsidR="009008DD" w:rsidRPr="00FC0AAC" w14:paraId="79C5F7A2" w14:textId="77777777" w:rsidTr="005C719B">
        <w:tc>
          <w:tcPr>
            <w:tcW w:w="2689" w:type="dxa"/>
          </w:tcPr>
          <w:p w14:paraId="79C5F7A0" w14:textId="77777777" w:rsidR="006903B0" w:rsidRPr="00377132" w:rsidRDefault="00B25E84" w:rsidP="00377132">
            <w:pPr>
              <w:spacing w:after="0"/>
            </w:pPr>
            <w:r w:rsidRPr="00377132">
              <w:rPr>
                <w:lang w:val="en"/>
              </w:rPr>
              <w:t>iloscPotwierdzenOdbioru</w:t>
            </w:r>
          </w:p>
        </w:tc>
        <w:tc>
          <w:tcPr>
            <w:tcW w:w="6939" w:type="dxa"/>
          </w:tcPr>
          <w:p w14:paraId="79C5F7A1" w14:textId="77777777" w:rsidR="006903B0" w:rsidRPr="00013BCC" w:rsidRDefault="00B25E84" w:rsidP="00377132">
            <w:pPr>
              <w:spacing w:after="0"/>
              <w:rPr>
                <w:lang w:val="en-US"/>
              </w:rPr>
            </w:pPr>
            <w:r w:rsidRPr="00377132">
              <w:rPr>
                <w:lang w:val="en"/>
              </w:rPr>
              <w:t>Determines the number of acknowledgements. Default 0. A value of 1 indicates a willingness to use the acknowledgement of receipt service.</w:t>
            </w:r>
          </w:p>
        </w:tc>
      </w:tr>
      <w:tr w:rsidR="009008DD" w:rsidRPr="00FC0AAC" w14:paraId="79C5F7A5" w14:textId="77777777" w:rsidTr="005C719B">
        <w:tc>
          <w:tcPr>
            <w:tcW w:w="2689" w:type="dxa"/>
          </w:tcPr>
          <w:p w14:paraId="79C5F7A3" w14:textId="77777777" w:rsidR="006903B0" w:rsidRPr="00377132" w:rsidRDefault="00B25E84" w:rsidP="00377132">
            <w:pPr>
              <w:spacing w:after="0"/>
            </w:pPr>
            <w:r w:rsidRPr="00377132">
              <w:rPr>
                <w:lang w:val="en"/>
              </w:rPr>
              <w:t>wartosc</w:t>
            </w:r>
          </w:p>
        </w:tc>
        <w:tc>
          <w:tcPr>
            <w:tcW w:w="6939" w:type="dxa"/>
          </w:tcPr>
          <w:p w14:paraId="79C5F7A4" w14:textId="77777777" w:rsidR="006903B0" w:rsidRPr="00013BCC" w:rsidRDefault="00B25E84" w:rsidP="00377132">
            <w:pPr>
              <w:spacing w:after="0"/>
              <w:rPr>
                <w:lang w:val="en-US"/>
              </w:rPr>
            </w:pPr>
            <w:r w:rsidRPr="00377132">
              <w:rPr>
                <w:lang w:val="en"/>
              </w:rPr>
              <w:t>Information about the value of the shipment.</w:t>
            </w:r>
          </w:p>
        </w:tc>
      </w:tr>
      <w:tr w:rsidR="009008DD" w:rsidRPr="00FC0AAC" w14:paraId="79C5F7A8" w14:textId="77777777" w:rsidTr="005C719B">
        <w:tc>
          <w:tcPr>
            <w:tcW w:w="2689" w:type="dxa"/>
          </w:tcPr>
          <w:p w14:paraId="79C5F7A6" w14:textId="77777777" w:rsidR="006903B0" w:rsidRPr="00377132" w:rsidRDefault="00B25E84" w:rsidP="00377132">
            <w:pPr>
              <w:spacing w:after="0"/>
            </w:pPr>
            <w:r w:rsidRPr="00377132">
              <w:rPr>
                <w:lang w:val="en"/>
              </w:rPr>
              <w:t>deklaracjaCelna2</w:t>
            </w:r>
          </w:p>
        </w:tc>
        <w:tc>
          <w:tcPr>
            <w:tcW w:w="6939" w:type="dxa"/>
          </w:tcPr>
          <w:p w14:paraId="79C5F7A7" w14:textId="77777777" w:rsidR="006903B0" w:rsidRPr="00013BCC" w:rsidRDefault="00B25E84" w:rsidP="00377132">
            <w:pPr>
              <w:spacing w:after="0"/>
              <w:rPr>
                <w:lang w:val="en-US"/>
              </w:rPr>
            </w:pPr>
            <w:r w:rsidRPr="00377132">
              <w:rPr>
                <w:lang w:val="en"/>
              </w:rPr>
              <w:t xml:space="preserve">Element of the </w:t>
            </w:r>
            <w:hyperlink w:anchor="deklaracjaCelna2Type" w:history="1">
              <w:r w:rsidRPr="00377132">
                <w:rPr>
                  <w:rStyle w:val="Hipercze"/>
                  <w:lang w:val="en"/>
                </w:rPr>
                <w:t>deklaracjaCelnaType</w:t>
              </w:r>
            </w:hyperlink>
            <w:r w:rsidRPr="00377132">
              <w:rPr>
                <w:lang w:val="en"/>
              </w:rPr>
              <w:t xml:space="preserve"> type specifying whether a customs declaration will be attached to a given shipment</w:t>
            </w:r>
          </w:p>
        </w:tc>
      </w:tr>
      <w:tr w:rsidR="009008DD" w:rsidRPr="00FC0AAC" w14:paraId="79C5F7B0" w14:textId="77777777" w:rsidTr="005C719B">
        <w:tc>
          <w:tcPr>
            <w:tcW w:w="2689" w:type="dxa"/>
          </w:tcPr>
          <w:p w14:paraId="79C5F7A9" w14:textId="77777777" w:rsidR="005E271C" w:rsidRPr="00377132" w:rsidRDefault="00B25E84" w:rsidP="00377132">
            <w:pPr>
              <w:spacing w:after="0"/>
            </w:pPr>
            <w:bookmarkStart w:id="451" w:name="_Hlk55819598"/>
            <w:r w:rsidRPr="00377132">
              <w:rPr>
                <w:lang w:val="en"/>
              </w:rPr>
              <w:t>zawartosc</w:t>
            </w:r>
          </w:p>
        </w:tc>
        <w:tc>
          <w:tcPr>
            <w:tcW w:w="6939" w:type="dxa"/>
          </w:tcPr>
          <w:p w14:paraId="79C5F7AA" w14:textId="77777777" w:rsidR="005E271C" w:rsidRPr="00013BCC" w:rsidRDefault="00B25E84" w:rsidP="00377132">
            <w:pPr>
              <w:spacing w:after="0"/>
              <w:rPr>
                <w:lang w:val="en-US"/>
              </w:rPr>
            </w:pPr>
            <w:r w:rsidRPr="00377132">
              <w:rPr>
                <w:lang w:val="en"/>
              </w:rPr>
              <w:t>An element that allows to specify the contents of a shipment. Entering one of the permissible values allows you to control the requirement for the customs declaration attached to the shipment.</w:t>
            </w:r>
          </w:p>
          <w:p w14:paraId="79C5F7AB" w14:textId="77777777" w:rsidR="005E271C" w:rsidRPr="00013BCC" w:rsidRDefault="00B25E84" w:rsidP="00377132">
            <w:pPr>
              <w:spacing w:after="0"/>
              <w:rPr>
                <w:lang w:val="en-US"/>
              </w:rPr>
            </w:pPr>
            <w:r w:rsidRPr="00377132">
              <w:rPr>
                <w:lang w:val="en"/>
              </w:rPr>
              <w:t>Allowed values:</w:t>
            </w:r>
          </w:p>
          <w:p w14:paraId="79C5F7AC" w14:textId="77777777" w:rsidR="005E271C" w:rsidRPr="00013BCC" w:rsidRDefault="00B25E84" w:rsidP="00377132">
            <w:pPr>
              <w:spacing w:after="0"/>
              <w:rPr>
                <w:lang w:val="en-US"/>
              </w:rPr>
            </w:pPr>
            <w:r w:rsidRPr="00377132">
              <w:rPr>
                <w:lang w:val="en"/>
              </w:rPr>
              <w:t>KORESPONDENCJA - customs declaration may not be attached</w:t>
            </w:r>
          </w:p>
          <w:p w14:paraId="79C5F7AD" w14:textId="77777777" w:rsidR="005E271C" w:rsidRPr="00013BCC" w:rsidRDefault="00B25E84" w:rsidP="00377132">
            <w:pPr>
              <w:spacing w:after="0"/>
              <w:rPr>
                <w:lang w:val="en-US"/>
              </w:rPr>
            </w:pPr>
            <w:r w:rsidRPr="00377132">
              <w:rPr>
                <w:lang w:val="en"/>
              </w:rPr>
              <w:t>DOKUMENTY_PONIZEJ_250G - customs declaration cannot be attached</w:t>
            </w:r>
          </w:p>
          <w:p w14:paraId="79C5F7AE" w14:textId="77777777" w:rsidR="005E271C" w:rsidRPr="00013BCC" w:rsidRDefault="00B25E84" w:rsidP="00377132">
            <w:pPr>
              <w:spacing w:after="0"/>
              <w:rPr>
                <w:lang w:val="en-US"/>
              </w:rPr>
            </w:pPr>
            <w:r w:rsidRPr="00377132">
              <w:rPr>
                <w:lang w:val="en"/>
              </w:rPr>
              <w:t>DOKUMENTY_POWYZEJ_250G - customs declaration is recommended</w:t>
            </w:r>
          </w:p>
          <w:p w14:paraId="79C5F7AF" w14:textId="77777777" w:rsidR="005E271C" w:rsidRPr="00013BCC" w:rsidRDefault="00B25E84" w:rsidP="00377132">
            <w:pPr>
              <w:spacing w:after="0"/>
              <w:rPr>
                <w:lang w:val="en-US"/>
              </w:rPr>
            </w:pPr>
            <w:r w:rsidRPr="00377132">
              <w:rPr>
                <w:lang w:val="en"/>
              </w:rPr>
              <w:t>TOWARY - customs declaration is required</w:t>
            </w:r>
          </w:p>
        </w:tc>
      </w:tr>
      <w:bookmarkEnd w:id="451"/>
    </w:tbl>
    <w:p w14:paraId="79C5F7B1" w14:textId="77777777" w:rsidR="005C719B" w:rsidRPr="00013BCC" w:rsidRDefault="005C719B" w:rsidP="00D94573">
      <w:pPr>
        <w:rPr>
          <w:lang w:val="en-US"/>
        </w:rPr>
      </w:pPr>
    </w:p>
    <w:p w14:paraId="79C5F7B2" w14:textId="77777777" w:rsidR="00AD5F60" w:rsidRPr="00013BCC" w:rsidRDefault="00B25E84" w:rsidP="00C43917">
      <w:pPr>
        <w:pStyle w:val="Nagwek2"/>
        <w:rPr>
          <w:rStyle w:val="Nagwek2Znak"/>
          <w:b/>
          <w:lang w:val="en-US"/>
        </w:rPr>
      </w:pPr>
      <w:bookmarkStart w:id="452" w:name="_Toc211507500"/>
      <w:r w:rsidRPr="002569EC">
        <w:rPr>
          <w:rStyle w:val="Nagwek2Znak"/>
          <w:b/>
          <w:lang w:val="en"/>
        </w:rPr>
        <w:t>przesylkaZagranicznaType</w:t>
      </w:r>
      <w:bookmarkEnd w:id="448"/>
      <w:bookmarkEnd w:id="449"/>
      <w:bookmarkEnd w:id="452"/>
    </w:p>
    <w:p w14:paraId="79C5F7B3" w14:textId="77777777" w:rsidR="00AD5F60" w:rsidRPr="002569EC" w:rsidRDefault="00B25E84" w:rsidP="006903B0">
      <w:pPr>
        <w:rPr>
          <w:b/>
          <w:bCs/>
          <w:i/>
          <w:iCs/>
          <w:color w:val="auto"/>
        </w:rPr>
      </w:pPr>
      <w:r w:rsidRPr="002569EC">
        <w:rPr>
          <w:color w:val="auto"/>
          <w:lang w:val="en"/>
        </w:rPr>
        <w:t xml:space="preserve">Type intended for the transmission of data about the international unregistered mail service. This class inherits from </w:t>
      </w:r>
      <w:r w:rsidRPr="002569EC">
        <w:rPr>
          <w:b/>
          <w:bCs/>
          <w:i/>
          <w:iCs/>
          <w:color w:val="auto"/>
          <w:lang w:val="en"/>
        </w:rPr>
        <w:t>przesylkaNieRejestrowanaType.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2792"/>
        <w:gridCol w:w="6939"/>
      </w:tblGrid>
      <w:tr w:rsidR="009008DD" w14:paraId="79C5F7B6" w14:textId="77777777" w:rsidTr="000F6297">
        <w:tc>
          <w:tcPr>
            <w:tcW w:w="2792" w:type="dxa"/>
            <w:shd w:val="clear" w:color="auto" w:fill="FFFFFF"/>
            <w:tcMar>
              <w:left w:w="103" w:type="dxa"/>
            </w:tcMar>
          </w:tcPr>
          <w:p w14:paraId="79C5F7B4" w14:textId="77777777" w:rsidR="00AD5F60" w:rsidRDefault="00B25E84" w:rsidP="005C719B">
            <w:pPr>
              <w:spacing w:after="0"/>
              <w:jc w:val="both"/>
            </w:pPr>
            <w:r>
              <w:rPr>
                <w:lang w:val="en"/>
              </w:rPr>
              <w:t>posteRestante</w:t>
            </w:r>
          </w:p>
        </w:tc>
        <w:tc>
          <w:tcPr>
            <w:tcW w:w="6939" w:type="dxa"/>
            <w:shd w:val="clear" w:color="auto" w:fill="FFFFFF"/>
            <w:tcMar>
              <w:left w:w="103" w:type="dxa"/>
            </w:tcMar>
          </w:tcPr>
          <w:p w14:paraId="79C5F7B5" w14:textId="77777777" w:rsidR="00AD5F60" w:rsidRDefault="00B25E84" w:rsidP="005C719B">
            <w:pPr>
              <w:spacing w:after="0"/>
              <w:jc w:val="both"/>
            </w:pPr>
            <w:r>
              <w:rPr>
                <w:lang w:val="en"/>
              </w:rPr>
              <w:t>A logical tag specifying that the address that was given is a poste restante address. False by default.</w:t>
            </w:r>
          </w:p>
        </w:tc>
      </w:tr>
      <w:tr w:rsidR="009008DD" w14:paraId="79C5F7BB" w14:textId="77777777" w:rsidTr="000F6297">
        <w:tc>
          <w:tcPr>
            <w:tcW w:w="2792" w:type="dxa"/>
            <w:shd w:val="clear" w:color="auto" w:fill="FFFFFF"/>
            <w:tcMar>
              <w:left w:w="103" w:type="dxa"/>
            </w:tcMar>
          </w:tcPr>
          <w:p w14:paraId="79C5F7B7" w14:textId="77777777" w:rsidR="00AD5F60" w:rsidRPr="002569EC" w:rsidRDefault="00B25E84" w:rsidP="005C719B">
            <w:pPr>
              <w:spacing w:after="0"/>
              <w:jc w:val="both"/>
              <w:rPr>
                <w:color w:val="auto"/>
              </w:rPr>
            </w:pPr>
            <w:r w:rsidRPr="002569EC">
              <w:rPr>
                <w:color w:val="auto"/>
                <w:lang w:val="en"/>
              </w:rPr>
              <w:t>kategoria</w:t>
            </w:r>
          </w:p>
        </w:tc>
        <w:tc>
          <w:tcPr>
            <w:tcW w:w="6939" w:type="dxa"/>
            <w:shd w:val="clear" w:color="auto" w:fill="FFFFFF"/>
            <w:tcMar>
              <w:left w:w="103" w:type="dxa"/>
            </w:tcMar>
          </w:tcPr>
          <w:p w14:paraId="79C5F7B8" w14:textId="77777777" w:rsidR="00AD5F60" w:rsidRDefault="00B25E84" w:rsidP="005C719B">
            <w:pPr>
              <w:spacing w:after="0"/>
              <w:jc w:val="both"/>
              <w:rPr>
                <w:color w:val="auto"/>
              </w:rPr>
            </w:pPr>
            <w:r w:rsidRPr="002569EC">
              <w:rPr>
                <w:color w:val="auto"/>
                <w:lang w:val="en"/>
              </w:rPr>
              <w:t xml:space="preserve">Specifies the category of the shipment. Allowed values: </w:t>
            </w:r>
          </w:p>
          <w:p w14:paraId="79C5F7B9" w14:textId="77777777" w:rsidR="00AD5F60" w:rsidRDefault="00B25E84" w:rsidP="005C719B">
            <w:pPr>
              <w:spacing w:after="0"/>
              <w:jc w:val="both"/>
              <w:rPr>
                <w:color w:val="auto"/>
              </w:rPr>
            </w:pPr>
            <w:r w:rsidRPr="002569EC">
              <w:rPr>
                <w:b/>
                <w:bCs/>
                <w:color w:val="auto"/>
                <w:lang w:val="en"/>
              </w:rPr>
              <w:t>EKONOMICZNA</w:t>
            </w:r>
            <w:r w:rsidRPr="002569EC">
              <w:rPr>
                <w:color w:val="auto"/>
                <w:lang w:val="en"/>
              </w:rPr>
              <w:t xml:space="preserve">, </w:t>
            </w:r>
          </w:p>
          <w:p w14:paraId="79C5F7BA" w14:textId="77777777" w:rsidR="00AD5F60" w:rsidRPr="002569EC" w:rsidRDefault="00B25E84" w:rsidP="005C719B">
            <w:pPr>
              <w:spacing w:after="0"/>
              <w:jc w:val="both"/>
              <w:rPr>
                <w:b/>
                <w:bCs/>
                <w:color w:val="auto"/>
              </w:rPr>
            </w:pPr>
            <w:r w:rsidRPr="002569EC">
              <w:rPr>
                <w:b/>
                <w:bCs/>
                <w:color w:val="auto"/>
                <w:lang w:val="en"/>
              </w:rPr>
              <w:t>PRIORYTETOWA.</w:t>
            </w:r>
          </w:p>
        </w:tc>
      </w:tr>
      <w:tr w:rsidR="009008DD" w:rsidRPr="00FC0AAC" w14:paraId="79C5F7BE" w14:textId="77777777" w:rsidTr="000F6297">
        <w:tc>
          <w:tcPr>
            <w:tcW w:w="2792" w:type="dxa"/>
            <w:shd w:val="clear" w:color="auto" w:fill="FFFFFF"/>
            <w:tcMar>
              <w:left w:w="103" w:type="dxa"/>
            </w:tcMar>
          </w:tcPr>
          <w:p w14:paraId="79C5F7BC" w14:textId="77777777" w:rsidR="00AD5F60" w:rsidRDefault="00B25E84" w:rsidP="005C719B">
            <w:pPr>
              <w:spacing w:after="0"/>
              <w:jc w:val="both"/>
            </w:pPr>
            <w:r>
              <w:rPr>
                <w:lang w:val="en"/>
              </w:rPr>
              <w:t>masa</w:t>
            </w:r>
          </w:p>
        </w:tc>
        <w:tc>
          <w:tcPr>
            <w:tcW w:w="6939" w:type="dxa"/>
            <w:shd w:val="clear" w:color="auto" w:fill="FFFFFF"/>
            <w:tcMar>
              <w:left w:w="103" w:type="dxa"/>
            </w:tcMar>
          </w:tcPr>
          <w:p w14:paraId="79C5F7BD" w14:textId="77777777" w:rsidR="00AD5F60" w:rsidRPr="00013BCC" w:rsidRDefault="00B25E84" w:rsidP="005C719B">
            <w:pPr>
              <w:spacing w:after="0"/>
              <w:jc w:val="both"/>
              <w:rPr>
                <w:lang w:val="en-US"/>
              </w:rPr>
            </w:pPr>
            <w:r>
              <w:rPr>
                <w:lang w:val="en"/>
              </w:rPr>
              <w:t>Weight of the shipment in grams.</w:t>
            </w:r>
          </w:p>
        </w:tc>
      </w:tr>
      <w:tr w:rsidR="009008DD" w:rsidRPr="00FC0AAC" w14:paraId="79C5F7C1" w14:textId="77777777" w:rsidTr="000F6297">
        <w:tc>
          <w:tcPr>
            <w:tcW w:w="2792" w:type="dxa"/>
            <w:shd w:val="clear" w:color="auto" w:fill="FFFFFF"/>
            <w:tcMar>
              <w:left w:w="103" w:type="dxa"/>
            </w:tcMar>
          </w:tcPr>
          <w:p w14:paraId="79C5F7BF" w14:textId="77777777" w:rsidR="00AD5F60" w:rsidRDefault="00B25E84" w:rsidP="005C719B">
            <w:pPr>
              <w:spacing w:after="0"/>
              <w:jc w:val="both"/>
            </w:pPr>
            <w:r>
              <w:rPr>
                <w:lang w:val="en"/>
              </w:rPr>
              <w:t>ekspres</w:t>
            </w:r>
          </w:p>
        </w:tc>
        <w:tc>
          <w:tcPr>
            <w:tcW w:w="6939" w:type="dxa"/>
            <w:shd w:val="clear" w:color="auto" w:fill="FFFFFF"/>
            <w:tcMar>
              <w:left w:w="103" w:type="dxa"/>
            </w:tcMar>
          </w:tcPr>
          <w:p w14:paraId="79C5F7C0" w14:textId="77777777" w:rsidR="00AD5F60" w:rsidRPr="00013BCC" w:rsidRDefault="00B25E84" w:rsidP="005C719B">
            <w:pPr>
              <w:spacing w:after="0"/>
              <w:jc w:val="both"/>
              <w:rPr>
                <w:lang w:val="en-US"/>
              </w:rPr>
            </w:pPr>
            <w:r>
              <w:rPr>
                <w:lang w:val="en"/>
              </w:rPr>
              <w:t>Specification of the complementary service.</w:t>
            </w:r>
          </w:p>
        </w:tc>
      </w:tr>
      <w:tr w:rsidR="009008DD" w:rsidRPr="00FC0AAC" w14:paraId="79C5F7C4" w14:textId="77777777" w:rsidTr="000F6297">
        <w:tc>
          <w:tcPr>
            <w:tcW w:w="2792" w:type="dxa"/>
            <w:shd w:val="clear" w:color="auto" w:fill="FFFFFF"/>
            <w:tcMar>
              <w:left w:w="103" w:type="dxa"/>
            </w:tcMar>
          </w:tcPr>
          <w:p w14:paraId="79C5F7C2" w14:textId="77777777" w:rsidR="00AD5F60" w:rsidRDefault="00B25E84" w:rsidP="005C719B">
            <w:pPr>
              <w:spacing w:after="0"/>
              <w:jc w:val="both"/>
            </w:pPr>
            <w:r>
              <w:rPr>
                <w:lang w:val="en"/>
              </w:rPr>
              <w:t>kraj</w:t>
            </w:r>
          </w:p>
        </w:tc>
        <w:tc>
          <w:tcPr>
            <w:tcW w:w="6939" w:type="dxa"/>
            <w:shd w:val="clear" w:color="auto" w:fill="FFFFFF"/>
            <w:tcMar>
              <w:left w:w="103" w:type="dxa"/>
            </w:tcMar>
          </w:tcPr>
          <w:p w14:paraId="79C5F7C3" w14:textId="77777777" w:rsidR="00AD5F60" w:rsidRPr="00013BCC" w:rsidRDefault="00B25E84" w:rsidP="005C719B">
            <w:pPr>
              <w:spacing w:after="0"/>
              <w:jc w:val="both"/>
              <w:rPr>
                <w:lang w:val="en-US"/>
              </w:rPr>
            </w:pPr>
            <w:r>
              <w:rPr>
                <w:lang w:val="en"/>
              </w:rPr>
              <w:t xml:space="preserve">Specifies the country of shipment (cannot be Poland), for names we suggest to use </w:t>
            </w:r>
            <w:hyperlink r:id="rId20" w:history="1">
              <w:r>
                <w:rPr>
                  <w:rStyle w:val="czeinternetowe"/>
                  <w:lang w:val="en"/>
                </w:rPr>
                <w:t>http://pl.wikipedia.org/wiki/ISO_3166-1</w:t>
              </w:r>
            </w:hyperlink>
            <w:r>
              <w:rPr>
                <w:lang w:val="en"/>
              </w:rPr>
              <w:t xml:space="preserve"> column (Polish short name).</w:t>
            </w:r>
          </w:p>
        </w:tc>
      </w:tr>
      <w:tr w:rsidR="009008DD" w:rsidRPr="00FC0AAC" w14:paraId="79C5F7C7" w14:textId="77777777" w:rsidTr="000F6297">
        <w:tc>
          <w:tcPr>
            <w:tcW w:w="2792" w:type="dxa"/>
            <w:shd w:val="clear" w:color="auto" w:fill="FFFFFF"/>
            <w:tcMar>
              <w:left w:w="103" w:type="dxa"/>
            </w:tcMar>
          </w:tcPr>
          <w:p w14:paraId="79C5F7C5" w14:textId="77777777" w:rsidR="00C70A2F" w:rsidRDefault="00B25E84" w:rsidP="005C719B">
            <w:pPr>
              <w:spacing w:after="0"/>
              <w:jc w:val="both"/>
            </w:pPr>
            <w:r>
              <w:rPr>
                <w:lang w:val="en"/>
              </w:rPr>
              <w:t>adres</w:t>
            </w:r>
          </w:p>
        </w:tc>
        <w:tc>
          <w:tcPr>
            <w:tcW w:w="6939" w:type="dxa"/>
            <w:shd w:val="clear" w:color="auto" w:fill="FFFFFF"/>
            <w:tcMar>
              <w:left w:w="103" w:type="dxa"/>
            </w:tcMar>
          </w:tcPr>
          <w:p w14:paraId="79C5F7C6" w14:textId="77777777" w:rsidR="00C70A2F" w:rsidRPr="00013BCC" w:rsidRDefault="00B25E84" w:rsidP="005C719B">
            <w:pPr>
              <w:spacing w:after="0"/>
              <w:jc w:val="both"/>
              <w:rPr>
                <w:lang w:val="en-US"/>
              </w:rPr>
            </w:pPr>
            <w:r>
              <w:rPr>
                <w:lang w:val="en"/>
              </w:rPr>
              <w:t xml:space="preserve">Detailed specification of the recipient's address data - in accordance with </w:t>
            </w:r>
            <w:hyperlink w:anchor="adresType" w:history="1">
              <w:r w:rsidRPr="00C70A2F">
                <w:rPr>
                  <w:rStyle w:val="Hipercze"/>
                  <w:lang w:val="en"/>
                </w:rPr>
                <w:t>adresType</w:t>
              </w:r>
            </w:hyperlink>
          </w:p>
        </w:tc>
      </w:tr>
      <w:tr w:rsidR="009008DD" w:rsidRPr="00FC0AAC" w14:paraId="79C5F7CA" w14:textId="77777777" w:rsidTr="000F6297">
        <w:tc>
          <w:tcPr>
            <w:tcW w:w="2792" w:type="dxa"/>
            <w:shd w:val="clear" w:color="auto" w:fill="FFFFFF"/>
            <w:tcMar>
              <w:left w:w="103" w:type="dxa"/>
            </w:tcMar>
          </w:tcPr>
          <w:p w14:paraId="79C5F7C8" w14:textId="77777777" w:rsidR="00C70A2F" w:rsidRDefault="00B25E84" w:rsidP="005C719B">
            <w:pPr>
              <w:spacing w:after="0"/>
              <w:jc w:val="both"/>
            </w:pPr>
            <w:r>
              <w:rPr>
                <w:lang w:val="en"/>
              </w:rPr>
              <w:t>nadawca</w:t>
            </w:r>
          </w:p>
        </w:tc>
        <w:tc>
          <w:tcPr>
            <w:tcW w:w="6939" w:type="dxa"/>
            <w:shd w:val="clear" w:color="auto" w:fill="FFFFFF"/>
            <w:tcMar>
              <w:left w:w="103" w:type="dxa"/>
            </w:tcMar>
          </w:tcPr>
          <w:p w14:paraId="79C5F7C9" w14:textId="77777777" w:rsidR="00C70A2F" w:rsidRPr="00013BCC" w:rsidRDefault="00B25E84" w:rsidP="005C719B">
            <w:pPr>
              <w:spacing w:after="0"/>
              <w:jc w:val="both"/>
              <w:rPr>
                <w:lang w:val="en-US"/>
              </w:rPr>
            </w:pPr>
            <w:r>
              <w:rPr>
                <w:lang w:val="en"/>
              </w:rPr>
              <w:t xml:space="preserve">Detailed specification of the sender's address data - in accordance with </w:t>
            </w:r>
            <w:hyperlink w:anchor="adresType" w:history="1">
              <w:r w:rsidRPr="00C70A2F">
                <w:rPr>
                  <w:rStyle w:val="Hipercze"/>
                  <w:lang w:val="en"/>
                </w:rPr>
                <w:t>adresType</w:t>
              </w:r>
            </w:hyperlink>
          </w:p>
        </w:tc>
      </w:tr>
      <w:tr w:rsidR="009008DD" w:rsidRPr="00FC0AAC" w14:paraId="79C5F7CD" w14:textId="77777777" w:rsidTr="000F6297">
        <w:tc>
          <w:tcPr>
            <w:tcW w:w="2792" w:type="dxa"/>
            <w:shd w:val="clear" w:color="auto" w:fill="FFFFFF"/>
            <w:tcMar>
              <w:left w:w="103" w:type="dxa"/>
            </w:tcMar>
          </w:tcPr>
          <w:p w14:paraId="79C5F7CB" w14:textId="77777777" w:rsidR="00164124" w:rsidRDefault="00B25E84" w:rsidP="005C719B">
            <w:pPr>
              <w:spacing w:after="0"/>
            </w:pPr>
            <w:r>
              <w:rPr>
                <w:lang w:val="en"/>
              </w:rPr>
              <w:t>deklaracjaCelna2</w:t>
            </w:r>
          </w:p>
        </w:tc>
        <w:tc>
          <w:tcPr>
            <w:tcW w:w="6939" w:type="dxa"/>
            <w:shd w:val="clear" w:color="auto" w:fill="FFFFFF"/>
            <w:tcMar>
              <w:left w:w="103" w:type="dxa"/>
            </w:tcMar>
          </w:tcPr>
          <w:p w14:paraId="79C5F7CC" w14:textId="77777777" w:rsidR="00164124" w:rsidRPr="00013BCC" w:rsidRDefault="00B25E84" w:rsidP="005C719B">
            <w:pPr>
              <w:spacing w:after="0"/>
              <w:rPr>
                <w:color w:val="auto"/>
                <w:lang w:val="en-US"/>
              </w:rPr>
            </w:pPr>
            <w:r w:rsidRPr="000F1D4B">
              <w:rPr>
                <w:color w:val="auto"/>
                <w:lang w:val="en"/>
              </w:rPr>
              <w:t xml:space="preserve">Element of the </w:t>
            </w:r>
            <w:hyperlink w:anchor="deklaracjaCelna2Type" w:history="1">
              <w:r w:rsidRPr="005F589E">
                <w:rPr>
                  <w:rStyle w:val="Hipercze"/>
                  <w:lang w:val="en"/>
                </w:rPr>
                <w:t>deklaracjaCelnaType</w:t>
              </w:r>
            </w:hyperlink>
            <w:r w:rsidRPr="000F1D4B">
              <w:rPr>
                <w:color w:val="auto"/>
                <w:lang w:val="en"/>
              </w:rPr>
              <w:t xml:space="preserve"> type specifying whether a customs declaration will be attached to a given shipment</w:t>
            </w:r>
          </w:p>
        </w:tc>
      </w:tr>
      <w:tr w:rsidR="009008DD" w:rsidRPr="00FC0AAC" w14:paraId="79C5F7D5" w14:textId="77777777" w:rsidTr="000F6297">
        <w:tc>
          <w:tcPr>
            <w:tcW w:w="2792" w:type="dxa"/>
            <w:shd w:val="clear" w:color="auto" w:fill="FFFFFF"/>
            <w:tcMar>
              <w:left w:w="103" w:type="dxa"/>
            </w:tcMar>
          </w:tcPr>
          <w:p w14:paraId="79C5F7CE" w14:textId="77777777" w:rsidR="005E271C" w:rsidRDefault="00B25E84" w:rsidP="005C719B">
            <w:pPr>
              <w:spacing w:after="0"/>
            </w:pPr>
            <w:r>
              <w:rPr>
                <w:lang w:val="en"/>
              </w:rPr>
              <w:t>zawartosc</w:t>
            </w:r>
          </w:p>
        </w:tc>
        <w:tc>
          <w:tcPr>
            <w:tcW w:w="6939" w:type="dxa"/>
            <w:shd w:val="clear" w:color="auto" w:fill="FFFFFF"/>
            <w:tcMar>
              <w:left w:w="103" w:type="dxa"/>
            </w:tcMar>
          </w:tcPr>
          <w:p w14:paraId="79C5F7CF" w14:textId="77777777" w:rsidR="005E271C" w:rsidRPr="00013BCC" w:rsidRDefault="00B25E84" w:rsidP="005C719B">
            <w:pPr>
              <w:spacing w:after="0"/>
              <w:rPr>
                <w:color w:val="auto"/>
                <w:lang w:val="en-US"/>
              </w:rPr>
            </w:pPr>
            <w:r>
              <w:rPr>
                <w:color w:val="auto"/>
                <w:lang w:val="en"/>
              </w:rPr>
              <w:t>An element that allows to specify the contents of a shipment. Entering one of the permissible values allows you to control the requirement for the customs declaration attached to the shipment.</w:t>
            </w:r>
          </w:p>
          <w:p w14:paraId="79C5F7D0" w14:textId="77777777" w:rsidR="005E271C" w:rsidRDefault="00B25E84" w:rsidP="005C719B">
            <w:pPr>
              <w:spacing w:after="0"/>
              <w:rPr>
                <w:color w:val="auto"/>
              </w:rPr>
            </w:pPr>
            <w:r>
              <w:rPr>
                <w:color w:val="auto"/>
                <w:lang w:val="en"/>
              </w:rPr>
              <w:t>Allowed values:</w:t>
            </w:r>
          </w:p>
          <w:p w14:paraId="79C5F7D1" w14:textId="77777777" w:rsidR="005E271C" w:rsidRPr="00013BCC" w:rsidRDefault="00B25E84" w:rsidP="005C719B">
            <w:pPr>
              <w:pStyle w:val="Akapitzlist"/>
              <w:numPr>
                <w:ilvl w:val="0"/>
                <w:numId w:val="8"/>
              </w:numPr>
              <w:spacing w:after="0"/>
              <w:rPr>
                <w:color w:val="auto"/>
                <w:lang w:val="en-US"/>
              </w:rPr>
            </w:pPr>
            <w:r w:rsidRPr="005E271C">
              <w:rPr>
                <w:color w:val="auto"/>
                <w:lang w:val="en"/>
              </w:rPr>
              <w:t>KORESPONDENCJA - customs declaration may not be attached</w:t>
            </w:r>
          </w:p>
          <w:p w14:paraId="79C5F7D2" w14:textId="77777777" w:rsidR="005E271C" w:rsidRPr="00013BCC" w:rsidRDefault="00B25E84" w:rsidP="005C719B">
            <w:pPr>
              <w:pStyle w:val="Akapitzlist"/>
              <w:numPr>
                <w:ilvl w:val="0"/>
                <w:numId w:val="8"/>
              </w:numPr>
              <w:spacing w:after="0"/>
              <w:rPr>
                <w:color w:val="auto"/>
                <w:lang w:val="en-US"/>
              </w:rPr>
            </w:pPr>
            <w:r w:rsidRPr="005E271C">
              <w:rPr>
                <w:color w:val="auto"/>
                <w:lang w:val="en"/>
              </w:rPr>
              <w:t>DOKUMENTY_PONIZEJ_250G - customs declaration cannot be attached</w:t>
            </w:r>
          </w:p>
          <w:p w14:paraId="79C5F7D3" w14:textId="77777777" w:rsidR="005E271C" w:rsidRPr="00013BCC" w:rsidRDefault="00B25E84" w:rsidP="005C719B">
            <w:pPr>
              <w:pStyle w:val="Akapitzlist"/>
              <w:numPr>
                <w:ilvl w:val="0"/>
                <w:numId w:val="8"/>
              </w:numPr>
              <w:spacing w:after="0"/>
              <w:rPr>
                <w:color w:val="auto"/>
                <w:lang w:val="en-US"/>
              </w:rPr>
            </w:pPr>
            <w:r w:rsidRPr="005E271C">
              <w:rPr>
                <w:color w:val="auto"/>
                <w:lang w:val="en"/>
              </w:rPr>
              <w:t>DOKUMENTY_POWYZEJ_250G - customs declaration is recommended</w:t>
            </w:r>
          </w:p>
          <w:p w14:paraId="79C5F7D4" w14:textId="77777777" w:rsidR="005E271C" w:rsidRPr="00013BCC" w:rsidRDefault="00B25E84" w:rsidP="005C719B">
            <w:pPr>
              <w:pStyle w:val="Akapitzlist"/>
              <w:numPr>
                <w:ilvl w:val="0"/>
                <w:numId w:val="8"/>
              </w:numPr>
              <w:spacing w:after="0"/>
              <w:rPr>
                <w:color w:val="auto"/>
                <w:lang w:val="en-US"/>
              </w:rPr>
            </w:pPr>
            <w:r w:rsidRPr="005E271C">
              <w:rPr>
                <w:color w:val="auto"/>
                <w:lang w:val="en"/>
              </w:rPr>
              <w:t>TOWARY - customs declaration is required</w:t>
            </w:r>
          </w:p>
        </w:tc>
      </w:tr>
    </w:tbl>
    <w:p w14:paraId="2F2AE94C" w14:textId="3B0D1B1C" w:rsidR="00D33E80" w:rsidRDefault="00D33E80" w:rsidP="002D5B22">
      <w:pPr>
        <w:pStyle w:val="Nagwek2"/>
        <w:rPr>
          <w:rStyle w:val="Nagwek2Znak"/>
          <w:b/>
          <w:lang w:val="en"/>
        </w:rPr>
      </w:pPr>
      <w:bookmarkStart w:id="453" w:name="_punktNadaniaType"/>
      <w:bookmarkStart w:id="454" w:name="reklamowanaPrzesylkaType"/>
      <w:bookmarkStart w:id="455" w:name="_Toc211507501"/>
      <w:bookmarkEnd w:id="453"/>
      <w:r>
        <w:rPr>
          <w:rStyle w:val="Nagwek2Znak"/>
          <w:b/>
          <w:lang w:val="en"/>
        </w:rPr>
        <w:lastRenderedPageBreak/>
        <w:t>punktNadaniaType</w:t>
      </w:r>
      <w:bookmarkEnd w:id="455"/>
    </w:p>
    <w:p w14:paraId="58BA66FE" w14:textId="0ABD4B22" w:rsidR="00FC5434" w:rsidRPr="00FC5434" w:rsidRDefault="00FC5434" w:rsidP="00FC5434">
      <w:pPr>
        <w:rPr>
          <w:rStyle w:val="Nagwek2Znak"/>
          <w:b w:val="0"/>
          <w:i w:val="0"/>
          <w:iCs w:val="0"/>
          <w:lang w:val="en"/>
        </w:rPr>
      </w:pPr>
      <w:r w:rsidRPr="00FC5434">
        <w:rPr>
          <w:bCs/>
          <w:lang w:val="en"/>
        </w:rPr>
        <w:t xml:space="preserve">This type is intended to provide information about the selected shipment origin. It is based on the </w:t>
      </w:r>
      <w:hyperlink w:anchor="_placowkaPocztowaType" w:history="1">
        <w:r w:rsidRPr="00FC5434">
          <w:rPr>
            <w:rStyle w:val="Hipercze"/>
            <w:bCs/>
            <w:lang w:val="en"/>
          </w:rPr>
          <w:t>placowkaPocztowaType</w:t>
        </w:r>
      </w:hyperlink>
      <w:r>
        <w:rPr>
          <w:bCs/>
          <w:lang w:val="en"/>
        </w:rPr>
        <w:t>.</w:t>
      </w:r>
    </w:p>
    <w:p w14:paraId="24B647FF" w14:textId="0D554EFC" w:rsidR="00D33E80" w:rsidRDefault="00D33E80" w:rsidP="002D5B22">
      <w:pPr>
        <w:pStyle w:val="Nagwek2"/>
        <w:rPr>
          <w:rStyle w:val="Nagwek2Znak"/>
          <w:b/>
          <w:lang w:val="en"/>
        </w:rPr>
      </w:pPr>
      <w:bookmarkStart w:id="456" w:name="_punktOdbioruType"/>
      <w:bookmarkStart w:id="457" w:name="_Toc211507502"/>
      <w:bookmarkEnd w:id="456"/>
      <w:r>
        <w:rPr>
          <w:rStyle w:val="Nagwek2Znak"/>
          <w:b/>
          <w:lang w:val="en"/>
        </w:rPr>
        <w:t>punktOdbioruType</w:t>
      </w:r>
      <w:bookmarkEnd w:id="457"/>
    </w:p>
    <w:p w14:paraId="3A05025D" w14:textId="3F385B04" w:rsidR="00FC5434" w:rsidRPr="00012070" w:rsidRDefault="00FC5434" w:rsidP="00FC5434">
      <w:pPr>
        <w:rPr>
          <w:lang w:val="en-GB"/>
        </w:rPr>
      </w:pPr>
      <w:r w:rsidRPr="00FC5434">
        <w:rPr>
          <w:lang w:val="en"/>
        </w:rPr>
        <w:t xml:space="preserve">This type is intended to provide information about the selected pickup point for a shipment. It is based on the </w:t>
      </w:r>
      <w:hyperlink w:anchor="_placowkaPocztowaType" w:history="1">
        <w:r w:rsidRPr="00FC5434">
          <w:rPr>
            <w:rStyle w:val="Hipercze"/>
            <w:bCs/>
            <w:lang w:val="en"/>
          </w:rPr>
          <w:t>placowkaPocztowaType</w:t>
        </w:r>
      </w:hyperlink>
      <w:r w:rsidRPr="00FC5434">
        <w:rPr>
          <w:lang w:val="en"/>
        </w:rPr>
        <w:t>.</w:t>
      </w:r>
    </w:p>
    <w:p w14:paraId="79C5F7D6" w14:textId="60A182FC" w:rsidR="00AD5F60" w:rsidRPr="00013BCC" w:rsidRDefault="00B25E84" w:rsidP="002D5B22">
      <w:pPr>
        <w:pStyle w:val="Nagwek2"/>
        <w:rPr>
          <w:rStyle w:val="Nagwek2Znak"/>
          <w:b/>
          <w:lang w:val="en-US"/>
        </w:rPr>
      </w:pPr>
      <w:bookmarkStart w:id="458" w:name="_Toc211507503"/>
      <w:r w:rsidRPr="002D5B22">
        <w:rPr>
          <w:rStyle w:val="Nagwek2Znak"/>
          <w:b/>
          <w:lang w:val="en"/>
        </w:rPr>
        <w:t>reklamowanaPrzesylkaType</w:t>
      </w:r>
      <w:bookmarkEnd w:id="458"/>
    </w:p>
    <w:bookmarkEnd w:id="454"/>
    <w:p w14:paraId="79C5F7D7" w14:textId="77777777" w:rsidR="00AD5F60" w:rsidRPr="00013BCC" w:rsidRDefault="00B25E84" w:rsidP="005C719B">
      <w:pPr>
        <w:rPr>
          <w:lang w:val="en-US"/>
        </w:rPr>
      </w:pPr>
      <w:r w:rsidRPr="005C719B">
        <w:rPr>
          <w:lang w:val="en"/>
        </w:rPr>
        <w:t>Type intended for transmitting data about lodged complaints.</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2933"/>
        <w:gridCol w:w="6798"/>
      </w:tblGrid>
      <w:tr w:rsidR="009008DD" w:rsidRPr="00FC0AAC" w14:paraId="79C5F7DA" w14:textId="77777777" w:rsidTr="000F6297">
        <w:tc>
          <w:tcPr>
            <w:tcW w:w="2933" w:type="dxa"/>
            <w:shd w:val="clear" w:color="auto" w:fill="FFFFFF"/>
            <w:tcMar>
              <w:left w:w="103" w:type="dxa"/>
            </w:tcMar>
          </w:tcPr>
          <w:p w14:paraId="79C5F7D8" w14:textId="77777777" w:rsidR="00AD5F60" w:rsidRPr="005C719B" w:rsidRDefault="00B25E84" w:rsidP="005C719B">
            <w:pPr>
              <w:spacing w:after="0"/>
            </w:pPr>
            <w:r w:rsidRPr="005C719B">
              <w:rPr>
                <w:lang w:val="en"/>
              </w:rPr>
              <w:t>dataNadania</w:t>
            </w:r>
          </w:p>
        </w:tc>
        <w:tc>
          <w:tcPr>
            <w:tcW w:w="6798" w:type="dxa"/>
            <w:shd w:val="clear" w:color="auto" w:fill="FFFFFF"/>
            <w:tcMar>
              <w:left w:w="103" w:type="dxa"/>
            </w:tcMar>
          </w:tcPr>
          <w:p w14:paraId="79C5F7D9" w14:textId="77777777" w:rsidR="00AD5F60" w:rsidRPr="00013BCC" w:rsidRDefault="00B25E84" w:rsidP="005C719B">
            <w:pPr>
              <w:spacing w:after="0"/>
              <w:rPr>
                <w:lang w:val="en-US"/>
              </w:rPr>
            </w:pPr>
            <w:r w:rsidRPr="005C719B">
              <w:rPr>
                <w:lang w:val="en"/>
              </w:rPr>
              <w:t>Date of sending of the shipment to which the notification relates.</w:t>
            </w:r>
          </w:p>
        </w:tc>
      </w:tr>
      <w:tr w:rsidR="009008DD" w14:paraId="79C5F7DD" w14:textId="77777777" w:rsidTr="000F6297">
        <w:tc>
          <w:tcPr>
            <w:tcW w:w="2933" w:type="dxa"/>
            <w:shd w:val="clear" w:color="auto" w:fill="FFFFFF"/>
            <w:tcMar>
              <w:left w:w="103" w:type="dxa"/>
            </w:tcMar>
          </w:tcPr>
          <w:p w14:paraId="79C5F7DB" w14:textId="77777777" w:rsidR="00AD5F60" w:rsidRPr="005C719B" w:rsidRDefault="00B25E84" w:rsidP="005C719B">
            <w:pPr>
              <w:spacing w:after="0"/>
            </w:pPr>
            <w:r w:rsidRPr="005C719B">
              <w:rPr>
                <w:lang w:val="en"/>
              </w:rPr>
              <w:t>urzadNadania</w:t>
            </w:r>
          </w:p>
        </w:tc>
        <w:tc>
          <w:tcPr>
            <w:tcW w:w="6798" w:type="dxa"/>
            <w:shd w:val="clear" w:color="auto" w:fill="FFFFFF"/>
            <w:tcMar>
              <w:left w:w="103" w:type="dxa"/>
            </w:tcMar>
          </w:tcPr>
          <w:p w14:paraId="79C5F7DC" w14:textId="77777777" w:rsidR="00AD5F60" w:rsidRPr="005C719B" w:rsidRDefault="00B25E84" w:rsidP="005C719B">
            <w:pPr>
              <w:spacing w:after="0"/>
            </w:pPr>
            <w:r w:rsidRPr="005C719B">
              <w:rPr>
                <w:lang w:val="en"/>
              </w:rPr>
              <w:t>Sending office (numeric identifier).</w:t>
            </w:r>
          </w:p>
        </w:tc>
      </w:tr>
      <w:tr w:rsidR="009008DD" w:rsidRPr="00FC0AAC" w14:paraId="79C5F7E0" w14:textId="77777777" w:rsidTr="000F6297">
        <w:tc>
          <w:tcPr>
            <w:tcW w:w="2933" w:type="dxa"/>
            <w:shd w:val="clear" w:color="auto" w:fill="FFFFFF"/>
            <w:tcMar>
              <w:left w:w="103" w:type="dxa"/>
            </w:tcMar>
          </w:tcPr>
          <w:p w14:paraId="79C5F7DE" w14:textId="77777777" w:rsidR="00AD5F60" w:rsidRPr="005C719B" w:rsidRDefault="00B25E84" w:rsidP="005C719B">
            <w:pPr>
              <w:spacing w:after="0"/>
            </w:pPr>
            <w:r w:rsidRPr="005C719B">
              <w:rPr>
                <w:lang w:val="en"/>
              </w:rPr>
              <w:t>powodReklamacjiOpis</w:t>
            </w:r>
          </w:p>
        </w:tc>
        <w:tc>
          <w:tcPr>
            <w:tcW w:w="6798" w:type="dxa"/>
            <w:shd w:val="clear" w:color="auto" w:fill="FFFFFF"/>
            <w:tcMar>
              <w:left w:w="103" w:type="dxa"/>
            </w:tcMar>
          </w:tcPr>
          <w:p w14:paraId="79C5F7DF" w14:textId="77777777" w:rsidR="00AD5F60" w:rsidRPr="00013BCC" w:rsidRDefault="00B25E84" w:rsidP="005C719B">
            <w:pPr>
              <w:spacing w:after="0"/>
              <w:rPr>
                <w:lang w:val="en-US"/>
              </w:rPr>
            </w:pPr>
            <w:r w:rsidRPr="005C719B">
              <w:rPr>
                <w:lang w:val="en"/>
              </w:rPr>
              <w:t>Additional description of the reason for the claim (additional information related to the claim).</w:t>
            </w:r>
          </w:p>
        </w:tc>
      </w:tr>
      <w:tr w:rsidR="009008DD" w:rsidRPr="00013BCC" w14:paraId="79C5F7E5" w14:textId="77777777" w:rsidTr="000F6297">
        <w:tc>
          <w:tcPr>
            <w:tcW w:w="2933" w:type="dxa"/>
            <w:shd w:val="clear" w:color="auto" w:fill="FFFFFF"/>
            <w:tcMar>
              <w:left w:w="103" w:type="dxa"/>
            </w:tcMar>
          </w:tcPr>
          <w:p w14:paraId="79C5F7E1" w14:textId="77777777" w:rsidR="00AD5F60" w:rsidRPr="005C719B" w:rsidRDefault="00B25E84" w:rsidP="005C719B">
            <w:pPr>
              <w:spacing w:after="0"/>
            </w:pPr>
            <w:r w:rsidRPr="005C719B">
              <w:rPr>
                <w:lang w:val="en"/>
              </w:rPr>
              <w:t>odszkodowanie</w:t>
            </w:r>
          </w:p>
        </w:tc>
        <w:tc>
          <w:tcPr>
            <w:tcW w:w="6798" w:type="dxa"/>
            <w:shd w:val="clear" w:color="auto" w:fill="FFFFFF"/>
            <w:tcMar>
              <w:left w:w="103" w:type="dxa"/>
            </w:tcMar>
          </w:tcPr>
          <w:p w14:paraId="79C5F7E4" w14:textId="771DD5C3" w:rsidR="00AD5F60" w:rsidRPr="00013BCC" w:rsidRDefault="00B25E84" w:rsidP="003C4245">
            <w:pPr>
              <w:spacing w:after="0"/>
              <w:rPr>
                <w:lang w:val="en-US"/>
              </w:rPr>
            </w:pPr>
            <w:r w:rsidRPr="005C719B">
              <w:rPr>
                <w:lang w:val="en"/>
              </w:rPr>
              <w:t>Compensation granted when the claim is considered positively (in pennies).</w:t>
            </w:r>
            <w:r w:rsidR="003C4245">
              <w:rPr>
                <w:lang w:val="en"/>
              </w:rPr>
              <w:t xml:space="preserve"> </w:t>
            </w:r>
            <w:r w:rsidRPr="005C719B">
              <w:rPr>
                <w:lang w:val="en"/>
              </w:rPr>
              <w:t>The value is populated in methods that return data from EN system</w:t>
            </w:r>
            <w:r w:rsidR="003C4245">
              <w:rPr>
                <w:lang w:val="en"/>
              </w:rPr>
              <w:t xml:space="preserve">. </w:t>
            </w:r>
            <w:r w:rsidRPr="005C719B">
              <w:rPr>
                <w:lang w:val="en"/>
              </w:rPr>
              <w:t>The value is ignored when a claim is made</w:t>
            </w:r>
          </w:p>
        </w:tc>
      </w:tr>
      <w:tr w:rsidR="009008DD" w:rsidRPr="00FC0AAC" w14:paraId="79C5F7E8" w14:textId="77777777" w:rsidTr="000F6297">
        <w:tc>
          <w:tcPr>
            <w:tcW w:w="2933" w:type="dxa"/>
            <w:shd w:val="clear" w:color="auto" w:fill="FFFFFF"/>
            <w:tcMar>
              <w:left w:w="103" w:type="dxa"/>
            </w:tcMar>
          </w:tcPr>
          <w:p w14:paraId="79C5F7E6" w14:textId="77777777" w:rsidR="00AD5F60" w:rsidRPr="005C719B" w:rsidRDefault="00B25E84" w:rsidP="005C719B">
            <w:pPr>
              <w:spacing w:after="0"/>
            </w:pPr>
            <w:r w:rsidRPr="005C719B">
              <w:rPr>
                <w:lang w:val="en"/>
              </w:rPr>
              <w:t>oplata</w:t>
            </w:r>
          </w:p>
        </w:tc>
        <w:tc>
          <w:tcPr>
            <w:tcW w:w="6798" w:type="dxa"/>
            <w:shd w:val="clear" w:color="auto" w:fill="FFFFFF"/>
            <w:tcMar>
              <w:left w:w="103" w:type="dxa"/>
            </w:tcMar>
          </w:tcPr>
          <w:p w14:paraId="79C5F7E7" w14:textId="77777777" w:rsidR="00AD5F60" w:rsidRPr="00013BCC" w:rsidRDefault="00B25E84" w:rsidP="005C719B">
            <w:pPr>
              <w:spacing w:after="0"/>
              <w:rPr>
                <w:lang w:val="en-US"/>
              </w:rPr>
            </w:pPr>
            <w:r w:rsidRPr="005C719B">
              <w:rPr>
                <w:lang w:val="en"/>
              </w:rPr>
              <w:t>The fee that was paid for the performance of the service (in pennies).</w:t>
            </w:r>
          </w:p>
        </w:tc>
      </w:tr>
      <w:tr w:rsidR="009008DD" w:rsidRPr="00FC0AAC" w14:paraId="79C5F7EB" w14:textId="77777777" w:rsidTr="000F6297">
        <w:tc>
          <w:tcPr>
            <w:tcW w:w="2933" w:type="dxa"/>
            <w:shd w:val="clear" w:color="auto" w:fill="FFFFFF"/>
            <w:tcMar>
              <w:left w:w="103" w:type="dxa"/>
            </w:tcMar>
          </w:tcPr>
          <w:p w14:paraId="79C5F7E9" w14:textId="77777777" w:rsidR="00AD5F60" w:rsidRPr="005C719B" w:rsidRDefault="00B25E84" w:rsidP="005C719B">
            <w:pPr>
              <w:spacing w:after="0"/>
            </w:pPr>
            <w:r w:rsidRPr="005C719B">
              <w:rPr>
                <w:lang w:val="en"/>
              </w:rPr>
              <w:t>oczekiwaneOdszkodowanie</w:t>
            </w:r>
          </w:p>
        </w:tc>
        <w:tc>
          <w:tcPr>
            <w:tcW w:w="6798" w:type="dxa"/>
            <w:shd w:val="clear" w:color="auto" w:fill="FFFFFF"/>
            <w:tcMar>
              <w:left w:w="103" w:type="dxa"/>
            </w:tcMar>
          </w:tcPr>
          <w:p w14:paraId="79C5F7EA" w14:textId="77777777" w:rsidR="00AD5F60" w:rsidRPr="00013BCC" w:rsidRDefault="00B25E84" w:rsidP="005C719B">
            <w:pPr>
              <w:spacing w:after="0"/>
              <w:rPr>
                <w:lang w:val="en-US"/>
              </w:rPr>
            </w:pPr>
            <w:r w:rsidRPr="005C719B">
              <w:rPr>
                <w:lang w:val="en"/>
              </w:rPr>
              <w:t>Expected value of compensation by the claimant (in pennies)</w:t>
            </w:r>
          </w:p>
        </w:tc>
      </w:tr>
      <w:tr w:rsidR="009008DD" w:rsidRPr="00FC0AAC" w14:paraId="79C5F7EE" w14:textId="77777777" w:rsidTr="000F6297">
        <w:tc>
          <w:tcPr>
            <w:tcW w:w="2933" w:type="dxa"/>
            <w:shd w:val="clear" w:color="auto" w:fill="FFFFFF"/>
            <w:tcMar>
              <w:left w:w="103" w:type="dxa"/>
            </w:tcMar>
          </w:tcPr>
          <w:p w14:paraId="79C5F7EC" w14:textId="77777777" w:rsidR="00AD5F60" w:rsidRPr="005C719B" w:rsidRDefault="00B25E84" w:rsidP="005C719B">
            <w:pPr>
              <w:spacing w:after="0"/>
            </w:pPr>
            <w:r w:rsidRPr="005C719B">
              <w:rPr>
                <w:lang w:val="en"/>
              </w:rPr>
              <w:t>przesylka</w:t>
            </w:r>
          </w:p>
        </w:tc>
        <w:tc>
          <w:tcPr>
            <w:tcW w:w="6798" w:type="dxa"/>
            <w:shd w:val="clear" w:color="auto" w:fill="FFFFFF"/>
            <w:tcMar>
              <w:left w:w="103" w:type="dxa"/>
            </w:tcMar>
          </w:tcPr>
          <w:p w14:paraId="79C5F7ED" w14:textId="77777777" w:rsidR="00AD5F60" w:rsidRPr="00013BCC" w:rsidRDefault="00B25E84" w:rsidP="005C719B">
            <w:pPr>
              <w:spacing w:after="0"/>
              <w:rPr>
                <w:lang w:val="en-US"/>
              </w:rPr>
            </w:pPr>
            <w:r w:rsidRPr="005C719B">
              <w:rPr>
                <w:lang w:val="en"/>
              </w:rPr>
              <w:t>Full information about the shipment to which the claim relates.</w:t>
            </w:r>
          </w:p>
        </w:tc>
      </w:tr>
      <w:tr w:rsidR="009008DD" w:rsidRPr="00FC0AAC" w14:paraId="79C5F7F1" w14:textId="77777777" w:rsidTr="000F6297">
        <w:tc>
          <w:tcPr>
            <w:tcW w:w="2933" w:type="dxa"/>
            <w:shd w:val="clear" w:color="auto" w:fill="FFFFFF"/>
            <w:tcMar>
              <w:left w:w="103" w:type="dxa"/>
            </w:tcMar>
          </w:tcPr>
          <w:p w14:paraId="79C5F7EF" w14:textId="77777777" w:rsidR="00AD5F60" w:rsidRPr="005C719B" w:rsidRDefault="00B25E84" w:rsidP="005C719B">
            <w:pPr>
              <w:spacing w:after="0"/>
            </w:pPr>
            <w:r w:rsidRPr="005C719B">
              <w:rPr>
                <w:lang w:val="en"/>
              </w:rPr>
              <w:t>powodReklamacji</w:t>
            </w:r>
          </w:p>
        </w:tc>
        <w:tc>
          <w:tcPr>
            <w:tcW w:w="6798" w:type="dxa"/>
            <w:shd w:val="clear" w:color="auto" w:fill="FFFFFF"/>
            <w:tcMar>
              <w:left w:w="103" w:type="dxa"/>
            </w:tcMar>
          </w:tcPr>
          <w:p w14:paraId="79C5F7F0" w14:textId="77777777" w:rsidR="00AD5F60" w:rsidRPr="00013BCC" w:rsidRDefault="00B25E84" w:rsidP="005C719B">
            <w:pPr>
              <w:spacing w:after="0"/>
              <w:rPr>
                <w:lang w:val="en-US"/>
              </w:rPr>
            </w:pPr>
            <w:r w:rsidRPr="005C719B">
              <w:rPr>
                <w:lang w:val="en"/>
              </w:rPr>
              <w:t>The reason for the claim (it is not required to provide a detailed reason for the claim, but it will significantly speed up its consideration).</w:t>
            </w:r>
          </w:p>
        </w:tc>
      </w:tr>
      <w:tr w:rsidR="009008DD" w:rsidRPr="00FC0AAC" w14:paraId="79C5F7F4" w14:textId="77777777" w:rsidTr="000F6297">
        <w:tc>
          <w:tcPr>
            <w:tcW w:w="2933" w:type="dxa"/>
            <w:shd w:val="clear" w:color="auto" w:fill="FFFFFF"/>
            <w:tcMar>
              <w:left w:w="103" w:type="dxa"/>
            </w:tcMar>
          </w:tcPr>
          <w:p w14:paraId="79C5F7F2" w14:textId="77777777" w:rsidR="00686F47" w:rsidRPr="005C719B" w:rsidRDefault="00B25E84" w:rsidP="005C719B">
            <w:pPr>
              <w:spacing w:after="0"/>
            </w:pPr>
            <w:r w:rsidRPr="005C719B">
              <w:rPr>
                <w:lang w:val="en"/>
              </w:rPr>
              <w:t>nrb</w:t>
            </w:r>
          </w:p>
        </w:tc>
        <w:tc>
          <w:tcPr>
            <w:tcW w:w="6798" w:type="dxa"/>
            <w:shd w:val="clear" w:color="auto" w:fill="FFFFFF"/>
            <w:tcMar>
              <w:left w:w="103" w:type="dxa"/>
            </w:tcMar>
          </w:tcPr>
          <w:p w14:paraId="79C5F7F3" w14:textId="77777777" w:rsidR="00686F47" w:rsidRPr="00013BCC" w:rsidRDefault="00B25E84" w:rsidP="005C719B">
            <w:pPr>
              <w:spacing w:after="0"/>
              <w:rPr>
                <w:lang w:val="en-US"/>
              </w:rPr>
            </w:pPr>
            <w:r w:rsidRPr="005C719B">
              <w:rPr>
                <w:lang w:val="en"/>
              </w:rPr>
              <w:t>Bank account number to which any compensation due to the claim is to be transferred.</w:t>
            </w:r>
          </w:p>
        </w:tc>
      </w:tr>
      <w:tr w:rsidR="009008DD" w:rsidRPr="00FC0AAC" w14:paraId="79C5F7F7" w14:textId="77777777" w:rsidTr="000F6297">
        <w:tc>
          <w:tcPr>
            <w:tcW w:w="2933" w:type="dxa"/>
            <w:shd w:val="clear" w:color="auto" w:fill="FFFFFF"/>
            <w:tcMar>
              <w:left w:w="103" w:type="dxa"/>
            </w:tcMar>
          </w:tcPr>
          <w:p w14:paraId="79C5F7F5" w14:textId="77777777" w:rsidR="00686F47" w:rsidRPr="005C719B" w:rsidRDefault="00B25E84" w:rsidP="005C719B">
            <w:pPr>
              <w:spacing w:after="0"/>
            </w:pPr>
            <w:r w:rsidRPr="005C719B">
              <w:rPr>
                <w:lang w:val="en"/>
              </w:rPr>
              <w:t>numerFaktury</w:t>
            </w:r>
          </w:p>
        </w:tc>
        <w:tc>
          <w:tcPr>
            <w:tcW w:w="6798" w:type="dxa"/>
            <w:shd w:val="clear" w:color="auto" w:fill="FFFFFF"/>
            <w:tcMar>
              <w:left w:w="103" w:type="dxa"/>
            </w:tcMar>
          </w:tcPr>
          <w:p w14:paraId="79C5F7F6" w14:textId="77777777" w:rsidR="00686F47" w:rsidRPr="00013BCC" w:rsidRDefault="00B25E84" w:rsidP="005C719B">
            <w:pPr>
              <w:spacing w:after="0"/>
              <w:rPr>
                <w:lang w:val="en-US"/>
              </w:rPr>
            </w:pPr>
            <w:r w:rsidRPr="005C719B">
              <w:rPr>
                <w:lang w:val="en"/>
              </w:rPr>
              <w:t>The document number related to the shipment under claim.</w:t>
            </w:r>
          </w:p>
        </w:tc>
      </w:tr>
      <w:tr w:rsidR="009008DD" w:rsidRPr="00FC0AAC" w14:paraId="79C5F7FA" w14:textId="77777777" w:rsidTr="000F6297">
        <w:tc>
          <w:tcPr>
            <w:tcW w:w="2933" w:type="dxa"/>
            <w:shd w:val="clear" w:color="auto" w:fill="FFFFFF"/>
            <w:tcMar>
              <w:left w:w="103" w:type="dxa"/>
            </w:tcMar>
          </w:tcPr>
          <w:p w14:paraId="79C5F7F8" w14:textId="77777777" w:rsidR="00686F47" w:rsidRPr="005C719B" w:rsidRDefault="00B25E84" w:rsidP="005C719B">
            <w:pPr>
              <w:spacing w:after="0"/>
            </w:pPr>
            <w:r w:rsidRPr="005C719B">
              <w:rPr>
                <w:lang w:val="en"/>
              </w:rPr>
              <w:t>ezgoda</w:t>
            </w:r>
          </w:p>
        </w:tc>
        <w:tc>
          <w:tcPr>
            <w:tcW w:w="6798" w:type="dxa"/>
            <w:shd w:val="clear" w:color="auto" w:fill="FFFFFF"/>
            <w:tcMar>
              <w:left w:w="103" w:type="dxa"/>
            </w:tcMar>
          </w:tcPr>
          <w:p w14:paraId="79C5F7F9" w14:textId="77777777" w:rsidR="00686F47" w:rsidRPr="00013BCC" w:rsidRDefault="00B25E84" w:rsidP="005C719B">
            <w:pPr>
              <w:spacing w:after="0"/>
              <w:rPr>
                <w:lang w:val="en-US"/>
              </w:rPr>
            </w:pPr>
            <w:r w:rsidRPr="005C719B">
              <w:rPr>
                <w:lang w:val="en"/>
              </w:rPr>
              <w:t>The tag confirming the consent granted to receive electronic notifications about the claim under consideration.</w:t>
            </w:r>
          </w:p>
        </w:tc>
      </w:tr>
    </w:tbl>
    <w:p w14:paraId="79C5F7FB" w14:textId="77777777" w:rsidR="00AD5F60" w:rsidRPr="00013BCC" w:rsidRDefault="00AD5F60" w:rsidP="001F6281">
      <w:pPr>
        <w:rPr>
          <w:lang w:val="en-US"/>
        </w:rPr>
      </w:pPr>
    </w:p>
    <w:p w14:paraId="79C5F7FC" w14:textId="77777777" w:rsidR="00AD5F60" w:rsidRPr="00013BCC" w:rsidRDefault="00B25E84" w:rsidP="00C43917">
      <w:pPr>
        <w:pStyle w:val="Nagwek2"/>
        <w:rPr>
          <w:rStyle w:val="Nagwek2Znak"/>
          <w:b/>
          <w:lang w:val="en-US"/>
        </w:rPr>
      </w:pPr>
      <w:bookmarkStart w:id="459" w:name="_reklamowaType"/>
      <w:bookmarkStart w:id="460" w:name="_Toc211507504"/>
      <w:bookmarkEnd w:id="459"/>
      <w:r w:rsidRPr="00F72066">
        <w:rPr>
          <w:rStyle w:val="Nagwek2Znak"/>
          <w:b/>
          <w:lang w:val="en"/>
        </w:rPr>
        <w:t>reklamowaType</w:t>
      </w:r>
      <w:bookmarkEnd w:id="460"/>
    </w:p>
    <w:p w14:paraId="79C5F7FD" w14:textId="77777777" w:rsidR="00AD5F60" w:rsidRDefault="00B25E84" w:rsidP="00C2374E">
      <w:pPr>
        <w:jc w:val="both"/>
        <w:rPr>
          <w:b/>
          <w:bCs/>
          <w:i/>
          <w:iCs/>
        </w:rPr>
      </w:pPr>
      <w:r>
        <w:rPr>
          <w:lang w:val="en"/>
        </w:rPr>
        <w:t xml:space="preserve">Type designed to provide additional data for the direct mail service. This class inherits from </w:t>
      </w:r>
      <w:r>
        <w:rPr>
          <w:b/>
          <w:bCs/>
          <w:i/>
          <w:iCs/>
          <w:lang w:val="en"/>
        </w:rPr>
        <w:t>przesylkaNieRejestrowanaType.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05"/>
        <w:gridCol w:w="6326"/>
      </w:tblGrid>
      <w:tr w:rsidR="009008DD" w:rsidRPr="00FC0AAC" w14:paraId="79C5F800" w14:textId="77777777" w:rsidTr="0013727C">
        <w:tc>
          <w:tcPr>
            <w:tcW w:w="3405" w:type="dxa"/>
            <w:shd w:val="clear" w:color="auto" w:fill="FFFFFF"/>
            <w:tcMar>
              <w:left w:w="103" w:type="dxa"/>
            </w:tcMar>
          </w:tcPr>
          <w:p w14:paraId="79C5F7FE" w14:textId="77777777" w:rsidR="00AD5F60" w:rsidRDefault="00B25E84" w:rsidP="00C43917">
            <w:pPr>
              <w:spacing w:after="0"/>
              <w:jc w:val="both"/>
            </w:pPr>
            <w:r>
              <w:rPr>
                <w:lang w:val="en"/>
              </w:rPr>
              <w:t>masa</w:t>
            </w:r>
          </w:p>
        </w:tc>
        <w:tc>
          <w:tcPr>
            <w:tcW w:w="6326" w:type="dxa"/>
            <w:shd w:val="clear" w:color="auto" w:fill="FFFFFF"/>
            <w:tcMar>
              <w:left w:w="103" w:type="dxa"/>
            </w:tcMar>
          </w:tcPr>
          <w:p w14:paraId="79C5F7FF" w14:textId="77777777" w:rsidR="00AD5F60" w:rsidRPr="00013BCC" w:rsidRDefault="00B25E84" w:rsidP="00C43917">
            <w:pPr>
              <w:spacing w:after="0"/>
              <w:jc w:val="both"/>
              <w:rPr>
                <w:lang w:val="en-US"/>
              </w:rPr>
            </w:pPr>
            <w:r>
              <w:rPr>
                <w:lang w:val="en"/>
              </w:rPr>
              <w:t>Weight of the shipment in grams.</w:t>
            </w:r>
          </w:p>
        </w:tc>
      </w:tr>
      <w:tr w:rsidR="009008DD" w:rsidRPr="00FC0AAC" w14:paraId="79C5F805" w14:textId="77777777" w:rsidTr="0013727C">
        <w:tc>
          <w:tcPr>
            <w:tcW w:w="3405" w:type="dxa"/>
            <w:shd w:val="clear" w:color="auto" w:fill="FFFFFF"/>
            <w:tcMar>
              <w:left w:w="103" w:type="dxa"/>
            </w:tcMar>
          </w:tcPr>
          <w:p w14:paraId="79C5F801" w14:textId="77777777" w:rsidR="00AD5F60" w:rsidRDefault="00B25E84" w:rsidP="00C43917">
            <w:pPr>
              <w:spacing w:after="0"/>
              <w:jc w:val="both"/>
            </w:pPr>
            <w:r>
              <w:rPr>
                <w:lang w:val="en"/>
              </w:rPr>
              <w:t>gabaryt</w:t>
            </w:r>
          </w:p>
        </w:tc>
        <w:tc>
          <w:tcPr>
            <w:tcW w:w="6326" w:type="dxa"/>
            <w:shd w:val="clear" w:color="auto" w:fill="FFFFFF"/>
            <w:tcMar>
              <w:left w:w="103" w:type="dxa"/>
            </w:tcMar>
          </w:tcPr>
          <w:p w14:paraId="79C5F802" w14:textId="77777777" w:rsidR="00AD5F60" w:rsidRPr="00013BCC" w:rsidRDefault="00B25E84" w:rsidP="007810B4">
            <w:pPr>
              <w:spacing w:after="0"/>
              <w:jc w:val="both"/>
              <w:rPr>
                <w:lang w:val="en-US"/>
              </w:rPr>
            </w:pPr>
            <w:r>
              <w:rPr>
                <w:lang w:val="en"/>
              </w:rPr>
              <w:t xml:space="preserve">Specifies the size of the shipment. Allowed values: </w:t>
            </w:r>
          </w:p>
          <w:p w14:paraId="79C5F803" w14:textId="77777777" w:rsidR="00AD5F60" w:rsidRPr="00013BCC" w:rsidRDefault="00B25E84" w:rsidP="007810B4">
            <w:pPr>
              <w:spacing w:after="0"/>
              <w:jc w:val="both"/>
              <w:rPr>
                <w:lang w:val="en-US"/>
              </w:rPr>
            </w:pPr>
            <w:r>
              <w:rPr>
                <w:b/>
                <w:bCs/>
                <w:lang w:val="en"/>
              </w:rPr>
              <w:t>GABARYT_A,</w:t>
            </w:r>
          </w:p>
          <w:p w14:paraId="79C5F804" w14:textId="77777777" w:rsidR="00AD5F60" w:rsidRPr="00013BCC" w:rsidRDefault="00B25E84" w:rsidP="007810B4">
            <w:pPr>
              <w:spacing w:after="0"/>
              <w:jc w:val="both"/>
              <w:rPr>
                <w:lang w:val="en-US"/>
              </w:rPr>
            </w:pPr>
            <w:r>
              <w:rPr>
                <w:b/>
                <w:bCs/>
                <w:lang w:val="en"/>
              </w:rPr>
              <w:t>GABARYT_B</w:t>
            </w:r>
            <w:r>
              <w:rPr>
                <w:lang w:val="en"/>
              </w:rPr>
              <w:t>.</w:t>
            </w:r>
          </w:p>
        </w:tc>
      </w:tr>
    </w:tbl>
    <w:p w14:paraId="21B1A8DC" w14:textId="77777777" w:rsidR="0013727C" w:rsidRPr="00377C94" w:rsidRDefault="0013727C" w:rsidP="0013727C">
      <w:pPr>
        <w:rPr>
          <w:b/>
          <w:bCs/>
          <w:color w:val="FF0000"/>
          <w:sz w:val="24"/>
          <w:szCs w:val="24"/>
          <w:lang w:val="en-GB" w:eastAsia="pl-PL"/>
        </w:rPr>
      </w:pPr>
      <w:r w:rsidRPr="00202C70">
        <w:rPr>
          <w:b/>
          <w:bCs/>
          <w:color w:val="FF0000"/>
          <w:sz w:val="24"/>
          <w:szCs w:val="24"/>
          <w:lang w:val="en" w:eastAsia="pl-PL"/>
        </w:rPr>
        <w:t>Note:</w:t>
      </w:r>
    </w:p>
    <w:p w14:paraId="37A7B2B9" w14:textId="56B8649A" w:rsidR="0013727C" w:rsidRPr="00430AC1" w:rsidRDefault="0013727C" w:rsidP="0013727C">
      <w:pPr>
        <w:rPr>
          <w:lang w:val="en-US"/>
        </w:rPr>
      </w:pPr>
      <w:r w:rsidRPr="00202C70">
        <w:rPr>
          <w:lang w:val="en"/>
        </w:rPr>
        <w:t xml:space="preserve">This type is marked as Deprecated - it will be withdrawn from the labs/en webservice </w:t>
      </w:r>
      <w:r w:rsidR="00DF411F" w:rsidRPr="00DF411F">
        <w:rPr>
          <w:lang w:val="en"/>
        </w:rPr>
        <w:t>with the EN13.4 version</w:t>
      </w:r>
      <w:r w:rsidRPr="00202C70">
        <w:rPr>
          <w:lang w:val="en"/>
        </w:rPr>
        <w:t xml:space="preserve">. It is recommended to </w:t>
      </w:r>
      <w:r>
        <w:rPr>
          <w:lang w:val="en"/>
        </w:rPr>
        <w:t>change service to Przesyłka marketingowa and</w:t>
      </w:r>
      <w:r w:rsidRPr="00202C70">
        <w:rPr>
          <w:lang w:val="en"/>
        </w:rPr>
        <w:t xml:space="preserve"> using the </w:t>
      </w:r>
      <w:hyperlink w:anchor="deklaracjaCelna2Type" w:history="1">
        <w:r>
          <w:rPr>
            <w:lang w:val="en"/>
          </w:rPr>
          <w:t>marketingowaZAdresem</w:t>
        </w:r>
        <w:r w:rsidRPr="00202C70">
          <w:rPr>
            <w:lang w:val="en"/>
          </w:rPr>
          <w:t>Type</w:t>
        </w:r>
      </w:hyperlink>
      <w:r>
        <w:rPr>
          <w:lang w:val="en"/>
        </w:rPr>
        <w:t xml:space="preserve"> and the marketingowaZbiorczoType.</w:t>
      </w:r>
    </w:p>
    <w:p w14:paraId="79C5F806" w14:textId="77777777" w:rsidR="00AD5F60" w:rsidRPr="00013BCC" w:rsidRDefault="00AD5F60" w:rsidP="00C43917">
      <w:pPr>
        <w:jc w:val="both"/>
        <w:rPr>
          <w:lang w:val="en-US"/>
        </w:rPr>
      </w:pPr>
    </w:p>
    <w:p w14:paraId="79C5F807" w14:textId="77777777" w:rsidR="00AD5F60" w:rsidRPr="00013BCC" w:rsidRDefault="00B25E84" w:rsidP="008F3D6B">
      <w:pPr>
        <w:pStyle w:val="Nagwek2"/>
        <w:rPr>
          <w:rStyle w:val="Nagwek2Znak"/>
          <w:b/>
          <w:lang w:val="en-US"/>
        </w:rPr>
      </w:pPr>
      <w:bookmarkStart w:id="461" w:name="_Toc211507505"/>
      <w:r>
        <w:rPr>
          <w:rStyle w:val="Nagwek2Znak"/>
          <w:b/>
          <w:lang w:val="en"/>
        </w:rPr>
        <w:lastRenderedPageBreak/>
        <w:t>relatedToAllegroType</w:t>
      </w:r>
      <w:bookmarkEnd w:id="461"/>
    </w:p>
    <w:p w14:paraId="79C5F808" w14:textId="77777777" w:rsidR="00AD5F60" w:rsidRPr="00013BCC" w:rsidRDefault="00B25E84" w:rsidP="008F3D6B">
      <w:pPr>
        <w:spacing w:after="0" w:line="240" w:lineRule="auto"/>
        <w:jc w:val="both"/>
        <w:rPr>
          <w:color w:val="000000"/>
          <w:lang w:val="en-US"/>
        </w:rPr>
      </w:pPr>
      <w:r>
        <w:rPr>
          <w:color w:val="000000"/>
          <w:lang w:val="en"/>
        </w:rPr>
        <w:t>An optional item type for</w:t>
      </w:r>
      <w:r w:rsidRPr="008F3D6B">
        <w:rPr>
          <w:lang w:val="en"/>
        </w:rPr>
        <w:t xml:space="preserve"> </w:t>
      </w:r>
      <w:hyperlink w:anchor="_przesylkaRejestrowanaType" w:history="1">
        <w:r w:rsidRPr="008F3D6B">
          <w:rPr>
            <w:rStyle w:val="Hipercze"/>
            <w:b/>
            <w:lang w:val="en"/>
          </w:rPr>
          <w:t>przesylkaRejestrowanaType</w:t>
        </w:r>
      </w:hyperlink>
      <w:r w:rsidRPr="008F3D6B">
        <w:rPr>
          <w:lang w:val="en"/>
        </w:rPr>
        <w:t xml:space="preserve"> that contains information about how the shipment is associated with the Allegro delivery</w:t>
      </w:r>
      <w:r>
        <w:rPr>
          <w:color w:val="000000"/>
          <w:lang w:val="en"/>
        </w:rPr>
        <w:t xml:space="preserve">. </w:t>
      </w:r>
    </w:p>
    <w:p w14:paraId="79C5F809" w14:textId="77777777" w:rsidR="00AD5F60" w:rsidRPr="00013BCC" w:rsidRDefault="00AD5F60" w:rsidP="008F3D6B">
      <w:pPr>
        <w:spacing w:after="0" w:line="240" w:lineRule="auto"/>
        <w:jc w:val="both"/>
        <w:rPr>
          <w:color w:val="000000"/>
          <w:lang w:val="en-US"/>
        </w:rPr>
      </w:pPr>
    </w:p>
    <w:p w14:paraId="79C5F80A" w14:textId="77777777" w:rsidR="00AD5F60" w:rsidRPr="00013BCC" w:rsidRDefault="00B25E84" w:rsidP="003C4245">
      <w:pPr>
        <w:spacing w:after="0"/>
        <w:rPr>
          <w:b/>
          <w:bCs/>
          <w:color w:val="FF0000"/>
          <w:sz w:val="24"/>
          <w:szCs w:val="24"/>
          <w:lang w:val="en-US" w:eastAsia="pl-PL"/>
        </w:rPr>
      </w:pPr>
      <w:r w:rsidRPr="00202C70">
        <w:rPr>
          <w:b/>
          <w:bCs/>
          <w:color w:val="FF0000"/>
          <w:sz w:val="24"/>
          <w:szCs w:val="24"/>
          <w:lang w:val="en" w:eastAsia="pl-PL"/>
        </w:rPr>
        <w:t>Note:</w:t>
      </w:r>
    </w:p>
    <w:p w14:paraId="79C5F80B" w14:textId="77777777" w:rsidR="00AD5F60" w:rsidRPr="00013BCC" w:rsidRDefault="00B25E84" w:rsidP="00704F2E">
      <w:pPr>
        <w:spacing w:after="0" w:line="240" w:lineRule="auto"/>
        <w:jc w:val="both"/>
        <w:rPr>
          <w:bCs/>
          <w:color w:val="000000"/>
          <w:lang w:val="en-US"/>
        </w:rPr>
      </w:pPr>
      <w:r w:rsidRPr="004659D6">
        <w:rPr>
          <w:bCs/>
          <w:lang w:val="en"/>
        </w:rPr>
        <w:t>When sending Allegro-related parcels to a pick-up point, the address data of the pick-up point must be provided in the addressee's data (Street, house/apartment number, postal code and town).</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359"/>
        <w:gridCol w:w="6372"/>
      </w:tblGrid>
      <w:tr w:rsidR="009008DD" w14:paraId="79C5F811" w14:textId="77777777" w:rsidTr="003C4245">
        <w:tc>
          <w:tcPr>
            <w:tcW w:w="3359" w:type="dxa"/>
            <w:shd w:val="clear" w:color="auto" w:fill="FFFFFF"/>
            <w:tcMar>
              <w:left w:w="103" w:type="dxa"/>
            </w:tcMar>
          </w:tcPr>
          <w:p w14:paraId="79C5F80C" w14:textId="77777777" w:rsidR="00AD5F60" w:rsidRPr="004659D6" w:rsidRDefault="00B25E84" w:rsidP="004659D6">
            <w:pPr>
              <w:spacing w:after="0"/>
            </w:pPr>
            <w:r w:rsidRPr="004659D6">
              <w:rPr>
                <w:lang w:val="en"/>
              </w:rPr>
              <w:t>id</w:t>
            </w:r>
          </w:p>
        </w:tc>
        <w:tc>
          <w:tcPr>
            <w:tcW w:w="6372" w:type="dxa"/>
            <w:shd w:val="clear" w:color="auto" w:fill="FFFFFF"/>
            <w:tcMar>
              <w:left w:w="103" w:type="dxa"/>
            </w:tcMar>
          </w:tcPr>
          <w:p w14:paraId="79C5F80D" w14:textId="77777777" w:rsidR="00AD5F60" w:rsidRPr="00013BCC" w:rsidRDefault="00B25E84" w:rsidP="004659D6">
            <w:pPr>
              <w:spacing w:after="0"/>
              <w:rPr>
                <w:lang w:val="en-US"/>
              </w:rPr>
            </w:pPr>
            <w:r w:rsidRPr="004659D6">
              <w:rPr>
                <w:lang w:val="en"/>
              </w:rPr>
              <w:t>Attribute containing the id of an operation on Allegro, appropriate for the source:</w:t>
            </w:r>
          </w:p>
          <w:p w14:paraId="79C5F80E" w14:textId="77777777" w:rsidR="00AD5F60" w:rsidRPr="00013BCC" w:rsidRDefault="00B25E84" w:rsidP="004659D6">
            <w:pPr>
              <w:spacing w:after="0"/>
              <w:rPr>
                <w:lang w:val="en-US"/>
              </w:rPr>
            </w:pPr>
            <w:r w:rsidRPr="004659D6">
              <w:rPr>
                <w:lang w:val="en"/>
              </w:rPr>
              <w:t>DeaiId for WEB_API,</w:t>
            </w:r>
          </w:p>
          <w:p w14:paraId="79C5F80F" w14:textId="77777777" w:rsidR="00AD5F60" w:rsidRPr="00013BCC" w:rsidRDefault="00B25E84" w:rsidP="004659D6">
            <w:pPr>
              <w:spacing w:after="0"/>
              <w:rPr>
                <w:lang w:val="en-US"/>
              </w:rPr>
            </w:pPr>
            <w:r w:rsidRPr="004659D6">
              <w:rPr>
                <w:lang w:val="en"/>
              </w:rPr>
              <w:t>Transactionide for MS,</w:t>
            </w:r>
          </w:p>
          <w:p w14:paraId="79C5F810" w14:textId="77777777" w:rsidR="00AD5F60" w:rsidRPr="004659D6" w:rsidRDefault="00B25E84" w:rsidP="004659D6">
            <w:pPr>
              <w:spacing w:after="0"/>
            </w:pPr>
            <w:r w:rsidRPr="004659D6">
              <w:rPr>
                <w:lang w:val="en"/>
              </w:rPr>
              <w:t>OrderId for REST_API</w:t>
            </w:r>
          </w:p>
        </w:tc>
      </w:tr>
      <w:tr w:rsidR="009008DD" w:rsidRPr="00FC0AAC" w14:paraId="79C5F814" w14:textId="77777777" w:rsidTr="003C4245">
        <w:tc>
          <w:tcPr>
            <w:tcW w:w="3359" w:type="dxa"/>
            <w:shd w:val="clear" w:color="auto" w:fill="FFFFFF"/>
            <w:tcMar>
              <w:left w:w="103" w:type="dxa"/>
            </w:tcMar>
          </w:tcPr>
          <w:p w14:paraId="79C5F812" w14:textId="77777777" w:rsidR="00AD5F60" w:rsidRPr="004659D6" w:rsidRDefault="00B25E84" w:rsidP="004659D6">
            <w:pPr>
              <w:spacing w:after="0"/>
            </w:pPr>
            <w:r w:rsidRPr="004659D6">
              <w:rPr>
                <w:lang w:val="en"/>
              </w:rPr>
              <w:t>sellerId</w:t>
            </w:r>
          </w:p>
        </w:tc>
        <w:tc>
          <w:tcPr>
            <w:tcW w:w="6372" w:type="dxa"/>
            <w:shd w:val="clear" w:color="auto" w:fill="FFFFFF"/>
            <w:tcMar>
              <w:left w:w="103" w:type="dxa"/>
            </w:tcMar>
          </w:tcPr>
          <w:p w14:paraId="79C5F813" w14:textId="77777777" w:rsidR="00AD5F60" w:rsidRPr="00013BCC" w:rsidRDefault="00B25E84" w:rsidP="004659D6">
            <w:pPr>
              <w:spacing w:after="0"/>
              <w:rPr>
                <w:lang w:val="en-US"/>
              </w:rPr>
            </w:pPr>
            <w:r w:rsidRPr="004659D6">
              <w:rPr>
                <w:lang w:val="en"/>
              </w:rPr>
              <w:t>Attribute with the seller's digital ID in Allegro.</w:t>
            </w:r>
          </w:p>
        </w:tc>
      </w:tr>
      <w:tr w:rsidR="009008DD" w:rsidRPr="00FC0AAC" w14:paraId="79C5F81A" w14:textId="77777777" w:rsidTr="003C4245">
        <w:tc>
          <w:tcPr>
            <w:tcW w:w="3359" w:type="dxa"/>
            <w:shd w:val="clear" w:color="auto" w:fill="FFFFFF"/>
            <w:tcMar>
              <w:left w:w="103" w:type="dxa"/>
            </w:tcMar>
          </w:tcPr>
          <w:p w14:paraId="79C5F815" w14:textId="77777777" w:rsidR="00AD5F60" w:rsidRPr="004659D6" w:rsidRDefault="00B25E84" w:rsidP="004659D6">
            <w:pPr>
              <w:spacing w:after="0"/>
            </w:pPr>
            <w:r w:rsidRPr="004659D6">
              <w:rPr>
                <w:lang w:val="en"/>
              </w:rPr>
              <w:t>channel</w:t>
            </w:r>
          </w:p>
        </w:tc>
        <w:tc>
          <w:tcPr>
            <w:tcW w:w="6372" w:type="dxa"/>
            <w:shd w:val="clear" w:color="auto" w:fill="FFFFFF"/>
            <w:tcMar>
              <w:left w:w="103" w:type="dxa"/>
            </w:tcMar>
          </w:tcPr>
          <w:p w14:paraId="79C5F816" w14:textId="77777777" w:rsidR="00AD5F60" w:rsidRPr="00013BCC" w:rsidRDefault="00B25E84" w:rsidP="004659D6">
            <w:pPr>
              <w:spacing w:after="0"/>
              <w:rPr>
                <w:lang w:val="en-US"/>
              </w:rPr>
            </w:pPr>
            <w:r w:rsidRPr="004659D6">
              <w:rPr>
                <w:lang w:val="en"/>
              </w:rPr>
              <w:t>The attribute that informs about the source of the id attribute and takes the value:</w:t>
            </w:r>
          </w:p>
          <w:p w14:paraId="79C5F817" w14:textId="77777777" w:rsidR="00AD5F60" w:rsidRPr="00013BCC" w:rsidRDefault="00B25E84" w:rsidP="004659D6">
            <w:pPr>
              <w:spacing w:after="0"/>
              <w:rPr>
                <w:lang w:val="en-US"/>
              </w:rPr>
            </w:pPr>
            <w:r w:rsidRPr="004659D6">
              <w:rPr>
                <w:lang w:val="en"/>
              </w:rPr>
              <w:t>WEB_API – when the source is WebAPI Allegro,</w:t>
            </w:r>
          </w:p>
          <w:p w14:paraId="79C5F818" w14:textId="77777777" w:rsidR="00AD5F60" w:rsidRPr="00013BCC" w:rsidRDefault="00B25E84" w:rsidP="004659D6">
            <w:pPr>
              <w:spacing w:after="0"/>
              <w:rPr>
                <w:lang w:val="en-US"/>
              </w:rPr>
            </w:pPr>
            <w:r w:rsidRPr="004659D6">
              <w:rPr>
                <w:lang w:val="en"/>
              </w:rPr>
              <w:t>MS – when the source is an XML file exported from Allegro Sales Manager</w:t>
            </w:r>
          </w:p>
          <w:p w14:paraId="79C5F819" w14:textId="77777777" w:rsidR="00AD5F60" w:rsidRPr="00013BCC" w:rsidRDefault="00B25E84" w:rsidP="004659D6">
            <w:pPr>
              <w:spacing w:after="0"/>
              <w:rPr>
                <w:lang w:val="en-US"/>
              </w:rPr>
            </w:pPr>
            <w:r w:rsidRPr="004659D6">
              <w:rPr>
                <w:lang w:val="en"/>
              </w:rPr>
              <w:t>REST_API - when the source is RestAPI Allegro.</w:t>
            </w:r>
          </w:p>
        </w:tc>
      </w:tr>
      <w:tr w:rsidR="009008DD" w:rsidRPr="00FC0AAC" w14:paraId="79C5F81D" w14:textId="77777777" w:rsidTr="003C4245">
        <w:tc>
          <w:tcPr>
            <w:tcW w:w="3359" w:type="dxa"/>
            <w:shd w:val="clear" w:color="auto" w:fill="FFFFFF"/>
            <w:tcMar>
              <w:left w:w="103" w:type="dxa"/>
            </w:tcMar>
          </w:tcPr>
          <w:p w14:paraId="79C5F81B" w14:textId="77777777" w:rsidR="00AD5F60" w:rsidRPr="004659D6" w:rsidRDefault="00B25E84" w:rsidP="004659D6">
            <w:pPr>
              <w:spacing w:after="0"/>
            </w:pPr>
            <w:r w:rsidRPr="004659D6">
              <w:rPr>
                <w:lang w:val="en"/>
              </w:rPr>
              <w:t>deliveryMethod</w:t>
            </w:r>
          </w:p>
        </w:tc>
        <w:tc>
          <w:tcPr>
            <w:tcW w:w="6372" w:type="dxa"/>
            <w:shd w:val="clear" w:color="auto" w:fill="FFFFFF"/>
            <w:tcMar>
              <w:left w:w="103" w:type="dxa"/>
            </w:tcMar>
          </w:tcPr>
          <w:p w14:paraId="79C5F81C" w14:textId="77777777" w:rsidR="00AD5F60" w:rsidRPr="00013BCC" w:rsidRDefault="00B25E84" w:rsidP="004659D6">
            <w:pPr>
              <w:spacing w:after="0"/>
              <w:rPr>
                <w:lang w:val="en-US"/>
              </w:rPr>
            </w:pPr>
            <w:r w:rsidRPr="004659D6">
              <w:rPr>
                <w:lang w:val="en"/>
              </w:rPr>
              <w:t xml:space="preserve">An attribute containing the delivery method ID that corresponds to the methods supported by Poczta Polska in the </w:t>
            </w:r>
            <w:hyperlink w:anchor="_Sposoby_dostawy_Allegro" w:history="1">
              <w:r w:rsidRPr="004659D6">
                <w:rPr>
                  <w:rStyle w:val="Hipercze"/>
                  <w:lang w:val="en"/>
                </w:rPr>
                <w:t>Allegro delivery methods</w:t>
              </w:r>
            </w:hyperlink>
            <w:r w:rsidRPr="004659D6">
              <w:rPr>
                <w:lang w:val="en"/>
              </w:rPr>
              <w:t xml:space="preserve"> table.</w:t>
            </w:r>
          </w:p>
        </w:tc>
      </w:tr>
    </w:tbl>
    <w:p w14:paraId="79C5F81E" w14:textId="77777777" w:rsidR="00AD5F60" w:rsidRPr="00013BCC" w:rsidRDefault="00AD5F60" w:rsidP="00D94573">
      <w:pPr>
        <w:rPr>
          <w:lang w:val="en-US"/>
        </w:rPr>
      </w:pPr>
    </w:p>
    <w:p w14:paraId="79C5F81F" w14:textId="77777777" w:rsidR="00DA5BAC" w:rsidRDefault="00B25E84" w:rsidP="00DA5BAC">
      <w:pPr>
        <w:pStyle w:val="Nagwek2"/>
        <w:rPr>
          <w:rStyle w:val="Nagwek2Znak"/>
          <w:b/>
          <w:lang w:val="en-US"/>
        </w:rPr>
      </w:pPr>
      <w:bookmarkStart w:id="462" w:name="_shopEZwrotType"/>
      <w:bookmarkStart w:id="463" w:name="_ServiceType"/>
      <w:bookmarkStart w:id="464" w:name="_ShipmentContentsDetailsType"/>
      <w:bookmarkStart w:id="465" w:name="_Toc406061559"/>
      <w:bookmarkStart w:id="466" w:name="shopEZwrotType"/>
      <w:bookmarkStart w:id="467" w:name="_Toc211507506"/>
      <w:bookmarkEnd w:id="462"/>
      <w:bookmarkEnd w:id="463"/>
      <w:bookmarkEnd w:id="464"/>
      <w:r w:rsidRPr="00F260C3">
        <w:rPr>
          <w:rStyle w:val="Nagwek2Znak"/>
          <w:b/>
          <w:lang w:val="en"/>
        </w:rPr>
        <w:t>ShipmentContentsDetailsType</w:t>
      </w:r>
      <w:bookmarkEnd w:id="467"/>
    </w:p>
    <w:p w14:paraId="79C5F820" w14:textId="77777777" w:rsidR="00DA5BAC" w:rsidRPr="00F260C3" w:rsidRDefault="00B25E84" w:rsidP="00DA5BAC">
      <w:pPr>
        <w:rPr>
          <w:color w:val="auto"/>
          <w:lang w:val="en-US"/>
        </w:rPr>
      </w:pPr>
      <w:r w:rsidRPr="00F260C3">
        <w:rPr>
          <w:lang w:val="en"/>
        </w:rPr>
        <w:t xml:space="preserve">A type to send </w:t>
      </w:r>
      <w:r w:rsidRPr="00F260C3">
        <w:rPr>
          <w:color w:val="auto"/>
          <w:lang w:val="en"/>
        </w:rPr>
        <w:t>information about the contents of the shipment.</w:t>
      </w:r>
    </w:p>
    <w:tbl>
      <w:tblPr>
        <w:tblStyle w:val="Tabela-Siatka"/>
        <w:tblW w:w="0" w:type="auto"/>
        <w:tblLook w:val="04A0" w:firstRow="1" w:lastRow="0" w:firstColumn="1" w:lastColumn="0" w:noHBand="0" w:noVBand="1"/>
      </w:tblPr>
      <w:tblGrid>
        <w:gridCol w:w="3256"/>
        <w:gridCol w:w="6372"/>
      </w:tblGrid>
      <w:tr w:rsidR="009008DD" w14:paraId="79C5F823" w14:textId="77777777" w:rsidTr="003C4245">
        <w:tc>
          <w:tcPr>
            <w:tcW w:w="3256" w:type="dxa"/>
          </w:tcPr>
          <w:p w14:paraId="79C5F821" w14:textId="77777777" w:rsidR="007649DF" w:rsidRPr="007F09F9" w:rsidRDefault="00B25E84" w:rsidP="007F09F9">
            <w:pPr>
              <w:spacing w:after="0"/>
            </w:pPr>
            <w:r w:rsidRPr="007F09F9">
              <w:rPr>
                <w:lang w:val="en"/>
              </w:rPr>
              <w:t>description</w:t>
            </w:r>
          </w:p>
        </w:tc>
        <w:tc>
          <w:tcPr>
            <w:tcW w:w="6372" w:type="dxa"/>
          </w:tcPr>
          <w:p w14:paraId="79C5F822" w14:textId="77777777" w:rsidR="007649DF" w:rsidRPr="007F09F9" w:rsidRDefault="00B25E84" w:rsidP="007F09F9">
            <w:pPr>
              <w:spacing w:after="0"/>
            </w:pPr>
            <w:r w:rsidRPr="007F09F9">
              <w:rPr>
                <w:lang w:val="en"/>
              </w:rPr>
              <w:t>Description – required (string)</w:t>
            </w:r>
          </w:p>
        </w:tc>
      </w:tr>
      <w:tr w:rsidR="009008DD" w14:paraId="79C5F826" w14:textId="77777777" w:rsidTr="003C4245">
        <w:tc>
          <w:tcPr>
            <w:tcW w:w="3256" w:type="dxa"/>
          </w:tcPr>
          <w:p w14:paraId="79C5F824" w14:textId="77777777" w:rsidR="007649DF" w:rsidRPr="007F09F9" w:rsidRDefault="00B25E84" w:rsidP="007F09F9">
            <w:pPr>
              <w:spacing w:after="0"/>
            </w:pPr>
            <w:r w:rsidRPr="007F09F9">
              <w:rPr>
                <w:lang w:val="en"/>
              </w:rPr>
              <w:t>quantity</w:t>
            </w:r>
          </w:p>
        </w:tc>
        <w:tc>
          <w:tcPr>
            <w:tcW w:w="6372" w:type="dxa"/>
          </w:tcPr>
          <w:p w14:paraId="79C5F825" w14:textId="77777777" w:rsidR="007649DF" w:rsidRPr="007F09F9" w:rsidRDefault="00B25E84" w:rsidP="007F09F9">
            <w:pPr>
              <w:spacing w:after="0"/>
            </w:pPr>
            <w:r w:rsidRPr="007F09F9">
              <w:rPr>
                <w:lang w:val="en"/>
              </w:rPr>
              <w:t>Quantity – required (int)</w:t>
            </w:r>
          </w:p>
        </w:tc>
      </w:tr>
      <w:tr w:rsidR="009008DD" w14:paraId="79C5F829" w14:textId="77777777" w:rsidTr="003C4245">
        <w:tc>
          <w:tcPr>
            <w:tcW w:w="3256" w:type="dxa"/>
          </w:tcPr>
          <w:p w14:paraId="79C5F827" w14:textId="77777777" w:rsidR="007649DF" w:rsidRPr="007F09F9" w:rsidRDefault="00B25E84" w:rsidP="007F09F9">
            <w:pPr>
              <w:spacing w:after="0"/>
            </w:pPr>
            <w:r w:rsidRPr="007F09F9">
              <w:rPr>
                <w:lang w:val="en"/>
              </w:rPr>
              <w:t>netWeight</w:t>
            </w:r>
          </w:p>
        </w:tc>
        <w:tc>
          <w:tcPr>
            <w:tcW w:w="6372" w:type="dxa"/>
          </w:tcPr>
          <w:p w14:paraId="79C5F828" w14:textId="77777777" w:rsidR="007649DF" w:rsidRPr="007F09F9" w:rsidRDefault="00B25E84" w:rsidP="007F09F9">
            <w:pPr>
              <w:spacing w:after="0"/>
            </w:pPr>
            <w:r w:rsidRPr="007F09F9">
              <w:rPr>
                <w:lang w:val="en"/>
              </w:rPr>
              <w:t>Net weight (int)</w:t>
            </w:r>
          </w:p>
        </w:tc>
      </w:tr>
      <w:tr w:rsidR="009008DD" w14:paraId="79C5F82C" w14:textId="77777777" w:rsidTr="003C4245">
        <w:tc>
          <w:tcPr>
            <w:tcW w:w="3256" w:type="dxa"/>
          </w:tcPr>
          <w:p w14:paraId="79C5F82A" w14:textId="77777777" w:rsidR="007649DF" w:rsidRPr="007F09F9" w:rsidRDefault="00B25E84" w:rsidP="007F09F9">
            <w:pPr>
              <w:spacing w:after="0"/>
            </w:pPr>
            <w:r w:rsidRPr="007F09F9">
              <w:rPr>
                <w:lang w:val="en"/>
              </w:rPr>
              <w:t>declaredValue</w:t>
            </w:r>
          </w:p>
        </w:tc>
        <w:tc>
          <w:tcPr>
            <w:tcW w:w="6372" w:type="dxa"/>
          </w:tcPr>
          <w:p w14:paraId="79C5F82B" w14:textId="77777777" w:rsidR="007649DF" w:rsidRPr="007F09F9" w:rsidRDefault="00B25E84" w:rsidP="007F09F9">
            <w:pPr>
              <w:spacing w:after="0"/>
            </w:pPr>
            <w:r w:rsidRPr="007F09F9">
              <w:rPr>
                <w:lang w:val="en"/>
              </w:rPr>
              <w:t>Declared value – required (int)</w:t>
            </w:r>
          </w:p>
        </w:tc>
      </w:tr>
      <w:tr w:rsidR="009008DD" w14:paraId="79C5F82F" w14:textId="77777777" w:rsidTr="003C4245">
        <w:tc>
          <w:tcPr>
            <w:tcW w:w="3256" w:type="dxa"/>
          </w:tcPr>
          <w:p w14:paraId="79C5F82D" w14:textId="77777777" w:rsidR="007649DF" w:rsidRPr="007F09F9" w:rsidRDefault="00B25E84" w:rsidP="007F09F9">
            <w:pPr>
              <w:spacing w:after="0"/>
            </w:pPr>
            <w:r w:rsidRPr="007F09F9">
              <w:rPr>
                <w:lang w:val="en"/>
              </w:rPr>
              <w:t>harmonizedSystemCode</w:t>
            </w:r>
          </w:p>
        </w:tc>
        <w:tc>
          <w:tcPr>
            <w:tcW w:w="6372" w:type="dxa"/>
          </w:tcPr>
          <w:p w14:paraId="79C5F82E" w14:textId="6BD1CB69" w:rsidR="007649DF" w:rsidRPr="007F09F9" w:rsidRDefault="00592935" w:rsidP="007F09F9">
            <w:pPr>
              <w:spacing w:after="0"/>
            </w:pPr>
            <w:r>
              <w:rPr>
                <w:lang w:val="en"/>
              </w:rPr>
              <w:t>HS Code</w:t>
            </w:r>
            <w:r w:rsidR="00B25E84" w:rsidRPr="007F09F9">
              <w:rPr>
                <w:lang w:val="en"/>
              </w:rPr>
              <w:t xml:space="preserve"> (</w:t>
            </w:r>
            <w:hyperlink w:anchor="_HarmonizedSystemCodeType" w:history="1">
              <w:r w:rsidR="00B25E84" w:rsidRPr="007F09F9">
                <w:rPr>
                  <w:rStyle w:val="Hipercze"/>
                  <w:lang w:val="en"/>
                </w:rPr>
                <w:t>HarmonizedSystemCodeType</w:t>
              </w:r>
            </w:hyperlink>
            <w:r w:rsidR="00B25E84" w:rsidRPr="007F09F9">
              <w:rPr>
                <w:lang w:val="en"/>
              </w:rPr>
              <w:t>)</w:t>
            </w:r>
          </w:p>
        </w:tc>
      </w:tr>
      <w:tr w:rsidR="009008DD" w14:paraId="79C5F832" w14:textId="77777777" w:rsidTr="003C4245">
        <w:tc>
          <w:tcPr>
            <w:tcW w:w="3256" w:type="dxa"/>
          </w:tcPr>
          <w:p w14:paraId="79C5F830" w14:textId="77777777" w:rsidR="007649DF" w:rsidRPr="007F09F9" w:rsidRDefault="00B25E84" w:rsidP="007F09F9">
            <w:pPr>
              <w:spacing w:after="0"/>
            </w:pPr>
            <w:r w:rsidRPr="007F09F9">
              <w:rPr>
                <w:lang w:val="en"/>
              </w:rPr>
              <w:t>originLocationCode</w:t>
            </w:r>
          </w:p>
        </w:tc>
        <w:tc>
          <w:tcPr>
            <w:tcW w:w="6372" w:type="dxa"/>
          </w:tcPr>
          <w:p w14:paraId="79C5F831" w14:textId="77777777" w:rsidR="007649DF" w:rsidRPr="007F09F9" w:rsidRDefault="00B25E84" w:rsidP="007F09F9">
            <w:pPr>
              <w:spacing w:after="0"/>
            </w:pPr>
            <w:r w:rsidRPr="007F09F9">
              <w:rPr>
                <w:lang w:val="en"/>
              </w:rPr>
              <w:t>Origin location code (string)</w:t>
            </w:r>
          </w:p>
        </w:tc>
      </w:tr>
    </w:tbl>
    <w:p w14:paraId="79C5F833" w14:textId="77777777" w:rsidR="007649DF" w:rsidRPr="00DA5BAC" w:rsidRDefault="007649DF" w:rsidP="00DA5BAC"/>
    <w:p w14:paraId="79C5F834" w14:textId="77777777" w:rsidR="00AD5F60" w:rsidRPr="009C71D2" w:rsidRDefault="00B25E84" w:rsidP="00521343">
      <w:pPr>
        <w:pStyle w:val="Nagwek2"/>
        <w:rPr>
          <w:rStyle w:val="Nagwek2Znak"/>
          <w:b/>
        </w:rPr>
      </w:pPr>
      <w:bookmarkStart w:id="468" w:name="_Toc211507507"/>
      <w:r w:rsidRPr="009C71D2">
        <w:rPr>
          <w:rStyle w:val="Nagwek2Znak"/>
          <w:b/>
          <w:lang w:val="en"/>
        </w:rPr>
        <w:t>shopEZwrotType</w:t>
      </w:r>
      <w:bookmarkEnd w:id="465"/>
      <w:bookmarkEnd w:id="468"/>
    </w:p>
    <w:bookmarkEnd w:id="466"/>
    <w:p w14:paraId="79C5F835" w14:textId="77777777" w:rsidR="00AD5F60" w:rsidRPr="00013BCC" w:rsidRDefault="00B25E84" w:rsidP="00E377A1">
      <w:pPr>
        <w:jc w:val="both"/>
        <w:rPr>
          <w:rStyle w:val="Zakotwiczenieprzypisudolnego"/>
          <w:lang w:val="en-US"/>
        </w:rPr>
      </w:pPr>
      <w:r>
        <w:rPr>
          <w:lang w:val="en"/>
        </w:rPr>
        <w:t>Type intended for the transfer of data about the store, which is to be available on the website e-zwroty.poczta-polska.pl</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CellMar>
          <w:left w:w="103" w:type="dxa"/>
        </w:tblCellMar>
        <w:tblLook w:val="00A0" w:firstRow="1" w:lastRow="0" w:firstColumn="1" w:lastColumn="0" w:noHBand="0" w:noVBand="0"/>
      </w:tblPr>
      <w:tblGrid>
        <w:gridCol w:w="3359"/>
        <w:gridCol w:w="6372"/>
      </w:tblGrid>
      <w:tr w:rsidR="009008DD" w:rsidRPr="00FC0AAC" w14:paraId="79C5F838" w14:textId="77777777" w:rsidTr="003C4245">
        <w:tc>
          <w:tcPr>
            <w:tcW w:w="3359" w:type="dxa"/>
            <w:shd w:val="clear" w:color="auto" w:fill="FFFFFF"/>
            <w:tcMar>
              <w:left w:w="103" w:type="dxa"/>
            </w:tcMar>
          </w:tcPr>
          <w:p w14:paraId="79C5F836" w14:textId="77777777" w:rsidR="00AD5F60" w:rsidRDefault="00B25E84" w:rsidP="00527572">
            <w:pPr>
              <w:spacing w:after="0"/>
              <w:jc w:val="both"/>
            </w:pPr>
            <w:r>
              <w:rPr>
                <w:lang w:val="en"/>
              </w:rPr>
              <w:t>idShop</w:t>
            </w:r>
          </w:p>
        </w:tc>
        <w:tc>
          <w:tcPr>
            <w:tcW w:w="6372" w:type="dxa"/>
            <w:shd w:val="clear" w:color="auto" w:fill="FFFFFF"/>
            <w:tcMar>
              <w:left w:w="103" w:type="dxa"/>
            </w:tcMar>
          </w:tcPr>
          <w:p w14:paraId="79C5F837" w14:textId="77777777" w:rsidR="00AD5F60" w:rsidRPr="00013BCC" w:rsidRDefault="00B25E84" w:rsidP="001326A5">
            <w:pPr>
              <w:spacing w:after="0"/>
              <w:rPr>
                <w:lang w:val="en-US"/>
              </w:rPr>
            </w:pPr>
            <w:r>
              <w:rPr>
                <w:lang w:val="en"/>
              </w:rPr>
              <w:t>Store ID - a unique numeric identifier.</w:t>
            </w:r>
          </w:p>
        </w:tc>
      </w:tr>
      <w:tr w:rsidR="009008DD" w:rsidRPr="00FC0AAC" w14:paraId="79C5F83B" w14:textId="77777777" w:rsidTr="003C4245">
        <w:tc>
          <w:tcPr>
            <w:tcW w:w="3359" w:type="dxa"/>
            <w:shd w:val="clear" w:color="auto" w:fill="FFFFFF"/>
            <w:tcMar>
              <w:left w:w="103" w:type="dxa"/>
            </w:tcMar>
          </w:tcPr>
          <w:p w14:paraId="79C5F839" w14:textId="77777777" w:rsidR="00AD5F60" w:rsidRDefault="00B25E84" w:rsidP="00527572">
            <w:pPr>
              <w:spacing w:after="0"/>
              <w:jc w:val="both"/>
            </w:pPr>
            <w:r>
              <w:rPr>
                <w:lang w:val="en"/>
              </w:rPr>
              <w:t>nazwa</w:t>
            </w:r>
          </w:p>
        </w:tc>
        <w:tc>
          <w:tcPr>
            <w:tcW w:w="6372" w:type="dxa"/>
            <w:shd w:val="clear" w:color="auto" w:fill="FFFFFF"/>
            <w:tcMar>
              <w:left w:w="103" w:type="dxa"/>
            </w:tcMar>
          </w:tcPr>
          <w:p w14:paraId="79C5F83A" w14:textId="77777777" w:rsidR="00AD5F60" w:rsidRPr="00013BCC" w:rsidRDefault="00B25E84" w:rsidP="001326A5">
            <w:pPr>
              <w:spacing w:after="0"/>
              <w:rPr>
                <w:lang w:val="en-US"/>
              </w:rPr>
            </w:pPr>
            <w:r>
              <w:rPr>
                <w:lang w:val="en"/>
              </w:rPr>
              <w:t>Name of the store (required field).</w:t>
            </w:r>
          </w:p>
        </w:tc>
      </w:tr>
      <w:tr w:rsidR="009008DD" w:rsidRPr="00FC0AAC" w14:paraId="79C5F83E" w14:textId="77777777" w:rsidTr="003C4245">
        <w:tc>
          <w:tcPr>
            <w:tcW w:w="3359" w:type="dxa"/>
            <w:shd w:val="clear" w:color="auto" w:fill="FFFFFF"/>
            <w:tcMar>
              <w:left w:w="103" w:type="dxa"/>
            </w:tcMar>
          </w:tcPr>
          <w:p w14:paraId="79C5F83C" w14:textId="77777777" w:rsidR="00AD5F60" w:rsidRDefault="00B25E84" w:rsidP="00527572">
            <w:pPr>
              <w:spacing w:after="0"/>
              <w:jc w:val="both"/>
            </w:pPr>
            <w:r>
              <w:rPr>
                <w:lang w:val="en"/>
              </w:rPr>
              <w:t>nazwa2</w:t>
            </w:r>
          </w:p>
        </w:tc>
        <w:tc>
          <w:tcPr>
            <w:tcW w:w="6372" w:type="dxa"/>
            <w:shd w:val="clear" w:color="auto" w:fill="FFFFFF"/>
            <w:tcMar>
              <w:left w:w="103" w:type="dxa"/>
            </w:tcMar>
          </w:tcPr>
          <w:p w14:paraId="79C5F83D" w14:textId="77777777" w:rsidR="00AD5F60" w:rsidRPr="00013BCC" w:rsidRDefault="00B25E84" w:rsidP="001326A5">
            <w:pPr>
              <w:spacing w:after="0"/>
              <w:rPr>
                <w:lang w:val="en-US"/>
              </w:rPr>
            </w:pPr>
            <w:r>
              <w:rPr>
                <w:lang w:val="en"/>
              </w:rPr>
              <w:t>Name of the store continued.</w:t>
            </w:r>
          </w:p>
        </w:tc>
      </w:tr>
      <w:tr w:rsidR="009008DD" w:rsidRPr="00FC0AAC" w14:paraId="79C5F841" w14:textId="77777777" w:rsidTr="003C4245">
        <w:tc>
          <w:tcPr>
            <w:tcW w:w="3359" w:type="dxa"/>
            <w:shd w:val="clear" w:color="auto" w:fill="FFFFFF"/>
            <w:tcMar>
              <w:left w:w="103" w:type="dxa"/>
            </w:tcMar>
          </w:tcPr>
          <w:p w14:paraId="79C5F83F" w14:textId="77777777" w:rsidR="00AD5F60" w:rsidRDefault="00B25E84" w:rsidP="00527572">
            <w:pPr>
              <w:spacing w:after="0"/>
              <w:jc w:val="both"/>
            </w:pPr>
            <w:r>
              <w:rPr>
                <w:lang w:val="en"/>
              </w:rPr>
              <w:t>przyjaznaNazwa</w:t>
            </w:r>
          </w:p>
        </w:tc>
        <w:tc>
          <w:tcPr>
            <w:tcW w:w="6372" w:type="dxa"/>
            <w:shd w:val="clear" w:color="auto" w:fill="FFFFFF"/>
            <w:tcMar>
              <w:left w:w="103" w:type="dxa"/>
            </w:tcMar>
          </w:tcPr>
          <w:p w14:paraId="79C5F840" w14:textId="77777777" w:rsidR="00AD5F60" w:rsidRPr="00013BCC" w:rsidRDefault="00B25E84" w:rsidP="001326A5">
            <w:pPr>
              <w:spacing w:after="0"/>
              <w:rPr>
                <w:lang w:val="en-US"/>
              </w:rPr>
            </w:pPr>
            <w:r>
              <w:rPr>
                <w:lang w:val="en"/>
              </w:rPr>
              <w:t>Friendly name of the store (required field).</w:t>
            </w:r>
          </w:p>
        </w:tc>
      </w:tr>
      <w:tr w:rsidR="009008DD" w:rsidRPr="00FC0AAC" w14:paraId="79C5F844" w14:textId="77777777" w:rsidTr="003C4245">
        <w:tc>
          <w:tcPr>
            <w:tcW w:w="3359" w:type="dxa"/>
            <w:shd w:val="clear" w:color="auto" w:fill="FFFFFF"/>
            <w:tcMar>
              <w:left w:w="103" w:type="dxa"/>
            </w:tcMar>
          </w:tcPr>
          <w:p w14:paraId="79C5F842" w14:textId="77777777" w:rsidR="00AD5F60" w:rsidRDefault="00B25E84" w:rsidP="00527572">
            <w:pPr>
              <w:spacing w:after="0"/>
              <w:jc w:val="both"/>
            </w:pPr>
            <w:r>
              <w:rPr>
                <w:lang w:val="en"/>
              </w:rPr>
              <w:t>ulica</w:t>
            </w:r>
          </w:p>
        </w:tc>
        <w:tc>
          <w:tcPr>
            <w:tcW w:w="6372" w:type="dxa"/>
            <w:shd w:val="clear" w:color="auto" w:fill="FFFFFF"/>
            <w:tcMar>
              <w:left w:w="103" w:type="dxa"/>
            </w:tcMar>
          </w:tcPr>
          <w:p w14:paraId="79C5F843" w14:textId="77777777" w:rsidR="00AD5F60" w:rsidRPr="00013BCC" w:rsidRDefault="00B25E84" w:rsidP="001326A5">
            <w:pPr>
              <w:spacing w:after="0"/>
              <w:rPr>
                <w:lang w:val="en-US"/>
              </w:rPr>
            </w:pPr>
            <w:r>
              <w:rPr>
                <w:lang w:val="en"/>
              </w:rPr>
              <w:t>Street name of the store (required field).</w:t>
            </w:r>
          </w:p>
        </w:tc>
      </w:tr>
      <w:tr w:rsidR="009008DD" w14:paraId="79C5F847" w14:textId="77777777" w:rsidTr="003C4245">
        <w:tc>
          <w:tcPr>
            <w:tcW w:w="3359" w:type="dxa"/>
            <w:shd w:val="clear" w:color="auto" w:fill="FFFFFF"/>
            <w:tcMar>
              <w:left w:w="103" w:type="dxa"/>
            </w:tcMar>
          </w:tcPr>
          <w:p w14:paraId="79C5F845" w14:textId="77777777" w:rsidR="00AD5F60" w:rsidRDefault="00B25E84" w:rsidP="00527572">
            <w:pPr>
              <w:spacing w:after="0"/>
              <w:jc w:val="both"/>
            </w:pPr>
            <w:r>
              <w:rPr>
                <w:lang w:val="en"/>
              </w:rPr>
              <w:t>numerDomu</w:t>
            </w:r>
          </w:p>
        </w:tc>
        <w:tc>
          <w:tcPr>
            <w:tcW w:w="6372" w:type="dxa"/>
            <w:shd w:val="clear" w:color="auto" w:fill="FFFFFF"/>
            <w:tcMar>
              <w:left w:w="103" w:type="dxa"/>
            </w:tcMar>
          </w:tcPr>
          <w:p w14:paraId="79C5F846" w14:textId="77777777" w:rsidR="00AD5F60" w:rsidRDefault="00B25E84" w:rsidP="001326A5">
            <w:pPr>
              <w:spacing w:after="0"/>
            </w:pPr>
            <w:r>
              <w:rPr>
                <w:lang w:val="en"/>
              </w:rPr>
              <w:t>House number.</w:t>
            </w:r>
          </w:p>
        </w:tc>
      </w:tr>
      <w:tr w:rsidR="009008DD" w14:paraId="79C5F84A" w14:textId="77777777" w:rsidTr="003C4245">
        <w:tc>
          <w:tcPr>
            <w:tcW w:w="3359" w:type="dxa"/>
            <w:shd w:val="clear" w:color="auto" w:fill="FFFFFF"/>
            <w:tcMar>
              <w:left w:w="103" w:type="dxa"/>
            </w:tcMar>
          </w:tcPr>
          <w:p w14:paraId="79C5F848" w14:textId="77777777" w:rsidR="00AD5F60" w:rsidRDefault="00B25E84" w:rsidP="00527572">
            <w:pPr>
              <w:spacing w:after="0"/>
              <w:jc w:val="both"/>
            </w:pPr>
            <w:r>
              <w:rPr>
                <w:lang w:val="en"/>
              </w:rPr>
              <w:t>numerLokalu</w:t>
            </w:r>
          </w:p>
        </w:tc>
        <w:tc>
          <w:tcPr>
            <w:tcW w:w="6372" w:type="dxa"/>
            <w:shd w:val="clear" w:color="auto" w:fill="FFFFFF"/>
            <w:tcMar>
              <w:left w:w="103" w:type="dxa"/>
            </w:tcMar>
          </w:tcPr>
          <w:p w14:paraId="79C5F849" w14:textId="77777777" w:rsidR="00AD5F60" w:rsidRDefault="00B25E84" w:rsidP="001326A5">
            <w:pPr>
              <w:spacing w:after="0"/>
            </w:pPr>
            <w:r>
              <w:rPr>
                <w:lang w:val="en"/>
              </w:rPr>
              <w:t>Suite / apartment number.</w:t>
            </w:r>
          </w:p>
        </w:tc>
      </w:tr>
      <w:tr w:rsidR="009008DD" w:rsidRPr="00FC0AAC" w14:paraId="79C5F84D" w14:textId="77777777" w:rsidTr="003C4245">
        <w:tc>
          <w:tcPr>
            <w:tcW w:w="3359" w:type="dxa"/>
            <w:shd w:val="clear" w:color="auto" w:fill="FFFFFF"/>
            <w:tcMar>
              <w:left w:w="103" w:type="dxa"/>
            </w:tcMar>
          </w:tcPr>
          <w:p w14:paraId="79C5F84B" w14:textId="77777777" w:rsidR="00AD5F60" w:rsidRDefault="00B25E84" w:rsidP="00527572">
            <w:pPr>
              <w:spacing w:after="0"/>
              <w:jc w:val="both"/>
            </w:pPr>
            <w:r>
              <w:rPr>
                <w:lang w:val="en"/>
              </w:rPr>
              <w:lastRenderedPageBreak/>
              <w:t>miejscowosc</w:t>
            </w:r>
          </w:p>
        </w:tc>
        <w:tc>
          <w:tcPr>
            <w:tcW w:w="6372" w:type="dxa"/>
            <w:shd w:val="clear" w:color="auto" w:fill="FFFFFF"/>
            <w:tcMar>
              <w:left w:w="103" w:type="dxa"/>
            </w:tcMar>
          </w:tcPr>
          <w:p w14:paraId="79C5F84C" w14:textId="77777777" w:rsidR="00AD5F60" w:rsidRPr="00013BCC" w:rsidRDefault="00B25E84" w:rsidP="001326A5">
            <w:pPr>
              <w:spacing w:after="0"/>
              <w:rPr>
                <w:lang w:val="en-US"/>
              </w:rPr>
            </w:pPr>
            <w:r>
              <w:rPr>
                <w:lang w:val="en"/>
              </w:rPr>
              <w:t>Name of the city / town (required field).</w:t>
            </w:r>
          </w:p>
        </w:tc>
      </w:tr>
      <w:tr w:rsidR="009008DD" w:rsidRPr="00FC0AAC" w14:paraId="79C5F850" w14:textId="77777777" w:rsidTr="003C4245">
        <w:tc>
          <w:tcPr>
            <w:tcW w:w="3359" w:type="dxa"/>
            <w:shd w:val="clear" w:color="auto" w:fill="FFFFFF"/>
            <w:tcMar>
              <w:left w:w="103" w:type="dxa"/>
            </w:tcMar>
          </w:tcPr>
          <w:p w14:paraId="79C5F84E" w14:textId="77777777" w:rsidR="00AD5F60" w:rsidRDefault="00B25E84" w:rsidP="00527572">
            <w:pPr>
              <w:spacing w:after="0"/>
              <w:jc w:val="both"/>
            </w:pPr>
            <w:r>
              <w:rPr>
                <w:lang w:val="en"/>
              </w:rPr>
              <w:t>kodPocztowy</w:t>
            </w:r>
          </w:p>
        </w:tc>
        <w:tc>
          <w:tcPr>
            <w:tcW w:w="6372" w:type="dxa"/>
            <w:shd w:val="clear" w:color="auto" w:fill="FFFFFF"/>
            <w:tcMar>
              <w:left w:w="103" w:type="dxa"/>
            </w:tcMar>
          </w:tcPr>
          <w:p w14:paraId="79C5F84F" w14:textId="77777777" w:rsidR="00AD5F60" w:rsidRPr="00013BCC" w:rsidRDefault="00B25E84" w:rsidP="001326A5">
            <w:pPr>
              <w:spacing w:after="0"/>
              <w:rPr>
                <w:lang w:val="en-US"/>
              </w:rPr>
            </w:pPr>
            <w:r>
              <w:rPr>
                <w:lang w:val="en"/>
              </w:rPr>
              <w:t>Postal code digits only (no dash) (required field).</w:t>
            </w:r>
          </w:p>
        </w:tc>
      </w:tr>
      <w:tr w:rsidR="009008DD" w:rsidRPr="00FC0AAC" w14:paraId="79C5F853" w14:textId="77777777" w:rsidTr="003C4245">
        <w:tc>
          <w:tcPr>
            <w:tcW w:w="3359" w:type="dxa"/>
            <w:shd w:val="clear" w:color="auto" w:fill="FFFFFF"/>
            <w:tcMar>
              <w:left w:w="103" w:type="dxa"/>
            </w:tcMar>
          </w:tcPr>
          <w:p w14:paraId="79C5F851" w14:textId="77777777" w:rsidR="00AD5F60" w:rsidRDefault="00B25E84" w:rsidP="00527572">
            <w:pPr>
              <w:spacing w:after="0"/>
              <w:jc w:val="both"/>
            </w:pPr>
            <w:r>
              <w:rPr>
                <w:lang w:val="en"/>
              </w:rPr>
              <w:t>mobile</w:t>
            </w:r>
          </w:p>
        </w:tc>
        <w:tc>
          <w:tcPr>
            <w:tcW w:w="6372" w:type="dxa"/>
            <w:shd w:val="clear" w:color="auto" w:fill="FFFFFF"/>
            <w:tcMar>
              <w:left w:w="103" w:type="dxa"/>
            </w:tcMar>
          </w:tcPr>
          <w:p w14:paraId="79C5F852" w14:textId="77777777" w:rsidR="00AD5F60" w:rsidRPr="00013BCC" w:rsidRDefault="00B25E84" w:rsidP="001326A5">
            <w:pPr>
              <w:spacing w:after="0"/>
              <w:rPr>
                <w:lang w:val="en-US"/>
              </w:rPr>
            </w:pPr>
            <w:r>
              <w:rPr>
                <w:lang w:val="en"/>
              </w:rPr>
              <w:t>Mobile phone number (9 digits) (required field).</w:t>
            </w:r>
          </w:p>
        </w:tc>
      </w:tr>
      <w:tr w:rsidR="009008DD" w14:paraId="79C5F856" w14:textId="77777777" w:rsidTr="003C4245">
        <w:tc>
          <w:tcPr>
            <w:tcW w:w="3359" w:type="dxa"/>
            <w:shd w:val="clear" w:color="auto" w:fill="FFFFFF"/>
            <w:tcMar>
              <w:left w:w="103" w:type="dxa"/>
            </w:tcMar>
          </w:tcPr>
          <w:p w14:paraId="79C5F854" w14:textId="77777777" w:rsidR="00AD5F60" w:rsidRDefault="00B25E84" w:rsidP="00527572">
            <w:pPr>
              <w:spacing w:after="0"/>
              <w:jc w:val="both"/>
            </w:pPr>
            <w:r>
              <w:rPr>
                <w:lang w:val="en"/>
              </w:rPr>
              <w:t>email</w:t>
            </w:r>
          </w:p>
        </w:tc>
        <w:tc>
          <w:tcPr>
            <w:tcW w:w="6372" w:type="dxa"/>
            <w:shd w:val="clear" w:color="auto" w:fill="FFFFFF"/>
            <w:tcMar>
              <w:left w:w="103" w:type="dxa"/>
            </w:tcMar>
          </w:tcPr>
          <w:p w14:paraId="79C5F855" w14:textId="77777777" w:rsidR="00AD5F60" w:rsidRDefault="00B25E84" w:rsidP="001326A5">
            <w:pPr>
              <w:spacing w:after="0"/>
            </w:pPr>
            <w:r>
              <w:rPr>
                <w:lang w:val="en"/>
              </w:rPr>
              <w:t>Email address.</w:t>
            </w:r>
          </w:p>
        </w:tc>
      </w:tr>
      <w:tr w:rsidR="009008DD" w:rsidRPr="00FC0AAC" w14:paraId="79C5F859" w14:textId="77777777" w:rsidTr="003C4245">
        <w:tc>
          <w:tcPr>
            <w:tcW w:w="3359" w:type="dxa"/>
            <w:shd w:val="clear" w:color="auto" w:fill="FFFFFF"/>
            <w:tcMar>
              <w:left w:w="103" w:type="dxa"/>
            </w:tcMar>
          </w:tcPr>
          <w:p w14:paraId="79C5F857" w14:textId="77777777" w:rsidR="00AD5F60" w:rsidRDefault="00B25E84" w:rsidP="00527572">
            <w:pPr>
              <w:spacing w:after="0"/>
              <w:jc w:val="both"/>
            </w:pPr>
            <w:r>
              <w:rPr>
                <w:lang w:val="en"/>
              </w:rPr>
              <w:t>nip</w:t>
            </w:r>
          </w:p>
        </w:tc>
        <w:tc>
          <w:tcPr>
            <w:tcW w:w="6372" w:type="dxa"/>
            <w:shd w:val="clear" w:color="auto" w:fill="FFFFFF"/>
            <w:tcMar>
              <w:left w:w="103" w:type="dxa"/>
            </w:tcMar>
          </w:tcPr>
          <w:p w14:paraId="79C5F858" w14:textId="77777777" w:rsidR="00AD5F60" w:rsidRPr="00013BCC" w:rsidRDefault="00B25E84" w:rsidP="001326A5">
            <w:pPr>
              <w:spacing w:after="0"/>
              <w:rPr>
                <w:lang w:val="en-US"/>
              </w:rPr>
            </w:pPr>
            <w:r>
              <w:rPr>
                <w:lang w:val="en"/>
              </w:rPr>
              <w:t>NIP of the store (required field).</w:t>
            </w:r>
          </w:p>
        </w:tc>
      </w:tr>
      <w:tr w:rsidR="009008DD" w:rsidRPr="00FC0AAC" w14:paraId="79C5F85C" w14:textId="77777777" w:rsidTr="003C4245">
        <w:tc>
          <w:tcPr>
            <w:tcW w:w="3359" w:type="dxa"/>
            <w:shd w:val="clear" w:color="auto" w:fill="FFFFFF"/>
            <w:tcMar>
              <w:left w:w="103" w:type="dxa"/>
            </w:tcMar>
          </w:tcPr>
          <w:p w14:paraId="79C5F85A" w14:textId="77777777" w:rsidR="00AD5F60" w:rsidRDefault="00B25E84" w:rsidP="00527572">
            <w:pPr>
              <w:spacing w:after="0"/>
              <w:jc w:val="both"/>
            </w:pPr>
            <w:r>
              <w:rPr>
                <w:lang w:val="en"/>
              </w:rPr>
              <w:t>regon</w:t>
            </w:r>
          </w:p>
        </w:tc>
        <w:tc>
          <w:tcPr>
            <w:tcW w:w="6372" w:type="dxa"/>
            <w:shd w:val="clear" w:color="auto" w:fill="FFFFFF"/>
            <w:tcMar>
              <w:left w:w="103" w:type="dxa"/>
            </w:tcMar>
          </w:tcPr>
          <w:p w14:paraId="79C5F85B" w14:textId="77777777" w:rsidR="00AD5F60" w:rsidRPr="00013BCC" w:rsidRDefault="00B25E84" w:rsidP="001326A5">
            <w:pPr>
              <w:spacing w:after="0"/>
              <w:rPr>
                <w:lang w:val="en-US"/>
              </w:rPr>
            </w:pPr>
            <w:r>
              <w:rPr>
                <w:lang w:val="en"/>
              </w:rPr>
              <w:t>REGON of the store (field required to change with KRS field).</w:t>
            </w:r>
          </w:p>
        </w:tc>
      </w:tr>
      <w:tr w:rsidR="009008DD" w:rsidRPr="00FC0AAC" w14:paraId="79C5F85F" w14:textId="77777777" w:rsidTr="003C4245">
        <w:tc>
          <w:tcPr>
            <w:tcW w:w="3359" w:type="dxa"/>
            <w:shd w:val="clear" w:color="auto" w:fill="FFFFFF"/>
            <w:tcMar>
              <w:left w:w="103" w:type="dxa"/>
            </w:tcMar>
          </w:tcPr>
          <w:p w14:paraId="79C5F85D" w14:textId="77777777" w:rsidR="00AD5F60" w:rsidRDefault="00B25E84" w:rsidP="00527572">
            <w:pPr>
              <w:spacing w:after="0"/>
              <w:jc w:val="both"/>
            </w:pPr>
            <w:r>
              <w:rPr>
                <w:lang w:val="en"/>
              </w:rPr>
              <w:t>krs</w:t>
            </w:r>
          </w:p>
        </w:tc>
        <w:tc>
          <w:tcPr>
            <w:tcW w:w="6372" w:type="dxa"/>
            <w:shd w:val="clear" w:color="auto" w:fill="FFFFFF"/>
            <w:tcMar>
              <w:left w:w="103" w:type="dxa"/>
            </w:tcMar>
          </w:tcPr>
          <w:p w14:paraId="79C5F85E" w14:textId="77777777" w:rsidR="00AD5F60" w:rsidRPr="00013BCC" w:rsidRDefault="00B25E84" w:rsidP="001326A5">
            <w:pPr>
              <w:spacing w:after="0"/>
              <w:rPr>
                <w:lang w:val="en-US"/>
              </w:rPr>
            </w:pPr>
            <w:r>
              <w:rPr>
                <w:lang w:val="en"/>
              </w:rPr>
              <w:t>KRS of the store (the field required to change with the REGON field).</w:t>
            </w:r>
          </w:p>
        </w:tc>
      </w:tr>
      <w:tr w:rsidR="009008DD" w:rsidRPr="00FC0AAC" w14:paraId="79C5F862" w14:textId="77777777" w:rsidTr="003C4245">
        <w:tc>
          <w:tcPr>
            <w:tcW w:w="3359" w:type="dxa"/>
            <w:shd w:val="clear" w:color="auto" w:fill="FFFFFF"/>
            <w:tcMar>
              <w:left w:w="103" w:type="dxa"/>
            </w:tcMar>
          </w:tcPr>
          <w:p w14:paraId="79C5F860" w14:textId="77777777" w:rsidR="00AD5F60" w:rsidRDefault="00B25E84" w:rsidP="00527572">
            <w:pPr>
              <w:spacing w:after="0"/>
              <w:jc w:val="both"/>
            </w:pPr>
            <w:r>
              <w:rPr>
                <w:lang w:val="en"/>
              </w:rPr>
              <w:t>eZwrotType</w:t>
            </w:r>
          </w:p>
        </w:tc>
        <w:tc>
          <w:tcPr>
            <w:tcW w:w="6372" w:type="dxa"/>
            <w:shd w:val="clear" w:color="auto" w:fill="FFFFFF"/>
            <w:tcMar>
              <w:left w:w="103" w:type="dxa"/>
            </w:tcMar>
          </w:tcPr>
          <w:p w14:paraId="79C5F861" w14:textId="77777777" w:rsidR="00AD5F60" w:rsidRPr="00013BCC" w:rsidRDefault="00B25E84" w:rsidP="001326A5">
            <w:pPr>
              <w:spacing w:after="0"/>
              <w:rPr>
                <w:lang w:val="en-US"/>
              </w:rPr>
            </w:pPr>
            <w:r>
              <w:rPr>
                <w:lang w:val="en"/>
              </w:rPr>
              <w:t>Defines the type of shipment that the customer can use for eZwrot item (eReturn) to the store.</w:t>
            </w:r>
          </w:p>
        </w:tc>
      </w:tr>
      <w:tr w:rsidR="009008DD" w:rsidRPr="00FC0AAC" w14:paraId="79C5F865" w14:textId="77777777" w:rsidTr="003C4245">
        <w:tc>
          <w:tcPr>
            <w:tcW w:w="3359" w:type="dxa"/>
            <w:shd w:val="clear" w:color="auto" w:fill="FFFFFF"/>
            <w:tcMar>
              <w:left w:w="103" w:type="dxa"/>
            </w:tcMar>
          </w:tcPr>
          <w:p w14:paraId="79C5F863" w14:textId="77777777" w:rsidR="00AD5F60" w:rsidRDefault="00B25E84" w:rsidP="00527572">
            <w:pPr>
              <w:spacing w:after="0"/>
              <w:jc w:val="both"/>
            </w:pPr>
            <w:r>
              <w:rPr>
                <w:lang w:val="en"/>
              </w:rPr>
              <w:t>wymagalnoscNumeruIdentyfikujacegoPrzesylke</w:t>
            </w:r>
          </w:p>
        </w:tc>
        <w:tc>
          <w:tcPr>
            <w:tcW w:w="6372" w:type="dxa"/>
            <w:shd w:val="clear" w:color="auto" w:fill="FFFFFF"/>
            <w:tcMar>
              <w:left w:w="103" w:type="dxa"/>
            </w:tcMar>
          </w:tcPr>
          <w:p w14:paraId="79C5F864" w14:textId="77777777" w:rsidR="00AD5F60" w:rsidRPr="00013BCC" w:rsidRDefault="00B25E84" w:rsidP="001326A5">
            <w:pPr>
              <w:spacing w:after="0"/>
              <w:rPr>
                <w:lang w:val="en-US"/>
              </w:rPr>
            </w:pPr>
            <w:r>
              <w:rPr>
                <w:lang w:val="en"/>
              </w:rPr>
              <w:t>This field makes it possible to require the Shipment Identification Number field for new eReturns reported to the store.</w:t>
            </w:r>
          </w:p>
        </w:tc>
      </w:tr>
      <w:tr w:rsidR="009008DD" w:rsidRPr="00FC0AAC" w14:paraId="79C5F868" w14:textId="77777777" w:rsidTr="003C4245">
        <w:tc>
          <w:tcPr>
            <w:tcW w:w="3359" w:type="dxa"/>
            <w:shd w:val="clear" w:color="auto" w:fill="FFFFFF"/>
            <w:tcMar>
              <w:left w:w="103" w:type="dxa"/>
            </w:tcMar>
          </w:tcPr>
          <w:p w14:paraId="79C5F866" w14:textId="77777777" w:rsidR="00AD5F60" w:rsidRDefault="00B25E84" w:rsidP="00527572">
            <w:pPr>
              <w:spacing w:after="0"/>
              <w:jc w:val="both"/>
            </w:pPr>
            <w:r w:rsidRPr="00834CEF">
              <w:rPr>
                <w:lang w:val="en"/>
              </w:rPr>
              <w:t>availableOnWebsite</w:t>
            </w:r>
          </w:p>
        </w:tc>
        <w:tc>
          <w:tcPr>
            <w:tcW w:w="6372" w:type="dxa"/>
            <w:shd w:val="clear" w:color="auto" w:fill="FFFFFF"/>
            <w:tcMar>
              <w:left w:w="103" w:type="dxa"/>
            </w:tcMar>
          </w:tcPr>
          <w:p w14:paraId="79C5F867" w14:textId="77777777" w:rsidR="00AD5F60" w:rsidRPr="00013BCC" w:rsidRDefault="00B25E84" w:rsidP="001326A5">
            <w:pPr>
              <w:spacing w:after="0"/>
              <w:rPr>
                <w:lang w:val="en-US"/>
              </w:rPr>
            </w:pPr>
            <w:r>
              <w:rPr>
                <w:lang w:val="en"/>
              </w:rPr>
              <w:t xml:space="preserve">Determines whether the store will be featured (available) on the site </w:t>
            </w:r>
            <w:hyperlink r:id="rId21" w:history="1">
              <w:r w:rsidRPr="009C61C2">
                <w:rPr>
                  <w:rStyle w:val="Hipercze"/>
                  <w:lang w:val="en"/>
                </w:rPr>
                <w:t>https://ezwroty.poczta-polska.pl</w:t>
              </w:r>
            </w:hyperlink>
          </w:p>
        </w:tc>
      </w:tr>
      <w:tr w:rsidR="009008DD" w:rsidRPr="00FC0AAC" w14:paraId="79C5F86B" w14:textId="77777777" w:rsidTr="003C4245">
        <w:tc>
          <w:tcPr>
            <w:tcW w:w="3359" w:type="dxa"/>
            <w:shd w:val="clear" w:color="auto" w:fill="FFFFFF"/>
            <w:tcMar>
              <w:left w:w="103" w:type="dxa"/>
            </w:tcMar>
          </w:tcPr>
          <w:p w14:paraId="79C5F869" w14:textId="77777777" w:rsidR="00AD5F60" w:rsidRPr="00834CEF" w:rsidRDefault="00B25E84" w:rsidP="00834CEF">
            <w:pPr>
              <w:spacing w:after="0"/>
            </w:pPr>
            <w:r w:rsidRPr="00834CEF">
              <w:rPr>
                <w:lang w:val="en"/>
              </w:rPr>
              <w:t>emailForEZwrot</w:t>
            </w:r>
          </w:p>
        </w:tc>
        <w:tc>
          <w:tcPr>
            <w:tcW w:w="6372" w:type="dxa"/>
            <w:shd w:val="clear" w:color="auto" w:fill="FFFFFF"/>
            <w:tcMar>
              <w:left w:w="103" w:type="dxa"/>
            </w:tcMar>
          </w:tcPr>
          <w:p w14:paraId="79C5F86A" w14:textId="77777777" w:rsidR="00AD5F60" w:rsidRPr="00013BCC" w:rsidRDefault="00B25E84" w:rsidP="001326A5">
            <w:pPr>
              <w:spacing w:after="0"/>
              <w:rPr>
                <w:lang w:val="en-US"/>
              </w:rPr>
            </w:pPr>
            <w:r>
              <w:rPr>
                <w:lang w:val="en"/>
              </w:rPr>
              <w:t>It allows you to define an email address to which messages informing about a registered e-return will be sent.</w:t>
            </w:r>
          </w:p>
        </w:tc>
      </w:tr>
      <w:tr w:rsidR="009008DD" w:rsidRPr="00FC0AAC" w14:paraId="79C5F86E" w14:textId="77777777" w:rsidTr="003C4245">
        <w:tc>
          <w:tcPr>
            <w:tcW w:w="3359" w:type="dxa"/>
            <w:shd w:val="clear" w:color="auto" w:fill="FFFFFF"/>
            <w:tcMar>
              <w:left w:w="103" w:type="dxa"/>
            </w:tcMar>
          </w:tcPr>
          <w:p w14:paraId="79C5F86C" w14:textId="77777777" w:rsidR="00AD5F60" w:rsidRPr="00834CEF" w:rsidRDefault="00B25E84" w:rsidP="00834CEF">
            <w:pPr>
              <w:spacing w:after="0"/>
            </w:pPr>
            <w:r w:rsidRPr="00834CEF">
              <w:rPr>
                <w:lang w:val="en"/>
              </w:rPr>
              <w:t>paid</w:t>
            </w:r>
          </w:p>
        </w:tc>
        <w:tc>
          <w:tcPr>
            <w:tcW w:w="6372" w:type="dxa"/>
            <w:shd w:val="clear" w:color="auto" w:fill="FFFFFF"/>
            <w:tcMar>
              <w:left w:w="103" w:type="dxa"/>
            </w:tcMar>
          </w:tcPr>
          <w:p w14:paraId="79C5F86D" w14:textId="77777777" w:rsidR="00AD5F60" w:rsidRPr="00013BCC" w:rsidRDefault="00B25E84" w:rsidP="001326A5">
            <w:pPr>
              <w:spacing w:after="0"/>
              <w:rPr>
                <w:lang w:val="en-US"/>
              </w:rPr>
            </w:pPr>
            <w:r>
              <w:rPr>
                <w:lang w:val="en"/>
              </w:rPr>
              <w:t>Allows you to specify the payment for the shipment.</w:t>
            </w:r>
          </w:p>
        </w:tc>
      </w:tr>
      <w:tr w:rsidR="009008DD" w:rsidRPr="00FC0AAC" w14:paraId="79C5F871" w14:textId="77777777" w:rsidTr="003C4245">
        <w:tc>
          <w:tcPr>
            <w:tcW w:w="3359" w:type="dxa"/>
            <w:shd w:val="clear" w:color="auto" w:fill="FFFFFF"/>
            <w:tcMar>
              <w:left w:w="103" w:type="dxa"/>
            </w:tcMar>
          </w:tcPr>
          <w:p w14:paraId="79C5F86F" w14:textId="77777777" w:rsidR="00AD5F60" w:rsidRPr="00834CEF" w:rsidRDefault="00B25E84" w:rsidP="00834CEF">
            <w:pPr>
              <w:spacing w:after="0"/>
            </w:pPr>
            <w:r w:rsidRPr="00834CEF">
              <w:rPr>
                <w:lang w:val="en"/>
              </w:rPr>
              <w:t>consentValidFor</w:t>
            </w:r>
          </w:p>
        </w:tc>
        <w:tc>
          <w:tcPr>
            <w:tcW w:w="6372" w:type="dxa"/>
            <w:shd w:val="clear" w:color="auto" w:fill="FFFFFF"/>
            <w:tcMar>
              <w:left w:w="103" w:type="dxa"/>
            </w:tcMar>
          </w:tcPr>
          <w:p w14:paraId="79C5F870" w14:textId="77777777" w:rsidR="00AD5F60" w:rsidRPr="00013BCC" w:rsidRDefault="00B25E84" w:rsidP="001326A5">
            <w:pPr>
              <w:spacing w:after="0"/>
              <w:rPr>
                <w:lang w:val="en-US"/>
              </w:rPr>
            </w:pPr>
            <w:r>
              <w:rPr>
                <w:lang w:val="en"/>
              </w:rPr>
              <w:t>Specifies the validity period for the consent for e-return</w:t>
            </w:r>
          </w:p>
        </w:tc>
      </w:tr>
      <w:tr w:rsidR="009008DD" w:rsidRPr="00FC0AAC" w14:paraId="79C5F874" w14:textId="77777777" w:rsidTr="003C4245">
        <w:tc>
          <w:tcPr>
            <w:tcW w:w="3359" w:type="dxa"/>
            <w:shd w:val="clear" w:color="auto" w:fill="FFFFFF"/>
            <w:tcMar>
              <w:left w:w="103" w:type="dxa"/>
            </w:tcMar>
          </w:tcPr>
          <w:p w14:paraId="79C5F872" w14:textId="77777777" w:rsidR="00AD5F60" w:rsidRPr="00834CEF" w:rsidRDefault="00B25E84" w:rsidP="00834CEF">
            <w:pPr>
              <w:spacing w:after="0"/>
            </w:pPr>
            <w:r w:rsidRPr="00834CEF">
              <w:rPr>
                <w:lang w:val="en"/>
              </w:rPr>
              <w:t>contractorCost</w:t>
            </w:r>
          </w:p>
        </w:tc>
        <w:tc>
          <w:tcPr>
            <w:tcW w:w="6372" w:type="dxa"/>
            <w:shd w:val="clear" w:color="auto" w:fill="FFFFFF"/>
            <w:tcMar>
              <w:left w:w="103" w:type="dxa"/>
            </w:tcMar>
          </w:tcPr>
          <w:p w14:paraId="79C5F873" w14:textId="77777777" w:rsidR="00AD5F60" w:rsidRPr="00013BCC" w:rsidRDefault="00B25E84" w:rsidP="001326A5">
            <w:pPr>
              <w:spacing w:after="0"/>
              <w:rPr>
                <w:lang w:val="en-US"/>
              </w:rPr>
            </w:pPr>
            <w:r>
              <w:rPr>
                <w:lang w:val="en"/>
              </w:rPr>
              <w:t>Allows you to determine the cost of an e-return for the customer making the e-return.</w:t>
            </w:r>
          </w:p>
        </w:tc>
      </w:tr>
      <w:tr w:rsidR="009008DD" w:rsidRPr="00FC0AAC" w14:paraId="79C5F877" w14:textId="77777777" w:rsidTr="003C4245">
        <w:tc>
          <w:tcPr>
            <w:tcW w:w="3359" w:type="dxa"/>
            <w:shd w:val="clear" w:color="auto" w:fill="FFFFFF"/>
            <w:tcMar>
              <w:left w:w="103" w:type="dxa"/>
            </w:tcMar>
          </w:tcPr>
          <w:p w14:paraId="79C5F875" w14:textId="77777777" w:rsidR="00AD5F60" w:rsidRPr="00834CEF" w:rsidRDefault="00B25E84" w:rsidP="00834CEF">
            <w:pPr>
              <w:spacing w:after="0"/>
            </w:pPr>
            <w:r w:rsidRPr="00834CEF">
              <w:rPr>
                <w:lang w:val="en"/>
              </w:rPr>
              <w:t>infoForClient</w:t>
            </w:r>
          </w:p>
        </w:tc>
        <w:tc>
          <w:tcPr>
            <w:tcW w:w="6372" w:type="dxa"/>
            <w:shd w:val="clear" w:color="auto" w:fill="FFFFFF"/>
            <w:tcMar>
              <w:left w:w="103" w:type="dxa"/>
            </w:tcMar>
          </w:tcPr>
          <w:p w14:paraId="79C5F876" w14:textId="77777777" w:rsidR="00AD5F60" w:rsidRPr="00013BCC" w:rsidRDefault="00B25E84" w:rsidP="001326A5">
            <w:pPr>
              <w:spacing w:after="0"/>
              <w:rPr>
                <w:lang w:val="en-US"/>
              </w:rPr>
            </w:pPr>
            <w:r>
              <w:rPr>
                <w:lang w:val="en"/>
              </w:rPr>
              <w:t>Specifies the information that is included in the e-mail message sent to the customer making the e-return.</w:t>
            </w:r>
          </w:p>
        </w:tc>
      </w:tr>
      <w:tr w:rsidR="009008DD" w14:paraId="79C5F87A" w14:textId="77777777" w:rsidTr="003C4245">
        <w:tc>
          <w:tcPr>
            <w:tcW w:w="3359" w:type="dxa"/>
            <w:shd w:val="clear" w:color="auto" w:fill="FFFFFF"/>
            <w:tcMar>
              <w:left w:w="103" w:type="dxa"/>
            </w:tcMar>
          </w:tcPr>
          <w:p w14:paraId="79C5F878" w14:textId="77777777" w:rsidR="002C1A5C" w:rsidRPr="00834CEF" w:rsidRDefault="00B25E84" w:rsidP="00834CEF">
            <w:pPr>
              <w:spacing w:after="0"/>
            </w:pPr>
            <w:r>
              <w:rPr>
                <w:lang w:val="en"/>
              </w:rPr>
              <w:t>eZwrotKarta</w:t>
            </w:r>
          </w:p>
        </w:tc>
        <w:tc>
          <w:tcPr>
            <w:tcW w:w="6372" w:type="dxa"/>
            <w:shd w:val="clear" w:color="auto" w:fill="FFFFFF"/>
            <w:tcMar>
              <w:left w:w="103" w:type="dxa"/>
            </w:tcMar>
          </w:tcPr>
          <w:p w14:paraId="79C5F879" w14:textId="77777777" w:rsidR="002C1A5C" w:rsidRDefault="00B25E84" w:rsidP="001326A5">
            <w:pPr>
              <w:spacing w:after="0"/>
            </w:pPr>
            <w:r>
              <w:rPr>
                <w:lang w:val="en"/>
              </w:rPr>
              <w:t xml:space="preserve">Specifies the parameters of the client card to which eReturn is directed. An element of </w:t>
            </w:r>
            <w:hyperlink w:anchor="eZwrotKartaType" w:history="1">
              <w:r w:rsidRPr="002C1A5C">
                <w:rPr>
                  <w:rStyle w:val="Hipercze"/>
                  <w:lang w:val="en"/>
                </w:rPr>
                <w:t>eZwrotKartaType</w:t>
              </w:r>
            </w:hyperlink>
          </w:p>
        </w:tc>
      </w:tr>
    </w:tbl>
    <w:p w14:paraId="79C5F87B" w14:textId="77777777" w:rsidR="00C15BB0" w:rsidRPr="007F09F9" w:rsidRDefault="00C15BB0" w:rsidP="007F09F9"/>
    <w:p w14:paraId="79C5F87C" w14:textId="77777777" w:rsidR="00AD5F60" w:rsidRPr="00B53577" w:rsidRDefault="00B25E84" w:rsidP="00B53577">
      <w:pPr>
        <w:pStyle w:val="Nagwek2"/>
        <w:rPr>
          <w:rStyle w:val="Pogrubienie"/>
          <w:b/>
          <w:bCs/>
          <w:i w:val="0"/>
          <w:iCs w:val="0"/>
        </w:rPr>
      </w:pPr>
      <w:bookmarkStart w:id="469" w:name="sposobDoreczeniaType"/>
      <w:bookmarkStart w:id="470" w:name="_Toc211507508"/>
      <w:r w:rsidRPr="00B53577">
        <w:rPr>
          <w:rStyle w:val="Pogrubienie"/>
          <w:b/>
          <w:bCs/>
          <w:i w:val="0"/>
          <w:iCs w:val="0"/>
          <w:lang w:val="en"/>
        </w:rPr>
        <w:t xml:space="preserve">sposobDoreczeniaType </w:t>
      </w:r>
      <w:r>
        <w:rPr>
          <w:rStyle w:val="Odwoanieprzypisudolnego"/>
          <w:i w:val="0"/>
          <w:iCs w:val="0"/>
        </w:rPr>
        <w:footnoteReference w:id="24"/>
      </w:r>
      <w:bookmarkEnd w:id="470"/>
    </w:p>
    <w:bookmarkEnd w:id="469"/>
    <w:p w14:paraId="79C5F87D" w14:textId="77777777" w:rsidR="00C15BB0" w:rsidRPr="00013BCC" w:rsidRDefault="00B25E84" w:rsidP="00521343">
      <w:pPr>
        <w:spacing w:after="0" w:line="240" w:lineRule="auto"/>
        <w:rPr>
          <w:lang w:val="en-US"/>
        </w:rPr>
      </w:pPr>
      <w:r>
        <w:rPr>
          <w:lang w:val="en"/>
        </w:rPr>
        <w:t xml:space="preserve">Type intended to specify the method of delivery of shipments. Used among others in  shipments </w:t>
      </w:r>
      <w:hyperlink w:anchor="EMSType" w:history="1">
        <w:r w:rsidR="00B15A57" w:rsidRPr="00B15A57">
          <w:rPr>
            <w:rStyle w:val="Hipercze"/>
            <w:lang w:val="en"/>
          </w:rPr>
          <w:t>EMSType</w:t>
        </w:r>
      </w:hyperlink>
      <w:r>
        <w:rPr>
          <w:lang w:val="en"/>
        </w:rPr>
        <w:t xml:space="preserve">, </w:t>
      </w:r>
      <w:hyperlink w:anchor="globalExpresType" w:history="1">
        <w:r w:rsidR="00B15A57" w:rsidRPr="00B15A57">
          <w:rPr>
            <w:rStyle w:val="Hipercze"/>
            <w:lang w:val="en"/>
          </w:rPr>
          <w:t>globalExpresType</w:t>
        </w:r>
      </w:hyperlink>
      <w:r>
        <w:rPr>
          <w:lang w:val="en"/>
        </w:rPr>
        <w:t xml:space="preserve">, </w:t>
      </w:r>
      <w:hyperlink w:anchor="paczkaZagranicznaPremiumType" w:history="1">
        <w:r w:rsidR="00B15A57" w:rsidRPr="00B15A57">
          <w:rPr>
            <w:rStyle w:val="Hipercze"/>
            <w:lang w:val="en"/>
          </w:rPr>
          <w:t>paczkaZagranicznaPremiumType</w:t>
        </w:r>
      </w:hyperlink>
      <w:r>
        <w:rPr>
          <w:lang w:val="en"/>
        </w:rPr>
        <w:t xml:space="preserve">, </w:t>
      </w:r>
      <w:hyperlink w:anchor="paczkaZagranicznaType" w:history="1">
        <w:r w:rsidR="00B15A57" w:rsidRPr="00B15A57">
          <w:rPr>
            <w:rStyle w:val="Hipercze"/>
            <w:lang w:val="en"/>
          </w:rPr>
          <w:t>paczkaZagranicznaType</w:t>
        </w:r>
      </w:hyperlink>
    </w:p>
    <w:tbl>
      <w:tblPr>
        <w:tblStyle w:val="Tabela-Siatka"/>
        <w:tblW w:w="0" w:type="auto"/>
        <w:tblLook w:val="04A0" w:firstRow="1" w:lastRow="0" w:firstColumn="1" w:lastColumn="0" w:noHBand="0" w:noVBand="1"/>
      </w:tblPr>
      <w:tblGrid>
        <w:gridCol w:w="3256"/>
        <w:gridCol w:w="6372"/>
      </w:tblGrid>
      <w:tr w:rsidR="009008DD" w:rsidRPr="00FC0AAC" w14:paraId="79C5F886" w14:textId="77777777" w:rsidTr="003C4245">
        <w:tc>
          <w:tcPr>
            <w:tcW w:w="3256" w:type="dxa"/>
          </w:tcPr>
          <w:p w14:paraId="79C5F87E" w14:textId="77777777" w:rsidR="001D0DCD" w:rsidRDefault="00B25E84" w:rsidP="00B24981">
            <w:pPr>
              <w:spacing w:after="0" w:line="240" w:lineRule="auto"/>
            </w:pPr>
            <w:r>
              <w:rPr>
                <w:lang w:val="en"/>
              </w:rPr>
              <w:t>kod</w:t>
            </w:r>
          </w:p>
        </w:tc>
        <w:tc>
          <w:tcPr>
            <w:tcW w:w="6372" w:type="dxa"/>
          </w:tcPr>
          <w:p w14:paraId="79C5F87F" w14:textId="77777777" w:rsidR="00B15A57" w:rsidRPr="00013BCC" w:rsidRDefault="00B25E84" w:rsidP="00B24981">
            <w:pPr>
              <w:spacing w:after="0" w:line="240" w:lineRule="auto"/>
              <w:rPr>
                <w:lang w:val="en-US"/>
              </w:rPr>
            </w:pPr>
            <w:r>
              <w:rPr>
                <w:lang w:val="en"/>
              </w:rPr>
              <w:t xml:space="preserve">Indication of the method of delivery. </w:t>
            </w:r>
          </w:p>
          <w:p w14:paraId="79C5F880" w14:textId="77777777" w:rsidR="00E63932" w:rsidRPr="00013BCC" w:rsidRDefault="00B25E84" w:rsidP="00B24981">
            <w:pPr>
              <w:spacing w:after="0" w:line="240" w:lineRule="auto"/>
              <w:rPr>
                <w:lang w:val="en-US"/>
              </w:rPr>
            </w:pPr>
            <w:r w:rsidRPr="00E63932">
              <w:rPr>
                <w:lang w:val="en"/>
              </w:rPr>
              <w:t xml:space="preserve">Allowed values - meaning: </w:t>
            </w:r>
          </w:p>
          <w:p w14:paraId="79C5F881" w14:textId="77777777" w:rsidR="00E63932" w:rsidRPr="00013BCC" w:rsidRDefault="00B25E84" w:rsidP="00B24981">
            <w:pPr>
              <w:spacing w:after="0" w:line="240" w:lineRule="auto"/>
              <w:rPr>
                <w:lang w:val="en-US"/>
              </w:rPr>
            </w:pPr>
            <w:r w:rsidRPr="00E63932">
              <w:rPr>
                <w:lang w:val="en"/>
              </w:rPr>
              <w:t xml:space="preserve">HOM - home delivery, </w:t>
            </w:r>
          </w:p>
          <w:p w14:paraId="79C5F882" w14:textId="77777777" w:rsidR="00E63932" w:rsidRPr="00013BCC" w:rsidRDefault="00B25E84" w:rsidP="00B24981">
            <w:pPr>
              <w:spacing w:after="0" w:line="240" w:lineRule="auto"/>
              <w:rPr>
                <w:lang w:val="en-US"/>
              </w:rPr>
            </w:pPr>
            <w:r w:rsidRPr="00E63932">
              <w:rPr>
                <w:lang w:val="en"/>
              </w:rPr>
              <w:t xml:space="preserve">PCF – pickup point, </w:t>
            </w:r>
          </w:p>
          <w:p w14:paraId="79C5F883" w14:textId="77777777" w:rsidR="00E63932" w:rsidRPr="00013BCC" w:rsidRDefault="00B25E84" w:rsidP="00B24981">
            <w:pPr>
              <w:spacing w:after="0" w:line="240" w:lineRule="auto"/>
              <w:rPr>
                <w:lang w:val="en-US"/>
              </w:rPr>
            </w:pPr>
            <w:r w:rsidRPr="00E63932">
              <w:rPr>
                <w:lang w:val="en"/>
              </w:rPr>
              <w:t xml:space="preserve">SHP - delivery to partner point, </w:t>
            </w:r>
          </w:p>
          <w:p w14:paraId="79C5F884" w14:textId="77777777" w:rsidR="001D0DCD" w:rsidRPr="00013BCC" w:rsidRDefault="00B25E84" w:rsidP="00B24981">
            <w:pPr>
              <w:spacing w:after="0" w:line="240" w:lineRule="auto"/>
              <w:rPr>
                <w:lang w:val="en-US"/>
              </w:rPr>
            </w:pPr>
            <w:r w:rsidRPr="00E63932">
              <w:rPr>
                <w:lang w:val="en"/>
              </w:rPr>
              <w:t>PCS - delivery to parcel machine.</w:t>
            </w:r>
          </w:p>
          <w:p w14:paraId="79C5F885" w14:textId="77777777" w:rsidR="00E63932" w:rsidRPr="00013BCC" w:rsidRDefault="00E63932" w:rsidP="00B24981">
            <w:pPr>
              <w:spacing w:after="0" w:line="240" w:lineRule="auto"/>
              <w:rPr>
                <w:lang w:val="en-US"/>
              </w:rPr>
            </w:pPr>
          </w:p>
        </w:tc>
      </w:tr>
      <w:tr w:rsidR="009008DD" w:rsidRPr="00FC0AAC" w14:paraId="79C5F889" w14:textId="77777777" w:rsidTr="003C4245">
        <w:tc>
          <w:tcPr>
            <w:tcW w:w="3256" w:type="dxa"/>
          </w:tcPr>
          <w:p w14:paraId="79C5F887" w14:textId="77777777" w:rsidR="001D0DCD" w:rsidRDefault="00B25E84" w:rsidP="00B24981">
            <w:pPr>
              <w:spacing w:after="0" w:line="240" w:lineRule="auto"/>
            </w:pPr>
            <w:r w:rsidRPr="001D0DCD">
              <w:rPr>
                <w:lang w:val="en"/>
              </w:rPr>
              <w:t>identyfikatorPunktuOdbioru</w:t>
            </w:r>
          </w:p>
        </w:tc>
        <w:tc>
          <w:tcPr>
            <w:tcW w:w="6372" w:type="dxa"/>
          </w:tcPr>
          <w:p w14:paraId="79C5F888" w14:textId="77777777" w:rsidR="001D0DCD" w:rsidRPr="00013BCC" w:rsidRDefault="00B25E84" w:rsidP="001D0DCD">
            <w:pPr>
              <w:spacing w:after="0" w:line="240" w:lineRule="auto"/>
              <w:rPr>
                <w:lang w:val="en-US"/>
              </w:rPr>
            </w:pPr>
            <w:r>
              <w:rPr>
                <w:lang w:val="en"/>
              </w:rPr>
              <w:t>Alphanumeric value. Not required for kod=HOM</w:t>
            </w:r>
          </w:p>
        </w:tc>
      </w:tr>
    </w:tbl>
    <w:p w14:paraId="79C5F88A" w14:textId="77777777" w:rsidR="00C15BB0" w:rsidRPr="00013BCC" w:rsidRDefault="00C15BB0" w:rsidP="007F09F9">
      <w:pPr>
        <w:rPr>
          <w:lang w:val="en-US"/>
        </w:rPr>
      </w:pPr>
    </w:p>
    <w:p w14:paraId="79C5F88B" w14:textId="77777777" w:rsidR="00393147" w:rsidRPr="00013BCC" w:rsidRDefault="00B25E84" w:rsidP="00393147">
      <w:pPr>
        <w:pStyle w:val="Nagwek2"/>
        <w:rPr>
          <w:rStyle w:val="Nagwek2Znak"/>
          <w:b/>
          <w:lang w:val="en-US"/>
        </w:rPr>
      </w:pPr>
      <w:bookmarkStart w:id="471" w:name="sposobNadaniaInterconnectType"/>
      <w:bookmarkStart w:id="472" w:name="_Toc211507509"/>
      <w:r w:rsidRPr="009C71D2">
        <w:rPr>
          <w:rStyle w:val="Nagwek2Znak"/>
          <w:b/>
          <w:lang w:val="en"/>
        </w:rPr>
        <w:t>sposobNadaniaInterconnectType</w:t>
      </w:r>
      <w:bookmarkEnd w:id="471"/>
      <w:bookmarkEnd w:id="472"/>
    </w:p>
    <w:p w14:paraId="79C5F88C" w14:textId="77777777" w:rsidR="00393147" w:rsidRPr="00013BCC" w:rsidRDefault="00B25E84" w:rsidP="00393147">
      <w:pPr>
        <w:spacing w:after="0" w:line="240" w:lineRule="auto"/>
        <w:rPr>
          <w:lang w:val="en-US"/>
        </w:rPr>
      </w:pPr>
      <w:r>
        <w:rPr>
          <w:lang w:val="en"/>
        </w:rPr>
        <w:t>Type intended to define the method of sending shipments as part of the Interconnect system.</w:t>
      </w:r>
    </w:p>
    <w:tbl>
      <w:tblPr>
        <w:tblStyle w:val="Tabela-Siatka"/>
        <w:tblW w:w="0" w:type="auto"/>
        <w:tblLook w:val="04A0" w:firstRow="1" w:lastRow="0" w:firstColumn="1" w:lastColumn="0" w:noHBand="0" w:noVBand="1"/>
      </w:tblPr>
      <w:tblGrid>
        <w:gridCol w:w="3256"/>
        <w:gridCol w:w="6372"/>
      </w:tblGrid>
      <w:tr w:rsidR="009008DD" w:rsidRPr="00FC0AAC" w14:paraId="79C5F894" w14:textId="77777777" w:rsidTr="003C4245">
        <w:tc>
          <w:tcPr>
            <w:tcW w:w="3256" w:type="dxa"/>
          </w:tcPr>
          <w:p w14:paraId="79C5F88D" w14:textId="77777777" w:rsidR="00393147" w:rsidRDefault="00B25E84" w:rsidP="00393147">
            <w:pPr>
              <w:spacing w:after="0" w:line="240" w:lineRule="auto"/>
            </w:pPr>
            <w:r>
              <w:rPr>
                <w:lang w:val="en"/>
              </w:rPr>
              <w:t>sposob</w:t>
            </w:r>
          </w:p>
        </w:tc>
        <w:tc>
          <w:tcPr>
            <w:tcW w:w="6372" w:type="dxa"/>
          </w:tcPr>
          <w:p w14:paraId="79C5F88E" w14:textId="77777777" w:rsidR="00393147" w:rsidRPr="00013BCC" w:rsidRDefault="00B25E84" w:rsidP="00393147">
            <w:pPr>
              <w:spacing w:after="0" w:line="240" w:lineRule="auto"/>
              <w:rPr>
                <w:lang w:val="en-US"/>
              </w:rPr>
            </w:pPr>
            <w:bookmarkStart w:id="473" w:name="_Hlk22813172"/>
            <w:r>
              <w:rPr>
                <w:lang w:val="en"/>
              </w:rPr>
              <w:t>It allows you to define the method of sending the shipment within the Interconnect system.</w:t>
            </w:r>
          </w:p>
          <w:p w14:paraId="79C5F88F" w14:textId="77777777" w:rsidR="00393CC8" w:rsidRDefault="00B25E84" w:rsidP="00393147">
            <w:pPr>
              <w:spacing w:after="0" w:line="240" w:lineRule="auto"/>
            </w:pPr>
            <w:r>
              <w:rPr>
                <w:lang w:val="en"/>
              </w:rPr>
              <w:t>Supported values:</w:t>
            </w:r>
          </w:p>
          <w:p w14:paraId="79C5F890" w14:textId="77777777" w:rsidR="00393CC8" w:rsidRDefault="00B25E84" w:rsidP="00393CC8">
            <w:pPr>
              <w:pStyle w:val="Akapitzlist"/>
              <w:numPr>
                <w:ilvl w:val="0"/>
                <w:numId w:val="17"/>
              </w:numPr>
              <w:spacing w:after="0" w:line="240" w:lineRule="auto"/>
            </w:pPr>
            <w:r>
              <w:rPr>
                <w:lang w:val="en"/>
              </w:rPr>
              <w:lastRenderedPageBreak/>
              <w:t>ODBIOR_Z_ADRESU_PRYWATNEGO</w:t>
            </w:r>
          </w:p>
          <w:p w14:paraId="79C5F891" w14:textId="77777777" w:rsidR="00393CC8" w:rsidRDefault="00B25E84" w:rsidP="00393CC8">
            <w:pPr>
              <w:pStyle w:val="Akapitzlist"/>
              <w:numPr>
                <w:ilvl w:val="0"/>
                <w:numId w:val="17"/>
              </w:numPr>
              <w:spacing w:after="0" w:line="240" w:lineRule="auto"/>
            </w:pPr>
            <w:r>
              <w:rPr>
                <w:lang w:val="en"/>
              </w:rPr>
              <w:t>ODBIOR_Z_ADRESU_FIRMOWEGO</w:t>
            </w:r>
          </w:p>
          <w:p w14:paraId="79C5F892" w14:textId="77777777" w:rsidR="00393CC8" w:rsidRDefault="00B25E84" w:rsidP="00393CC8">
            <w:pPr>
              <w:pStyle w:val="Akapitzlist"/>
              <w:numPr>
                <w:ilvl w:val="0"/>
                <w:numId w:val="17"/>
              </w:numPr>
              <w:spacing w:after="0" w:line="240" w:lineRule="auto"/>
            </w:pPr>
            <w:r>
              <w:rPr>
                <w:lang w:val="en"/>
              </w:rPr>
              <w:t>NADANIE_W_PLACOWCE_POCZTOWEJ</w:t>
            </w:r>
          </w:p>
          <w:p w14:paraId="79C5F893" w14:textId="77777777" w:rsidR="00FF0EA9" w:rsidRPr="00013BCC" w:rsidRDefault="00B25E84" w:rsidP="00FF0EA9">
            <w:pPr>
              <w:spacing w:after="0" w:line="240" w:lineRule="auto"/>
              <w:rPr>
                <w:lang w:val="en-US"/>
              </w:rPr>
            </w:pPr>
            <w:r>
              <w:rPr>
                <w:lang w:val="en"/>
              </w:rPr>
              <w:t>If you transmit a different value, an error is returned.</w:t>
            </w:r>
            <w:bookmarkEnd w:id="473"/>
          </w:p>
        </w:tc>
      </w:tr>
    </w:tbl>
    <w:p w14:paraId="79C5F895" w14:textId="77777777" w:rsidR="00393147" w:rsidRPr="00013BCC" w:rsidRDefault="00393147" w:rsidP="007F09F9">
      <w:pPr>
        <w:rPr>
          <w:lang w:val="en-US"/>
        </w:rPr>
      </w:pPr>
    </w:p>
    <w:p w14:paraId="79C5F896" w14:textId="77777777" w:rsidR="00A3307D" w:rsidRPr="00013BCC" w:rsidRDefault="00B25E84" w:rsidP="003F671C">
      <w:pPr>
        <w:pStyle w:val="Nagwek2"/>
        <w:rPr>
          <w:rStyle w:val="Pogrubienie"/>
          <w:b/>
          <w:bCs/>
          <w:i w:val="0"/>
          <w:iCs w:val="0"/>
          <w:lang w:val="en-US"/>
        </w:rPr>
      </w:pPr>
      <w:bookmarkStart w:id="474" w:name="sposobPrzekazaniaPotwierdzeniaBiznesowaT"/>
      <w:bookmarkStart w:id="475" w:name="_Toc211507510"/>
      <w:r w:rsidRPr="00A3307D">
        <w:rPr>
          <w:rStyle w:val="Pogrubienie"/>
          <w:b/>
          <w:bCs/>
          <w:i w:val="0"/>
          <w:iCs w:val="0"/>
          <w:lang w:val="en"/>
        </w:rPr>
        <w:t>sposobPrzekazaniaPotwierdzeniaBiznesowaType</w:t>
      </w:r>
      <w:bookmarkEnd w:id="475"/>
    </w:p>
    <w:bookmarkEnd w:id="474"/>
    <w:p w14:paraId="79C5F897" w14:textId="77777777" w:rsidR="00A3307D" w:rsidRPr="00013BCC" w:rsidRDefault="00B25E84" w:rsidP="00A3307D">
      <w:pPr>
        <w:rPr>
          <w:lang w:val="en-US"/>
        </w:rPr>
      </w:pPr>
      <w:r w:rsidRPr="009C71D2">
        <w:rPr>
          <w:lang w:val="en"/>
        </w:rPr>
        <w:t xml:space="preserve">A type specifying how acknowledgement of receipt is to be transmitted for </w:t>
      </w:r>
      <w:hyperlink w:anchor="przesylkaBiznesowaPlusType" w:history="1">
        <w:r w:rsidRPr="00D11250">
          <w:rPr>
            <w:rStyle w:val="Hipercze"/>
            <w:lang w:val="en"/>
          </w:rPr>
          <w:t>przesylkaBiznesowaPlusType</w:t>
        </w:r>
      </w:hyperlink>
      <w:r w:rsidRPr="009C71D2">
        <w:rPr>
          <w:lang w:val="en"/>
        </w:rPr>
        <w:t xml:space="preserve"> and </w:t>
      </w:r>
      <w:hyperlink w:anchor="przesylkaBiznesowaType" w:history="1">
        <w:r w:rsidRPr="00D11250">
          <w:rPr>
            <w:rStyle w:val="Hipercze"/>
            <w:lang w:val="en"/>
          </w:rPr>
          <w:t>przesylkaBiznesowaType</w:t>
        </w:r>
      </w:hyperlink>
      <w:r w:rsidRPr="009C71D2">
        <w:rPr>
          <w:lang w:val="en"/>
        </w:rPr>
        <w:t>.</w:t>
      </w:r>
    </w:p>
    <w:p w14:paraId="79C5F898" w14:textId="77777777" w:rsidR="00D11250" w:rsidRDefault="00B25E84" w:rsidP="00D11250">
      <w:pPr>
        <w:spacing w:after="0"/>
        <w:jc w:val="both"/>
      </w:pPr>
      <w:r>
        <w:rPr>
          <w:lang w:val="en"/>
        </w:rPr>
        <w:t xml:space="preserve">Specifies how the acknowledgement of receipt is to be transmitted. List of acceptable values: </w:t>
      </w:r>
    </w:p>
    <w:p w14:paraId="79C5F899" w14:textId="77777777" w:rsidR="00D11250" w:rsidRPr="00D11250" w:rsidRDefault="00B25E84" w:rsidP="00D11250">
      <w:pPr>
        <w:pStyle w:val="Akapitzlist"/>
        <w:numPr>
          <w:ilvl w:val="0"/>
          <w:numId w:val="19"/>
        </w:numPr>
        <w:spacing w:after="0"/>
        <w:jc w:val="both"/>
        <w:rPr>
          <w:b/>
          <w:bCs/>
        </w:rPr>
      </w:pPr>
      <w:r w:rsidRPr="00D11250">
        <w:rPr>
          <w:b/>
          <w:bCs/>
          <w:lang w:val="en"/>
        </w:rPr>
        <w:t>LIST_ZWYKLY_PRIORYTETOWY</w:t>
      </w:r>
    </w:p>
    <w:p w14:paraId="79C5F89A" w14:textId="77777777" w:rsidR="00D11250" w:rsidRDefault="00B25E84" w:rsidP="00D11250">
      <w:pPr>
        <w:pStyle w:val="Akapitzlist"/>
        <w:numPr>
          <w:ilvl w:val="0"/>
          <w:numId w:val="19"/>
        </w:numPr>
      </w:pPr>
      <w:r w:rsidRPr="00D11250">
        <w:rPr>
          <w:b/>
          <w:bCs/>
          <w:lang w:val="en"/>
        </w:rPr>
        <w:t>EKSPRES24</w:t>
      </w:r>
    </w:p>
    <w:p w14:paraId="79C5F89B" w14:textId="77777777" w:rsidR="00AD5F60" w:rsidRPr="009C71D2" w:rsidRDefault="00B25E84" w:rsidP="003F671C">
      <w:pPr>
        <w:pStyle w:val="Nagwek2"/>
        <w:rPr>
          <w:rStyle w:val="Nagwek2Znak"/>
          <w:b/>
        </w:rPr>
      </w:pPr>
      <w:bookmarkStart w:id="476" w:name="_Toc211507511"/>
      <w:r w:rsidRPr="009C71D2">
        <w:rPr>
          <w:rStyle w:val="Nagwek2Znak"/>
          <w:b/>
          <w:lang w:val="en"/>
        </w:rPr>
        <w:t>statusPaczkaKorzysciType</w:t>
      </w:r>
      <w:bookmarkEnd w:id="476"/>
    </w:p>
    <w:p w14:paraId="79C5F89C" w14:textId="77777777" w:rsidR="00AD5F60" w:rsidRPr="00013BCC" w:rsidRDefault="00B25E84" w:rsidP="003F671C">
      <w:pPr>
        <w:jc w:val="both"/>
        <w:rPr>
          <w:lang w:val="en-US"/>
        </w:rPr>
      </w:pPr>
      <w:r w:rsidRPr="009C71D2">
        <w:rPr>
          <w:lang w:val="en"/>
        </w:rPr>
        <w:t>This type specifies the status of the Benefits Package.</w:t>
      </w:r>
    </w:p>
    <w:p w14:paraId="79C5F89D" w14:textId="77777777" w:rsidR="00AD5F60" w:rsidRPr="00013BCC" w:rsidRDefault="00B25E84" w:rsidP="003F671C">
      <w:pPr>
        <w:spacing w:after="0"/>
        <w:jc w:val="both"/>
        <w:rPr>
          <w:lang w:val="en-US"/>
        </w:rPr>
      </w:pPr>
      <w:r>
        <w:rPr>
          <w:lang w:val="en"/>
        </w:rPr>
        <w:t xml:space="preserve">ERROR - erroneous package </w:t>
      </w:r>
    </w:p>
    <w:p w14:paraId="79C5F89E" w14:textId="77777777" w:rsidR="00AD5F60" w:rsidRPr="00013BCC" w:rsidRDefault="00B25E84" w:rsidP="003F671C">
      <w:pPr>
        <w:spacing w:after="0"/>
        <w:jc w:val="both"/>
        <w:rPr>
          <w:lang w:val="en-US"/>
        </w:rPr>
      </w:pPr>
      <w:r>
        <w:rPr>
          <w:lang w:val="en"/>
        </w:rPr>
        <w:t>NIEAKTYWNA – inactive package (requires activation on the PP S.A. side)</w:t>
      </w:r>
    </w:p>
    <w:p w14:paraId="79C5F89F" w14:textId="77777777" w:rsidR="00AD5F60" w:rsidRPr="00013BCC" w:rsidRDefault="00B25E84" w:rsidP="003F671C">
      <w:pPr>
        <w:spacing w:after="0"/>
        <w:jc w:val="both"/>
        <w:rPr>
          <w:lang w:val="en-US"/>
        </w:rPr>
      </w:pPr>
      <w:r>
        <w:rPr>
          <w:lang w:val="en"/>
        </w:rPr>
        <w:t>AKTYWNA - active package (normal situation)</w:t>
      </w:r>
    </w:p>
    <w:p w14:paraId="79C5F8A0" w14:textId="77777777" w:rsidR="00AD5F60" w:rsidRPr="00013BCC" w:rsidRDefault="00B25E84" w:rsidP="003F671C">
      <w:pPr>
        <w:spacing w:after="0"/>
        <w:jc w:val="both"/>
        <w:rPr>
          <w:lang w:val="en-US"/>
        </w:rPr>
      </w:pPr>
      <w:r>
        <w:rPr>
          <w:lang w:val="en"/>
        </w:rPr>
        <w:t>PRZETERMINOWANA – package with expired date.</w:t>
      </w:r>
    </w:p>
    <w:p w14:paraId="79C5F8A1" w14:textId="77777777" w:rsidR="00AD5F60" w:rsidRPr="00013BCC" w:rsidRDefault="00B25E84" w:rsidP="00521343">
      <w:pPr>
        <w:pStyle w:val="Nagwek2"/>
        <w:rPr>
          <w:rStyle w:val="Nagwek2Znak"/>
          <w:b/>
          <w:lang w:val="en-US"/>
        </w:rPr>
      </w:pPr>
      <w:bookmarkStart w:id="477" w:name="_Toc406061560"/>
      <w:bookmarkStart w:id="478" w:name="_Toc211507512"/>
      <w:r w:rsidRPr="009C71D2">
        <w:rPr>
          <w:rStyle w:val="Nagwek2Znak"/>
          <w:b/>
          <w:lang w:val="en"/>
        </w:rPr>
        <w:t>statusZgodyEZwrotNameType</w:t>
      </w:r>
      <w:bookmarkEnd w:id="477"/>
      <w:bookmarkEnd w:id="478"/>
    </w:p>
    <w:p w14:paraId="79C5F8A2" w14:textId="77777777" w:rsidR="00AD5F60" w:rsidRPr="00013BCC" w:rsidRDefault="00B25E84" w:rsidP="006F7AC9">
      <w:pPr>
        <w:rPr>
          <w:lang w:val="en-US"/>
        </w:rPr>
      </w:pPr>
      <w:r w:rsidRPr="006F7AC9">
        <w:rPr>
          <w:lang w:val="en"/>
        </w:rPr>
        <w:t>Type intended for the transmission of data on the status of an e-return shipment.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43"/>
        <w:gridCol w:w="6588"/>
      </w:tblGrid>
      <w:tr w:rsidR="009008DD" w14:paraId="79C5F8A5" w14:textId="77777777" w:rsidTr="00527572">
        <w:tc>
          <w:tcPr>
            <w:tcW w:w="3174" w:type="dxa"/>
            <w:shd w:val="clear" w:color="auto" w:fill="FFFFFF"/>
            <w:tcMar>
              <w:left w:w="103" w:type="dxa"/>
            </w:tcMar>
          </w:tcPr>
          <w:p w14:paraId="79C5F8A3" w14:textId="77777777" w:rsidR="00AD5F60" w:rsidRDefault="00B25E84" w:rsidP="00527572">
            <w:pPr>
              <w:spacing w:after="0"/>
              <w:jc w:val="both"/>
            </w:pPr>
            <w:r>
              <w:rPr>
                <w:lang w:val="en"/>
              </w:rPr>
              <w:t>guidZgodaEZwrot</w:t>
            </w:r>
          </w:p>
        </w:tc>
        <w:tc>
          <w:tcPr>
            <w:tcW w:w="6713" w:type="dxa"/>
            <w:shd w:val="clear" w:color="auto" w:fill="FFFFFF"/>
            <w:tcMar>
              <w:left w:w="103" w:type="dxa"/>
            </w:tcMar>
          </w:tcPr>
          <w:p w14:paraId="79C5F8A4" w14:textId="77777777" w:rsidR="00AD5F60" w:rsidRDefault="00B25E84" w:rsidP="00527572">
            <w:pPr>
              <w:spacing w:after="0"/>
              <w:jc w:val="both"/>
            </w:pPr>
            <w:r>
              <w:rPr>
                <w:lang w:val="en"/>
              </w:rPr>
              <w:t>Guid of the eZwrot.</w:t>
            </w:r>
          </w:p>
        </w:tc>
      </w:tr>
      <w:tr w:rsidR="009008DD" w14:paraId="79C5F8A8" w14:textId="77777777" w:rsidTr="00527572">
        <w:tc>
          <w:tcPr>
            <w:tcW w:w="3174" w:type="dxa"/>
            <w:shd w:val="clear" w:color="auto" w:fill="FFFFFF"/>
            <w:tcMar>
              <w:left w:w="103" w:type="dxa"/>
            </w:tcMar>
          </w:tcPr>
          <w:p w14:paraId="79C5F8A6" w14:textId="77777777" w:rsidR="00AD5F60" w:rsidRDefault="00B25E84" w:rsidP="00527572">
            <w:pPr>
              <w:spacing w:after="0"/>
              <w:jc w:val="both"/>
            </w:pPr>
            <w:r>
              <w:rPr>
                <w:lang w:val="en"/>
              </w:rPr>
              <w:t>status</w:t>
            </w:r>
          </w:p>
        </w:tc>
        <w:tc>
          <w:tcPr>
            <w:tcW w:w="6713" w:type="dxa"/>
            <w:shd w:val="clear" w:color="auto" w:fill="FFFFFF"/>
            <w:tcMar>
              <w:left w:w="103" w:type="dxa"/>
            </w:tcMar>
          </w:tcPr>
          <w:p w14:paraId="79C5F8A7" w14:textId="77777777" w:rsidR="00AD5F60" w:rsidRDefault="00B25E84" w:rsidP="00527572">
            <w:pPr>
              <w:spacing w:after="0"/>
              <w:jc w:val="both"/>
            </w:pPr>
            <w:r>
              <w:rPr>
                <w:lang w:val="en"/>
              </w:rPr>
              <w:t>eZwrot (eReturn) Status.</w:t>
            </w:r>
          </w:p>
        </w:tc>
      </w:tr>
      <w:tr w:rsidR="009008DD" w:rsidRPr="00FC0AAC" w14:paraId="79C5F8AB" w14:textId="77777777" w:rsidTr="00527572">
        <w:tc>
          <w:tcPr>
            <w:tcW w:w="3174" w:type="dxa"/>
            <w:shd w:val="clear" w:color="auto" w:fill="FFFFFF"/>
            <w:tcMar>
              <w:left w:w="103" w:type="dxa"/>
            </w:tcMar>
          </w:tcPr>
          <w:p w14:paraId="79C5F8A9" w14:textId="77777777" w:rsidR="00AD5F60" w:rsidRDefault="00B25E84" w:rsidP="00527572">
            <w:pPr>
              <w:spacing w:after="0"/>
              <w:jc w:val="both"/>
            </w:pPr>
            <w:r>
              <w:rPr>
                <w:lang w:val="en"/>
              </w:rPr>
              <w:t>eZwrotPrzesylki</w:t>
            </w:r>
          </w:p>
        </w:tc>
        <w:tc>
          <w:tcPr>
            <w:tcW w:w="6713" w:type="dxa"/>
            <w:shd w:val="clear" w:color="auto" w:fill="FFFFFF"/>
            <w:tcMar>
              <w:left w:w="103" w:type="dxa"/>
            </w:tcMar>
          </w:tcPr>
          <w:p w14:paraId="79C5F8AA" w14:textId="77777777" w:rsidR="00AD5F60" w:rsidRPr="00013BCC" w:rsidRDefault="00B25E84" w:rsidP="00527572">
            <w:pPr>
              <w:spacing w:after="0"/>
              <w:jc w:val="both"/>
              <w:rPr>
                <w:lang w:val="en-US"/>
              </w:rPr>
            </w:pPr>
            <w:r>
              <w:rPr>
                <w:lang w:val="en"/>
              </w:rPr>
              <w:t>Type of shipment for eReturn.</w:t>
            </w:r>
          </w:p>
        </w:tc>
      </w:tr>
    </w:tbl>
    <w:p w14:paraId="79C5F8AC" w14:textId="77777777" w:rsidR="00AD5F60" w:rsidRPr="00013BCC" w:rsidRDefault="00AD5F60" w:rsidP="006F7AC9">
      <w:pPr>
        <w:rPr>
          <w:lang w:val="en-US"/>
        </w:rPr>
      </w:pPr>
    </w:p>
    <w:p w14:paraId="79C5F8AD" w14:textId="77777777" w:rsidR="00502AF5" w:rsidRPr="00013BCC" w:rsidRDefault="00B25E84" w:rsidP="00502AF5">
      <w:pPr>
        <w:pStyle w:val="Nagwek2"/>
        <w:rPr>
          <w:rStyle w:val="Nagwek2Znak"/>
          <w:b/>
          <w:lang w:val="en-US"/>
        </w:rPr>
      </w:pPr>
      <w:bookmarkStart w:id="479" w:name="_StreetType"/>
      <w:bookmarkStart w:id="480" w:name="_Toc211507513"/>
      <w:bookmarkEnd w:id="479"/>
      <w:r w:rsidRPr="00702CF8">
        <w:rPr>
          <w:rStyle w:val="Nagwek2Znak"/>
          <w:b/>
          <w:lang w:val="en"/>
        </w:rPr>
        <w:t>StreetType</w:t>
      </w:r>
      <w:bookmarkEnd w:id="480"/>
    </w:p>
    <w:p w14:paraId="79C5F8AE" w14:textId="77777777" w:rsidR="00502AF5" w:rsidRPr="007C6290" w:rsidRDefault="00B25E84" w:rsidP="006F7AC9">
      <w:pPr>
        <w:rPr>
          <w:lang w:val="en-US"/>
        </w:rPr>
      </w:pPr>
      <w:r w:rsidRPr="007C6290">
        <w:rPr>
          <w:lang w:val="en"/>
        </w:rPr>
        <w:t>A type to send street name (1-255 characters)</w:t>
      </w:r>
    </w:p>
    <w:p w14:paraId="79C5F8AF" w14:textId="77777777" w:rsidR="00AD5F60" w:rsidRPr="00013BCC" w:rsidRDefault="00B25E84" w:rsidP="003D0C28">
      <w:pPr>
        <w:pStyle w:val="Nagwek2"/>
        <w:rPr>
          <w:rStyle w:val="Nagwek2Znak"/>
          <w:b/>
          <w:lang w:val="en-US"/>
        </w:rPr>
      </w:pPr>
      <w:bookmarkStart w:id="481" w:name="_Toc406061529"/>
      <w:bookmarkStart w:id="482" w:name="_Toc211507514"/>
      <w:r w:rsidRPr="00C84384">
        <w:rPr>
          <w:rStyle w:val="Nagwek2Znak"/>
          <w:b/>
          <w:lang w:val="en"/>
        </w:rPr>
        <w:t>subPrzesylkaBiznesowaPlusType</w:t>
      </w:r>
      <w:bookmarkEnd w:id="481"/>
      <w:bookmarkEnd w:id="482"/>
    </w:p>
    <w:p w14:paraId="79C5F8B0" w14:textId="77777777" w:rsidR="00AD5F60" w:rsidRDefault="00B25E84" w:rsidP="00C2374E">
      <w:pPr>
        <w:jc w:val="both"/>
        <w:rPr>
          <w:b/>
          <w:bCs/>
          <w:i/>
          <w:iCs/>
        </w:rPr>
      </w:pPr>
      <w:r>
        <w:rPr>
          <w:lang w:val="en"/>
        </w:rPr>
        <w:t xml:space="preserve">Type intended to send additional data for business mail service Plus. It is used to send data, in case of multipackage option, about subsequent packages to the same recipient. This class inherits from </w:t>
      </w:r>
      <w:r>
        <w:rPr>
          <w:b/>
          <w:bCs/>
          <w:i/>
          <w:iCs/>
          <w:lang w:val="en"/>
        </w:rPr>
        <w:t>przesylkaType.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26"/>
        <w:gridCol w:w="6305"/>
      </w:tblGrid>
      <w:tr w:rsidR="009008DD" w:rsidRPr="00FC0AAC" w14:paraId="79C5F8B3" w14:textId="77777777" w:rsidTr="00A9152E">
        <w:tc>
          <w:tcPr>
            <w:tcW w:w="3426" w:type="dxa"/>
            <w:shd w:val="clear" w:color="auto" w:fill="FFFFFF"/>
            <w:tcMar>
              <w:left w:w="103" w:type="dxa"/>
            </w:tcMar>
          </w:tcPr>
          <w:p w14:paraId="79C5F8B1" w14:textId="77777777" w:rsidR="00AD5F60" w:rsidRDefault="00B25E84" w:rsidP="00527572">
            <w:pPr>
              <w:spacing w:after="0"/>
              <w:jc w:val="both"/>
            </w:pPr>
            <w:r>
              <w:rPr>
                <w:lang w:val="en"/>
              </w:rPr>
              <w:t>numer nadania</w:t>
            </w:r>
          </w:p>
        </w:tc>
        <w:tc>
          <w:tcPr>
            <w:tcW w:w="6305" w:type="dxa"/>
            <w:shd w:val="clear" w:color="auto" w:fill="FFFFFF"/>
            <w:tcMar>
              <w:left w:w="103" w:type="dxa"/>
            </w:tcMar>
          </w:tcPr>
          <w:p w14:paraId="79C5F8B2" w14:textId="77777777" w:rsidR="00AD5F60" w:rsidRPr="00013BCC" w:rsidRDefault="00B25E84" w:rsidP="00527572">
            <w:pPr>
              <w:spacing w:after="0"/>
              <w:jc w:val="both"/>
              <w:rPr>
                <w:lang w:val="en-US"/>
              </w:rPr>
            </w:pPr>
            <w:r>
              <w:rPr>
                <w:lang w:val="en"/>
              </w:rPr>
              <w:t>Specifies the shipment sending number.</w:t>
            </w:r>
          </w:p>
        </w:tc>
      </w:tr>
      <w:tr w:rsidR="009008DD" w:rsidRPr="00FC0AAC" w14:paraId="79C5F8B6" w14:textId="77777777" w:rsidTr="00A9152E">
        <w:tc>
          <w:tcPr>
            <w:tcW w:w="3426" w:type="dxa"/>
            <w:shd w:val="clear" w:color="auto" w:fill="FFFFFF"/>
            <w:tcMar>
              <w:left w:w="103" w:type="dxa"/>
            </w:tcMar>
          </w:tcPr>
          <w:p w14:paraId="79C5F8B4" w14:textId="77777777" w:rsidR="00AD5F60" w:rsidRDefault="00B25E84" w:rsidP="00527572">
            <w:pPr>
              <w:spacing w:after="0"/>
              <w:jc w:val="both"/>
            </w:pPr>
            <w:r>
              <w:rPr>
                <w:lang w:val="en"/>
              </w:rPr>
              <w:t>masa</w:t>
            </w:r>
          </w:p>
        </w:tc>
        <w:tc>
          <w:tcPr>
            <w:tcW w:w="6305" w:type="dxa"/>
            <w:shd w:val="clear" w:color="auto" w:fill="FFFFFF"/>
            <w:tcMar>
              <w:left w:w="103" w:type="dxa"/>
            </w:tcMar>
          </w:tcPr>
          <w:p w14:paraId="79C5F8B5" w14:textId="77777777" w:rsidR="00AD5F60" w:rsidRPr="00013BCC" w:rsidRDefault="00B25E84" w:rsidP="00527572">
            <w:pPr>
              <w:spacing w:after="0"/>
              <w:jc w:val="both"/>
              <w:rPr>
                <w:lang w:val="en-US"/>
              </w:rPr>
            </w:pPr>
            <w:r>
              <w:rPr>
                <w:lang w:val="en"/>
              </w:rPr>
              <w:t>Weight of the shipment in grams.</w:t>
            </w:r>
          </w:p>
        </w:tc>
      </w:tr>
      <w:tr w:rsidR="009008DD" w:rsidRPr="00FC0AAC" w14:paraId="79C5F8B9" w14:textId="77777777" w:rsidTr="00A9152E">
        <w:tc>
          <w:tcPr>
            <w:tcW w:w="3426" w:type="dxa"/>
            <w:shd w:val="clear" w:color="auto" w:fill="FFFFFF"/>
            <w:tcMar>
              <w:left w:w="103" w:type="dxa"/>
            </w:tcMar>
          </w:tcPr>
          <w:p w14:paraId="79C5F8B7" w14:textId="77777777" w:rsidR="00AD5F60" w:rsidRDefault="00B25E84" w:rsidP="00527572">
            <w:pPr>
              <w:spacing w:after="0"/>
              <w:jc w:val="both"/>
            </w:pPr>
            <w:r>
              <w:rPr>
                <w:lang w:val="en"/>
              </w:rPr>
              <w:t>gabaryt</w:t>
            </w:r>
          </w:p>
        </w:tc>
        <w:tc>
          <w:tcPr>
            <w:tcW w:w="6305" w:type="dxa"/>
            <w:shd w:val="clear" w:color="auto" w:fill="FFFFFF"/>
            <w:tcMar>
              <w:left w:w="103" w:type="dxa"/>
            </w:tcMar>
          </w:tcPr>
          <w:p w14:paraId="79C5F8B8" w14:textId="77777777" w:rsidR="00AD5F60" w:rsidRPr="00013BCC" w:rsidRDefault="00B25E84" w:rsidP="00527572">
            <w:pPr>
              <w:spacing w:after="0"/>
              <w:jc w:val="both"/>
              <w:rPr>
                <w:lang w:val="en-US"/>
              </w:rPr>
            </w:pPr>
            <w:r>
              <w:rPr>
                <w:lang w:val="en"/>
              </w:rPr>
              <w:t xml:space="preserve">Specifies the size of the shipment. Allowed values are: </w:t>
            </w:r>
            <w:r>
              <w:rPr>
                <w:b/>
                <w:bCs/>
                <w:lang w:val="en"/>
              </w:rPr>
              <w:t>XS</w:t>
            </w:r>
            <w:r>
              <w:rPr>
                <w:lang w:val="en"/>
              </w:rPr>
              <w:t xml:space="preserve">, </w:t>
            </w:r>
            <w:r>
              <w:rPr>
                <w:b/>
                <w:bCs/>
                <w:lang w:val="en"/>
              </w:rPr>
              <w:t>S, M, L, XL, XXL</w:t>
            </w:r>
            <w:r>
              <w:rPr>
                <w:lang w:val="en"/>
              </w:rPr>
              <w:t>.</w:t>
            </w:r>
          </w:p>
        </w:tc>
      </w:tr>
      <w:tr w:rsidR="009008DD" w14:paraId="79C5F8BC" w14:textId="77777777" w:rsidTr="00A9152E">
        <w:tc>
          <w:tcPr>
            <w:tcW w:w="3426" w:type="dxa"/>
            <w:shd w:val="clear" w:color="auto" w:fill="FFFFFF"/>
            <w:tcMar>
              <w:left w:w="103" w:type="dxa"/>
            </w:tcMar>
          </w:tcPr>
          <w:p w14:paraId="79C5F8BA" w14:textId="77777777" w:rsidR="00AD5F60" w:rsidRDefault="00B25E84" w:rsidP="00527572">
            <w:pPr>
              <w:spacing w:after="0"/>
              <w:jc w:val="both"/>
            </w:pPr>
            <w:r>
              <w:rPr>
                <w:lang w:val="en"/>
              </w:rPr>
              <w:t>wartosc</w:t>
            </w:r>
          </w:p>
        </w:tc>
        <w:tc>
          <w:tcPr>
            <w:tcW w:w="6305" w:type="dxa"/>
            <w:shd w:val="clear" w:color="auto" w:fill="FFFFFF"/>
            <w:tcMar>
              <w:left w:w="103" w:type="dxa"/>
            </w:tcMar>
          </w:tcPr>
          <w:p w14:paraId="79C5F8BB" w14:textId="77777777" w:rsidR="00AD5F60" w:rsidRDefault="00B25E84" w:rsidP="00527572">
            <w:pPr>
              <w:spacing w:after="0"/>
              <w:jc w:val="both"/>
            </w:pPr>
            <w:r>
              <w:rPr>
                <w:lang w:val="en"/>
              </w:rPr>
              <w:t>Determines the value of the shipment to be sent. Specifying a value is equivalent to the will to use the service shipment with a declared value (in this case, this field is required). The amount shall be expressed in pennies.</w:t>
            </w:r>
          </w:p>
        </w:tc>
      </w:tr>
      <w:tr w:rsidR="009008DD" w:rsidRPr="00FC0AAC" w14:paraId="79C5F8BF" w14:textId="77777777" w:rsidTr="00A9152E">
        <w:tc>
          <w:tcPr>
            <w:tcW w:w="3426" w:type="dxa"/>
            <w:shd w:val="clear" w:color="auto" w:fill="FFFFFF"/>
            <w:tcMar>
              <w:left w:w="103" w:type="dxa"/>
            </w:tcMar>
          </w:tcPr>
          <w:p w14:paraId="79C5F8BD" w14:textId="77777777" w:rsidR="00AD5F60" w:rsidRDefault="00B25E84" w:rsidP="00527572">
            <w:pPr>
              <w:spacing w:after="0"/>
              <w:jc w:val="both"/>
            </w:pPr>
            <w:r>
              <w:rPr>
                <w:lang w:val="en"/>
              </w:rPr>
              <w:t>ostroznie</w:t>
            </w:r>
          </w:p>
        </w:tc>
        <w:tc>
          <w:tcPr>
            <w:tcW w:w="6305" w:type="dxa"/>
            <w:shd w:val="clear" w:color="auto" w:fill="FFFFFF"/>
            <w:tcMar>
              <w:left w:w="103" w:type="dxa"/>
            </w:tcMar>
          </w:tcPr>
          <w:p w14:paraId="79C5F8BE" w14:textId="77777777" w:rsidR="00AD5F60" w:rsidRPr="00013BCC" w:rsidRDefault="00B25E84" w:rsidP="00527572">
            <w:pPr>
              <w:spacing w:after="0"/>
              <w:jc w:val="both"/>
              <w:rPr>
                <w:lang w:val="en-US"/>
              </w:rPr>
            </w:pPr>
            <w:r>
              <w:rPr>
                <w:lang w:val="en"/>
              </w:rPr>
              <w:t>A boolean value that specifies that you use the fragile option.</w:t>
            </w:r>
          </w:p>
        </w:tc>
      </w:tr>
      <w:tr w:rsidR="009008DD" w:rsidRPr="00FC0AAC" w14:paraId="79C5F8C2" w14:textId="77777777" w:rsidTr="00A9152E">
        <w:tc>
          <w:tcPr>
            <w:tcW w:w="3426" w:type="dxa"/>
            <w:shd w:val="clear" w:color="auto" w:fill="FFFFFF"/>
            <w:tcMar>
              <w:left w:w="103" w:type="dxa"/>
            </w:tcMar>
          </w:tcPr>
          <w:p w14:paraId="79C5F8C0" w14:textId="77777777" w:rsidR="00AD5F60" w:rsidRDefault="00B25E84" w:rsidP="00527572">
            <w:pPr>
              <w:spacing w:after="0"/>
              <w:jc w:val="both"/>
            </w:pPr>
            <w:r>
              <w:rPr>
                <w:lang w:val="en"/>
              </w:rPr>
              <w:lastRenderedPageBreak/>
              <w:t>numerPrzesylkiKlienta</w:t>
            </w:r>
          </w:p>
        </w:tc>
        <w:tc>
          <w:tcPr>
            <w:tcW w:w="6305" w:type="dxa"/>
            <w:shd w:val="clear" w:color="auto" w:fill="FFFFFF"/>
            <w:tcMar>
              <w:left w:w="103" w:type="dxa"/>
            </w:tcMar>
          </w:tcPr>
          <w:p w14:paraId="79C5F8C1" w14:textId="77777777" w:rsidR="00AD5F60" w:rsidRPr="00013BCC" w:rsidRDefault="00B25E84" w:rsidP="00527572">
            <w:pPr>
              <w:spacing w:after="0"/>
              <w:jc w:val="both"/>
              <w:rPr>
                <w:lang w:val="en-US"/>
              </w:rPr>
            </w:pPr>
            <w:r>
              <w:rPr>
                <w:lang w:val="en"/>
              </w:rPr>
              <w:t>Identification of the customer's internal shipment number/ID.</w:t>
            </w:r>
          </w:p>
        </w:tc>
      </w:tr>
      <w:tr w:rsidR="009008DD" w:rsidRPr="00FC0AAC" w14:paraId="79C5F8C5" w14:textId="77777777" w:rsidTr="00A9152E">
        <w:tc>
          <w:tcPr>
            <w:tcW w:w="3426" w:type="dxa"/>
            <w:shd w:val="clear" w:color="auto" w:fill="FFFFFF"/>
            <w:tcMar>
              <w:left w:w="103" w:type="dxa"/>
            </w:tcMar>
          </w:tcPr>
          <w:p w14:paraId="79C5F8C3" w14:textId="77777777" w:rsidR="00AD5F60" w:rsidRDefault="00B25E84" w:rsidP="00527572">
            <w:pPr>
              <w:spacing w:after="0"/>
              <w:jc w:val="both"/>
            </w:pPr>
            <w:r w:rsidRPr="00C84384">
              <w:rPr>
                <w:color w:val="auto"/>
                <w:lang w:val="en"/>
              </w:rPr>
              <w:t>kwotaTranzakcji</w:t>
            </w:r>
          </w:p>
        </w:tc>
        <w:tc>
          <w:tcPr>
            <w:tcW w:w="6305" w:type="dxa"/>
            <w:shd w:val="clear" w:color="auto" w:fill="FFFFFF"/>
            <w:tcMar>
              <w:left w:w="103" w:type="dxa"/>
            </w:tcMar>
          </w:tcPr>
          <w:p w14:paraId="79C5F8C4" w14:textId="77777777" w:rsidR="00AD5F60" w:rsidRPr="00013BCC" w:rsidRDefault="00B25E84" w:rsidP="00527572">
            <w:pPr>
              <w:spacing w:after="0"/>
              <w:jc w:val="both"/>
              <w:rPr>
                <w:lang w:val="en-US"/>
              </w:rPr>
            </w:pPr>
            <w:r>
              <w:rPr>
                <w:lang w:val="en"/>
              </w:rPr>
              <w:t>A field used to determine the value of a shipment, does not result in the shipment being considered insured.</w:t>
            </w:r>
          </w:p>
        </w:tc>
      </w:tr>
      <w:tr w:rsidR="009008DD" w14:paraId="79C5F8C8" w14:textId="77777777" w:rsidTr="00A9152E">
        <w:tc>
          <w:tcPr>
            <w:tcW w:w="3426" w:type="dxa"/>
            <w:shd w:val="clear" w:color="auto" w:fill="FFFFFF"/>
            <w:tcMar>
              <w:left w:w="103" w:type="dxa"/>
            </w:tcMar>
          </w:tcPr>
          <w:p w14:paraId="79C5F8C6" w14:textId="77777777" w:rsidR="00AD5F60" w:rsidRDefault="00B25E84" w:rsidP="00527572">
            <w:pPr>
              <w:spacing w:after="0"/>
              <w:jc w:val="both"/>
            </w:pPr>
            <w:r>
              <w:rPr>
                <w:lang w:val="en"/>
              </w:rPr>
              <w:t>pobranie</w:t>
            </w:r>
          </w:p>
        </w:tc>
        <w:tc>
          <w:tcPr>
            <w:tcW w:w="6305" w:type="dxa"/>
            <w:shd w:val="clear" w:color="auto" w:fill="FFFFFF"/>
            <w:tcMar>
              <w:left w:w="103" w:type="dxa"/>
            </w:tcMar>
          </w:tcPr>
          <w:p w14:paraId="79C5F8C7" w14:textId="77777777" w:rsidR="00AD5F60" w:rsidRDefault="00B25E84" w:rsidP="00527572">
            <w:pPr>
              <w:spacing w:after="0"/>
              <w:jc w:val="both"/>
            </w:pPr>
            <w:r>
              <w:rPr>
                <w:lang w:val="en"/>
              </w:rPr>
              <w:t xml:space="preserve">An element of the </w:t>
            </w:r>
            <w:r>
              <w:rPr>
                <w:b/>
                <w:bCs/>
                <w:i/>
                <w:iCs/>
                <w:lang w:val="en"/>
              </w:rPr>
              <w:t>pobranieType</w:t>
            </w:r>
            <w:r>
              <w:rPr>
                <w:b/>
                <w:bCs/>
                <w:lang w:val="en"/>
              </w:rPr>
              <w:t>.</w:t>
            </w:r>
            <w:r>
              <w:rPr>
                <w:lang w:val="en"/>
              </w:rPr>
              <w:t xml:space="preserve"> Describing the Pobranie element.</w:t>
            </w:r>
          </w:p>
        </w:tc>
      </w:tr>
      <w:tr w:rsidR="009008DD" w:rsidRPr="00FC0AAC" w14:paraId="79C5F8CB" w14:textId="77777777" w:rsidTr="00A9152E">
        <w:tc>
          <w:tcPr>
            <w:tcW w:w="3426" w:type="dxa"/>
            <w:shd w:val="clear" w:color="auto" w:fill="FFFFFF"/>
            <w:tcMar>
              <w:left w:w="103" w:type="dxa"/>
            </w:tcMar>
          </w:tcPr>
          <w:p w14:paraId="79C5F8C9" w14:textId="77777777" w:rsidR="00AD5F60" w:rsidRDefault="00B25E84" w:rsidP="00A9152E">
            <w:pPr>
              <w:spacing w:after="0"/>
              <w:jc w:val="both"/>
            </w:pPr>
            <w:r w:rsidRPr="0081555E">
              <w:rPr>
                <w:lang w:val="en"/>
              </w:rPr>
              <w:t>numerTransakcjiOdbioru</w:t>
            </w:r>
          </w:p>
        </w:tc>
        <w:tc>
          <w:tcPr>
            <w:tcW w:w="6305" w:type="dxa"/>
            <w:shd w:val="clear" w:color="auto" w:fill="FFFFFF"/>
            <w:tcMar>
              <w:left w:w="103" w:type="dxa"/>
            </w:tcMar>
          </w:tcPr>
          <w:p w14:paraId="79C5F8CA" w14:textId="77777777" w:rsidR="00AD5F60" w:rsidRPr="00013BCC" w:rsidRDefault="00B25E84" w:rsidP="00A9152E">
            <w:pPr>
              <w:spacing w:after="0"/>
              <w:jc w:val="both"/>
              <w:rPr>
                <w:lang w:val="en-US"/>
              </w:rPr>
            </w:pPr>
            <w:r>
              <w:rPr>
                <w:lang w:val="en"/>
              </w:rPr>
              <w:t xml:space="preserve">An element of </w:t>
            </w:r>
            <w:r w:rsidRPr="00FA56D8">
              <w:rPr>
                <w:b/>
                <w:lang w:val="en"/>
              </w:rPr>
              <w:t xml:space="preserve">numerTransakcjiOdbioruType </w:t>
            </w:r>
            <w:r>
              <w:rPr>
                <w:lang w:val="en"/>
              </w:rPr>
              <w:t>that specifies the transaction number</w:t>
            </w:r>
          </w:p>
        </w:tc>
      </w:tr>
    </w:tbl>
    <w:p w14:paraId="79C5F8CC" w14:textId="5E1E3A58" w:rsidR="00AD5F60" w:rsidRDefault="00AD5F60">
      <w:pPr>
        <w:jc w:val="both"/>
        <w:rPr>
          <w:lang w:val="en-US"/>
        </w:rPr>
      </w:pPr>
    </w:p>
    <w:p w14:paraId="48B122C7" w14:textId="4E8FF9D8" w:rsidR="005D1369" w:rsidRDefault="005D1369">
      <w:pPr>
        <w:jc w:val="both"/>
        <w:rPr>
          <w:lang w:val="en-US"/>
        </w:rPr>
      </w:pPr>
    </w:p>
    <w:p w14:paraId="0470AD3D" w14:textId="77777777" w:rsidR="005D1369" w:rsidRDefault="005D1369">
      <w:pPr>
        <w:jc w:val="both"/>
        <w:rPr>
          <w:lang w:val="en-US"/>
        </w:rPr>
      </w:pPr>
    </w:p>
    <w:p w14:paraId="75807D83" w14:textId="77777777" w:rsidR="0082577C" w:rsidRPr="00377C94" w:rsidRDefault="0082577C" w:rsidP="0082577C">
      <w:pPr>
        <w:pStyle w:val="Nagwek2"/>
        <w:rPr>
          <w:rStyle w:val="Nagwek2Znak"/>
          <w:b/>
          <w:lang w:val="en-GB"/>
        </w:rPr>
      </w:pPr>
      <w:bookmarkStart w:id="483" w:name="_subPocztex2021Type"/>
      <w:bookmarkStart w:id="484" w:name="_Toc211507515"/>
      <w:bookmarkEnd w:id="483"/>
      <w:r w:rsidRPr="00377C94">
        <w:rPr>
          <w:rStyle w:val="Nagwek2Znak"/>
          <w:b/>
          <w:lang w:val="en-GB"/>
        </w:rPr>
        <w:t>subPocztex2021Type</w:t>
      </w:r>
      <w:bookmarkEnd w:id="484"/>
    </w:p>
    <w:p w14:paraId="5D5BF3B7" w14:textId="55568358" w:rsidR="0082577C" w:rsidRPr="005D1369" w:rsidRDefault="00F43908" w:rsidP="0082577C">
      <w:pPr>
        <w:rPr>
          <w:b/>
          <w:bCs/>
          <w:i/>
          <w:iCs/>
          <w:color w:val="auto"/>
        </w:rPr>
      </w:pPr>
      <w:r w:rsidRPr="00377C94">
        <w:rPr>
          <w:color w:val="auto"/>
          <w:lang w:val="en-GB"/>
        </w:rPr>
        <w:t xml:space="preserve">The type is intended for forwarding additional data for the Pocztex 2021 service. It is used for forwarding data, in the case of using the multi-packet option, about parcels to the same addressee. </w:t>
      </w:r>
      <w:r w:rsidRPr="005D1369">
        <w:rPr>
          <w:color w:val="auto"/>
        </w:rPr>
        <w:t xml:space="preserve">This class inherits from the </w:t>
      </w:r>
      <w:r w:rsidRPr="005D1369">
        <w:rPr>
          <w:b/>
          <w:bCs/>
          <w:i/>
          <w:iCs/>
          <w:color w:val="auto"/>
          <w:lang w:val="en"/>
        </w:rPr>
        <w:t>przesylkaType class</w:t>
      </w:r>
      <w:r w:rsidRPr="005D1369">
        <w:rPr>
          <w:color w:val="auto"/>
        </w:rPr>
        <w:t>.</w:t>
      </w:r>
      <w:r w:rsidR="0082577C" w:rsidRPr="005D1369">
        <w:rPr>
          <w:b/>
          <w:bCs/>
          <w:i/>
          <w:iCs/>
          <w:color w:val="auto"/>
        </w:rPr>
        <w:br/>
      </w:r>
    </w:p>
    <w:tbl>
      <w:tblPr>
        <w:tblStyle w:val="Tabela-Siatka"/>
        <w:tblW w:w="0" w:type="auto"/>
        <w:tblInd w:w="-147" w:type="dxa"/>
        <w:tblLook w:val="04A0" w:firstRow="1" w:lastRow="0" w:firstColumn="1" w:lastColumn="0" w:noHBand="0" w:noVBand="1"/>
      </w:tblPr>
      <w:tblGrid>
        <w:gridCol w:w="4395"/>
        <w:gridCol w:w="5380"/>
      </w:tblGrid>
      <w:tr w:rsidR="005D1369" w:rsidRPr="00FC0AAC" w14:paraId="478AA82A" w14:textId="77777777" w:rsidTr="0004455A">
        <w:trPr>
          <w:trHeight w:val="569"/>
        </w:trPr>
        <w:tc>
          <w:tcPr>
            <w:tcW w:w="4395" w:type="dxa"/>
          </w:tcPr>
          <w:p w14:paraId="2BA192DE" w14:textId="77777777" w:rsidR="0082577C" w:rsidRPr="005D1369" w:rsidRDefault="0082577C" w:rsidP="0004455A">
            <w:pPr>
              <w:jc w:val="both"/>
              <w:rPr>
                <w:color w:val="auto"/>
              </w:rPr>
            </w:pPr>
            <w:r w:rsidRPr="005D1369">
              <w:rPr>
                <w:color w:val="auto"/>
              </w:rPr>
              <w:t>pobranie</w:t>
            </w:r>
          </w:p>
        </w:tc>
        <w:tc>
          <w:tcPr>
            <w:tcW w:w="5380" w:type="dxa"/>
          </w:tcPr>
          <w:p w14:paraId="708C0AE3" w14:textId="662C7853" w:rsidR="0082577C" w:rsidRPr="00377C94" w:rsidRDefault="004E38F2" w:rsidP="0004455A">
            <w:pPr>
              <w:jc w:val="both"/>
              <w:rPr>
                <w:color w:val="auto"/>
                <w:lang w:val="en-GB"/>
              </w:rPr>
            </w:pPr>
            <w:r w:rsidRPr="00377C94">
              <w:rPr>
                <w:color w:val="auto"/>
                <w:lang w:val="en-GB"/>
              </w:rPr>
              <w:t xml:space="preserve">An element of </w:t>
            </w:r>
            <w:r w:rsidRPr="005D1369">
              <w:rPr>
                <w:b/>
                <w:bCs/>
                <w:i/>
                <w:iCs/>
                <w:color w:val="auto"/>
                <w:lang w:val="en"/>
              </w:rPr>
              <w:t>pobranieType</w:t>
            </w:r>
            <w:r w:rsidRPr="00377C94">
              <w:rPr>
                <w:color w:val="auto"/>
                <w:lang w:val="en-GB"/>
              </w:rPr>
              <w:t>, intended to transmit cash on deliverey service data.</w:t>
            </w:r>
          </w:p>
        </w:tc>
      </w:tr>
      <w:tr w:rsidR="005D1369" w:rsidRPr="005D1369" w14:paraId="2145C2E3" w14:textId="77777777" w:rsidTr="0004455A">
        <w:trPr>
          <w:trHeight w:val="569"/>
        </w:trPr>
        <w:tc>
          <w:tcPr>
            <w:tcW w:w="4395" w:type="dxa"/>
          </w:tcPr>
          <w:p w14:paraId="2D623D48" w14:textId="77777777" w:rsidR="0082577C" w:rsidRPr="005D1369" w:rsidRDefault="0082577C" w:rsidP="0004455A">
            <w:pPr>
              <w:jc w:val="both"/>
              <w:rPr>
                <w:color w:val="auto"/>
              </w:rPr>
            </w:pPr>
            <w:r w:rsidRPr="005D1369">
              <w:rPr>
                <w:color w:val="auto"/>
              </w:rPr>
              <w:t>ubezpieczenie</w:t>
            </w:r>
          </w:p>
        </w:tc>
        <w:tc>
          <w:tcPr>
            <w:tcW w:w="5380" w:type="dxa"/>
          </w:tcPr>
          <w:p w14:paraId="2CD5CDD2" w14:textId="77777777" w:rsidR="0082577C" w:rsidRPr="005D1369" w:rsidRDefault="0082577C" w:rsidP="0004455A">
            <w:pPr>
              <w:jc w:val="both"/>
              <w:rPr>
                <w:color w:val="auto"/>
              </w:rPr>
            </w:pPr>
            <w:r w:rsidRPr="005D1369">
              <w:rPr>
                <w:color w:val="auto"/>
              </w:rPr>
              <w:t xml:space="preserve">Element typu </w:t>
            </w:r>
            <w:hyperlink w:anchor="_ubezpieczenieType" w:history="1">
              <w:r w:rsidRPr="00377C94">
                <w:rPr>
                  <w:b/>
                  <w:bCs/>
                  <w:i/>
                  <w:iCs/>
                  <w:color w:val="auto"/>
                </w:rPr>
                <w:t>ubezpieczenieType</w:t>
              </w:r>
            </w:hyperlink>
            <w:r w:rsidRPr="005D1369">
              <w:rPr>
                <w:color w:val="auto"/>
              </w:rPr>
              <w:t xml:space="preserve"> określający rodzaj ubezpieczenia przesyłki.</w:t>
            </w:r>
          </w:p>
        </w:tc>
      </w:tr>
      <w:tr w:rsidR="005D1369" w:rsidRPr="005D1369" w14:paraId="10A484F2" w14:textId="77777777" w:rsidTr="0004455A">
        <w:trPr>
          <w:trHeight w:val="569"/>
        </w:trPr>
        <w:tc>
          <w:tcPr>
            <w:tcW w:w="4395" w:type="dxa"/>
          </w:tcPr>
          <w:p w14:paraId="0C5250E4" w14:textId="77777777" w:rsidR="0082577C" w:rsidRPr="005D1369" w:rsidRDefault="0082577C" w:rsidP="0004455A">
            <w:pPr>
              <w:jc w:val="both"/>
              <w:rPr>
                <w:color w:val="auto"/>
              </w:rPr>
            </w:pPr>
            <w:r w:rsidRPr="005D1369">
              <w:rPr>
                <w:color w:val="auto"/>
              </w:rPr>
              <w:t>numerNadania</w:t>
            </w:r>
          </w:p>
        </w:tc>
        <w:tc>
          <w:tcPr>
            <w:tcW w:w="5380" w:type="dxa"/>
          </w:tcPr>
          <w:p w14:paraId="4CF5E6D0" w14:textId="4B024B2E" w:rsidR="0082577C" w:rsidRPr="005D1369" w:rsidRDefault="00066798" w:rsidP="0004455A">
            <w:pPr>
              <w:jc w:val="both"/>
              <w:rPr>
                <w:color w:val="auto"/>
              </w:rPr>
            </w:pPr>
            <w:r w:rsidRPr="005D1369">
              <w:rPr>
                <w:color w:val="auto"/>
              </w:rPr>
              <w:t xml:space="preserve">Posting number - </w:t>
            </w:r>
            <w:r w:rsidR="0082577C" w:rsidRPr="005D1369">
              <w:rPr>
                <w:b/>
                <w:bCs/>
                <w:i/>
                <w:iCs/>
                <w:color w:val="auto"/>
                <w:lang w:val="en"/>
              </w:rPr>
              <w:t>numerNadaniaType</w:t>
            </w:r>
          </w:p>
        </w:tc>
      </w:tr>
      <w:tr w:rsidR="005D1369" w:rsidRPr="005D1369" w14:paraId="11E91D7B" w14:textId="77777777" w:rsidTr="0004455A">
        <w:trPr>
          <w:trHeight w:val="569"/>
        </w:trPr>
        <w:tc>
          <w:tcPr>
            <w:tcW w:w="4395" w:type="dxa"/>
          </w:tcPr>
          <w:p w14:paraId="128CE10E" w14:textId="77777777" w:rsidR="0082577C" w:rsidRPr="005D1369" w:rsidRDefault="0082577C" w:rsidP="0004455A">
            <w:pPr>
              <w:jc w:val="both"/>
              <w:rPr>
                <w:color w:val="auto"/>
              </w:rPr>
            </w:pPr>
            <w:r w:rsidRPr="005D1369">
              <w:rPr>
                <w:color w:val="auto"/>
              </w:rPr>
              <w:t>masa</w:t>
            </w:r>
          </w:p>
        </w:tc>
        <w:tc>
          <w:tcPr>
            <w:tcW w:w="5380" w:type="dxa"/>
          </w:tcPr>
          <w:p w14:paraId="41A27ED9" w14:textId="37ABF90F" w:rsidR="0082577C" w:rsidRPr="005D1369" w:rsidRDefault="00B663B9" w:rsidP="0004455A">
            <w:pPr>
              <w:jc w:val="both"/>
              <w:rPr>
                <w:color w:val="auto"/>
              </w:rPr>
            </w:pPr>
            <w:r w:rsidRPr="005D1369">
              <w:rPr>
                <w:color w:val="auto"/>
              </w:rPr>
              <w:t>Shipment weight in grams.</w:t>
            </w:r>
          </w:p>
        </w:tc>
      </w:tr>
      <w:tr w:rsidR="005D1369" w:rsidRPr="005D1369" w14:paraId="61873F7E" w14:textId="77777777" w:rsidTr="0004455A">
        <w:trPr>
          <w:trHeight w:val="569"/>
        </w:trPr>
        <w:tc>
          <w:tcPr>
            <w:tcW w:w="4395" w:type="dxa"/>
          </w:tcPr>
          <w:p w14:paraId="371CB893" w14:textId="77777777" w:rsidR="00D64B7F" w:rsidRPr="005D1369" w:rsidRDefault="00D64B7F" w:rsidP="00D64B7F">
            <w:pPr>
              <w:jc w:val="both"/>
              <w:rPr>
                <w:color w:val="auto"/>
              </w:rPr>
            </w:pPr>
            <w:r w:rsidRPr="005D1369">
              <w:rPr>
                <w:color w:val="auto"/>
              </w:rPr>
              <w:t>wartosc</w:t>
            </w:r>
          </w:p>
        </w:tc>
        <w:tc>
          <w:tcPr>
            <w:tcW w:w="5380" w:type="dxa"/>
          </w:tcPr>
          <w:p w14:paraId="63E19E6A" w14:textId="0955A6A6" w:rsidR="00D64B7F" w:rsidRPr="005D1369" w:rsidRDefault="00D64B7F" w:rsidP="00D64B7F">
            <w:pPr>
              <w:jc w:val="both"/>
              <w:rPr>
                <w:color w:val="auto"/>
              </w:rPr>
            </w:pPr>
            <w:r w:rsidRPr="00377C94">
              <w:rPr>
                <w:color w:val="auto"/>
                <w:lang w:val="en-GB"/>
              </w:rPr>
              <w:t xml:space="preserve">Value of the shipment being shipped. Specifying a value is associated with using the shipment service with a specific value (in this case, this field is required). </w:t>
            </w:r>
            <w:r w:rsidRPr="005D1369">
              <w:rPr>
                <w:color w:val="auto"/>
              </w:rPr>
              <w:t>The amount should be given in grosze (1/100 PLN).</w:t>
            </w:r>
          </w:p>
        </w:tc>
      </w:tr>
      <w:tr w:rsidR="005D1369" w:rsidRPr="00FC0AAC" w14:paraId="4EF74E37" w14:textId="77777777" w:rsidTr="0004455A">
        <w:trPr>
          <w:trHeight w:val="569"/>
        </w:trPr>
        <w:tc>
          <w:tcPr>
            <w:tcW w:w="4395" w:type="dxa"/>
          </w:tcPr>
          <w:p w14:paraId="1C9BAFB3" w14:textId="77777777" w:rsidR="00D64B7F" w:rsidRPr="005D1369" w:rsidRDefault="00D64B7F" w:rsidP="00D64B7F">
            <w:pPr>
              <w:jc w:val="both"/>
              <w:rPr>
                <w:color w:val="auto"/>
              </w:rPr>
            </w:pPr>
            <w:r w:rsidRPr="005D1369">
              <w:rPr>
                <w:color w:val="auto"/>
              </w:rPr>
              <w:t>ostroznie</w:t>
            </w:r>
          </w:p>
        </w:tc>
        <w:tc>
          <w:tcPr>
            <w:tcW w:w="5380" w:type="dxa"/>
          </w:tcPr>
          <w:p w14:paraId="1BB02139" w14:textId="7442B4E8" w:rsidR="00D64B7F" w:rsidRPr="00377C94" w:rsidRDefault="00D64B7F" w:rsidP="00D64B7F">
            <w:pPr>
              <w:jc w:val="both"/>
              <w:rPr>
                <w:color w:val="auto"/>
                <w:lang w:val="en-GB"/>
              </w:rPr>
            </w:pPr>
            <w:r w:rsidRPr="00377C94">
              <w:rPr>
                <w:color w:val="auto"/>
                <w:lang w:val="en-GB"/>
              </w:rPr>
              <w:t>A boolean value. Specifies the use of the service with caution.</w:t>
            </w:r>
          </w:p>
        </w:tc>
      </w:tr>
      <w:tr w:rsidR="005D1369" w:rsidRPr="00FC0AAC" w14:paraId="48B2AF06" w14:textId="77777777" w:rsidTr="0004455A">
        <w:trPr>
          <w:trHeight w:val="569"/>
        </w:trPr>
        <w:tc>
          <w:tcPr>
            <w:tcW w:w="4395" w:type="dxa"/>
          </w:tcPr>
          <w:p w14:paraId="00806AE7" w14:textId="77777777" w:rsidR="00D64B7F" w:rsidRPr="005D1369" w:rsidRDefault="00D64B7F" w:rsidP="00D64B7F">
            <w:pPr>
              <w:jc w:val="both"/>
              <w:rPr>
                <w:color w:val="auto"/>
              </w:rPr>
            </w:pPr>
            <w:r w:rsidRPr="005D1369">
              <w:rPr>
                <w:color w:val="auto"/>
              </w:rPr>
              <w:t>ponadgabaryt</w:t>
            </w:r>
          </w:p>
        </w:tc>
        <w:tc>
          <w:tcPr>
            <w:tcW w:w="5380" w:type="dxa"/>
          </w:tcPr>
          <w:p w14:paraId="5991C801" w14:textId="619EFF37" w:rsidR="00D64B7F" w:rsidRPr="00377C94" w:rsidRDefault="00D64B7F" w:rsidP="00D64B7F">
            <w:pPr>
              <w:jc w:val="both"/>
              <w:rPr>
                <w:color w:val="auto"/>
                <w:lang w:val="en-GB"/>
              </w:rPr>
            </w:pPr>
            <w:r w:rsidRPr="00377C94">
              <w:rPr>
                <w:color w:val="auto"/>
                <w:lang w:val="en-GB"/>
              </w:rPr>
              <w:t>A boolean value. The condition for exceeding the standard dimensions.</w:t>
            </w:r>
          </w:p>
        </w:tc>
      </w:tr>
      <w:tr w:rsidR="00D64B7F" w:rsidRPr="00FC0AAC" w14:paraId="5B2D426F" w14:textId="77777777" w:rsidTr="0004455A">
        <w:trPr>
          <w:trHeight w:val="569"/>
        </w:trPr>
        <w:tc>
          <w:tcPr>
            <w:tcW w:w="4395" w:type="dxa"/>
          </w:tcPr>
          <w:p w14:paraId="3836C48F" w14:textId="3FCFD5C5" w:rsidR="00D64B7F" w:rsidRPr="005D1369" w:rsidRDefault="00D64B7F" w:rsidP="00D64B7F">
            <w:pPr>
              <w:jc w:val="both"/>
              <w:rPr>
                <w:color w:val="auto"/>
              </w:rPr>
            </w:pPr>
            <w:r w:rsidRPr="005D1369">
              <w:rPr>
                <w:color w:val="auto"/>
              </w:rPr>
              <w:t>format</w:t>
            </w:r>
          </w:p>
        </w:tc>
        <w:tc>
          <w:tcPr>
            <w:tcW w:w="5380" w:type="dxa"/>
          </w:tcPr>
          <w:p w14:paraId="7EF5ED59" w14:textId="77777777" w:rsidR="00D64B7F" w:rsidRPr="00377C94" w:rsidRDefault="00D64B7F" w:rsidP="00D64B7F">
            <w:pPr>
              <w:rPr>
                <w:color w:val="auto"/>
                <w:lang w:val="en-GB"/>
              </w:rPr>
            </w:pPr>
            <w:r w:rsidRPr="00377C94">
              <w:rPr>
                <w:color w:val="auto"/>
                <w:lang w:val="en-GB"/>
              </w:rPr>
              <w:t xml:space="preserve">An element of the </w:t>
            </w:r>
            <w:r w:rsidRPr="005D1369">
              <w:rPr>
                <w:b/>
                <w:bCs/>
                <w:i/>
                <w:iCs/>
                <w:color w:val="auto"/>
                <w:lang w:val="en"/>
              </w:rPr>
              <w:t>formatPocztex2021Type</w:t>
            </w:r>
            <w:r w:rsidRPr="00377C94">
              <w:rPr>
                <w:color w:val="auto"/>
                <w:lang w:val="en-GB"/>
              </w:rPr>
              <w:t xml:space="preserve"> allows to define the format of the sent shipment. It can take the following values:</w:t>
            </w:r>
          </w:p>
          <w:p w14:paraId="3B9F62CC" w14:textId="77777777" w:rsidR="00D64B7F" w:rsidRPr="00377C94" w:rsidRDefault="00D64B7F" w:rsidP="00D64B7F">
            <w:pPr>
              <w:spacing w:after="0"/>
              <w:rPr>
                <w:color w:val="auto"/>
                <w:lang w:val="en-GB"/>
              </w:rPr>
            </w:pPr>
            <w:r w:rsidRPr="00377C94">
              <w:rPr>
                <w:color w:val="auto"/>
                <w:lang w:val="en-GB"/>
              </w:rPr>
              <w:t>S - for maximum dimensions  10x38x64 cm, weight up to 20 kg</w:t>
            </w:r>
          </w:p>
          <w:p w14:paraId="6C9E0280" w14:textId="77777777" w:rsidR="00D64B7F" w:rsidRPr="00377C94" w:rsidRDefault="00D64B7F" w:rsidP="00D64B7F">
            <w:pPr>
              <w:spacing w:after="0"/>
              <w:rPr>
                <w:color w:val="auto"/>
                <w:lang w:val="en-GB"/>
              </w:rPr>
            </w:pPr>
            <w:r w:rsidRPr="00377C94">
              <w:rPr>
                <w:color w:val="auto"/>
                <w:lang w:val="en-GB"/>
              </w:rPr>
              <w:t>M - for maximum dimensions  20x38x64 cm, weight up to 20 kg</w:t>
            </w:r>
          </w:p>
          <w:p w14:paraId="04D2D2E7" w14:textId="77777777" w:rsidR="00D64B7F" w:rsidRPr="00377C94" w:rsidRDefault="00D64B7F" w:rsidP="00D64B7F">
            <w:pPr>
              <w:spacing w:after="0"/>
              <w:rPr>
                <w:color w:val="auto"/>
                <w:lang w:val="en-GB"/>
              </w:rPr>
            </w:pPr>
            <w:r w:rsidRPr="00377C94">
              <w:rPr>
                <w:color w:val="auto"/>
                <w:lang w:val="en-GB"/>
              </w:rPr>
              <w:t>L - for maximum dimensions  40x38x64 cm, weight up to 20 kg</w:t>
            </w:r>
          </w:p>
          <w:p w14:paraId="26F198B3" w14:textId="77777777" w:rsidR="00D64B7F" w:rsidRPr="00377C94" w:rsidRDefault="00D64B7F" w:rsidP="00D64B7F">
            <w:pPr>
              <w:spacing w:after="0"/>
              <w:rPr>
                <w:color w:val="auto"/>
                <w:lang w:val="en-GB"/>
              </w:rPr>
            </w:pPr>
            <w:r w:rsidRPr="00377C94">
              <w:rPr>
                <w:color w:val="auto"/>
                <w:lang w:val="en-GB"/>
              </w:rPr>
              <w:lastRenderedPageBreak/>
              <w:t>XL - for maximum dimensions  60x38x64 cm, weight up to 20 kg</w:t>
            </w:r>
          </w:p>
          <w:p w14:paraId="281F7DE3" w14:textId="1D7BC805" w:rsidR="00D64B7F" w:rsidRPr="00377C94" w:rsidRDefault="00D64B7F" w:rsidP="00D64B7F">
            <w:pPr>
              <w:jc w:val="both"/>
              <w:rPr>
                <w:color w:val="auto"/>
                <w:lang w:val="en-GB"/>
              </w:rPr>
            </w:pPr>
            <w:r w:rsidRPr="00377C94">
              <w:rPr>
                <w:color w:val="auto"/>
                <w:lang w:val="en-GB"/>
              </w:rPr>
              <w:t>2XL - for dimensions where w + s + d &lt;= 250cm or any of the dimensions or the weight exceeds the parameters from the XL format</w:t>
            </w:r>
          </w:p>
        </w:tc>
      </w:tr>
      <w:tr w:rsidR="005D1369" w:rsidRPr="00FC0AAC" w14:paraId="7C24F056" w14:textId="77777777" w:rsidTr="0004455A">
        <w:trPr>
          <w:trHeight w:val="569"/>
        </w:trPr>
        <w:tc>
          <w:tcPr>
            <w:tcW w:w="4395" w:type="dxa"/>
          </w:tcPr>
          <w:p w14:paraId="09F14443" w14:textId="77777777" w:rsidR="00D64B7F" w:rsidRPr="005D1369" w:rsidRDefault="00D64B7F" w:rsidP="00D64B7F">
            <w:pPr>
              <w:jc w:val="both"/>
              <w:rPr>
                <w:color w:val="auto"/>
              </w:rPr>
            </w:pPr>
            <w:r w:rsidRPr="005D1369">
              <w:rPr>
                <w:color w:val="auto"/>
              </w:rPr>
              <w:lastRenderedPageBreak/>
              <w:t>numerPrzesylkiKlienta</w:t>
            </w:r>
          </w:p>
        </w:tc>
        <w:tc>
          <w:tcPr>
            <w:tcW w:w="5380" w:type="dxa"/>
          </w:tcPr>
          <w:p w14:paraId="07D471F8" w14:textId="33CFE546" w:rsidR="00D64B7F" w:rsidRPr="00377C94" w:rsidRDefault="00D64B7F" w:rsidP="00D64B7F">
            <w:pPr>
              <w:jc w:val="both"/>
              <w:rPr>
                <w:color w:val="auto"/>
                <w:lang w:val="en-GB"/>
              </w:rPr>
            </w:pPr>
            <w:r w:rsidRPr="00377C94">
              <w:rPr>
                <w:color w:val="auto"/>
                <w:lang w:val="en-GB"/>
              </w:rPr>
              <w:t>Internal shipment number specified by the customer.</w:t>
            </w:r>
          </w:p>
        </w:tc>
      </w:tr>
    </w:tbl>
    <w:p w14:paraId="30250AC1" w14:textId="77777777" w:rsidR="0082577C" w:rsidRPr="00377C94" w:rsidRDefault="0082577C" w:rsidP="0082577C">
      <w:pPr>
        <w:jc w:val="both"/>
        <w:rPr>
          <w:b/>
          <w:bCs/>
          <w:i/>
          <w:iCs/>
          <w:color w:val="auto"/>
          <w:lang w:val="en-GB"/>
        </w:rPr>
      </w:pPr>
    </w:p>
    <w:p w14:paraId="181A5D2A" w14:textId="77777777" w:rsidR="0082577C" w:rsidRPr="00377C94" w:rsidRDefault="0082577C" w:rsidP="0082577C">
      <w:pPr>
        <w:pStyle w:val="Nagwek2"/>
        <w:rPr>
          <w:rStyle w:val="Nagwek2Znak"/>
          <w:b/>
          <w:lang w:val="en-GB"/>
        </w:rPr>
      </w:pPr>
      <w:bookmarkStart w:id="485" w:name="_subPocztex2021KurierType"/>
      <w:bookmarkStart w:id="486" w:name="_Toc211507516"/>
      <w:bookmarkEnd w:id="485"/>
      <w:r w:rsidRPr="00377C94">
        <w:rPr>
          <w:rStyle w:val="Nagwek2Znak"/>
          <w:b/>
          <w:lang w:val="en-GB"/>
        </w:rPr>
        <w:t>subPocztex2021KurierType</w:t>
      </w:r>
      <w:bookmarkEnd w:id="486"/>
    </w:p>
    <w:p w14:paraId="4674DFEF" w14:textId="2F914366" w:rsidR="0082577C" w:rsidRPr="00377C94" w:rsidRDefault="00D07935" w:rsidP="0082577C">
      <w:pPr>
        <w:jc w:val="both"/>
        <w:rPr>
          <w:color w:val="auto"/>
          <w:lang w:val="en-GB"/>
        </w:rPr>
      </w:pPr>
      <w:r w:rsidRPr="00377C94">
        <w:rPr>
          <w:color w:val="auto"/>
          <w:lang w:val="en-GB"/>
        </w:rPr>
        <w:t xml:space="preserve">Type intended for attaching parcels when using the multi-parcel option for the Pocztex 2021 Kurier service. This class inherits from the </w:t>
      </w:r>
      <w:r w:rsidRPr="005D1369">
        <w:rPr>
          <w:b/>
          <w:bCs/>
          <w:i/>
          <w:iCs/>
          <w:color w:val="auto"/>
          <w:lang w:val="en"/>
        </w:rPr>
        <w:t>subPocztex2021Type</w:t>
      </w:r>
      <w:r w:rsidRPr="00377C94">
        <w:rPr>
          <w:color w:val="auto"/>
          <w:lang w:val="en-GB"/>
        </w:rPr>
        <w:t xml:space="preserve"> class.</w:t>
      </w:r>
    </w:p>
    <w:p w14:paraId="0CBFBF33" w14:textId="77777777" w:rsidR="0082577C" w:rsidRPr="00377C94" w:rsidRDefault="0082577C" w:rsidP="0082577C">
      <w:pPr>
        <w:pStyle w:val="Nagwek2"/>
        <w:rPr>
          <w:rStyle w:val="Nagwek2Znak"/>
          <w:b/>
          <w:lang w:val="en-GB"/>
        </w:rPr>
      </w:pPr>
      <w:bookmarkStart w:id="487" w:name="_subPocztex2021NaDzisType"/>
      <w:bookmarkStart w:id="488" w:name="_Toc211507517"/>
      <w:bookmarkEnd w:id="487"/>
      <w:r w:rsidRPr="00377C94">
        <w:rPr>
          <w:rStyle w:val="Nagwek2Znak"/>
          <w:b/>
          <w:lang w:val="en-GB"/>
        </w:rPr>
        <w:t>subPocztex2021NaDzisType</w:t>
      </w:r>
      <w:bookmarkEnd w:id="488"/>
    </w:p>
    <w:p w14:paraId="3316C62B" w14:textId="32CC508D" w:rsidR="0082577C" w:rsidRPr="00377C94" w:rsidRDefault="00D07935" w:rsidP="0082577C">
      <w:pPr>
        <w:jc w:val="both"/>
        <w:rPr>
          <w:b/>
          <w:bCs/>
          <w:i/>
          <w:iCs/>
          <w:color w:val="auto"/>
          <w:lang w:val="en-GB"/>
        </w:rPr>
      </w:pPr>
      <w:r w:rsidRPr="00377C94">
        <w:rPr>
          <w:color w:val="auto"/>
          <w:lang w:val="en-GB"/>
        </w:rPr>
        <w:t xml:space="preserve">Type intended for attaching parcels when using the multi-parcel option for the Pocztex 2021 Na Dziś service. This class inherits from the </w:t>
      </w:r>
      <w:r w:rsidRPr="005D1369">
        <w:rPr>
          <w:b/>
          <w:bCs/>
          <w:i/>
          <w:iCs/>
          <w:color w:val="auto"/>
          <w:lang w:val="en"/>
        </w:rPr>
        <w:t>subPocztex2021Type</w:t>
      </w:r>
      <w:r w:rsidRPr="00377C94">
        <w:rPr>
          <w:color w:val="auto"/>
          <w:lang w:val="en-GB"/>
        </w:rPr>
        <w:t xml:space="preserve"> class.</w:t>
      </w:r>
    </w:p>
    <w:p w14:paraId="016AB3CD" w14:textId="77777777" w:rsidR="0082577C" w:rsidRPr="00013BCC" w:rsidRDefault="0082577C">
      <w:pPr>
        <w:jc w:val="both"/>
        <w:rPr>
          <w:lang w:val="en-US"/>
        </w:rPr>
      </w:pPr>
    </w:p>
    <w:p w14:paraId="79C5F8CD" w14:textId="77777777" w:rsidR="00AD5F60" w:rsidRPr="00013BCC" w:rsidRDefault="00B25E84" w:rsidP="003D0C28">
      <w:pPr>
        <w:pStyle w:val="Nagwek2"/>
        <w:rPr>
          <w:rStyle w:val="Nagwek2Znak"/>
          <w:b/>
          <w:lang w:val="en-US"/>
        </w:rPr>
      </w:pPr>
      <w:bookmarkStart w:id="489" w:name="_Toc406061527"/>
      <w:bookmarkStart w:id="490" w:name="_Toc211507518"/>
      <w:r w:rsidRPr="009C71D2">
        <w:rPr>
          <w:rStyle w:val="Nagwek2Znak"/>
          <w:b/>
          <w:lang w:val="en"/>
        </w:rPr>
        <w:t>subPrzesylkaBiznesowaType</w:t>
      </w:r>
      <w:bookmarkEnd w:id="489"/>
      <w:bookmarkEnd w:id="490"/>
    </w:p>
    <w:p w14:paraId="79C5F8CE" w14:textId="77777777" w:rsidR="00AD5F60" w:rsidRDefault="00B25E84" w:rsidP="00C2374E">
      <w:pPr>
        <w:jc w:val="both"/>
        <w:rPr>
          <w:b/>
          <w:bCs/>
          <w:i/>
          <w:iCs/>
        </w:rPr>
      </w:pPr>
      <w:r>
        <w:rPr>
          <w:lang w:val="en"/>
        </w:rPr>
        <w:t xml:space="preserve">Type intended to send additional data for business mail service. It is used to send data, in case of multipackage option, about subsequent packages to the same recipient. This class inherits from </w:t>
      </w:r>
      <w:r>
        <w:rPr>
          <w:b/>
          <w:bCs/>
          <w:i/>
          <w:iCs/>
          <w:lang w:val="en"/>
        </w:rPr>
        <w:t>przesylkaType.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11"/>
        <w:gridCol w:w="6320"/>
      </w:tblGrid>
      <w:tr w:rsidR="009008DD" w:rsidRPr="00FC0AAC" w14:paraId="79C5F8D1" w14:textId="77777777" w:rsidTr="003B61A2">
        <w:tc>
          <w:tcPr>
            <w:tcW w:w="3411" w:type="dxa"/>
            <w:shd w:val="clear" w:color="auto" w:fill="FFFFFF"/>
            <w:tcMar>
              <w:left w:w="103" w:type="dxa"/>
            </w:tcMar>
          </w:tcPr>
          <w:p w14:paraId="79C5F8CF" w14:textId="77777777" w:rsidR="00AD5F60" w:rsidRDefault="00B25E84" w:rsidP="00527572">
            <w:pPr>
              <w:spacing w:after="0"/>
              <w:jc w:val="both"/>
            </w:pPr>
            <w:r>
              <w:rPr>
                <w:lang w:val="en"/>
              </w:rPr>
              <w:t>numerNadania</w:t>
            </w:r>
          </w:p>
        </w:tc>
        <w:tc>
          <w:tcPr>
            <w:tcW w:w="6320" w:type="dxa"/>
            <w:shd w:val="clear" w:color="auto" w:fill="FFFFFF"/>
            <w:tcMar>
              <w:left w:w="103" w:type="dxa"/>
            </w:tcMar>
          </w:tcPr>
          <w:p w14:paraId="79C5F8D0" w14:textId="77777777" w:rsidR="00AD5F60" w:rsidRPr="00013BCC" w:rsidRDefault="00B25E84" w:rsidP="00527572">
            <w:pPr>
              <w:spacing w:after="0"/>
              <w:jc w:val="both"/>
              <w:rPr>
                <w:lang w:val="en-US"/>
              </w:rPr>
            </w:pPr>
            <w:r>
              <w:rPr>
                <w:lang w:val="en"/>
              </w:rPr>
              <w:t>Specifies the shipment sending number.</w:t>
            </w:r>
          </w:p>
        </w:tc>
      </w:tr>
      <w:tr w:rsidR="009008DD" w:rsidRPr="00FC0AAC" w14:paraId="79C5F8D4" w14:textId="77777777" w:rsidTr="003B61A2">
        <w:tc>
          <w:tcPr>
            <w:tcW w:w="3411" w:type="dxa"/>
            <w:shd w:val="clear" w:color="auto" w:fill="FFFFFF"/>
            <w:tcMar>
              <w:left w:w="103" w:type="dxa"/>
            </w:tcMar>
          </w:tcPr>
          <w:p w14:paraId="79C5F8D2" w14:textId="77777777" w:rsidR="00AD5F60" w:rsidRDefault="00B25E84" w:rsidP="00527572">
            <w:pPr>
              <w:spacing w:after="0"/>
              <w:jc w:val="both"/>
            </w:pPr>
            <w:r>
              <w:rPr>
                <w:lang w:val="en"/>
              </w:rPr>
              <w:t>masa</w:t>
            </w:r>
          </w:p>
        </w:tc>
        <w:tc>
          <w:tcPr>
            <w:tcW w:w="6320" w:type="dxa"/>
            <w:shd w:val="clear" w:color="auto" w:fill="FFFFFF"/>
            <w:tcMar>
              <w:left w:w="103" w:type="dxa"/>
            </w:tcMar>
          </w:tcPr>
          <w:p w14:paraId="79C5F8D3" w14:textId="77777777" w:rsidR="00AD5F60" w:rsidRPr="00013BCC" w:rsidRDefault="00B25E84" w:rsidP="00527572">
            <w:pPr>
              <w:spacing w:after="0"/>
              <w:jc w:val="both"/>
              <w:rPr>
                <w:lang w:val="en-US"/>
              </w:rPr>
            </w:pPr>
            <w:r>
              <w:rPr>
                <w:lang w:val="en"/>
              </w:rPr>
              <w:t>Weight of the shipment in grams.</w:t>
            </w:r>
          </w:p>
        </w:tc>
      </w:tr>
      <w:tr w:rsidR="009008DD" w:rsidRPr="00FC0AAC" w14:paraId="79C5F8D7" w14:textId="77777777" w:rsidTr="003B61A2">
        <w:tc>
          <w:tcPr>
            <w:tcW w:w="3411" w:type="dxa"/>
            <w:shd w:val="clear" w:color="auto" w:fill="FFFFFF"/>
            <w:tcMar>
              <w:left w:w="103" w:type="dxa"/>
            </w:tcMar>
          </w:tcPr>
          <w:p w14:paraId="79C5F8D5" w14:textId="77777777" w:rsidR="00AD5F60" w:rsidRDefault="00B25E84" w:rsidP="00527572">
            <w:pPr>
              <w:spacing w:after="0"/>
              <w:jc w:val="both"/>
            </w:pPr>
            <w:r>
              <w:rPr>
                <w:lang w:val="en"/>
              </w:rPr>
              <w:t>gabaryt</w:t>
            </w:r>
          </w:p>
        </w:tc>
        <w:tc>
          <w:tcPr>
            <w:tcW w:w="6320" w:type="dxa"/>
            <w:shd w:val="clear" w:color="auto" w:fill="FFFFFF"/>
            <w:tcMar>
              <w:left w:w="103" w:type="dxa"/>
            </w:tcMar>
          </w:tcPr>
          <w:p w14:paraId="79C5F8D6" w14:textId="77777777" w:rsidR="00AD5F60" w:rsidRPr="00013BCC" w:rsidRDefault="00B25E84" w:rsidP="00527572">
            <w:pPr>
              <w:spacing w:after="0"/>
              <w:jc w:val="both"/>
              <w:rPr>
                <w:lang w:val="en-US"/>
              </w:rPr>
            </w:pPr>
            <w:r>
              <w:rPr>
                <w:lang w:val="en"/>
              </w:rPr>
              <w:t xml:space="preserve">Specifies the size of the shipment. Allowed values are: </w:t>
            </w:r>
            <w:r>
              <w:rPr>
                <w:b/>
                <w:bCs/>
                <w:lang w:val="en"/>
              </w:rPr>
              <w:t>XS</w:t>
            </w:r>
            <w:r>
              <w:rPr>
                <w:lang w:val="en"/>
              </w:rPr>
              <w:t xml:space="preserve">, </w:t>
            </w:r>
            <w:r>
              <w:rPr>
                <w:b/>
                <w:bCs/>
                <w:lang w:val="en"/>
              </w:rPr>
              <w:t>S, M, L, XL, XXL</w:t>
            </w:r>
            <w:r>
              <w:rPr>
                <w:lang w:val="en"/>
              </w:rPr>
              <w:t>.</w:t>
            </w:r>
          </w:p>
        </w:tc>
      </w:tr>
      <w:tr w:rsidR="009008DD" w14:paraId="79C5F8DA" w14:textId="77777777" w:rsidTr="003B61A2">
        <w:tc>
          <w:tcPr>
            <w:tcW w:w="3411" w:type="dxa"/>
            <w:shd w:val="clear" w:color="auto" w:fill="FFFFFF"/>
            <w:tcMar>
              <w:left w:w="103" w:type="dxa"/>
            </w:tcMar>
          </w:tcPr>
          <w:p w14:paraId="79C5F8D8" w14:textId="77777777" w:rsidR="00AD5F60" w:rsidRDefault="00B25E84" w:rsidP="00527572">
            <w:pPr>
              <w:spacing w:after="0"/>
              <w:jc w:val="both"/>
            </w:pPr>
            <w:r>
              <w:rPr>
                <w:lang w:val="en"/>
              </w:rPr>
              <w:t>wartosc</w:t>
            </w:r>
          </w:p>
        </w:tc>
        <w:tc>
          <w:tcPr>
            <w:tcW w:w="6320" w:type="dxa"/>
            <w:shd w:val="clear" w:color="auto" w:fill="FFFFFF"/>
            <w:tcMar>
              <w:left w:w="103" w:type="dxa"/>
            </w:tcMar>
          </w:tcPr>
          <w:p w14:paraId="79C5F8D9" w14:textId="77777777" w:rsidR="00AD5F60" w:rsidRDefault="00B25E84" w:rsidP="00527572">
            <w:pPr>
              <w:spacing w:after="0"/>
              <w:jc w:val="both"/>
            </w:pPr>
            <w:r>
              <w:rPr>
                <w:lang w:val="en"/>
              </w:rPr>
              <w:t>Determines the value of the shipment to be sent. Specifying a value is equivalent to the will to use the service shipment with a declared value (in this case, this field is required). The amount shall be expressed in pennies.</w:t>
            </w:r>
          </w:p>
        </w:tc>
      </w:tr>
      <w:tr w:rsidR="009008DD" w:rsidRPr="00FC0AAC" w14:paraId="79C5F8DD" w14:textId="77777777" w:rsidTr="003B61A2">
        <w:tc>
          <w:tcPr>
            <w:tcW w:w="3411" w:type="dxa"/>
            <w:shd w:val="clear" w:color="auto" w:fill="FFFFFF"/>
            <w:tcMar>
              <w:left w:w="103" w:type="dxa"/>
            </w:tcMar>
          </w:tcPr>
          <w:p w14:paraId="79C5F8DB" w14:textId="77777777" w:rsidR="00AD5F60" w:rsidRDefault="00B25E84" w:rsidP="00527572">
            <w:pPr>
              <w:spacing w:after="0"/>
              <w:jc w:val="both"/>
            </w:pPr>
            <w:r>
              <w:rPr>
                <w:lang w:val="en"/>
              </w:rPr>
              <w:t>ostroznie</w:t>
            </w:r>
          </w:p>
        </w:tc>
        <w:tc>
          <w:tcPr>
            <w:tcW w:w="6320" w:type="dxa"/>
            <w:shd w:val="clear" w:color="auto" w:fill="FFFFFF"/>
            <w:tcMar>
              <w:left w:w="103" w:type="dxa"/>
            </w:tcMar>
          </w:tcPr>
          <w:p w14:paraId="79C5F8DC" w14:textId="77777777" w:rsidR="00AD5F60" w:rsidRPr="00013BCC" w:rsidRDefault="00B25E84" w:rsidP="00527572">
            <w:pPr>
              <w:spacing w:after="0"/>
              <w:jc w:val="both"/>
              <w:rPr>
                <w:lang w:val="en-US"/>
              </w:rPr>
            </w:pPr>
            <w:r>
              <w:rPr>
                <w:lang w:val="en"/>
              </w:rPr>
              <w:t>A boolean value that specifies that you use the fragile option.</w:t>
            </w:r>
          </w:p>
        </w:tc>
      </w:tr>
      <w:tr w:rsidR="009008DD" w:rsidRPr="00FC0AAC" w14:paraId="79C5F8E0" w14:textId="77777777" w:rsidTr="003B61A2">
        <w:tc>
          <w:tcPr>
            <w:tcW w:w="3411" w:type="dxa"/>
            <w:shd w:val="clear" w:color="auto" w:fill="FFFFFF"/>
            <w:tcMar>
              <w:left w:w="103" w:type="dxa"/>
            </w:tcMar>
          </w:tcPr>
          <w:p w14:paraId="79C5F8DE" w14:textId="77777777" w:rsidR="00AD5F60" w:rsidRDefault="00B25E84" w:rsidP="00527572">
            <w:pPr>
              <w:spacing w:after="0"/>
              <w:jc w:val="both"/>
            </w:pPr>
            <w:r>
              <w:rPr>
                <w:lang w:val="en"/>
              </w:rPr>
              <w:t>ubezpieczenie</w:t>
            </w:r>
          </w:p>
        </w:tc>
        <w:tc>
          <w:tcPr>
            <w:tcW w:w="6320" w:type="dxa"/>
            <w:shd w:val="clear" w:color="auto" w:fill="FFFFFF"/>
            <w:tcMar>
              <w:left w:w="103" w:type="dxa"/>
            </w:tcMar>
          </w:tcPr>
          <w:p w14:paraId="79C5F8DF" w14:textId="77777777" w:rsidR="00AD5F60" w:rsidRPr="00013BCC" w:rsidRDefault="00B25E84" w:rsidP="00527572">
            <w:pPr>
              <w:spacing w:after="0"/>
              <w:jc w:val="both"/>
              <w:rPr>
                <w:lang w:val="en-US"/>
              </w:rPr>
            </w:pPr>
            <w:r>
              <w:rPr>
                <w:lang w:val="en"/>
              </w:rPr>
              <w:t xml:space="preserve">An element of the </w:t>
            </w:r>
            <w:r w:rsidRPr="00DA6218">
              <w:rPr>
                <w:b/>
                <w:lang w:val="en"/>
              </w:rPr>
              <w:t>ubezpieczenieType</w:t>
            </w:r>
            <w:r>
              <w:rPr>
                <w:lang w:val="en"/>
              </w:rPr>
              <w:t xml:space="preserve"> that specifies the type of insurance for the shipment.</w:t>
            </w:r>
          </w:p>
        </w:tc>
      </w:tr>
      <w:tr w:rsidR="009008DD" w:rsidRPr="00FC0AAC" w14:paraId="79C5F8E3" w14:textId="77777777" w:rsidTr="003B61A2">
        <w:tc>
          <w:tcPr>
            <w:tcW w:w="3411" w:type="dxa"/>
            <w:shd w:val="clear" w:color="auto" w:fill="FFFFFF"/>
            <w:tcMar>
              <w:left w:w="103" w:type="dxa"/>
            </w:tcMar>
          </w:tcPr>
          <w:p w14:paraId="79C5F8E1" w14:textId="77777777" w:rsidR="00AD5F60" w:rsidRDefault="00B25E84" w:rsidP="00527572">
            <w:pPr>
              <w:spacing w:after="0"/>
              <w:jc w:val="both"/>
            </w:pPr>
            <w:r>
              <w:rPr>
                <w:lang w:val="en"/>
              </w:rPr>
              <w:t>niestandardowa</w:t>
            </w:r>
            <w:r>
              <w:rPr>
                <w:rStyle w:val="Odwoanieprzypisudolnego"/>
              </w:rPr>
              <w:footnoteReference w:id="25"/>
            </w:r>
          </w:p>
        </w:tc>
        <w:tc>
          <w:tcPr>
            <w:tcW w:w="6320" w:type="dxa"/>
            <w:shd w:val="clear" w:color="auto" w:fill="FFFFFF"/>
            <w:tcMar>
              <w:left w:w="103" w:type="dxa"/>
            </w:tcMar>
          </w:tcPr>
          <w:p w14:paraId="79C5F8E2" w14:textId="77777777" w:rsidR="00AD5F60" w:rsidRPr="00013BCC" w:rsidRDefault="00B25E84" w:rsidP="00527572">
            <w:pPr>
              <w:spacing w:after="0"/>
              <w:jc w:val="both"/>
              <w:rPr>
                <w:lang w:val="en-US"/>
              </w:rPr>
            </w:pPr>
            <w:r>
              <w:rPr>
                <w:lang w:val="en"/>
              </w:rPr>
              <w:t>This element allows you to specify a sub-parcel as a custom shipment (see the relevant documentation section for more information)</w:t>
            </w:r>
          </w:p>
        </w:tc>
      </w:tr>
    </w:tbl>
    <w:p w14:paraId="79C5F8E4" w14:textId="77777777" w:rsidR="00AD5F60" w:rsidRPr="00013BCC" w:rsidRDefault="00B25E84" w:rsidP="009C71D2">
      <w:pPr>
        <w:pStyle w:val="Nagwek2"/>
        <w:rPr>
          <w:rStyle w:val="Nagwek2Znak"/>
          <w:b/>
          <w:lang w:val="en-US"/>
        </w:rPr>
      </w:pPr>
      <w:bookmarkStart w:id="491" w:name="_Toc211507519"/>
      <w:r w:rsidRPr="009C71D2">
        <w:rPr>
          <w:rStyle w:val="Nagwek2Znak"/>
          <w:b/>
          <w:lang w:val="en"/>
        </w:rPr>
        <w:t>subPrzesylkaPaletowaType</w:t>
      </w:r>
      <w:bookmarkEnd w:id="491"/>
    </w:p>
    <w:p w14:paraId="79C5F8E5" w14:textId="77777777" w:rsidR="00AD5F60" w:rsidRPr="00013BCC" w:rsidRDefault="00B25E84" w:rsidP="006F7AC9">
      <w:pPr>
        <w:rPr>
          <w:lang w:val="en-US"/>
        </w:rPr>
      </w:pPr>
      <w:r w:rsidRPr="006F7AC9">
        <w:rPr>
          <w:lang w:val="en"/>
        </w:rPr>
        <w:t>Type containing information about the pallet in subPaleta collection in przesylkaPaletowaType, type inherits from przesylkaType.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09"/>
        <w:gridCol w:w="6322"/>
      </w:tblGrid>
      <w:tr w:rsidR="009008DD" w:rsidRPr="00FC0AAC" w14:paraId="79C5F8E8" w14:textId="77777777" w:rsidTr="00002981">
        <w:tc>
          <w:tcPr>
            <w:tcW w:w="3458" w:type="dxa"/>
            <w:shd w:val="clear" w:color="auto" w:fill="FFFFFF"/>
            <w:tcMar>
              <w:left w:w="103" w:type="dxa"/>
            </w:tcMar>
          </w:tcPr>
          <w:p w14:paraId="79C5F8E6" w14:textId="77777777" w:rsidR="00AD5F60" w:rsidRPr="006F7AC9" w:rsidRDefault="00B25E84" w:rsidP="006F7AC9">
            <w:pPr>
              <w:spacing w:after="0"/>
            </w:pPr>
            <w:r w:rsidRPr="006F7AC9">
              <w:rPr>
                <w:lang w:val="en"/>
              </w:rPr>
              <w:t>paleta</w:t>
            </w:r>
          </w:p>
        </w:tc>
        <w:tc>
          <w:tcPr>
            <w:tcW w:w="6429" w:type="dxa"/>
            <w:shd w:val="clear" w:color="auto" w:fill="FFFFFF"/>
            <w:tcMar>
              <w:left w:w="103" w:type="dxa"/>
            </w:tcMar>
          </w:tcPr>
          <w:p w14:paraId="79C5F8E7" w14:textId="77777777" w:rsidR="00AD5F60" w:rsidRPr="00013BCC" w:rsidRDefault="00B25E84" w:rsidP="006F7AC9">
            <w:pPr>
              <w:spacing w:after="0"/>
              <w:rPr>
                <w:lang w:val="en-US"/>
              </w:rPr>
            </w:pPr>
            <w:r w:rsidRPr="006F7AC9">
              <w:rPr>
                <w:lang w:val="en"/>
              </w:rPr>
              <w:t>Specifies the pallet type, an element of the paletaType.</w:t>
            </w:r>
          </w:p>
        </w:tc>
      </w:tr>
      <w:tr w:rsidR="009008DD" w:rsidRPr="00FC0AAC" w14:paraId="79C5F8EB" w14:textId="77777777" w:rsidTr="00002981">
        <w:tc>
          <w:tcPr>
            <w:tcW w:w="3458" w:type="dxa"/>
            <w:shd w:val="clear" w:color="auto" w:fill="FFFFFF"/>
            <w:tcMar>
              <w:left w:w="103" w:type="dxa"/>
            </w:tcMar>
          </w:tcPr>
          <w:p w14:paraId="79C5F8E9" w14:textId="77777777" w:rsidR="00AD5F60" w:rsidRPr="006F7AC9" w:rsidRDefault="00B25E84" w:rsidP="006F7AC9">
            <w:pPr>
              <w:spacing w:after="0"/>
            </w:pPr>
            <w:r w:rsidRPr="006F7AC9">
              <w:rPr>
                <w:lang w:val="en"/>
              </w:rPr>
              <w:lastRenderedPageBreak/>
              <w:t>zawartosc</w:t>
            </w:r>
          </w:p>
        </w:tc>
        <w:tc>
          <w:tcPr>
            <w:tcW w:w="6429" w:type="dxa"/>
            <w:shd w:val="clear" w:color="auto" w:fill="FFFFFF"/>
            <w:tcMar>
              <w:left w:w="103" w:type="dxa"/>
            </w:tcMar>
          </w:tcPr>
          <w:p w14:paraId="79C5F8EA" w14:textId="77777777" w:rsidR="00AD5F60" w:rsidRPr="00013BCC" w:rsidRDefault="00B25E84" w:rsidP="006F7AC9">
            <w:pPr>
              <w:spacing w:after="0"/>
              <w:rPr>
                <w:lang w:val="en-US"/>
              </w:rPr>
            </w:pPr>
            <w:r w:rsidRPr="006F7AC9">
              <w:rPr>
                <w:lang w:val="en"/>
              </w:rPr>
              <w:t>Determining the type of shipment content.</w:t>
            </w:r>
          </w:p>
        </w:tc>
      </w:tr>
      <w:tr w:rsidR="009008DD" w:rsidRPr="00FC0AAC" w14:paraId="79C5F8EE" w14:textId="77777777" w:rsidTr="00002981">
        <w:tc>
          <w:tcPr>
            <w:tcW w:w="3458" w:type="dxa"/>
            <w:shd w:val="clear" w:color="auto" w:fill="FFFFFF"/>
            <w:tcMar>
              <w:left w:w="103" w:type="dxa"/>
            </w:tcMar>
          </w:tcPr>
          <w:p w14:paraId="79C5F8EC" w14:textId="77777777" w:rsidR="00AD5F60" w:rsidRPr="006F7AC9" w:rsidRDefault="00B25E84" w:rsidP="006F7AC9">
            <w:pPr>
              <w:spacing w:after="0"/>
            </w:pPr>
            <w:r w:rsidRPr="006F7AC9">
              <w:rPr>
                <w:lang w:val="en"/>
              </w:rPr>
              <w:t>masa</w:t>
            </w:r>
          </w:p>
        </w:tc>
        <w:tc>
          <w:tcPr>
            <w:tcW w:w="6429" w:type="dxa"/>
            <w:shd w:val="clear" w:color="auto" w:fill="FFFFFF"/>
            <w:tcMar>
              <w:left w:w="103" w:type="dxa"/>
            </w:tcMar>
          </w:tcPr>
          <w:p w14:paraId="79C5F8ED" w14:textId="77777777" w:rsidR="00AD5F60" w:rsidRPr="00013BCC" w:rsidRDefault="00B25E84" w:rsidP="006F7AC9">
            <w:pPr>
              <w:spacing w:after="0"/>
              <w:rPr>
                <w:lang w:val="en-US"/>
              </w:rPr>
            </w:pPr>
            <w:r w:rsidRPr="006F7AC9">
              <w:rPr>
                <w:lang w:val="en"/>
              </w:rPr>
              <w:t>Weight of the shipment in grams.</w:t>
            </w:r>
          </w:p>
        </w:tc>
      </w:tr>
    </w:tbl>
    <w:p w14:paraId="79C5F8EF" w14:textId="77777777" w:rsidR="00AD5F60" w:rsidRPr="00013BCC" w:rsidRDefault="00AD5F60" w:rsidP="006F7AC9">
      <w:pPr>
        <w:rPr>
          <w:lang w:val="en-US"/>
        </w:rPr>
      </w:pPr>
    </w:p>
    <w:p w14:paraId="79C5F8F0" w14:textId="77777777" w:rsidR="00AD5F60" w:rsidRPr="00013BCC" w:rsidRDefault="00B25E84" w:rsidP="00292A82">
      <w:pPr>
        <w:pStyle w:val="Nagwek2"/>
        <w:rPr>
          <w:rStyle w:val="Nagwek2Znak"/>
          <w:b/>
          <w:lang w:val="en-US"/>
        </w:rPr>
      </w:pPr>
      <w:bookmarkStart w:id="492" w:name="_Toc211507520"/>
      <w:r w:rsidRPr="00292A82">
        <w:rPr>
          <w:rStyle w:val="Nagwek2Znak"/>
          <w:b/>
          <w:lang w:val="en"/>
        </w:rPr>
        <w:t>subUslugaKurierskaType</w:t>
      </w:r>
      <w:bookmarkEnd w:id="492"/>
    </w:p>
    <w:p w14:paraId="79C5F8F1" w14:textId="77777777" w:rsidR="00AD5F60" w:rsidRPr="00292A82" w:rsidRDefault="00B25E84" w:rsidP="00292A82">
      <w:pPr>
        <w:jc w:val="both"/>
        <w:rPr>
          <w:b/>
          <w:bCs/>
          <w:i/>
          <w:iCs/>
          <w:color w:val="auto"/>
        </w:rPr>
      </w:pPr>
      <w:r w:rsidRPr="00292A82">
        <w:rPr>
          <w:color w:val="auto"/>
          <w:lang w:val="en"/>
        </w:rPr>
        <w:t xml:space="preserve">Type intended to send additional data for Pocztex courier service. It is used to send data, in case of multipackage option, about subsequent packages to the same recipient. This class inherits from </w:t>
      </w:r>
      <w:r w:rsidRPr="00292A82">
        <w:rPr>
          <w:b/>
          <w:bCs/>
          <w:i/>
          <w:iCs/>
          <w:color w:val="auto"/>
          <w:lang w:val="en"/>
        </w:rPr>
        <w:t>przesylkaType.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23"/>
        <w:gridCol w:w="6308"/>
      </w:tblGrid>
      <w:tr w:rsidR="009008DD" w:rsidRPr="00FC0AAC" w14:paraId="79C5F8F4" w14:textId="77777777" w:rsidTr="00F72E67">
        <w:tc>
          <w:tcPr>
            <w:tcW w:w="3458" w:type="dxa"/>
            <w:shd w:val="clear" w:color="auto" w:fill="FFFFFF"/>
            <w:tcMar>
              <w:left w:w="103" w:type="dxa"/>
            </w:tcMar>
          </w:tcPr>
          <w:p w14:paraId="79C5F8F2" w14:textId="77777777" w:rsidR="00AD5F60" w:rsidRPr="00292A82" w:rsidRDefault="00B25E84" w:rsidP="00F72E67">
            <w:pPr>
              <w:spacing w:after="0"/>
              <w:jc w:val="both"/>
              <w:rPr>
                <w:color w:val="auto"/>
              </w:rPr>
            </w:pPr>
            <w:r w:rsidRPr="00292A82">
              <w:rPr>
                <w:color w:val="auto"/>
                <w:lang w:val="en"/>
              </w:rPr>
              <w:t>numerNadania</w:t>
            </w:r>
          </w:p>
        </w:tc>
        <w:tc>
          <w:tcPr>
            <w:tcW w:w="6429" w:type="dxa"/>
            <w:shd w:val="clear" w:color="auto" w:fill="FFFFFF"/>
            <w:tcMar>
              <w:left w:w="103" w:type="dxa"/>
            </w:tcMar>
          </w:tcPr>
          <w:p w14:paraId="79C5F8F3" w14:textId="77777777" w:rsidR="00AD5F60" w:rsidRPr="00013BCC" w:rsidRDefault="00B25E84" w:rsidP="00F72E67">
            <w:pPr>
              <w:spacing w:after="0"/>
              <w:jc w:val="both"/>
              <w:rPr>
                <w:color w:val="auto"/>
                <w:lang w:val="en-US"/>
              </w:rPr>
            </w:pPr>
            <w:r w:rsidRPr="00292A82">
              <w:rPr>
                <w:color w:val="auto"/>
                <w:lang w:val="en"/>
              </w:rPr>
              <w:t>Specifies the shipment sending number.</w:t>
            </w:r>
          </w:p>
        </w:tc>
      </w:tr>
      <w:tr w:rsidR="009008DD" w:rsidRPr="00FC0AAC" w14:paraId="79C5F8F7" w14:textId="77777777" w:rsidTr="00F72E67">
        <w:tc>
          <w:tcPr>
            <w:tcW w:w="3458" w:type="dxa"/>
            <w:shd w:val="clear" w:color="auto" w:fill="FFFFFF"/>
            <w:tcMar>
              <w:left w:w="103" w:type="dxa"/>
            </w:tcMar>
          </w:tcPr>
          <w:p w14:paraId="79C5F8F5" w14:textId="77777777" w:rsidR="00AD5F60" w:rsidRPr="00292A82" w:rsidRDefault="00B25E84" w:rsidP="00F72E67">
            <w:pPr>
              <w:spacing w:after="0"/>
              <w:jc w:val="both"/>
              <w:rPr>
                <w:color w:val="auto"/>
              </w:rPr>
            </w:pPr>
            <w:r w:rsidRPr="00292A82">
              <w:rPr>
                <w:color w:val="auto"/>
                <w:lang w:val="en"/>
              </w:rPr>
              <w:t>masa</w:t>
            </w:r>
          </w:p>
        </w:tc>
        <w:tc>
          <w:tcPr>
            <w:tcW w:w="6429" w:type="dxa"/>
            <w:shd w:val="clear" w:color="auto" w:fill="FFFFFF"/>
            <w:tcMar>
              <w:left w:w="103" w:type="dxa"/>
            </w:tcMar>
          </w:tcPr>
          <w:p w14:paraId="79C5F8F6" w14:textId="77777777" w:rsidR="00AD5F60" w:rsidRPr="00013BCC" w:rsidRDefault="00B25E84" w:rsidP="00F72E67">
            <w:pPr>
              <w:spacing w:after="0"/>
              <w:jc w:val="both"/>
              <w:rPr>
                <w:color w:val="auto"/>
                <w:lang w:val="en-US"/>
              </w:rPr>
            </w:pPr>
            <w:r w:rsidRPr="00292A82">
              <w:rPr>
                <w:color w:val="auto"/>
                <w:lang w:val="en"/>
              </w:rPr>
              <w:t>Weight of the shipment in grams.</w:t>
            </w:r>
          </w:p>
        </w:tc>
      </w:tr>
      <w:tr w:rsidR="009008DD" w14:paraId="79C5F8FA" w14:textId="77777777" w:rsidTr="00F72E67">
        <w:tc>
          <w:tcPr>
            <w:tcW w:w="3458" w:type="dxa"/>
            <w:shd w:val="clear" w:color="auto" w:fill="FFFFFF"/>
            <w:tcMar>
              <w:left w:w="103" w:type="dxa"/>
            </w:tcMar>
          </w:tcPr>
          <w:p w14:paraId="79C5F8F8" w14:textId="77777777" w:rsidR="00AD5F60" w:rsidRPr="00292A82" w:rsidRDefault="00B25E84" w:rsidP="00F72E67">
            <w:pPr>
              <w:spacing w:after="0"/>
              <w:jc w:val="both"/>
              <w:rPr>
                <w:color w:val="FF0000"/>
              </w:rPr>
            </w:pPr>
            <w:r w:rsidRPr="00E06544">
              <w:rPr>
                <w:color w:val="auto"/>
                <w:lang w:val="en"/>
              </w:rPr>
              <w:t>wartosc</w:t>
            </w:r>
          </w:p>
        </w:tc>
        <w:tc>
          <w:tcPr>
            <w:tcW w:w="6429" w:type="dxa"/>
            <w:shd w:val="clear" w:color="auto" w:fill="FFFFFF"/>
            <w:tcMar>
              <w:left w:w="103" w:type="dxa"/>
            </w:tcMar>
          </w:tcPr>
          <w:p w14:paraId="79C5F8F9" w14:textId="77777777" w:rsidR="00AD5F60" w:rsidRPr="00292A82" w:rsidRDefault="00B25E84" w:rsidP="00F72E67">
            <w:pPr>
              <w:spacing w:after="0"/>
              <w:jc w:val="both"/>
              <w:rPr>
                <w:color w:val="FF0000"/>
              </w:rPr>
            </w:pPr>
            <w:r>
              <w:rPr>
                <w:lang w:val="en"/>
              </w:rPr>
              <w:t>Determines the value of the shipment to be sent. Specifying a value is equivalent to the will to use the service shipment with a declared value (in this case, this field is required). The amount shall be expressed in pennies.</w:t>
            </w:r>
          </w:p>
        </w:tc>
      </w:tr>
      <w:tr w:rsidR="009008DD" w:rsidRPr="00FC0AAC" w14:paraId="79C5F8FD" w14:textId="77777777" w:rsidTr="00F72E67">
        <w:tc>
          <w:tcPr>
            <w:tcW w:w="3458" w:type="dxa"/>
            <w:shd w:val="clear" w:color="auto" w:fill="FFFFFF"/>
            <w:tcMar>
              <w:left w:w="103" w:type="dxa"/>
            </w:tcMar>
          </w:tcPr>
          <w:p w14:paraId="79C5F8FB" w14:textId="77777777" w:rsidR="00AD5F60" w:rsidRPr="00292A82" w:rsidRDefault="00B25E84" w:rsidP="00F72E67">
            <w:pPr>
              <w:spacing w:after="0"/>
              <w:jc w:val="both"/>
              <w:rPr>
                <w:color w:val="FF0000"/>
              </w:rPr>
            </w:pPr>
            <w:r>
              <w:rPr>
                <w:lang w:val="en"/>
              </w:rPr>
              <w:t>ostroznie</w:t>
            </w:r>
          </w:p>
        </w:tc>
        <w:tc>
          <w:tcPr>
            <w:tcW w:w="6429" w:type="dxa"/>
            <w:shd w:val="clear" w:color="auto" w:fill="FFFFFF"/>
            <w:tcMar>
              <w:left w:w="103" w:type="dxa"/>
            </w:tcMar>
          </w:tcPr>
          <w:p w14:paraId="79C5F8FC" w14:textId="77777777" w:rsidR="00AD5F60" w:rsidRPr="00013BCC" w:rsidRDefault="00B25E84" w:rsidP="00F72E67">
            <w:pPr>
              <w:spacing w:after="0"/>
              <w:jc w:val="both"/>
              <w:rPr>
                <w:color w:val="FF0000"/>
                <w:lang w:val="en-US"/>
              </w:rPr>
            </w:pPr>
            <w:r>
              <w:rPr>
                <w:lang w:val="en"/>
              </w:rPr>
              <w:t>A boolean value that specifies that you use the fragile option.</w:t>
            </w:r>
          </w:p>
        </w:tc>
      </w:tr>
      <w:tr w:rsidR="009008DD" w:rsidRPr="00FC0AAC" w14:paraId="79C5F902" w14:textId="77777777" w:rsidTr="00F72E67">
        <w:tc>
          <w:tcPr>
            <w:tcW w:w="3458" w:type="dxa"/>
            <w:shd w:val="clear" w:color="auto" w:fill="FFFFFF"/>
            <w:tcMar>
              <w:left w:w="103" w:type="dxa"/>
            </w:tcMar>
          </w:tcPr>
          <w:p w14:paraId="79C5F8FE" w14:textId="77777777" w:rsidR="00AD5F60" w:rsidRDefault="00B25E84" w:rsidP="00F72E67">
            <w:pPr>
              <w:spacing w:after="0"/>
              <w:jc w:val="both"/>
            </w:pPr>
            <w:r>
              <w:rPr>
                <w:lang w:val="en"/>
              </w:rPr>
              <w:t>opakowanie</w:t>
            </w:r>
          </w:p>
        </w:tc>
        <w:tc>
          <w:tcPr>
            <w:tcW w:w="6429" w:type="dxa"/>
            <w:shd w:val="clear" w:color="auto" w:fill="FFFFFF"/>
            <w:tcMar>
              <w:left w:w="103" w:type="dxa"/>
            </w:tcMar>
          </w:tcPr>
          <w:p w14:paraId="79C5F8FF" w14:textId="77777777" w:rsidR="00AD5F60" w:rsidRPr="00013BCC" w:rsidRDefault="00B25E84" w:rsidP="000D0DE3">
            <w:pPr>
              <w:spacing w:after="0"/>
              <w:jc w:val="both"/>
              <w:rPr>
                <w:lang w:val="en-US"/>
              </w:rPr>
            </w:pPr>
            <w:r>
              <w:rPr>
                <w:lang w:val="en"/>
              </w:rPr>
              <w:t>Identification of the type of packaging used.</w:t>
            </w:r>
          </w:p>
          <w:p w14:paraId="79C5F900" w14:textId="77777777" w:rsidR="00AD5F60" w:rsidRPr="00013BCC" w:rsidRDefault="00B25E84" w:rsidP="000D0DE3">
            <w:pPr>
              <w:spacing w:after="0"/>
              <w:jc w:val="both"/>
              <w:rPr>
                <w:lang w:val="en-US"/>
              </w:rPr>
            </w:pPr>
            <w:r>
              <w:rPr>
                <w:lang w:val="en"/>
              </w:rPr>
              <w:t xml:space="preserve">Possible values: </w:t>
            </w:r>
          </w:p>
          <w:p w14:paraId="79C5F901" w14:textId="77777777" w:rsidR="00AD5F60" w:rsidRPr="00013BCC" w:rsidRDefault="00B25E84" w:rsidP="000D0DE3">
            <w:pPr>
              <w:spacing w:after="0"/>
              <w:jc w:val="both"/>
              <w:rPr>
                <w:lang w:val="en-US"/>
              </w:rPr>
            </w:pPr>
            <w:r>
              <w:rPr>
                <w:b/>
                <w:bCs/>
                <w:lang w:val="en"/>
              </w:rPr>
              <w:t>FIRMOWA_DO_1KG</w:t>
            </w:r>
          </w:p>
        </w:tc>
      </w:tr>
      <w:tr w:rsidR="009008DD" w:rsidRPr="00FC0AAC" w14:paraId="79C5F905" w14:textId="77777777" w:rsidTr="00F72E67">
        <w:tc>
          <w:tcPr>
            <w:tcW w:w="3458" w:type="dxa"/>
            <w:shd w:val="clear" w:color="auto" w:fill="FFFFFF"/>
            <w:tcMar>
              <w:left w:w="103" w:type="dxa"/>
            </w:tcMar>
          </w:tcPr>
          <w:p w14:paraId="79C5F903" w14:textId="77777777" w:rsidR="00AD5F60" w:rsidRDefault="00B25E84" w:rsidP="00F72E67">
            <w:pPr>
              <w:spacing w:after="0"/>
              <w:jc w:val="both"/>
            </w:pPr>
            <w:r>
              <w:rPr>
                <w:lang w:val="en"/>
              </w:rPr>
              <w:t>ponadgabaryt</w:t>
            </w:r>
          </w:p>
        </w:tc>
        <w:tc>
          <w:tcPr>
            <w:tcW w:w="6429" w:type="dxa"/>
            <w:shd w:val="clear" w:color="auto" w:fill="FFFFFF"/>
            <w:tcMar>
              <w:left w:w="103" w:type="dxa"/>
            </w:tcMar>
          </w:tcPr>
          <w:p w14:paraId="79C5F904" w14:textId="77777777" w:rsidR="00AD5F60" w:rsidRPr="00013BCC" w:rsidRDefault="00B25E84" w:rsidP="00F72E67">
            <w:pPr>
              <w:spacing w:after="0"/>
              <w:jc w:val="both"/>
              <w:rPr>
                <w:lang w:val="en-US"/>
              </w:rPr>
            </w:pPr>
            <w:r>
              <w:rPr>
                <w:lang w:val="en"/>
              </w:rPr>
              <w:t xml:space="preserve">Determines whether the parcel exceeds any </w:t>
            </w:r>
            <w:r>
              <w:rPr>
                <w:lang w:val="en"/>
              </w:rPr>
              <w:br/>
              <w:t>of the following dimensions: 50 cm x 80 cm x 120 cm, but with dimensions no larger than: 60 cm x 90 cm x 150 cm, when sent as: pocztex Kurier Miejski, Pocztex Ekspres 24.</w:t>
            </w:r>
          </w:p>
        </w:tc>
      </w:tr>
      <w:tr w:rsidR="009008DD" w:rsidRPr="00FC0AAC" w14:paraId="79C5F908" w14:textId="77777777" w:rsidTr="00F72E67">
        <w:tc>
          <w:tcPr>
            <w:tcW w:w="3458" w:type="dxa"/>
            <w:shd w:val="clear" w:color="auto" w:fill="FFFFFF"/>
            <w:tcMar>
              <w:left w:w="103" w:type="dxa"/>
            </w:tcMar>
          </w:tcPr>
          <w:p w14:paraId="79C5F906" w14:textId="77777777" w:rsidR="00AD5F60" w:rsidRDefault="00B25E84" w:rsidP="00F72E67">
            <w:pPr>
              <w:spacing w:after="0"/>
              <w:jc w:val="both"/>
            </w:pPr>
            <w:r>
              <w:rPr>
                <w:lang w:val="en"/>
              </w:rPr>
              <w:t>numerPrzesylkiKlienta</w:t>
            </w:r>
          </w:p>
        </w:tc>
        <w:tc>
          <w:tcPr>
            <w:tcW w:w="6429" w:type="dxa"/>
            <w:shd w:val="clear" w:color="auto" w:fill="FFFFFF"/>
            <w:tcMar>
              <w:left w:w="103" w:type="dxa"/>
            </w:tcMar>
          </w:tcPr>
          <w:p w14:paraId="79C5F907" w14:textId="77777777" w:rsidR="00AD5F60" w:rsidRPr="00013BCC" w:rsidRDefault="00B25E84" w:rsidP="00F72E67">
            <w:pPr>
              <w:spacing w:after="0"/>
              <w:jc w:val="both"/>
              <w:rPr>
                <w:lang w:val="en-US"/>
              </w:rPr>
            </w:pPr>
            <w:r>
              <w:rPr>
                <w:lang w:val="en"/>
              </w:rPr>
              <w:t>Specifies the internal number of the shipment.</w:t>
            </w:r>
          </w:p>
        </w:tc>
      </w:tr>
      <w:tr w:rsidR="009008DD" w14:paraId="79C5F90B" w14:textId="77777777" w:rsidTr="00F72E67">
        <w:tc>
          <w:tcPr>
            <w:tcW w:w="3458" w:type="dxa"/>
            <w:shd w:val="clear" w:color="auto" w:fill="FFFFFF"/>
            <w:tcMar>
              <w:left w:w="103" w:type="dxa"/>
            </w:tcMar>
          </w:tcPr>
          <w:p w14:paraId="79C5F909" w14:textId="77777777" w:rsidR="00AD5F60" w:rsidRDefault="00B25E84" w:rsidP="00F72E67">
            <w:pPr>
              <w:spacing w:after="0"/>
              <w:jc w:val="both"/>
            </w:pPr>
            <w:r>
              <w:rPr>
                <w:lang w:val="en"/>
              </w:rPr>
              <w:t>pobranie</w:t>
            </w:r>
          </w:p>
        </w:tc>
        <w:tc>
          <w:tcPr>
            <w:tcW w:w="6429" w:type="dxa"/>
            <w:shd w:val="clear" w:color="auto" w:fill="FFFFFF"/>
            <w:tcMar>
              <w:left w:w="103" w:type="dxa"/>
            </w:tcMar>
          </w:tcPr>
          <w:p w14:paraId="79C5F90A" w14:textId="77777777" w:rsidR="00AD5F60" w:rsidRDefault="00B25E84" w:rsidP="00F72E67">
            <w:pPr>
              <w:spacing w:after="0"/>
              <w:jc w:val="both"/>
            </w:pPr>
            <w:r>
              <w:rPr>
                <w:lang w:val="en"/>
              </w:rPr>
              <w:t xml:space="preserve">An element of the </w:t>
            </w:r>
            <w:r>
              <w:rPr>
                <w:b/>
                <w:bCs/>
                <w:i/>
                <w:iCs/>
                <w:lang w:val="en"/>
              </w:rPr>
              <w:t>pobranieType</w:t>
            </w:r>
            <w:r>
              <w:rPr>
                <w:b/>
                <w:bCs/>
                <w:lang w:val="en"/>
              </w:rPr>
              <w:t>.</w:t>
            </w:r>
            <w:r>
              <w:rPr>
                <w:lang w:val="en"/>
              </w:rPr>
              <w:t xml:space="preserve"> Describing the Pobranie element.</w:t>
            </w:r>
          </w:p>
        </w:tc>
      </w:tr>
      <w:tr w:rsidR="009008DD" w:rsidRPr="00FC0AAC" w14:paraId="79C5F90E" w14:textId="77777777" w:rsidTr="00F72E67">
        <w:tc>
          <w:tcPr>
            <w:tcW w:w="3458" w:type="dxa"/>
            <w:shd w:val="clear" w:color="auto" w:fill="FFFFFF"/>
            <w:tcMar>
              <w:left w:w="103" w:type="dxa"/>
            </w:tcMar>
          </w:tcPr>
          <w:p w14:paraId="79C5F90C" w14:textId="77777777" w:rsidR="00AD5F60" w:rsidRDefault="00B25E84" w:rsidP="00F72E67">
            <w:pPr>
              <w:spacing w:after="0"/>
              <w:jc w:val="both"/>
            </w:pPr>
            <w:r>
              <w:rPr>
                <w:lang w:val="en"/>
              </w:rPr>
              <w:t>ubezpieczenie</w:t>
            </w:r>
          </w:p>
        </w:tc>
        <w:tc>
          <w:tcPr>
            <w:tcW w:w="6429" w:type="dxa"/>
            <w:shd w:val="clear" w:color="auto" w:fill="FFFFFF"/>
            <w:tcMar>
              <w:left w:w="103" w:type="dxa"/>
            </w:tcMar>
          </w:tcPr>
          <w:p w14:paraId="79C5F90D" w14:textId="77777777" w:rsidR="00AD5F60" w:rsidRPr="00013BCC" w:rsidRDefault="00B25E84" w:rsidP="00F72E67">
            <w:pPr>
              <w:spacing w:after="0"/>
              <w:jc w:val="both"/>
              <w:rPr>
                <w:lang w:val="en-US"/>
              </w:rPr>
            </w:pPr>
            <w:r>
              <w:rPr>
                <w:lang w:val="en"/>
              </w:rPr>
              <w:t xml:space="preserve">An element of the </w:t>
            </w:r>
            <w:r w:rsidRPr="000834F6">
              <w:rPr>
                <w:b/>
                <w:i/>
                <w:lang w:val="en"/>
              </w:rPr>
              <w:t>ubezpieczenieType</w:t>
            </w:r>
            <w:r>
              <w:rPr>
                <w:lang w:val="en"/>
              </w:rPr>
              <w:t xml:space="preserve"> that specifies the type of insurance for the shipment.</w:t>
            </w:r>
          </w:p>
        </w:tc>
      </w:tr>
    </w:tbl>
    <w:p w14:paraId="79C5F956" w14:textId="77777777" w:rsidR="00AD5F60" w:rsidRPr="00013BCC" w:rsidRDefault="00AD5F60" w:rsidP="000C5FFD">
      <w:pPr>
        <w:jc w:val="both"/>
        <w:rPr>
          <w:lang w:val="en-US"/>
        </w:rPr>
      </w:pPr>
    </w:p>
    <w:p w14:paraId="79C5F957" w14:textId="77777777" w:rsidR="00AD5F60" w:rsidRPr="00013BCC" w:rsidRDefault="00B25E84" w:rsidP="006D5B4B">
      <w:pPr>
        <w:pStyle w:val="Nagwek2"/>
        <w:rPr>
          <w:rStyle w:val="Nagwek2Znak"/>
          <w:b/>
          <w:lang w:val="en-US"/>
        </w:rPr>
      </w:pPr>
      <w:bookmarkStart w:id="493" w:name="_Toc406061552"/>
      <w:bookmarkStart w:id="494" w:name="_Toc211507521"/>
      <w:r w:rsidRPr="00DD05F2">
        <w:rPr>
          <w:rStyle w:val="Nagwek2Znak"/>
          <w:b/>
          <w:lang w:val="en"/>
        </w:rPr>
        <w:t>subUslugaPaczkowaType</w:t>
      </w:r>
      <w:bookmarkEnd w:id="494"/>
    </w:p>
    <w:p w14:paraId="79C5F958" w14:textId="77777777" w:rsidR="00AD5F60" w:rsidRDefault="00B25E84" w:rsidP="00DD05F2">
      <w:pPr>
        <w:jc w:val="both"/>
        <w:rPr>
          <w:b/>
          <w:bCs/>
          <w:i/>
          <w:iCs/>
        </w:rPr>
      </w:pPr>
      <w:r>
        <w:rPr>
          <w:lang w:val="en"/>
        </w:rPr>
        <w:t xml:space="preserve">Type intended to transmit additional data for the Usługa Paczkowa (Parcel Service). It is used to send data, in case of multipackage option, about subsequent packages to the same recipient. This class inherits from </w:t>
      </w:r>
      <w:r>
        <w:rPr>
          <w:b/>
          <w:bCs/>
          <w:i/>
          <w:iCs/>
          <w:lang w:val="en"/>
        </w:rPr>
        <w:t>przesylkaType.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217"/>
        <w:gridCol w:w="6514"/>
      </w:tblGrid>
      <w:tr w:rsidR="009008DD" w:rsidRPr="00FC0AAC" w14:paraId="79C5F95B" w14:textId="77777777" w:rsidTr="003C4245">
        <w:tc>
          <w:tcPr>
            <w:tcW w:w="3217" w:type="dxa"/>
            <w:shd w:val="clear" w:color="auto" w:fill="FFFFFF"/>
            <w:tcMar>
              <w:left w:w="103" w:type="dxa"/>
            </w:tcMar>
          </w:tcPr>
          <w:p w14:paraId="79C5F959" w14:textId="77777777" w:rsidR="00AD5F60" w:rsidRDefault="00B25E84" w:rsidP="00E6437C">
            <w:pPr>
              <w:spacing w:after="0"/>
              <w:jc w:val="both"/>
            </w:pPr>
            <w:r>
              <w:rPr>
                <w:lang w:val="en"/>
              </w:rPr>
              <w:t>masa</w:t>
            </w:r>
          </w:p>
        </w:tc>
        <w:tc>
          <w:tcPr>
            <w:tcW w:w="6514" w:type="dxa"/>
            <w:shd w:val="clear" w:color="auto" w:fill="FFFFFF"/>
            <w:tcMar>
              <w:left w:w="103" w:type="dxa"/>
            </w:tcMar>
          </w:tcPr>
          <w:p w14:paraId="79C5F95A" w14:textId="77777777" w:rsidR="00AD5F60" w:rsidRPr="00013BCC" w:rsidRDefault="00B25E84" w:rsidP="00E6437C">
            <w:pPr>
              <w:spacing w:after="0"/>
              <w:jc w:val="both"/>
              <w:rPr>
                <w:lang w:val="en-US"/>
              </w:rPr>
            </w:pPr>
            <w:r>
              <w:rPr>
                <w:lang w:val="en"/>
              </w:rPr>
              <w:t>Weight of the shipment in grams.</w:t>
            </w:r>
          </w:p>
        </w:tc>
      </w:tr>
      <w:tr w:rsidR="009008DD" w14:paraId="79C5F95E" w14:textId="77777777" w:rsidTr="003C4245">
        <w:tc>
          <w:tcPr>
            <w:tcW w:w="3217" w:type="dxa"/>
            <w:shd w:val="clear" w:color="auto" w:fill="FFFFFF"/>
            <w:tcMar>
              <w:left w:w="103" w:type="dxa"/>
            </w:tcMar>
          </w:tcPr>
          <w:p w14:paraId="79C5F95C" w14:textId="77777777" w:rsidR="00AD5F60" w:rsidRDefault="00B25E84" w:rsidP="00E6437C">
            <w:pPr>
              <w:spacing w:after="0"/>
              <w:jc w:val="both"/>
            </w:pPr>
            <w:r>
              <w:rPr>
                <w:lang w:val="en"/>
              </w:rPr>
              <w:t>wartosc</w:t>
            </w:r>
          </w:p>
        </w:tc>
        <w:tc>
          <w:tcPr>
            <w:tcW w:w="6514" w:type="dxa"/>
            <w:shd w:val="clear" w:color="auto" w:fill="FFFFFF"/>
            <w:tcMar>
              <w:left w:w="103" w:type="dxa"/>
            </w:tcMar>
          </w:tcPr>
          <w:p w14:paraId="79C5F95D" w14:textId="77777777" w:rsidR="00AD5F60" w:rsidRDefault="00B25E84" w:rsidP="00E6437C">
            <w:pPr>
              <w:spacing w:after="0"/>
              <w:jc w:val="both"/>
            </w:pPr>
            <w:r>
              <w:rPr>
                <w:lang w:val="en"/>
              </w:rPr>
              <w:t>Determines the value of the shipment to be sent. Specifying a value is equivalent to the will to use the service shipment with a declared value (in this case, this field is required). The amount shall be expressed in pennies.</w:t>
            </w:r>
          </w:p>
        </w:tc>
      </w:tr>
      <w:tr w:rsidR="009008DD" w:rsidRPr="00FC0AAC" w14:paraId="79C5F961" w14:textId="77777777" w:rsidTr="003C4245">
        <w:tc>
          <w:tcPr>
            <w:tcW w:w="3217" w:type="dxa"/>
            <w:shd w:val="clear" w:color="auto" w:fill="FFFFFF"/>
            <w:tcMar>
              <w:left w:w="103" w:type="dxa"/>
            </w:tcMar>
          </w:tcPr>
          <w:p w14:paraId="79C5F95F" w14:textId="77777777" w:rsidR="00AD5F60" w:rsidRDefault="00B25E84" w:rsidP="00E6437C">
            <w:pPr>
              <w:spacing w:after="0"/>
              <w:jc w:val="both"/>
            </w:pPr>
            <w:r>
              <w:rPr>
                <w:lang w:val="en"/>
              </w:rPr>
              <w:t>ponadgabaryt</w:t>
            </w:r>
          </w:p>
        </w:tc>
        <w:tc>
          <w:tcPr>
            <w:tcW w:w="6514" w:type="dxa"/>
            <w:shd w:val="clear" w:color="auto" w:fill="FFFFFF"/>
            <w:tcMar>
              <w:left w:w="103" w:type="dxa"/>
            </w:tcMar>
          </w:tcPr>
          <w:p w14:paraId="79C5F960" w14:textId="77777777" w:rsidR="00AD5F60" w:rsidRPr="00013BCC" w:rsidRDefault="00B25E84" w:rsidP="00E6437C">
            <w:pPr>
              <w:spacing w:after="0"/>
              <w:jc w:val="both"/>
              <w:rPr>
                <w:lang w:val="en-US"/>
              </w:rPr>
            </w:pPr>
            <w:r>
              <w:rPr>
                <w:lang w:val="en"/>
              </w:rPr>
              <w:t xml:space="preserve">Determines whether the parcel exceeds any </w:t>
            </w:r>
            <w:r>
              <w:rPr>
                <w:lang w:val="en"/>
              </w:rPr>
              <w:br/>
              <w:t>of the following dimensions: 50 cm x 80 cm x 120 cm, but with dimensions no larger than: 60 cm x 90 cm x 150 cm, when sent as: pocztex Kurier Miejski, Pocztex Ekspres 24.</w:t>
            </w:r>
          </w:p>
        </w:tc>
      </w:tr>
      <w:tr w:rsidR="009008DD" w:rsidRPr="00FC0AAC" w14:paraId="79C5F964" w14:textId="77777777" w:rsidTr="003C4245">
        <w:tc>
          <w:tcPr>
            <w:tcW w:w="3217" w:type="dxa"/>
            <w:shd w:val="clear" w:color="auto" w:fill="FFFFFF"/>
            <w:tcMar>
              <w:left w:w="103" w:type="dxa"/>
            </w:tcMar>
          </w:tcPr>
          <w:p w14:paraId="79C5F962" w14:textId="77777777" w:rsidR="00AD5F60" w:rsidRDefault="00B25E84" w:rsidP="00E6437C">
            <w:pPr>
              <w:spacing w:after="0"/>
              <w:jc w:val="both"/>
            </w:pPr>
            <w:r>
              <w:rPr>
                <w:lang w:val="en"/>
              </w:rPr>
              <w:t>ostroznie</w:t>
            </w:r>
          </w:p>
        </w:tc>
        <w:tc>
          <w:tcPr>
            <w:tcW w:w="6514" w:type="dxa"/>
            <w:shd w:val="clear" w:color="auto" w:fill="FFFFFF"/>
            <w:tcMar>
              <w:left w:w="103" w:type="dxa"/>
            </w:tcMar>
          </w:tcPr>
          <w:p w14:paraId="79C5F963" w14:textId="77777777" w:rsidR="00AD5F60" w:rsidRPr="00013BCC" w:rsidRDefault="00B25E84" w:rsidP="00E6437C">
            <w:pPr>
              <w:spacing w:after="0"/>
              <w:jc w:val="both"/>
              <w:rPr>
                <w:lang w:val="en-US"/>
              </w:rPr>
            </w:pPr>
            <w:r>
              <w:rPr>
                <w:lang w:val="en"/>
              </w:rPr>
              <w:t>Logical tag specifying the willingness to use the fragile mail service.</w:t>
            </w:r>
          </w:p>
        </w:tc>
      </w:tr>
      <w:tr w:rsidR="009008DD" w:rsidRPr="00FC0AAC" w14:paraId="79C5F96F" w14:textId="77777777" w:rsidTr="003C4245">
        <w:tc>
          <w:tcPr>
            <w:tcW w:w="3217" w:type="dxa"/>
            <w:shd w:val="clear" w:color="auto" w:fill="FFFFFF"/>
            <w:tcMar>
              <w:left w:w="103" w:type="dxa"/>
            </w:tcMar>
          </w:tcPr>
          <w:p w14:paraId="79C5F965" w14:textId="77777777" w:rsidR="00AD5F60" w:rsidRDefault="00B25E84" w:rsidP="00375EF2">
            <w:pPr>
              <w:spacing w:after="0"/>
              <w:jc w:val="both"/>
            </w:pPr>
            <w:r>
              <w:rPr>
                <w:lang w:val="en"/>
              </w:rPr>
              <w:t xml:space="preserve">opakowanie </w:t>
            </w:r>
          </w:p>
        </w:tc>
        <w:tc>
          <w:tcPr>
            <w:tcW w:w="6514" w:type="dxa"/>
            <w:shd w:val="clear" w:color="auto" w:fill="FFFFFF"/>
            <w:tcMar>
              <w:left w:w="103" w:type="dxa"/>
            </w:tcMar>
          </w:tcPr>
          <w:p w14:paraId="79C5F966" w14:textId="77777777" w:rsidR="00AD5F60" w:rsidRPr="00013BCC" w:rsidRDefault="00B25E84" w:rsidP="00375EF2">
            <w:pPr>
              <w:spacing w:after="0"/>
              <w:jc w:val="both"/>
              <w:rPr>
                <w:lang w:val="en-US"/>
              </w:rPr>
            </w:pPr>
            <w:r>
              <w:rPr>
                <w:lang w:val="en"/>
              </w:rPr>
              <w:t>Identification of the type of packaging used.</w:t>
            </w:r>
          </w:p>
          <w:p w14:paraId="79C5F967" w14:textId="77777777" w:rsidR="00AD5F60" w:rsidRPr="00013BCC" w:rsidRDefault="00B25E84" w:rsidP="00375EF2">
            <w:pPr>
              <w:spacing w:after="0"/>
              <w:jc w:val="both"/>
              <w:rPr>
                <w:lang w:val="en-US"/>
              </w:rPr>
            </w:pPr>
            <w:r>
              <w:rPr>
                <w:lang w:val="en"/>
              </w:rPr>
              <w:lastRenderedPageBreak/>
              <w:t xml:space="preserve">Possible values: </w:t>
            </w:r>
          </w:p>
          <w:p w14:paraId="79C5F968" w14:textId="77777777" w:rsidR="00AD5F60" w:rsidRPr="00013BCC" w:rsidRDefault="00B25E84" w:rsidP="00375EF2">
            <w:pPr>
              <w:spacing w:after="0"/>
              <w:jc w:val="both"/>
              <w:rPr>
                <w:b/>
                <w:bCs/>
                <w:lang w:val="en-US"/>
              </w:rPr>
            </w:pPr>
            <w:r>
              <w:rPr>
                <w:b/>
                <w:bCs/>
                <w:lang w:val="en"/>
              </w:rPr>
              <w:t>PACZKA_DO_POL_KILO</w:t>
            </w:r>
          </w:p>
          <w:p w14:paraId="79C5F969" w14:textId="77777777" w:rsidR="00AD5F60" w:rsidRDefault="00B25E84" w:rsidP="00375EF2">
            <w:pPr>
              <w:spacing w:after="0"/>
              <w:jc w:val="both"/>
              <w:rPr>
                <w:b/>
                <w:bCs/>
              </w:rPr>
            </w:pPr>
            <w:r w:rsidRPr="00013BCC">
              <w:rPr>
                <w:b/>
                <w:bCs/>
              </w:rPr>
              <w:t>FIRMOWA_DO_1KG</w:t>
            </w:r>
          </w:p>
          <w:p w14:paraId="79C5F96A" w14:textId="77777777" w:rsidR="00AD5F60" w:rsidRPr="00013BCC" w:rsidRDefault="00B25E84" w:rsidP="00375EF2">
            <w:pPr>
              <w:spacing w:after="0"/>
              <w:jc w:val="both"/>
              <w:rPr>
                <w:bCs/>
                <w:color w:val="auto"/>
              </w:rPr>
            </w:pPr>
            <w:r w:rsidRPr="00013BCC">
              <w:rPr>
                <w:bCs/>
                <w:color w:val="auto"/>
              </w:rPr>
              <w:t>GABARYT_G1 (deprecated)</w:t>
            </w:r>
          </w:p>
          <w:p w14:paraId="79C5F96B" w14:textId="77777777" w:rsidR="00AD5F60" w:rsidRPr="00010765" w:rsidRDefault="00B25E84" w:rsidP="00375EF2">
            <w:pPr>
              <w:spacing w:after="0"/>
              <w:jc w:val="both"/>
              <w:rPr>
                <w:bCs/>
                <w:color w:val="auto"/>
                <w:lang w:val="en-US"/>
              </w:rPr>
            </w:pPr>
            <w:r w:rsidRPr="00010765">
              <w:rPr>
                <w:bCs/>
                <w:color w:val="auto"/>
                <w:lang w:val="en"/>
              </w:rPr>
              <w:t>GABARYT_G2 (deprecated)</w:t>
            </w:r>
          </w:p>
          <w:p w14:paraId="79C5F96C" w14:textId="77777777" w:rsidR="00AD5F60" w:rsidRPr="00010765" w:rsidRDefault="00B25E84" w:rsidP="00375EF2">
            <w:pPr>
              <w:spacing w:after="0"/>
              <w:jc w:val="both"/>
              <w:rPr>
                <w:bCs/>
                <w:color w:val="auto"/>
                <w:lang w:val="en-US"/>
              </w:rPr>
            </w:pPr>
            <w:r w:rsidRPr="00010765">
              <w:rPr>
                <w:bCs/>
                <w:color w:val="auto"/>
                <w:lang w:val="en"/>
              </w:rPr>
              <w:t>GABARYT_G3 (deprecated)</w:t>
            </w:r>
          </w:p>
          <w:p w14:paraId="79C5F96D" w14:textId="77777777" w:rsidR="00AD5F60" w:rsidRPr="00010765" w:rsidRDefault="00B25E84" w:rsidP="00375EF2">
            <w:pPr>
              <w:spacing w:after="0"/>
              <w:jc w:val="both"/>
              <w:rPr>
                <w:bCs/>
                <w:color w:val="auto"/>
                <w:lang w:val="en-US"/>
              </w:rPr>
            </w:pPr>
            <w:r w:rsidRPr="00010765">
              <w:rPr>
                <w:bCs/>
                <w:color w:val="auto"/>
                <w:lang w:val="en"/>
              </w:rPr>
              <w:t>GABARYT_G4 (deprecated)</w:t>
            </w:r>
          </w:p>
          <w:p w14:paraId="79C5F96E" w14:textId="77777777" w:rsidR="00AD5F60" w:rsidRPr="00013BCC" w:rsidRDefault="00B25E84" w:rsidP="00375EF2">
            <w:pPr>
              <w:spacing w:after="0"/>
              <w:jc w:val="both"/>
              <w:rPr>
                <w:lang w:val="en-US"/>
              </w:rPr>
            </w:pPr>
            <w:r w:rsidRPr="00601BB9">
              <w:rPr>
                <w:bCs/>
                <w:color w:val="auto"/>
                <w:lang w:val="en"/>
              </w:rPr>
              <w:t>GABARYT_G5 (deprecated)</w:t>
            </w:r>
          </w:p>
        </w:tc>
      </w:tr>
      <w:tr w:rsidR="009008DD" w14:paraId="79C5F972" w14:textId="77777777" w:rsidTr="003C4245">
        <w:tc>
          <w:tcPr>
            <w:tcW w:w="3217" w:type="dxa"/>
            <w:shd w:val="clear" w:color="auto" w:fill="FFFFFF"/>
            <w:tcMar>
              <w:left w:w="103" w:type="dxa"/>
            </w:tcMar>
          </w:tcPr>
          <w:p w14:paraId="79C5F970" w14:textId="77777777" w:rsidR="00AD5F60" w:rsidRDefault="00B25E84" w:rsidP="00375EF2">
            <w:pPr>
              <w:spacing w:after="0"/>
              <w:jc w:val="both"/>
            </w:pPr>
            <w:r>
              <w:rPr>
                <w:lang w:val="en"/>
              </w:rPr>
              <w:lastRenderedPageBreak/>
              <w:t>pobranie</w:t>
            </w:r>
          </w:p>
        </w:tc>
        <w:tc>
          <w:tcPr>
            <w:tcW w:w="6514" w:type="dxa"/>
            <w:shd w:val="clear" w:color="auto" w:fill="FFFFFF"/>
            <w:tcMar>
              <w:left w:w="103" w:type="dxa"/>
            </w:tcMar>
          </w:tcPr>
          <w:p w14:paraId="79C5F971" w14:textId="77777777" w:rsidR="00AD5F60" w:rsidRDefault="00B25E84" w:rsidP="00375EF2">
            <w:pPr>
              <w:spacing w:after="0"/>
              <w:jc w:val="both"/>
            </w:pPr>
            <w:r>
              <w:rPr>
                <w:lang w:val="en"/>
              </w:rPr>
              <w:t xml:space="preserve">An element of the </w:t>
            </w:r>
            <w:r>
              <w:rPr>
                <w:b/>
                <w:bCs/>
                <w:i/>
                <w:iCs/>
                <w:lang w:val="en"/>
              </w:rPr>
              <w:t>pobranieType</w:t>
            </w:r>
            <w:r>
              <w:rPr>
                <w:b/>
                <w:bCs/>
                <w:lang w:val="en"/>
              </w:rPr>
              <w:t>.</w:t>
            </w:r>
            <w:r>
              <w:rPr>
                <w:lang w:val="en"/>
              </w:rPr>
              <w:t xml:space="preserve"> Describing the Pobranie element.</w:t>
            </w:r>
          </w:p>
        </w:tc>
      </w:tr>
      <w:tr w:rsidR="009008DD" w:rsidRPr="00FC0AAC" w14:paraId="79C5F975" w14:textId="77777777" w:rsidTr="003C4245">
        <w:tc>
          <w:tcPr>
            <w:tcW w:w="3217" w:type="dxa"/>
            <w:shd w:val="clear" w:color="auto" w:fill="FFFFFF"/>
            <w:tcMar>
              <w:left w:w="103" w:type="dxa"/>
            </w:tcMar>
          </w:tcPr>
          <w:p w14:paraId="79C5F973" w14:textId="77777777" w:rsidR="00AD5F60" w:rsidRDefault="00B25E84" w:rsidP="00375EF2">
            <w:pPr>
              <w:spacing w:after="0"/>
              <w:jc w:val="both"/>
            </w:pPr>
            <w:r>
              <w:rPr>
                <w:lang w:val="en"/>
              </w:rPr>
              <w:t>ubezpieczenie</w:t>
            </w:r>
          </w:p>
        </w:tc>
        <w:tc>
          <w:tcPr>
            <w:tcW w:w="6514" w:type="dxa"/>
            <w:shd w:val="clear" w:color="auto" w:fill="FFFFFF"/>
            <w:tcMar>
              <w:left w:w="103" w:type="dxa"/>
            </w:tcMar>
          </w:tcPr>
          <w:p w14:paraId="79C5F974" w14:textId="77777777" w:rsidR="00AD5F60" w:rsidRPr="00013BCC" w:rsidRDefault="00B25E84" w:rsidP="00375EF2">
            <w:pPr>
              <w:spacing w:after="0"/>
              <w:jc w:val="both"/>
              <w:rPr>
                <w:lang w:val="en-US"/>
              </w:rPr>
            </w:pPr>
            <w:r>
              <w:rPr>
                <w:lang w:val="en"/>
              </w:rPr>
              <w:t xml:space="preserve">An element of the </w:t>
            </w:r>
            <w:r w:rsidRPr="00EA5CD0">
              <w:rPr>
                <w:b/>
                <w:i/>
                <w:lang w:val="en"/>
              </w:rPr>
              <w:t>ubezpieczenieType</w:t>
            </w:r>
            <w:r>
              <w:rPr>
                <w:lang w:val="en"/>
              </w:rPr>
              <w:t xml:space="preserve"> that specifies the type of insurance for the shipment.</w:t>
            </w:r>
          </w:p>
        </w:tc>
      </w:tr>
      <w:tr w:rsidR="009008DD" w:rsidRPr="00FC0AAC" w14:paraId="79C5F97A" w14:textId="77777777" w:rsidTr="003C4245">
        <w:tc>
          <w:tcPr>
            <w:tcW w:w="3217" w:type="dxa"/>
            <w:shd w:val="clear" w:color="auto" w:fill="FFFFFF"/>
            <w:tcMar>
              <w:left w:w="103" w:type="dxa"/>
            </w:tcMar>
          </w:tcPr>
          <w:p w14:paraId="79C5F976" w14:textId="77777777" w:rsidR="00AD5F60" w:rsidRDefault="00B25E84" w:rsidP="00375EF2">
            <w:pPr>
              <w:spacing w:after="0"/>
              <w:jc w:val="both"/>
            </w:pPr>
            <w:r w:rsidRPr="000E7CD1">
              <w:rPr>
                <w:color w:val="auto"/>
                <w:lang w:val="en"/>
              </w:rPr>
              <w:t>gabaryt</w:t>
            </w:r>
          </w:p>
        </w:tc>
        <w:tc>
          <w:tcPr>
            <w:tcW w:w="6514" w:type="dxa"/>
            <w:shd w:val="clear" w:color="auto" w:fill="FFFFFF"/>
            <w:tcMar>
              <w:left w:w="103" w:type="dxa"/>
            </w:tcMar>
          </w:tcPr>
          <w:p w14:paraId="79C5F977" w14:textId="77777777" w:rsidR="00AD5F60" w:rsidRPr="00013BCC" w:rsidRDefault="00B25E84" w:rsidP="00375EF2">
            <w:pPr>
              <w:spacing w:after="0"/>
              <w:jc w:val="both"/>
              <w:rPr>
                <w:color w:val="auto"/>
                <w:lang w:val="en-US"/>
              </w:rPr>
            </w:pPr>
            <w:r w:rsidRPr="000E7CD1">
              <w:rPr>
                <w:color w:val="auto"/>
                <w:lang w:val="en"/>
              </w:rPr>
              <w:t xml:space="preserve">Specifies the size of the shipment. Allowed values: </w:t>
            </w:r>
          </w:p>
          <w:p w14:paraId="79C5F978" w14:textId="77777777" w:rsidR="00AD5F60" w:rsidRPr="00013BCC" w:rsidRDefault="00B25E84" w:rsidP="00375EF2">
            <w:pPr>
              <w:spacing w:after="0"/>
              <w:jc w:val="both"/>
              <w:rPr>
                <w:color w:val="auto"/>
                <w:lang w:val="en-US"/>
              </w:rPr>
            </w:pPr>
            <w:r w:rsidRPr="000E7CD1">
              <w:rPr>
                <w:b/>
                <w:bCs/>
                <w:color w:val="auto"/>
                <w:lang w:val="en"/>
              </w:rPr>
              <w:t>GABARYT_A,</w:t>
            </w:r>
          </w:p>
          <w:p w14:paraId="79C5F979" w14:textId="77777777" w:rsidR="00AD5F60" w:rsidRPr="00013BCC" w:rsidRDefault="00B25E84" w:rsidP="00375EF2">
            <w:pPr>
              <w:spacing w:after="0"/>
              <w:jc w:val="both"/>
              <w:rPr>
                <w:lang w:val="en-US"/>
              </w:rPr>
            </w:pPr>
            <w:r w:rsidRPr="000E7CD1">
              <w:rPr>
                <w:b/>
                <w:bCs/>
                <w:color w:val="auto"/>
                <w:lang w:val="en"/>
              </w:rPr>
              <w:t>GABARYT_B</w:t>
            </w:r>
            <w:r w:rsidRPr="000E7CD1">
              <w:rPr>
                <w:color w:val="auto"/>
                <w:lang w:val="en"/>
              </w:rPr>
              <w:t>.</w:t>
            </w:r>
          </w:p>
        </w:tc>
      </w:tr>
      <w:tr w:rsidR="009008DD" w:rsidRPr="00FC0AAC" w14:paraId="79C5F97D" w14:textId="77777777" w:rsidTr="003C4245">
        <w:tc>
          <w:tcPr>
            <w:tcW w:w="3217" w:type="dxa"/>
            <w:shd w:val="clear" w:color="auto" w:fill="FFFFFF"/>
            <w:tcMar>
              <w:left w:w="103" w:type="dxa"/>
            </w:tcMar>
          </w:tcPr>
          <w:p w14:paraId="79C5F97B" w14:textId="77777777" w:rsidR="00AD5F60" w:rsidRPr="000E7CD1" w:rsidRDefault="00B25E84" w:rsidP="00D808B2">
            <w:pPr>
              <w:spacing w:after="0"/>
              <w:jc w:val="both"/>
              <w:rPr>
                <w:color w:val="auto"/>
              </w:rPr>
            </w:pPr>
            <w:r>
              <w:rPr>
                <w:lang w:val="en"/>
              </w:rPr>
              <w:t>numerPrzesylkiKlienta</w:t>
            </w:r>
          </w:p>
        </w:tc>
        <w:tc>
          <w:tcPr>
            <w:tcW w:w="6514" w:type="dxa"/>
            <w:shd w:val="clear" w:color="auto" w:fill="FFFFFF"/>
            <w:tcMar>
              <w:left w:w="103" w:type="dxa"/>
            </w:tcMar>
          </w:tcPr>
          <w:p w14:paraId="79C5F97C" w14:textId="77777777" w:rsidR="00AD5F60" w:rsidRPr="00013BCC" w:rsidRDefault="00B25E84" w:rsidP="00D808B2">
            <w:pPr>
              <w:spacing w:after="0"/>
              <w:jc w:val="both"/>
              <w:rPr>
                <w:color w:val="auto"/>
                <w:lang w:val="en-US"/>
              </w:rPr>
            </w:pPr>
            <w:r>
              <w:rPr>
                <w:lang w:val="en"/>
              </w:rPr>
              <w:t>Specifying the Customer's shipment number.</w:t>
            </w:r>
          </w:p>
        </w:tc>
      </w:tr>
    </w:tbl>
    <w:p w14:paraId="79C5F97E" w14:textId="77777777" w:rsidR="00AD5F60" w:rsidRPr="00013BCC" w:rsidRDefault="00AD5F60" w:rsidP="006F7AC9">
      <w:pPr>
        <w:rPr>
          <w:lang w:val="en-US"/>
        </w:rPr>
      </w:pPr>
    </w:p>
    <w:p w14:paraId="79C5F97F" w14:textId="77777777" w:rsidR="00AD5F60" w:rsidRPr="00013BCC" w:rsidRDefault="00B25E84" w:rsidP="00F45F5B">
      <w:pPr>
        <w:pStyle w:val="Nagwek2"/>
        <w:rPr>
          <w:i w:val="0"/>
          <w:lang w:val="en-US"/>
        </w:rPr>
      </w:pPr>
      <w:bookmarkStart w:id="495" w:name="_Toc211507522"/>
      <w:r w:rsidRPr="000F1D4B">
        <w:rPr>
          <w:i w:val="0"/>
          <w:lang w:val="en"/>
        </w:rPr>
        <w:t>szczegolyDeklaracjiCelnejType</w:t>
      </w:r>
      <w:bookmarkEnd w:id="495"/>
    </w:p>
    <w:p w14:paraId="79C5F980" w14:textId="77777777" w:rsidR="00AD5F60" w:rsidRPr="00013BCC" w:rsidRDefault="00B25E84" w:rsidP="00F45F5B">
      <w:pPr>
        <w:spacing w:after="0" w:line="240" w:lineRule="auto"/>
        <w:rPr>
          <w:i/>
          <w:iCs/>
          <w:color w:val="auto"/>
          <w:lang w:val="en-US"/>
        </w:rPr>
      </w:pPr>
      <w:r w:rsidRPr="000F1D4B">
        <w:rPr>
          <w:color w:val="auto"/>
          <w:lang w:val="en"/>
        </w:rPr>
        <w:t xml:space="preserve">A type designed to store the details associated with the </w:t>
      </w:r>
      <w:r w:rsidRPr="000F1D4B">
        <w:rPr>
          <w:i/>
          <w:iCs/>
          <w:color w:val="auto"/>
          <w:lang w:val="en"/>
        </w:rPr>
        <w:t>DeklaracjaCelnaType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217"/>
        <w:gridCol w:w="6514"/>
      </w:tblGrid>
      <w:tr w:rsidR="009008DD" w14:paraId="79C5F983" w14:textId="77777777" w:rsidTr="003C4245">
        <w:tc>
          <w:tcPr>
            <w:tcW w:w="3217" w:type="dxa"/>
            <w:shd w:val="clear" w:color="auto" w:fill="FFFFFF"/>
            <w:tcMar>
              <w:left w:w="103" w:type="dxa"/>
            </w:tcMar>
          </w:tcPr>
          <w:p w14:paraId="79C5F981" w14:textId="77777777" w:rsidR="00AD5F60" w:rsidRPr="000F1D4B" w:rsidRDefault="00B25E84" w:rsidP="00527572">
            <w:pPr>
              <w:spacing w:after="0" w:line="240" w:lineRule="auto"/>
              <w:jc w:val="both"/>
              <w:rPr>
                <w:color w:val="auto"/>
              </w:rPr>
            </w:pPr>
            <w:r w:rsidRPr="000F1D4B">
              <w:rPr>
                <w:color w:val="auto"/>
                <w:lang w:val="en"/>
              </w:rPr>
              <w:t>zawartosc</w:t>
            </w:r>
          </w:p>
        </w:tc>
        <w:tc>
          <w:tcPr>
            <w:tcW w:w="6514" w:type="dxa"/>
            <w:shd w:val="clear" w:color="auto" w:fill="FFFFFF"/>
            <w:tcMar>
              <w:left w:w="103" w:type="dxa"/>
            </w:tcMar>
          </w:tcPr>
          <w:p w14:paraId="79C5F982" w14:textId="77777777" w:rsidR="00AD5F60" w:rsidRPr="000F1D4B" w:rsidRDefault="00B25E84" w:rsidP="00336902">
            <w:pPr>
              <w:spacing w:after="0"/>
              <w:jc w:val="both"/>
              <w:rPr>
                <w:color w:val="auto"/>
              </w:rPr>
            </w:pPr>
            <w:r w:rsidRPr="000F1D4B">
              <w:rPr>
                <w:color w:val="auto"/>
                <w:lang w:val="en"/>
              </w:rPr>
              <w:t>A detailed description of the contents of the shipment. Mandatory field.</w:t>
            </w:r>
          </w:p>
        </w:tc>
      </w:tr>
      <w:tr w:rsidR="009008DD" w:rsidRPr="00FC0AAC" w14:paraId="79C5F986" w14:textId="77777777" w:rsidTr="003C4245">
        <w:tc>
          <w:tcPr>
            <w:tcW w:w="3217" w:type="dxa"/>
            <w:shd w:val="clear" w:color="auto" w:fill="FFFFFF"/>
            <w:tcMar>
              <w:left w:w="103" w:type="dxa"/>
            </w:tcMar>
          </w:tcPr>
          <w:p w14:paraId="79C5F984" w14:textId="77777777" w:rsidR="00AD5F60" w:rsidRPr="000F1D4B" w:rsidRDefault="00B25E84" w:rsidP="00527572">
            <w:pPr>
              <w:spacing w:after="0" w:line="240" w:lineRule="auto"/>
              <w:jc w:val="both"/>
              <w:rPr>
                <w:color w:val="auto"/>
              </w:rPr>
            </w:pPr>
            <w:r w:rsidRPr="000F1D4B">
              <w:rPr>
                <w:color w:val="auto"/>
                <w:lang w:val="en"/>
              </w:rPr>
              <w:t>ilosc</w:t>
            </w:r>
          </w:p>
        </w:tc>
        <w:tc>
          <w:tcPr>
            <w:tcW w:w="6514" w:type="dxa"/>
            <w:shd w:val="clear" w:color="auto" w:fill="FFFFFF"/>
            <w:tcMar>
              <w:left w:w="103" w:type="dxa"/>
            </w:tcMar>
          </w:tcPr>
          <w:p w14:paraId="79C5F985" w14:textId="77777777" w:rsidR="00AD5F60" w:rsidRPr="00013BCC" w:rsidRDefault="00B25E84" w:rsidP="00527572">
            <w:pPr>
              <w:spacing w:after="0"/>
              <w:jc w:val="both"/>
              <w:rPr>
                <w:color w:val="auto"/>
                <w:lang w:val="en-US"/>
              </w:rPr>
            </w:pPr>
            <w:r w:rsidRPr="000F1D4B">
              <w:rPr>
                <w:color w:val="auto"/>
                <w:lang w:val="en"/>
              </w:rPr>
              <w:t>Specifies the quantity of contents of a shipment of a given type.</w:t>
            </w:r>
          </w:p>
        </w:tc>
      </w:tr>
      <w:tr w:rsidR="009008DD" w:rsidRPr="00FC0AAC" w14:paraId="79C5F989" w14:textId="77777777" w:rsidTr="003C4245">
        <w:tc>
          <w:tcPr>
            <w:tcW w:w="3217" w:type="dxa"/>
            <w:shd w:val="clear" w:color="auto" w:fill="FFFFFF"/>
            <w:tcMar>
              <w:left w:w="103" w:type="dxa"/>
            </w:tcMar>
          </w:tcPr>
          <w:p w14:paraId="79C5F987" w14:textId="77777777" w:rsidR="00AD5F60" w:rsidRPr="000F1D4B" w:rsidRDefault="00B25E84" w:rsidP="00527572">
            <w:pPr>
              <w:spacing w:after="0" w:line="240" w:lineRule="auto"/>
              <w:jc w:val="both"/>
              <w:rPr>
                <w:color w:val="auto"/>
              </w:rPr>
            </w:pPr>
            <w:r w:rsidRPr="000F1D4B">
              <w:rPr>
                <w:color w:val="auto"/>
                <w:lang w:val="en"/>
              </w:rPr>
              <w:t>masa</w:t>
            </w:r>
          </w:p>
        </w:tc>
        <w:tc>
          <w:tcPr>
            <w:tcW w:w="6514" w:type="dxa"/>
            <w:shd w:val="clear" w:color="auto" w:fill="FFFFFF"/>
            <w:tcMar>
              <w:left w:w="103" w:type="dxa"/>
            </w:tcMar>
          </w:tcPr>
          <w:p w14:paraId="79C5F988" w14:textId="77777777" w:rsidR="00AD5F60" w:rsidRPr="00013BCC" w:rsidRDefault="00B25E84" w:rsidP="00527572">
            <w:pPr>
              <w:spacing w:after="0"/>
              <w:jc w:val="both"/>
              <w:rPr>
                <w:color w:val="auto"/>
                <w:lang w:val="en-US"/>
              </w:rPr>
            </w:pPr>
            <w:r>
              <w:rPr>
                <w:color w:val="auto"/>
                <w:lang w:val="en"/>
              </w:rPr>
              <w:t>Weight of contents in grams.</w:t>
            </w:r>
          </w:p>
        </w:tc>
      </w:tr>
      <w:tr w:rsidR="009008DD" w:rsidRPr="00FC0AAC" w14:paraId="79C5F98C" w14:textId="77777777" w:rsidTr="003C4245">
        <w:tc>
          <w:tcPr>
            <w:tcW w:w="3217" w:type="dxa"/>
            <w:shd w:val="clear" w:color="auto" w:fill="FFFFFF"/>
            <w:tcMar>
              <w:left w:w="103" w:type="dxa"/>
            </w:tcMar>
          </w:tcPr>
          <w:p w14:paraId="79C5F98A" w14:textId="77777777" w:rsidR="00AD5F60" w:rsidRPr="000F1D4B" w:rsidRDefault="00B25E84" w:rsidP="00527572">
            <w:pPr>
              <w:spacing w:after="0" w:line="240" w:lineRule="auto"/>
              <w:jc w:val="both"/>
              <w:rPr>
                <w:color w:val="auto"/>
              </w:rPr>
            </w:pPr>
            <w:r w:rsidRPr="000F1D4B">
              <w:rPr>
                <w:color w:val="auto"/>
                <w:lang w:val="en"/>
              </w:rPr>
              <w:t>wartosc</w:t>
            </w:r>
          </w:p>
        </w:tc>
        <w:tc>
          <w:tcPr>
            <w:tcW w:w="6514" w:type="dxa"/>
            <w:shd w:val="clear" w:color="auto" w:fill="FFFFFF"/>
            <w:tcMar>
              <w:left w:w="103" w:type="dxa"/>
            </w:tcMar>
          </w:tcPr>
          <w:p w14:paraId="79C5F98B" w14:textId="2924CDDC" w:rsidR="00AD5F60" w:rsidRPr="00013BCC" w:rsidRDefault="00B25E84" w:rsidP="00527572">
            <w:pPr>
              <w:spacing w:after="0"/>
              <w:jc w:val="both"/>
              <w:rPr>
                <w:color w:val="auto"/>
                <w:lang w:val="en-US"/>
              </w:rPr>
            </w:pPr>
            <w:r w:rsidRPr="000F1D4B">
              <w:rPr>
                <w:color w:val="auto"/>
                <w:lang w:val="en"/>
              </w:rPr>
              <w:t>Specifies the value of each item, expressed in pennies.</w:t>
            </w:r>
          </w:p>
        </w:tc>
      </w:tr>
      <w:tr w:rsidR="009008DD" w:rsidRPr="00FC0AAC" w14:paraId="79C5F98F" w14:textId="77777777" w:rsidTr="003C4245">
        <w:tc>
          <w:tcPr>
            <w:tcW w:w="3217" w:type="dxa"/>
            <w:shd w:val="clear" w:color="auto" w:fill="FFFFFF"/>
            <w:tcMar>
              <w:left w:w="103" w:type="dxa"/>
            </w:tcMar>
          </w:tcPr>
          <w:p w14:paraId="79C5F98D" w14:textId="77777777" w:rsidR="00AD5F60" w:rsidRPr="000F1D4B" w:rsidRDefault="00B25E84" w:rsidP="00527572">
            <w:pPr>
              <w:spacing w:after="0" w:line="240" w:lineRule="auto"/>
              <w:jc w:val="both"/>
              <w:rPr>
                <w:color w:val="auto"/>
              </w:rPr>
            </w:pPr>
            <w:r w:rsidRPr="000F1D4B">
              <w:rPr>
                <w:color w:val="auto"/>
                <w:lang w:val="en"/>
              </w:rPr>
              <w:t>numerTaryfowy</w:t>
            </w:r>
          </w:p>
        </w:tc>
        <w:tc>
          <w:tcPr>
            <w:tcW w:w="6514" w:type="dxa"/>
            <w:shd w:val="clear" w:color="auto" w:fill="FFFFFF"/>
            <w:tcMar>
              <w:left w:w="103" w:type="dxa"/>
            </w:tcMar>
          </w:tcPr>
          <w:p w14:paraId="79C5F98E" w14:textId="77777777" w:rsidR="00AD5F60" w:rsidRPr="00013BCC" w:rsidRDefault="00B25E84" w:rsidP="00527572">
            <w:pPr>
              <w:spacing w:after="0"/>
              <w:jc w:val="both"/>
              <w:rPr>
                <w:color w:val="auto"/>
                <w:lang w:val="en-US"/>
              </w:rPr>
            </w:pPr>
            <w:r w:rsidRPr="000F1D4B">
              <w:rPr>
                <w:color w:val="auto"/>
                <w:lang w:val="en"/>
              </w:rPr>
              <w:t>Tariff number of the Harmonised System (according to tariff numbers classification, 6 digits)</w:t>
            </w:r>
          </w:p>
        </w:tc>
      </w:tr>
      <w:tr w:rsidR="009008DD" w:rsidRPr="00FC0AAC" w14:paraId="79C5F992" w14:textId="77777777" w:rsidTr="003C4245">
        <w:tc>
          <w:tcPr>
            <w:tcW w:w="3217" w:type="dxa"/>
            <w:shd w:val="clear" w:color="auto" w:fill="FFFFFF"/>
            <w:tcMar>
              <w:left w:w="103" w:type="dxa"/>
            </w:tcMar>
          </w:tcPr>
          <w:p w14:paraId="79C5F990" w14:textId="77777777" w:rsidR="00AD5F60" w:rsidRPr="000F1D4B" w:rsidRDefault="00B25E84" w:rsidP="00527572">
            <w:pPr>
              <w:spacing w:after="0" w:line="240" w:lineRule="auto"/>
              <w:jc w:val="both"/>
              <w:rPr>
                <w:color w:val="auto"/>
              </w:rPr>
            </w:pPr>
            <w:r w:rsidRPr="000F1D4B">
              <w:rPr>
                <w:color w:val="auto"/>
                <w:lang w:val="en"/>
              </w:rPr>
              <w:t>krajPochodzenia</w:t>
            </w:r>
          </w:p>
        </w:tc>
        <w:tc>
          <w:tcPr>
            <w:tcW w:w="6514" w:type="dxa"/>
            <w:shd w:val="clear" w:color="auto" w:fill="FFFFFF"/>
            <w:tcMar>
              <w:left w:w="103" w:type="dxa"/>
            </w:tcMar>
          </w:tcPr>
          <w:p w14:paraId="79C5F991" w14:textId="77777777" w:rsidR="00AD5F60" w:rsidRPr="00013BCC" w:rsidRDefault="00B25E84" w:rsidP="00705D82">
            <w:pPr>
              <w:spacing w:after="0"/>
              <w:jc w:val="both"/>
              <w:rPr>
                <w:color w:val="auto"/>
                <w:lang w:val="en-US"/>
              </w:rPr>
            </w:pPr>
            <w:r w:rsidRPr="000F1D4B">
              <w:rPr>
                <w:color w:val="auto"/>
                <w:lang w:val="en"/>
              </w:rPr>
              <w:t>Country of origin of the item to be customs cleared (for commercial shipments only)</w:t>
            </w:r>
          </w:p>
        </w:tc>
      </w:tr>
    </w:tbl>
    <w:p w14:paraId="79C5F993" w14:textId="77777777" w:rsidR="00AD5F60" w:rsidRPr="00013BCC" w:rsidRDefault="00AD5F60" w:rsidP="006F7AC9">
      <w:pPr>
        <w:rPr>
          <w:lang w:val="en-US"/>
        </w:rPr>
      </w:pPr>
    </w:p>
    <w:p w14:paraId="79C5F994" w14:textId="77777777" w:rsidR="000E703C" w:rsidRPr="00013BCC" w:rsidRDefault="00B25E84" w:rsidP="000E703C">
      <w:pPr>
        <w:pStyle w:val="Nagwek2"/>
        <w:rPr>
          <w:rStyle w:val="Nagwek2Znak"/>
          <w:b/>
          <w:lang w:val="en-US"/>
        </w:rPr>
      </w:pPr>
      <w:bookmarkStart w:id="496" w:name="szczegolyZawartosciPrzesylkiZagranicznej"/>
      <w:bookmarkStart w:id="497" w:name="_Toc406061536"/>
      <w:bookmarkStart w:id="498" w:name="_Toc211507523"/>
      <w:bookmarkEnd w:id="493"/>
      <w:bookmarkEnd w:id="496"/>
      <w:r>
        <w:rPr>
          <w:rStyle w:val="Nagwek2Znak"/>
          <w:b/>
          <w:lang w:val="en"/>
        </w:rPr>
        <w:t>szczegolyZawartosciPrzesylkiZagranicznejType</w:t>
      </w:r>
      <w:bookmarkEnd w:id="498"/>
    </w:p>
    <w:p w14:paraId="79C5F995" w14:textId="77777777" w:rsidR="00D119DD" w:rsidRPr="00013BCC" w:rsidRDefault="00B25E84" w:rsidP="00D119DD">
      <w:pPr>
        <w:rPr>
          <w:lang w:val="en-US"/>
        </w:rPr>
      </w:pPr>
      <w:r>
        <w:rPr>
          <w:lang w:val="en"/>
        </w:rPr>
        <w:t>Type intended for the detailed determination of the contents of the international shipment in the customs declaration. The declaration may contain from one to five descriptions of the contents of the shipment.</w:t>
      </w:r>
    </w:p>
    <w:tbl>
      <w:tblPr>
        <w:tblStyle w:val="Tabela-Siatka"/>
        <w:tblW w:w="0" w:type="auto"/>
        <w:tblLook w:val="04A0" w:firstRow="1" w:lastRow="0" w:firstColumn="1" w:lastColumn="0" w:noHBand="0" w:noVBand="1"/>
      </w:tblPr>
      <w:tblGrid>
        <w:gridCol w:w="3256"/>
        <w:gridCol w:w="6372"/>
      </w:tblGrid>
      <w:tr w:rsidR="009008DD" w14:paraId="79C5F998" w14:textId="77777777" w:rsidTr="007D387C">
        <w:tc>
          <w:tcPr>
            <w:tcW w:w="3256" w:type="dxa"/>
          </w:tcPr>
          <w:p w14:paraId="79C5F996" w14:textId="77777777" w:rsidR="00D119DD" w:rsidRDefault="00B25E84" w:rsidP="002C167C">
            <w:r>
              <w:rPr>
                <w:lang w:val="en"/>
              </w:rPr>
              <w:t>szczegoloweOkreslenieZawartosci</w:t>
            </w:r>
          </w:p>
        </w:tc>
        <w:tc>
          <w:tcPr>
            <w:tcW w:w="6372" w:type="dxa"/>
          </w:tcPr>
          <w:p w14:paraId="79C5F997" w14:textId="77777777" w:rsidR="00D119DD" w:rsidRPr="00D119DD" w:rsidRDefault="00B25E84" w:rsidP="002C167C">
            <w:pPr>
              <w:rPr>
                <w:color w:val="auto"/>
              </w:rPr>
            </w:pPr>
            <w:r>
              <w:rPr>
                <w:color w:val="auto"/>
                <w:lang w:val="en"/>
              </w:rPr>
              <w:t>A textual description of the contents of the shipment. Value required.</w:t>
            </w:r>
          </w:p>
        </w:tc>
      </w:tr>
      <w:tr w:rsidR="009008DD" w14:paraId="79C5F99B" w14:textId="77777777" w:rsidTr="007D387C">
        <w:tc>
          <w:tcPr>
            <w:tcW w:w="3256" w:type="dxa"/>
          </w:tcPr>
          <w:p w14:paraId="79C5F999" w14:textId="77777777" w:rsidR="00D119DD" w:rsidRDefault="00B25E84" w:rsidP="002C167C">
            <w:r>
              <w:rPr>
                <w:lang w:val="en"/>
              </w:rPr>
              <w:t>Ilosc</w:t>
            </w:r>
          </w:p>
        </w:tc>
        <w:tc>
          <w:tcPr>
            <w:tcW w:w="6372" w:type="dxa"/>
          </w:tcPr>
          <w:p w14:paraId="79C5F99A" w14:textId="77777777" w:rsidR="00D119DD" w:rsidRDefault="00B25E84" w:rsidP="002C167C">
            <w:r>
              <w:rPr>
                <w:lang w:val="en"/>
              </w:rPr>
              <w:t>Specifies the quantity of the described contents of the shipment. Value required.</w:t>
            </w:r>
          </w:p>
        </w:tc>
      </w:tr>
      <w:tr w:rsidR="009008DD" w:rsidRPr="00FC0AAC" w14:paraId="79C5F99E" w14:textId="77777777" w:rsidTr="007D387C">
        <w:tc>
          <w:tcPr>
            <w:tcW w:w="3256" w:type="dxa"/>
          </w:tcPr>
          <w:p w14:paraId="79C5F99C" w14:textId="77777777" w:rsidR="00D119DD" w:rsidRDefault="00B25E84" w:rsidP="002C167C">
            <w:r>
              <w:rPr>
                <w:lang w:val="en"/>
              </w:rPr>
              <w:t>masaNetto</w:t>
            </w:r>
          </w:p>
        </w:tc>
        <w:tc>
          <w:tcPr>
            <w:tcW w:w="6372" w:type="dxa"/>
          </w:tcPr>
          <w:p w14:paraId="79C5F99D" w14:textId="77777777" w:rsidR="00D119DD" w:rsidRPr="00013BCC" w:rsidRDefault="00B25E84" w:rsidP="002C167C">
            <w:pPr>
              <w:rPr>
                <w:lang w:val="en-US"/>
              </w:rPr>
            </w:pPr>
            <w:r>
              <w:rPr>
                <w:lang w:val="en"/>
              </w:rPr>
              <w:t>Specifies the net weight of the content described, expressed in grams.</w:t>
            </w:r>
          </w:p>
        </w:tc>
      </w:tr>
      <w:tr w:rsidR="009008DD" w14:paraId="79C5F9A1" w14:textId="77777777" w:rsidTr="007D387C">
        <w:tc>
          <w:tcPr>
            <w:tcW w:w="3256" w:type="dxa"/>
          </w:tcPr>
          <w:p w14:paraId="79C5F99F" w14:textId="77777777" w:rsidR="00D119DD" w:rsidRDefault="00B25E84" w:rsidP="002C167C">
            <w:r>
              <w:rPr>
                <w:lang w:val="en"/>
              </w:rPr>
              <w:t>wartosc</w:t>
            </w:r>
          </w:p>
        </w:tc>
        <w:tc>
          <w:tcPr>
            <w:tcW w:w="6372" w:type="dxa"/>
          </w:tcPr>
          <w:p w14:paraId="79C5F9A0" w14:textId="77777777" w:rsidR="00D119DD" w:rsidRDefault="00B25E84" w:rsidP="002C167C">
            <w:r>
              <w:rPr>
                <w:lang w:val="en"/>
              </w:rPr>
              <w:t>Specifies the value of the content described, expressed in pennies. Value required.</w:t>
            </w:r>
          </w:p>
        </w:tc>
      </w:tr>
      <w:tr w:rsidR="009008DD" w:rsidRPr="00FC0AAC" w14:paraId="79C5F9A4" w14:textId="77777777" w:rsidTr="007D387C">
        <w:tc>
          <w:tcPr>
            <w:tcW w:w="3256" w:type="dxa"/>
          </w:tcPr>
          <w:p w14:paraId="79C5F9A2" w14:textId="77777777" w:rsidR="00D119DD" w:rsidRDefault="00B25E84" w:rsidP="002C167C">
            <w:r>
              <w:rPr>
                <w:lang w:val="en"/>
              </w:rPr>
              <w:t>numerTaryfyHS</w:t>
            </w:r>
          </w:p>
        </w:tc>
        <w:tc>
          <w:tcPr>
            <w:tcW w:w="6372" w:type="dxa"/>
          </w:tcPr>
          <w:p w14:paraId="79C5F9A3" w14:textId="77777777" w:rsidR="00D119DD" w:rsidRPr="00013BCC" w:rsidRDefault="00B25E84" w:rsidP="002C167C">
            <w:pPr>
              <w:rPr>
                <w:lang w:val="en-US"/>
              </w:rPr>
            </w:pPr>
            <w:r>
              <w:rPr>
                <w:lang w:val="en"/>
              </w:rPr>
              <w:t>Specifies the tariff number of the Harmonised System</w:t>
            </w:r>
          </w:p>
        </w:tc>
      </w:tr>
      <w:tr w:rsidR="009008DD" w:rsidRPr="00FC0AAC" w14:paraId="79C5F9A7" w14:textId="77777777" w:rsidTr="007D387C">
        <w:tc>
          <w:tcPr>
            <w:tcW w:w="3256" w:type="dxa"/>
          </w:tcPr>
          <w:p w14:paraId="79C5F9A5" w14:textId="77777777" w:rsidR="00D119DD" w:rsidRDefault="00B25E84" w:rsidP="002C167C">
            <w:r>
              <w:rPr>
                <w:lang w:val="en"/>
              </w:rPr>
              <w:lastRenderedPageBreak/>
              <w:t>krajPochodzeniaKodAlfa2</w:t>
            </w:r>
          </w:p>
        </w:tc>
        <w:tc>
          <w:tcPr>
            <w:tcW w:w="6372" w:type="dxa"/>
          </w:tcPr>
          <w:p w14:paraId="79C5F9A6" w14:textId="77777777" w:rsidR="00D119DD" w:rsidRPr="00013BCC" w:rsidRDefault="00B25E84" w:rsidP="002C167C">
            <w:pPr>
              <w:rPr>
                <w:lang w:val="en-US"/>
              </w:rPr>
            </w:pPr>
            <w:r>
              <w:rPr>
                <w:lang w:val="en"/>
              </w:rPr>
              <w:t>ISO code (Alpha-2) of the country of origin of the described contents</w:t>
            </w:r>
          </w:p>
        </w:tc>
      </w:tr>
    </w:tbl>
    <w:p w14:paraId="79C5F9A8" w14:textId="77777777" w:rsidR="00D119DD" w:rsidRPr="00013BCC" w:rsidRDefault="00D119DD" w:rsidP="00D119DD">
      <w:pPr>
        <w:rPr>
          <w:lang w:val="en-US"/>
        </w:rPr>
      </w:pPr>
    </w:p>
    <w:p w14:paraId="79C5F9A9" w14:textId="77777777" w:rsidR="00577BCB" w:rsidRPr="00F260C3" w:rsidRDefault="00B25E84" w:rsidP="00577BCB">
      <w:pPr>
        <w:pStyle w:val="Nagwek2"/>
        <w:rPr>
          <w:rStyle w:val="Nagwek2Znak"/>
          <w:b/>
          <w:lang w:val="en-US"/>
        </w:rPr>
      </w:pPr>
      <w:bookmarkStart w:id="499" w:name="_TelephoneType"/>
      <w:bookmarkStart w:id="500" w:name="terminZwrotDokumentowBiznesowaType"/>
      <w:bookmarkStart w:id="501" w:name="ubezpieczenieType"/>
      <w:bookmarkStart w:id="502" w:name="_Toc211507524"/>
      <w:bookmarkEnd w:id="499"/>
      <w:r w:rsidRPr="00F260C3">
        <w:rPr>
          <w:rStyle w:val="Nagwek2Znak"/>
          <w:b/>
          <w:lang w:val="en"/>
        </w:rPr>
        <w:t>TelephoneType</w:t>
      </w:r>
      <w:bookmarkEnd w:id="502"/>
    </w:p>
    <w:p w14:paraId="79C5F9AA" w14:textId="77777777" w:rsidR="00577BCB" w:rsidRDefault="00B25E84" w:rsidP="00577BCB">
      <w:pPr>
        <w:rPr>
          <w:lang w:val="en-US"/>
        </w:rPr>
      </w:pPr>
      <w:r w:rsidRPr="00F260C3">
        <w:rPr>
          <w:lang w:val="en"/>
        </w:rPr>
        <w:t>A type to send landline phone number (1-20 characters)</w:t>
      </w:r>
    </w:p>
    <w:p w14:paraId="79C5F9AB" w14:textId="77777777" w:rsidR="00247CFB" w:rsidRPr="00013BCC" w:rsidRDefault="00B25E84" w:rsidP="00635643">
      <w:pPr>
        <w:pStyle w:val="Nagwek2"/>
        <w:rPr>
          <w:rStyle w:val="Nagwek2Znak"/>
          <w:b/>
          <w:lang w:val="en-US"/>
        </w:rPr>
      </w:pPr>
      <w:bookmarkStart w:id="503" w:name="_Toc211507525"/>
      <w:r w:rsidRPr="00247CFB">
        <w:rPr>
          <w:rStyle w:val="Nagwek2Znak"/>
          <w:b/>
          <w:lang w:val="en"/>
        </w:rPr>
        <w:t>terminZwrotDokumentowBiznesowaType</w:t>
      </w:r>
      <w:bookmarkEnd w:id="503"/>
    </w:p>
    <w:bookmarkEnd w:id="500"/>
    <w:p w14:paraId="79C5F9AC" w14:textId="77777777" w:rsidR="00247CFB" w:rsidRPr="00013BCC" w:rsidRDefault="00B25E84" w:rsidP="00247CFB">
      <w:pPr>
        <w:rPr>
          <w:lang w:val="en-US"/>
        </w:rPr>
      </w:pPr>
      <w:r>
        <w:rPr>
          <w:lang w:val="en"/>
        </w:rPr>
        <w:t xml:space="preserve">A type used to specify how documents are returned for </w:t>
      </w:r>
      <w:hyperlink w:anchor="przesylkaBiznesowaPlusType" w:history="1">
        <w:r w:rsidRPr="00D11250">
          <w:rPr>
            <w:rStyle w:val="Hipercze"/>
            <w:lang w:val="en"/>
          </w:rPr>
          <w:t>przesylkaBiznesowaPlusType</w:t>
        </w:r>
      </w:hyperlink>
      <w:r>
        <w:rPr>
          <w:lang w:val="en"/>
        </w:rPr>
        <w:t xml:space="preserve"> and </w:t>
      </w:r>
      <w:hyperlink w:anchor="przesylkaBiznesowaType" w:history="1">
        <w:r w:rsidRPr="00D11250">
          <w:rPr>
            <w:rStyle w:val="Hipercze"/>
            <w:lang w:val="en"/>
          </w:rPr>
          <w:t>przesylkaBiznesowaType</w:t>
        </w:r>
      </w:hyperlink>
      <w:r>
        <w:rPr>
          <w:lang w:val="en"/>
        </w:rPr>
        <w:t>.</w:t>
      </w:r>
    </w:p>
    <w:p w14:paraId="79C5F9AD" w14:textId="77777777" w:rsidR="00D11250" w:rsidRPr="00013BCC" w:rsidRDefault="00B25E84" w:rsidP="00D11250">
      <w:pPr>
        <w:spacing w:after="0"/>
        <w:jc w:val="both"/>
        <w:rPr>
          <w:lang w:val="en-US"/>
        </w:rPr>
      </w:pPr>
      <w:r>
        <w:rPr>
          <w:lang w:val="en"/>
        </w:rPr>
        <w:t>List of acceptable values:</w:t>
      </w:r>
    </w:p>
    <w:p w14:paraId="79C5F9AE" w14:textId="77777777" w:rsidR="00D11250" w:rsidRPr="00D11250" w:rsidRDefault="00B25E84" w:rsidP="00D11250">
      <w:pPr>
        <w:pStyle w:val="Akapitzlist"/>
        <w:numPr>
          <w:ilvl w:val="0"/>
          <w:numId w:val="20"/>
        </w:numPr>
        <w:spacing w:after="0"/>
        <w:jc w:val="both"/>
        <w:rPr>
          <w:b/>
          <w:bCs/>
        </w:rPr>
      </w:pPr>
      <w:r w:rsidRPr="00D11250">
        <w:rPr>
          <w:b/>
          <w:bCs/>
          <w:lang w:val="en"/>
        </w:rPr>
        <w:t>LIST_ZWYKLY_PRIORYTETOWY</w:t>
      </w:r>
    </w:p>
    <w:p w14:paraId="79C5F9AF" w14:textId="77777777" w:rsidR="00D11250" w:rsidRPr="00D11250" w:rsidRDefault="00B25E84" w:rsidP="00D11250">
      <w:pPr>
        <w:pStyle w:val="Akapitzlist"/>
        <w:numPr>
          <w:ilvl w:val="0"/>
          <w:numId w:val="20"/>
        </w:numPr>
        <w:spacing w:after="0"/>
        <w:jc w:val="both"/>
        <w:rPr>
          <w:b/>
          <w:bCs/>
        </w:rPr>
      </w:pPr>
      <w:r w:rsidRPr="00D11250">
        <w:rPr>
          <w:b/>
          <w:bCs/>
          <w:lang w:val="en"/>
        </w:rPr>
        <w:t>LIST_ZWYKLY_EKONOMICZNY</w:t>
      </w:r>
    </w:p>
    <w:p w14:paraId="79C5F9B0" w14:textId="77777777" w:rsidR="00D11250" w:rsidRDefault="00B25E84" w:rsidP="00D11250">
      <w:pPr>
        <w:pStyle w:val="Akapitzlist"/>
        <w:numPr>
          <w:ilvl w:val="0"/>
          <w:numId w:val="20"/>
        </w:numPr>
        <w:spacing w:after="0"/>
        <w:jc w:val="both"/>
        <w:rPr>
          <w:b/>
          <w:bCs/>
        </w:rPr>
      </w:pPr>
      <w:r w:rsidRPr="00D11250">
        <w:rPr>
          <w:b/>
          <w:bCs/>
          <w:lang w:val="en"/>
        </w:rPr>
        <w:t>LIST_POLECONY_PRIORYTETOWY</w:t>
      </w:r>
    </w:p>
    <w:p w14:paraId="79C5F9B1" w14:textId="77777777" w:rsidR="00F73735" w:rsidRDefault="00B25E84" w:rsidP="00D11250">
      <w:pPr>
        <w:pStyle w:val="Akapitzlist"/>
        <w:numPr>
          <w:ilvl w:val="0"/>
          <w:numId w:val="20"/>
        </w:numPr>
        <w:spacing w:after="0"/>
        <w:jc w:val="both"/>
        <w:rPr>
          <w:b/>
          <w:bCs/>
        </w:rPr>
      </w:pPr>
      <w:r w:rsidRPr="00F73735">
        <w:rPr>
          <w:b/>
          <w:bCs/>
          <w:lang w:val="en"/>
        </w:rPr>
        <w:t>LIST_POLECONY_EKONOMICZNY</w:t>
      </w:r>
    </w:p>
    <w:p w14:paraId="79C5F9B2" w14:textId="77777777" w:rsidR="00F73735" w:rsidRDefault="00B25E84" w:rsidP="00D11250">
      <w:pPr>
        <w:pStyle w:val="Akapitzlist"/>
        <w:numPr>
          <w:ilvl w:val="0"/>
          <w:numId w:val="20"/>
        </w:numPr>
        <w:spacing w:after="0"/>
        <w:jc w:val="both"/>
        <w:rPr>
          <w:b/>
          <w:bCs/>
        </w:rPr>
      </w:pPr>
      <w:r w:rsidRPr="00F73735">
        <w:rPr>
          <w:b/>
          <w:bCs/>
          <w:lang w:val="en"/>
        </w:rPr>
        <w:t>EKSPRES24</w:t>
      </w:r>
    </w:p>
    <w:p w14:paraId="79C5F9B4" w14:textId="77777777" w:rsidR="00AD5F60" w:rsidRPr="009C71D2" w:rsidRDefault="00B25E84" w:rsidP="00635643">
      <w:pPr>
        <w:pStyle w:val="Nagwek2"/>
        <w:rPr>
          <w:rStyle w:val="Nagwek2Znak"/>
          <w:b/>
        </w:rPr>
      </w:pPr>
      <w:bookmarkStart w:id="504" w:name="_Toc211507526"/>
      <w:r w:rsidRPr="009C71D2">
        <w:rPr>
          <w:rStyle w:val="Nagwek2Znak"/>
          <w:b/>
          <w:lang w:val="en"/>
        </w:rPr>
        <w:t>ubezpieczenieType</w:t>
      </w:r>
      <w:bookmarkEnd w:id="497"/>
      <w:bookmarkEnd w:id="501"/>
      <w:bookmarkEnd w:id="504"/>
    </w:p>
    <w:p w14:paraId="79C5F9B5" w14:textId="77777777" w:rsidR="00AD5F60" w:rsidRPr="00013BCC" w:rsidRDefault="00B25E84" w:rsidP="00635643">
      <w:pPr>
        <w:rPr>
          <w:b/>
          <w:bCs/>
          <w:i/>
          <w:iCs/>
          <w:lang w:val="en-US"/>
        </w:rPr>
      </w:pPr>
      <w:r>
        <w:rPr>
          <w:lang w:val="en"/>
        </w:rPr>
        <w:t>Type intended to determine the type / level of insurance</w:t>
      </w:r>
      <w:r>
        <w:rPr>
          <w:b/>
          <w:bCs/>
          <w:i/>
          <w:iCs/>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20"/>
        <w:gridCol w:w="6311"/>
      </w:tblGrid>
      <w:tr w:rsidR="009008DD" w14:paraId="79C5F9B9" w14:textId="77777777" w:rsidTr="00527572">
        <w:tc>
          <w:tcPr>
            <w:tcW w:w="3458" w:type="dxa"/>
            <w:shd w:val="clear" w:color="auto" w:fill="FFFFFF"/>
            <w:tcMar>
              <w:left w:w="103" w:type="dxa"/>
            </w:tcMar>
          </w:tcPr>
          <w:p w14:paraId="79C5F9B6" w14:textId="77777777" w:rsidR="00AD5F60" w:rsidRDefault="00B25E84" w:rsidP="00527572">
            <w:pPr>
              <w:spacing w:after="0"/>
              <w:jc w:val="both"/>
            </w:pPr>
            <w:r>
              <w:rPr>
                <w:lang w:val="en"/>
              </w:rPr>
              <w:t>rodzaj</w:t>
            </w:r>
          </w:p>
        </w:tc>
        <w:tc>
          <w:tcPr>
            <w:tcW w:w="6429" w:type="dxa"/>
            <w:shd w:val="clear" w:color="auto" w:fill="FFFFFF"/>
            <w:tcMar>
              <w:left w:w="103" w:type="dxa"/>
            </w:tcMar>
          </w:tcPr>
          <w:p w14:paraId="79C5F9B7" w14:textId="77777777" w:rsidR="00F73735" w:rsidRPr="00013BCC" w:rsidRDefault="00B25E84" w:rsidP="00527572">
            <w:pPr>
              <w:spacing w:after="0"/>
              <w:jc w:val="both"/>
              <w:rPr>
                <w:lang w:val="en-US"/>
              </w:rPr>
            </w:pPr>
            <w:r>
              <w:rPr>
                <w:lang w:val="en"/>
              </w:rPr>
              <w:t xml:space="preserve">Specifies the type of insurance. </w:t>
            </w:r>
          </w:p>
          <w:p w14:paraId="79C5F9B8" w14:textId="77777777" w:rsidR="00AD5F60" w:rsidRDefault="00B25E84" w:rsidP="00527572">
            <w:pPr>
              <w:spacing w:after="0"/>
              <w:jc w:val="both"/>
            </w:pPr>
            <w:r>
              <w:rPr>
                <w:lang w:val="en"/>
              </w:rPr>
              <w:t>Now always STANDARD.</w:t>
            </w:r>
          </w:p>
        </w:tc>
      </w:tr>
      <w:tr w:rsidR="009008DD" w:rsidRPr="00FC0AAC" w14:paraId="79C5F9BC" w14:textId="77777777" w:rsidTr="00527572">
        <w:tc>
          <w:tcPr>
            <w:tcW w:w="3458" w:type="dxa"/>
            <w:shd w:val="clear" w:color="auto" w:fill="FFFFFF"/>
            <w:tcMar>
              <w:left w:w="103" w:type="dxa"/>
            </w:tcMar>
          </w:tcPr>
          <w:p w14:paraId="79C5F9BA" w14:textId="77777777" w:rsidR="00AD5F60" w:rsidRDefault="00B25E84" w:rsidP="00527572">
            <w:pPr>
              <w:spacing w:after="0"/>
              <w:jc w:val="both"/>
            </w:pPr>
            <w:r>
              <w:rPr>
                <w:lang w:val="en"/>
              </w:rPr>
              <w:t>kwota</w:t>
            </w:r>
          </w:p>
        </w:tc>
        <w:tc>
          <w:tcPr>
            <w:tcW w:w="6429" w:type="dxa"/>
            <w:shd w:val="clear" w:color="auto" w:fill="FFFFFF"/>
            <w:tcMar>
              <w:left w:w="103" w:type="dxa"/>
            </w:tcMar>
          </w:tcPr>
          <w:p w14:paraId="79C5F9BB" w14:textId="77777777" w:rsidR="00AD5F60" w:rsidRPr="00013BCC" w:rsidRDefault="00B25E84" w:rsidP="00527572">
            <w:pPr>
              <w:spacing w:after="0"/>
              <w:jc w:val="both"/>
              <w:rPr>
                <w:lang w:val="en-US"/>
              </w:rPr>
            </w:pPr>
            <w:r>
              <w:rPr>
                <w:lang w:val="en"/>
              </w:rPr>
              <w:t>Specifies the level of the insurance amount, the allowable values are amounts.</w:t>
            </w:r>
          </w:p>
        </w:tc>
      </w:tr>
      <w:tr w:rsidR="009008DD" w:rsidRPr="00FC0AAC" w14:paraId="79C5F9BF" w14:textId="77777777" w:rsidTr="00527572">
        <w:tc>
          <w:tcPr>
            <w:tcW w:w="3458" w:type="dxa"/>
            <w:shd w:val="clear" w:color="auto" w:fill="FFFFFF"/>
            <w:tcMar>
              <w:left w:w="103" w:type="dxa"/>
            </w:tcMar>
          </w:tcPr>
          <w:p w14:paraId="79C5F9BD" w14:textId="77777777" w:rsidR="00AD5F60" w:rsidRDefault="00B25E84" w:rsidP="00527572">
            <w:pPr>
              <w:spacing w:after="0"/>
              <w:jc w:val="both"/>
            </w:pPr>
            <w:r>
              <w:rPr>
                <w:lang w:val="en"/>
              </w:rPr>
              <w:t>akceptacjaOWU</w:t>
            </w:r>
            <w:r>
              <w:rPr>
                <w:rStyle w:val="Odwoanieprzypisudolnego"/>
              </w:rPr>
              <w:footnoteReference w:id="26"/>
            </w:r>
          </w:p>
        </w:tc>
        <w:tc>
          <w:tcPr>
            <w:tcW w:w="6429" w:type="dxa"/>
            <w:shd w:val="clear" w:color="auto" w:fill="FFFFFF"/>
            <w:tcMar>
              <w:left w:w="103" w:type="dxa"/>
            </w:tcMar>
          </w:tcPr>
          <w:p w14:paraId="79C5F9BE" w14:textId="77777777" w:rsidR="00AD5F60" w:rsidRPr="00013BCC" w:rsidRDefault="00B25E84" w:rsidP="00527572">
            <w:pPr>
              <w:spacing w:after="0"/>
              <w:jc w:val="both"/>
              <w:rPr>
                <w:lang w:val="en-US"/>
              </w:rPr>
            </w:pPr>
            <w:r>
              <w:rPr>
                <w:lang w:val="en"/>
              </w:rPr>
              <w:t>Specifies the submission of acceptance of the terms of the GTC – optional.</w:t>
            </w:r>
          </w:p>
        </w:tc>
      </w:tr>
    </w:tbl>
    <w:p w14:paraId="79C5F9C0" w14:textId="77777777" w:rsidR="00AD5F60" w:rsidRPr="00013BCC" w:rsidRDefault="00AD5F60" w:rsidP="006F7AC9">
      <w:pPr>
        <w:rPr>
          <w:lang w:val="en-US"/>
        </w:rPr>
      </w:pPr>
    </w:p>
    <w:p w14:paraId="79C5F9C1" w14:textId="77777777" w:rsidR="00B15F0C" w:rsidRPr="00013BCC" w:rsidRDefault="00B25E84" w:rsidP="00B15F0C">
      <w:pPr>
        <w:pStyle w:val="Nagwek2"/>
        <w:rPr>
          <w:rStyle w:val="Nagwek2Znak"/>
          <w:b/>
          <w:lang w:val="en-US"/>
        </w:rPr>
      </w:pPr>
      <w:bookmarkStart w:id="505" w:name="_Toc211507527"/>
      <w:r>
        <w:rPr>
          <w:rStyle w:val="Nagwek2Znak"/>
          <w:b/>
          <w:lang w:val="en"/>
        </w:rPr>
        <w:t>UpdateServiceType</w:t>
      </w:r>
      <w:bookmarkEnd w:id="505"/>
    </w:p>
    <w:p w14:paraId="79C5F9C2" w14:textId="77777777" w:rsidR="00B15F0C" w:rsidRPr="00013BCC" w:rsidRDefault="00B25E84" w:rsidP="00B15F0C">
      <w:pPr>
        <w:rPr>
          <w:color w:val="auto"/>
          <w:lang w:val="en-US"/>
        </w:rPr>
      </w:pPr>
      <w:r>
        <w:rPr>
          <w:color w:val="auto"/>
          <w:lang w:val="en"/>
        </w:rPr>
        <w:t>A type designed to register or modify service data.</w:t>
      </w:r>
    </w:p>
    <w:p w14:paraId="79C5F9C3" w14:textId="77777777" w:rsidR="00AD5F60" w:rsidRPr="00013BCC" w:rsidRDefault="00B25E84" w:rsidP="00B30E84">
      <w:pPr>
        <w:pStyle w:val="Nagwek2"/>
        <w:rPr>
          <w:rStyle w:val="Nagwek2Znak"/>
          <w:b/>
          <w:lang w:val="en-US"/>
        </w:rPr>
      </w:pPr>
      <w:bookmarkStart w:id="506" w:name="_Toc211507528"/>
      <w:r w:rsidRPr="009C71D2">
        <w:rPr>
          <w:rStyle w:val="Nagwek2Znak"/>
          <w:b/>
          <w:lang w:val="en"/>
        </w:rPr>
        <w:t>uslugaKurierskaType</w:t>
      </w:r>
      <w:r>
        <w:rPr>
          <w:rStyle w:val="Odwoanieprzypisudolnego"/>
          <w:bCs w:val="0"/>
          <w:i w:val="0"/>
          <w:iCs w:val="0"/>
        </w:rPr>
        <w:footnoteReference w:id="27"/>
      </w:r>
      <w:bookmarkEnd w:id="506"/>
    </w:p>
    <w:p w14:paraId="79C5F9C4" w14:textId="77777777" w:rsidR="00AD5F60" w:rsidRDefault="00B25E84" w:rsidP="00C2374E">
      <w:pPr>
        <w:jc w:val="both"/>
        <w:rPr>
          <w:b/>
          <w:bCs/>
          <w:i/>
          <w:iCs/>
        </w:rPr>
      </w:pPr>
      <w:r>
        <w:rPr>
          <w:lang w:val="en"/>
        </w:rPr>
        <w:t>Type intended for the transmission of data on the courier service</w:t>
      </w:r>
      <w:r w:rsidRPr="00D73707">
        <w:rPr>
          <w:color w:val="auto"/>
          <w:lang w:val="en"/>
        </w:rPr>
        <w:t xml:space="preserve"> (Pocztex) </w:t>
      </w:r>
      <w:r>
        <w:rPr>
          <w:lang w:val="en"/>
        </w:rPr>
        <w:t xml:space="preserve">in domestic traffic. This class inherits from </w:t>
      </w:r>
      <w:r>
        <w:rPr>
          <w:b/>
          <w:bCs/>
          <w:i/>
          <w:iCs/>
          <w:lang w:val="en"/>
        </w:rPr>
        <w:t>przesylkaRejestrowanaType.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4376"/>
        <w:gridCol w:w="5355"/>
      </w:tblGrid>
      <w:tr w:rsidR="009008DD" w:rsidRPr="00FC0AAC" w14:paraId="79C5F9C7" w14:textId="77777777" w:rsidTr="006F7AC9">
        <w:tc>
          <w:tcPr>
            <w:tcW w:w="3217" w:type="dxa"/>
            <w:shd w:val="clear" w:color="auto" w:fill="FFFFFF"/>
            <w:tcMar>
              <w:left w:w="103" w:type="dxa"/>
            </w:tcMar>
          </w:tcPr>
          <w:p w14:paraId="79C5F9C5" w14:textId="77777777" w:rsidR="00AD5F60" w:rsidRPr="006D5B4B" w:rsidRDefault="00B25E84" w:rsidP="00C46FCE">
            <w:pPr>
              <w:spacing w:after="0"/>
              <w:jc w:val="both"/>
              <w:rPr>
                <w:color w:val="auto"/>
              </w:rPr>
            </w:pPr>
            <w:r>
              <w:rPr>
                <w:color w:val="auto"/>
                <w:lang w:val="en"/>
              </w:rPr>
              <w:t>zasadySpecjalne</w:t>
            </w:r>
          </w:p>
        </w:tc>
        <w:tc>
          <w:tcPr>
            <w:tcW w:w="6514" w:type="dxa"/>
            <w:shd w:val="clear" w:color="auto" w:fill="FFFFFF"/>
            <w:tcMar>
              <w:left w:w="103" w:type="dxa"/>
            </w:tcMar>
          </w:tcPr>
          <w:p w14:paraId="79C5F9C6" w14:textId="77777777" w:rsidR="00AD5F60" w:rsidRPr="00013BCC" w:rsidRDefault="00B25E84" w:rsidP="00C46FCE">
            <w:pPr>
              <w:spacing w:after="0"/>
              <w:jc w:val="both"/>
              <w:rPr>
                <w:color w:val="auto"/>
                <w:lang w:val="en-US"/>
              </w:rPr>
            </w:pPr>
            <w:r>
              <w:rPr>
                <w:lang w:val="en"/>
              </w:rPr>
              <w:t xml:space="preserve">Optional attribute, intended for Customers sending shipments based on special rules. </w:t>
            </w:r>
            <w:r w:rsidRPr="00ED5F86">
              <w:rPr>
                <w:color w:val="auto"/>
                <w:lang w:val="en"/>
              </w:rPr>
              <w:t>An element that complies with the interface of zasadySpecjalneEnum should be transmitted.</w:t>
            </w:r>
          </w:p>
        </w:tc>
      </w:tr>
      <w:tr w:rsidR="009008DD" w:rsidRPr="00FC0AAC" w14:paraId="79C5F9CA" w14:textId="77777777" w:rsidTr="006F7AC9">
        <w:tc>
          <w:tcPr>
            <w:tcW w:w="3217" w:type="dxa"/>
            <w:shd w:val="clear" w:color="auto" w:fill="FFFFFF"/>
            <w:tcMar>
              <w:left w:w="103" w:type="dxa"/>
            </w:tcMar>
          </w:tcPr>
          <w:p w14:paraId="79C5F9C8" w14:textId="77777777" w:rsidR="00AD5F60" w:rsidRDefault="00B25E84" w:rsidP="00527572">
            <w:pPr>
              <w:spacing w:after="0"/>
              <w:jc w:val="both"/>
            </w:pPr>
            <w:r>
              <w:rPr>
                <w:lang w:val="en"/>
              </w:rPr>
              <w:t>masa</w:t>
            </w:r>
          </w:p>
        </w:tc>
        <w:tc>
          <w:tcPr>
            <w:tcW w:w="6514" w:type="dxa"/>
            <w:shd w:val="clear" w:color="auto" w:fill="FFFFFF"/>
            <w:tcMar>
              <w:left w:w="103" w:type="dxa"/>
            </w:tcMar>
          </w:tcPr>
          <w:p w14:paraId="79C5F9C9" w14:textId="77777777" w:rsidR="00AD5F60" w:rsidRPr="00013BCC" w:rsidRDefault="00B25E84" w:rsidP="00527572">
            <w:pPr>
              <w:spacing w:after="0"/>
              <w:jc w:val="both"/>
              <w:rPr>
                <w:lang w:val="en-US"/>
              </w:rPr>
            </w:pPr>
            <w:r>
              <w:rPr>
                <w:lang w:val="en"/>
              </w:rPr>
              <w:t>Weight of the shipment in grams.</w:t>
            </w:r>
          </w:p>
        </w:tc>
      </w:tr>
      <w:tr w:rsidR="009008DD" w14:paraId="79C5F9CD" w14:textId="77777777" w:rsidTr="006F7AC9">
        <w:tc>
          <w:tcPr>
            <w:tcW w:w="3217" w:type="dxa"/>
            <w:shd w:val="clear" w:color="auto" w:fill="FFFFFF"/>
            <w:tcMar>
              <w:left w:w="103" w:type="dxa"/>
            </w:tcMar>
          </w:tcPr>
          <w:p w14:paraId="79C5F9CB" w14:textId="77777777" w:rsidR="00AD5F60" w:rsidRDefault="00B25E84" w:rsidP="00527572">
            <w:pPr>
              <w:spacing w:after="0"/>
              <w:jc w:val="both"/>
            </w:pPr>
            <w:r>
              <w:rPr>
                <w:lang w:val="en"/>
              </w:rPr>
              <w:t>wartosc</w:t>
            </w:r>
          </w:p>
        </w:tc>
        <w:tc>
          <w:tcPr>
            <w:tcW w:w="6514" w:type="dxa"/>
            <w:shd w:val="clear" w:color="auto" w:fill="FFFFFF"/>
            <w:tcMar>
              <w:left w:w="103" w:type="dxa"/>
            </w:tcMar>
          </w:tcPr>
          <w:p w14:paraId="79C5F9CC" w14:textId="77777777" w:rsidR="00AD5F60" w:rsidRDefault="00B25E84" w:rsidP="00527572">
            <w:pPr>
              <w:spacing w:after="0"/>
              <w:jc w:val="both"/>
            </w:pPr>
            <w:r>
              <w:rPr>
                <w:lang w:val="en"/>
              </w:rPr>
              <w:t xml:space="preserve">Determines the value of the shipment to be sent. Specifying a value is equivalent to the will to use the </w:t>
            </w:r>
            <w:r>
              <w:rPr>
                <w:lang w:val="en"/>
              </w:rPr>
              <w:lastRenderedPageBreak/>
              <w:t>service shipment with a declared value (in this case, this field is required). The amount shall be expressed in pennies.</w:t>
            </w:r>
          </w:p>
        </w:tc>
      </w:tr>
      <w:tr w:rsidR="009008DD" w:rsidRPr="00FC0AAC" w14:paraId="79C5F9D0" w14:textId="77777777" w:rsidTr="006F7AC9">
        <w:tc>
          <w:tcPr>
            <w:tcW w:w="3217" w:type="dxa"/>
            <w:shd w:val="clear" w:color="auto" w:fill="FFFFFF"/>
            <w:tcMar>
              <w:left w:w="103" w:type="dxa"/>
            </w:tcMar>
          </w:tcPr>
          <w:p w14:paraId="79C5F9CE" w14:textId="77777777" w:rsidR="00AD5F60" w:rsidRDefault="00B25E84" w:rsidP="00527572">
            <w:pPr>
              <w:spacing w:after="0"/>
              <w:jc w:val="both"/>
            </w:pPr>
            <w:r>
              <w:rPr>
                <w:lang w:val="en"/>
              </w:rPr>
              <w:lastRenderedPageBreak/>
              <w:t>ponadgabaryt</w:t>
            </w:r>
          </w:p>
        </w:tc>
        <w:tc>
          <w:tcPr>
            <w:tcW w:w="6514" w:type="dxa"/>
            <w:shd w:val="clear" w:color="auto" w:fill="FFFFFF"/>
            <w:tcMar>
              <w:left w:w="103" w:type="dxa"/>
            </w:tcMar>
          </w:tcPr>
          <w:p w14:paraId="79C5F9CF" w14:textId="77777777" w:rsidR="00AD5F60" w:rsidRPr="00013BCC" w:rsidRDefault="00B25E84" w:rsidP="00527572">
            <w:pPr>
              <w:spacing w:after="0"/>
              <w:jc w:val="both"/>
              <w:rPr>
                <w:lang w:val="en-US"/>
              </w:rPr>
            </w:pPr>
            <w:r>
              <w:rPr>
                <w:lang w:val="en"/>
              </w:rPr>
              <w:t xml:space="preserve">Determines whether the parcel exceeds any </w:t>
            </w:r>
            <w:r>
              <w:rPr>
                <w:lang w:val="en"/>
              </w:rPr>
              <w:br/>
              <w:t>of the following dimensions: 50 cm x 80 cm x 120 cm, but with dimensions no larger than: 60 cm x 90 cm x 150 cm, when sent as: pocztex Kurier Miejski, Pocztex Ekspres 24.</w:t>
            </w:r>
          </w:p>
        </w:tc>
      </w:tr>
      <w:tr w:rsidR="009008DD" w:rsidRPr="00FC0AAC" w14:paraId="79C5F9D3" w14:textId="77777777" w:rsidTr="006F7AC9">
        <w:tc>
          <w:tcPr>
            <w:tcW w:w="3217" w:type="dxa"/>
            <w:shd w:val="clear" w:color="auto" w:fill="FFFFFF"/>
            <w:tcMar>
              <w:left w:w="103" w:type="dxa"/>
            </w:tcMar>
          </w:tcPr>
          <w:p w14:paraId="79C5F9D1" w14:textId="77777777" w:rsidR="00AD5F60" w:rsidRDefault="00B25E84" w:rsidP="00527572">
            <w:pPr>
              <w:spacing w:after="0"/>
              <w:jc w:val="both"/>
            </w:pPr>
            <w:r>
              <w:rPr>
                <w:lang w:val="en"/>
              </w:rPr>
              <w:t>odleglosc</w:t>
            </w:r>
          </w:p>
        </w:tc>
        <w:tc>
          <w:tcPr>
            <w:tcW w:w="6514" w:type="dxa"/>
            <w:shd w:val="clear" w:color="auto" w:fill="FFFFFF"/>
            <w:tcMar>
              <w:left w:w="103" w:type="dxa"/>
            </w:tcMar>
          </w:tcPr>
          <w:p w14:paraId="79C5F9D2" w14:textId="77777777" w:rsidR="00AD5F60" w:rsidRPr="00013BCC" w:rsidRDefault="00B25E84" w:rsidP="00527572">
            <w:pPr>
              <w:spacing w:after="0"/>
              <w:jc w:val="both"/>
              <w:rPr>
                <w:lang w:val="en-US"/>
              </w:rPr>
            </w:pPr>
            <w:r>
              <w:rPr>
                <w:lang w:val="en"/>
              </w:rPr>
              <w:t>Specifying the number of kilometers for Pocztex direct.</w:t>
            </w:r>
          </w:p>
        </w:tc>
      </w:tr>
      <w:tr w:rsidR="009008DD" w:rsidRPr="00FC0AAC" w14:paraId="79C5F9D6" w14:textId="77777777" w:rsidTr="006F7AC9">
        <w:tc>
          <w:tcPr>
            <w:tcW w:w="3217" w:type="dxa"/>
            <w:shd w:val="clear" w:color="auto" w:fill="FFFFFF"/>
            <w:tcMar>
              <w:left w:w="103" w:type="dxa"/>
            </w:tcMar>
          </w:tcPr>
          <w:p w14:paraId="79C5F9D4" w14:textId="77777777" w:rsidR="00AD5F60" w:rsidRDefault="00B25E84" w:rsidP="00527572">
            <w:pPr>
              <w:spacing w:after="0"/>
              <w:jc w:val="both"/>
            </w:pPr>
            <w:r>
              <w:rPr>
                <w:lang w:val="en"/>
              </w:rPr>
              <w:t>zawartosc</w:t>
            </w:r>
          </w:p>
        </w:tc>
        <w:tc>
          <w:tcPr>
            <w:tcW w:w="6514" w:type="dxa"/>
            <w:shd w:val="clear" w:color="auto" w:fill="FFFFFF"/>
            <w:tcMar>
              <w:left w:w="103" w:type="dxa"/>
            </w:tcMar>
          </w:tcPr>
          <w:p w14:paraId="79C5F9D5" w14:textId="77777777" w:rsidR="00AD5F60" w:rsidRPr="00013BCC" w:rsidRDefault="00B25E84" w:rsidP="00527572">
            <w:pPr>
              <w:spacing w:after="0"/>
              <w:jc w:val="both"/>
              <w:rPr>
                <w:lang w:val="en-US"/>
              </w:rPr>
            </w:pPr>
            <w:r>
              <w:rPr>
                <w:lang w:val="en"/>
              </w:rPr>
              <w:t>Determining the type of shipment content.</w:t>
            </w:r>
          </w:p>
        </w:tc>
      </w:tr>
      <w:tr w:rsidR="009008DD" w14:paraId="79C5F9D9" w14:textId="77777777" w:rsidTr="006F7AC9">
        <w:tc>
          <w:tcPr>
            <w:tcW w:w="3217" w:type="dxa"/>
            <w:shd w:val="clear" w:color="auto" w:fill="FFFFFF"/>
            <w:tcMar>
              <w:left w:w="103" w:type="dxa"/>
            </w:tcMar>
          </w:tcPr>
          <w:p w14:paraId="79C5F9D7" w14:textId="77777777" w:rsidR="00AD5F60" w:rsidRDefault="00B25E84" w:rsidP="00527572">
            <w:pPr>
              <w:spacing w:after="0"/>
              <w:jc w:val="both"/>
            </w:pPr>
            <w:r>
              <w:rPr>
                <w:lang w:val="en"/>
              </w:rPr>
              <w:t>sprawdzenieZawartosciPrzesylkiPrzezOdbiorce</w:t>
            </w:r>
          </w:p>
        </w:tc>
        <w:tc>
          <w:tcPr>
            <w:tcW w:w="6514" w:type="dxa"/>
            <w:shd w:val="clear" w:color="auto" w:fill="FFFFFF"/>
            <w:tcMar>
              <w:left w:w="103" w:type="dxa"/>
            </w:tcMar>
          </w:tcPr>
          <w:p w14:paraId="79C5F9D8" w14:textId="77777777" w:rsidR="00AD5F60" w:rsidRDefault="00B25E84" w:rsidP="00527572">
            <w:pPr>
              <w:spacing w:after="0"/>
              <w:jc w:val="both"/>
            </w:pPr>
            <w:r>
              <w:rPr>
                <w:lang w:val="en"/>
              </w:rPr>
              <w:t>Specifies the additional service.</w:t>
            </w:r>
          </w:p>
        </w:tc>
      </w:tr>
      <w:tr w:rsidR="009008DD" w:rsidRPr="00FC0AAC" w14:paraId="79C5F9DC" w14:textId="77777777" w:rsidTr="006F7AC9">
        <w:tc>
          <w:tcPr>
            <w:tcW w:w="3217" w:type="dxa"/>
            <w:shd w:val="clear" w:color="auto" w:fill="FFFFFF"/>
            <w:tcMar>
              <w:left w:w="103" w:type="dxa"/>
            </w:tcMar>
          </w:tcPr>
          <w:p w14:paraId="79C5F9DA" w14:textId="77777777" w:rsidR="00AD5F60" w:rsidRDefault="00B25E84" w:rsidP="00527572">
            <w:pPr>
              <w:spacing w:after="0"/>
              <w:jc w:val="both"/>
            </w:pPr>
            <w:r>
              <w:rPr>
                <w:lang w:val="en"/>
              </w:rPr>
              <w:t>ostroznie</w:t>
            </w:r>
          </w:p>
        </w:tc>
        <w:tc>
          <w:tcPr>
            <w:tcW w:w="6514" w:type="dxa"/>
            <w:shd w:val="clear" w:color="auto" w:fill="FFFFFF"/>
            <w:tcMar>
              <w:left w:w="103" w:type="dxa"/>
            </w:tcMar>
          </w:tcPr>
          <w:p w14:paraId="79C5F9DB" w14:textId="77777777" w:rsidR="00AD5F60" w:rsidRPr="00013BCC" w:rsidRDefault="00B25E84" w:rsidP="003B0B0E">
            <w:pPr>
              <w:spacing w:after="0"/>
              <w:rPr>
                <w:lang w:val="en-US"/>
              </w:rPr>
            </w:pPr>
            <w:r>
              <w:rPr>
                <w:lang w:val="en"/>
              </w:rPr>
              <w:t>Logical tag specifying the willingness to use the fragile mail service.</w:t>
            </w:r>
          </w:p>
        </w:tc>
      </w:tr>
      <w:tr w:rsidR="009008DD" w:rsidRPr="00FC0AAC" w14:paraId="79C5F9E2" w14:textId="77777777" w:rsidTr="006F7AC9">
        <w:tc>
          <w:tcPr>
            <w:tcW w:w="3217" w:type="dxa"/>
            <w:shd w:val="clear" w:color="auto" w:fill="FFFFFF"/>
            <w:tcMar>
              <w:left w:w="103" w:type="dxa"/>
            </w:tcMar>
          </w:tcPr>
          <w:p w14:paraId="79C5F9DD" w14:textId="77777777" w:rsidR="00AD5F60" w:rsidRDefault="00B25E84" w:rsidP="00527572">
            <w:pPr>
              <w:spacing w:after="0"/>
              <w:jc w:val="both"/>
            </w:pPr>
            <w:r>
              <w:rPr>
                <w:lang w:val="en"/>
              </w:rPr>
              <w:t>uiszczaOplate</w:t>
            </w:r>
          </w:p>
        </w:tc>
        <w:tc>
          <w:tcPr>
            <w:tcW w:w="6514" w:type="dxa"/>
            <w:shd w:val="clear" w:color="auto" w:fill="FFFFFF"/>
            <w:tcMar>
              <w:left w:w="103" w:type="dxa"/>
            </w:tcMar>
          </w:tcPr>
          <w:p w14:paraId="79C5F9DE" w14:textId="77777777" w:rsidR="00AD5F60" w:rsidRPr="00013BCC" w:rsidRDefault="00B25E84" w:rsidP="003B0B0E">
            <w:pPr>
              <w:spacing w:after="0"/>
              <w:rPr>
                <w:lang w:val="en-US"/>
              </w:rPr>
            </w:pPr>
            <w:r>
              <w:rPr>
                <w:lang w:val="en"/>
              </w:rPr>
              <w:t>Identification of the party paying the fee for the shipment. Possible values: NADAWCA, ADRESAT.</w:t>
            </w:r>
          </w:p>
          <w:p w14:paraId="79C5F9DF" w14:textId="77777777" w:rsidR="00875953" w:rsidRPr="00013BCC" w:rsidRDefault="00875953" w:rsidP="00875953">
            <w:pPr>
              <w:spacing w:after="0"/>
              <w:rPr>
                <w:lang w:val="en-US"/>
              </w:rPr>
            </w:pPr>
          </w:p>
          <w:p w14:paraId="79C5F9E0" w14:textId="77777777" w:rsidR="00875953" w:rsidRPr="00013BCC" w:rsidRDefault="00B25E84" w:rsidP="00875953">
            <w:pPr>
              <w:spacing w:after="0"/>
              <w:rPr>
                <w:lang w:val="en-US"/>
              </w:rPr>
            </w:pPr>
            <w:r>
              <w:rPr>
                <w:lang w:val="en"/>
              </w:rPr>
              <w:t xml:space="preserve">Element marked as </w:t>
            </w:r>
            <w:r>
              <w:rPr>
                <w:b/>
                <w:bCs/>
                <w:i/>
                <w:iCs/>
                <w:lang w:val="en"/>
              </w:rPr>
              <w:t>deprecated</w:t>
            </w:r>
            <w:r>
              <w:rPr>
                <w:lang w:val="en"/>
              </w:rPr>
              <w:t xml:space="preserve">. When registering shipments paid by the addressee, it is recommended to transmit the </w:t>
            </w:r>
            <w:r>
              <w:rPr>
                <w:b/>
                <w:bCs/>
                <w:lang w:val="en"/>
              </w:rPr>
              <w:t>oplacaOdbiorca</w:t>
            </w:r>
            <w:r>
              <w:rPr>
                <w:lang w:val="en"/>
              </w:rPr>
              <w:t xml:space="preserve"> element in the </w:t>
            </w:r>
            <w:hyperlink w:anchor="przesylkaType" w:history="1">
              <w:r w:rsidRPr="003B0B0E">
                <w:rPr>
                  <w:rStyle w:val="Hipercze"/>
                  <w:lang w:val="en"/>
                </w:rPr>
                <w:t>przesylkaType</w:t>
              </w:r>
            </w:hyperlink>
            <w:r>
              <w:rPr>
                <w:lang w:val="en"/>
              </w:rPr>
              <w:t>.</w:t>
            </w:r>
          </w:p>
          <w:p w14:paraId="79C5F9E1" w14:textId="77777777" w:rsidR="00875953" w:rsidRPr="00013BCC" w:rsidRDefault="00B25E84" w:rsidP="00875953">
            <w:pPr>
              <w:spacing w:after="0"/>
              <w:rPr>
                <w:lang w:val="en-US"/>
              </w:rPr>
            </w:pPr>
            <w:r>
              <w:rPr>
                <w:lang w:val="en"/>
              </w:rPr>
              <w:t xml:space="preserve">An example request is given in point 10.d - </w:t>
            </w:r>
            <w:hyperlink w:anchor="metoda_addShipment" w:history="1">
              <w:r w:rsidRPr="00875953">
                <w:rPr>
                  <w:rStyle w:val="Hipercze"/>
                  <w:lang w:val="en"/>
                </w:rPr>
                <w:t>metoda_addShipment</w:t>
              </w:r>
            </w:hyperlink>
          </w:p>
        </w:tc>
      </w:tr>
      <w:tr w:rsidR="009008DD" w14:paraId="79C5F9F3" w14:textId="77777777" w:rsidTr="006F7AC9">
        <w:tc>
          <w:tcPr>
            <w:tcW w:w="3217" w:type="dxa"/>
            <w:shd w:val="clear" w:color="auto" w:fill="FFFFFF"/>
            <w:tcMar>
              <w:left w:w="103" w:type="dxa"/>
            </w:tcMar>
          </w:tcPr>
          <w:p w14:paraId="79C5F9E3" w14:textId="77777777" w:rsidR="00AD5F60" w:rsidRDefault="00B25E84" w:rsidP="00527572">
            <w:pPr>
              <w:spacing w:after="0"/>
              <w:jc w:val="both"/>
            </w:pPr>
            <w:r>
              <w:rPr>
                <w:lang w:val="en"/>
              </w:rPr>
              <w:t>termin</w:t>
            </w:r>
          </w:p>
        </w:tc>
        <w:tc>
          <w:tcPr>
            <w:tcW w:w="6514" w:type="dxa"/>
            <w:shd w:val="clear" w:color="auto" w:fill="FFFFFF"/>
            <w:tcMar>
              <w:left w:w="103" w:type="dxa"/>
            </w:tcMar>
          </w:tcPr>
          <w:p w14:paraId="79C5F9E4" w14:textId="77777777" w:rsidR="00AD5F60" w:rsidRDefault="00B25E84" w:rsidP="00527572">
            <w:pPr>
              <w:spacing w:after="0"/>
              <w:jc w:val="both"/>
            </w:pPr>
            <w:r>
              <w:rPr>
                <w:lang w:val="en"/>
              </w:rPr>
              <w:t xml:space="preserve">Specifies the type of service in terms of the delivery deadline. </w:t>
            </w:r>
            <w:r w:rsidRPr="00013BCC">
              <w:t>Possible values:</w:t>
            </w:r>
          </w:p>
          <w:p w14:paraId="79C5F9E5" w14:textId="77777777" w:rsidR="00AD5F60" w:rsidRDefault="00B25E84" w:rsidP="00527572">
            <w:pPr>
              <w:spacing w:after="0"/>
              <w:jc w:val="both"/>
              <w:rPr>
                <w:b/>
                <w:bCs/>
              </w:rPr>
            </w:pPr>
            <w:r w:rsidRPr="00013BCC">
              <w:rPr>
                <w:b/>
                <w:bCs/>
              </w:rPr>
              <w:t>MIEJSKI_DO_3H_DO_5KM</w:t>
            </w:r>
          </w:p>
          <w:p w14:paraId="79C5F9E6" w14:textId="77777777" w:rsidR="00AD5F60" w:rsidRDefault="00B25E84" w:rsidP="00527572">
            <w:pPr>
              <w:spacing w:after="0"/>
              <w:jc w:val="both"/>
              <w:rPr>
                <w:b/>
                <w:bCs/>
              </w:rPr>
            </w:pPr>
            <w:r w:rsidRPr="00013BCC">
              <w:rPr>
                <w:b/>
                <w:bCs/>
              </w:rPr>
              <w:t>MIEJSKI_DO_3H_DO_10KM</w:t>
            </w:r>
          </w:p>
          <w:p w14:paraId="79C5F9E7" w14:textId="77777777" w:rsidR="00AD5F60" w:rsidRDefault="00B25E84" w:rsidP="00527572">
            <w:pPr>
              <w:spacing w:after="0"/>
              <w:jc w:val="both"/>
              <w:rPr>
                <w:b/>
                <w:bCs/>
              </w:rPr>
            </w:pPr>
            <w:r w:rsidRPr="00013BCC">
              <w:rPr>
                <w:b/>
                <w:bCs/>
              </w:rPr>
              <w:t>MIEJSKI_DO_3H_DO_15KM</w:t>
            </w:r>
          </w:p>
          <w:p w14:paraId="79C5F9E8" w14:textId="77777777" w:rsidR="00AD5F60" w:rsidRDefault="00B25E84" w:rsidP="00527572">
            <w:pPr>
              <w:spacing w:after="0"/>
              <w:jc w:val="both"/>
              <w:rPr>
                <w:b/>
                <w:bCs/>
              </w:rPr>
            </w:pPr>
            <w:r w:rsidRPr="00013BCC">
              <w:rPr>
                <w:b/>
                <w:bCs/>
              </w:rPr>
              <w:t>MIEJSKI_DO_3H_POWYZEJ_15KM</w:t>
            </w:r>
          </w:p>
          <w:p w14:paraId="79C5F9E9" w14:textId="77777777" w:rsidR="00AD5F60" w:rsidRDefault="00B25E84" w:rsidP="00527572">
            <w:pPr>
              <w:spacing w:after="0"/>
              <w:jc w:val="both"/>
              <w:rPr>
                <w:b/>
                <w:bCs/>
              </w:rPr>
            </w:pPr>
            <w:r w:rsidRPr="00013BCC">
              <w:rPr>
                <w:b/>
                <w:bCs/>
              </w:rPr>
              <w:t>MIEJSKI_DO_4H_DO_10KM</w:t>
            </w:r>
          </w:p>
          <w:p w14:paraId="79C5F9EA" w14:textId="77777777" w:rsidR="00AD5F60" w:rsidRDefault="00B25E84" w:rsidP="00527572">
            <w:pPr>
              <w:spacing w:after="0"/>
              <w:jc w:val="both"/>
              <w:rPr>
                <w:b/>
                <w:bCs/>
              </w:rPr>
            </w:pPr>
            <w:r w:rsidRPr="00013BCC">
              <w:rPr>
                <w:b/>
                <w:bCs/>
              </w:rPr>
              <w:t>MIEJSKI_DO_4H_DO_15KM</w:t>
            </w:r>
          </w:p>
          <w:p w14:paraId="79C5F9EB" w14:textId="77777777" w:rsidR="00AD5F60" w:rsidRDefault="00B25E84" w:rsidP="00527572">
            <w:pPr>
              <w:spacing w:after="0"/>
              <w:jc w:val="both"/>
              <w:rPr>
                <w:b/>
                <w:bCs/>
              </w:rPr>
            </w:pPr>
            <w:r w:rsidRPr="00013BCC">
              <w:rPr>
                <w:b/>
                <w:bCs/>
              </w:rPr>
              <w:t>MIEJSKI_DO_4H_DO_20KM</w:t>
            </w:r>
          </w:p>
          <w:p w14:paraId="79C5F9EC" w14:textId="77777777" w:rsidR="00AD5F60" w:rsidRDefault="00B25E84" w:rsidP="00527572">
            <w:pPr>
              <w:spacing w:after="0"/>
              <w:jc w:val="both"/>
              <w:rPr>
                <w:b/>
                <w:bCs/>
              </w:rPr>
            </w:pPr>
            <w:r w:rsidRPr="00013BCC">
              <w:rPr>
                <w:b/>
                <w:bCs/>
              </w:rPr>
              <w:t>MIEJSKI_DO_4H_DO_30KM</w:t>
            </w:r>
          </w:p>
          <w:p w14:paraId="79C5F9ED" w14:textId="77777777" w:rsidR="00AD5F60" w:rsidRDefault="00B25E84" w:rsidP="00527572">
            <w:pPr>
              <w:spacing w:after="0"/>
              <w:jc w:val="both"/>
              <w:rPr>
                <w:b/>
                <w:bCs/>
              </w:rPr>
            </w:pPr>
            <w:r w:rsidRPr="00013BCC">
              <w:rPr>
                <w:b/>
                <w:bCs/>
              </w:rPr>
              <w:t>MIEJSKI_DO_4H_DO_40KM</w:t>
            </w:r>
          </w:p>
          <w:p w14:paraId="79C5F9EE" w14:textId="77777777" w:rsidR="00AD5F60" w:rsidRDefault="00B25E84" w:rsidP="00527572">
            <w:pPr>
              <w:spacing w:after="0"/>
              <w:jc w:val="both"/>
              <w:rPr>
                <w:b/>
                <w:bCs/>
              </w:rPr>
            </w:pPr>
            <w:r w:rsidRPr="00013BCC">
              <w:rPr>
                <w:b/>
                <w:bCs/>
              </w:rPr>
              <w:t>KRAJOWY</w:t>
            </w:r>
          </w:p>
          <w:p w14:paraId="79C5F9EF" w14:textId="77777777" w:rsidR="00AD5F60" w:rsidRDefault="00B25E84" w:rsidP="00527572">
            <w:pPr>
              <w:spacing w:after="0"/>
              <w:jc w:val="both"/>
              <w:rPr>
                <w:b/>
                <w:bCs/>
              </w:rPr>
            </w:pPr>
            <w:r w:rsidRPr="00013BCC">
              <w:rPr>
                <w:b/>
                <w:bCs/>
              </w:rPr>
              <w:t>BEZPOSREDNI_DO_20KG</w:t>
            </w:r>
          </w:p>
          <w:p w14:paraId="79C5F9F0" w14:textId="77777777" w:rsidR="00AD5F60" w:rsidRDefault="00B25E84" w:rsidP="00527572">
            <w:pPr>
              <w:spacing w:after="0"/>
              <w:jc w:val="both"/>
              <w:rPr>
                <w:b/>
                <w:bCs/>
              </w:rPr>
            </w:pPr>
            <w:r w:rsidRPr="00013BCC">
              <w:rPr>
                <w:b/>
                <w:bCs/>
              </w:rPr>
              <w:t>BEZPOSREDNI_OD_20KG_DO_30KG</w:t>
            </w:r>
          </w:p>
          <w:p w14:paraId="79C5F9F1" w14:textId="77777777" w:rsidR="00AD5F60" w:rsidRDefault="00B25E84" w:rsidP="00527572">
            <w:pPr>
              <w:spacing w:after="0"/>
              <w:jc w:val="both"/>
              <w:rPr>
                <w:b/>
                <w:bCs/>
              </w:rPr>
            </w:pPr>
            <w:r w:rsidRPr="00013BCC">
              <w:rPr>
                <w:b/>
                <w:bCs/>
              </w:rPr>
              <w:t>BEZPOSREDNI_OD_30KG_DO_100KG</w:t>
            </w:r>
          </w:p>
          <w:p w14:paraId="79C5F9F2" w14:textId="77777777" w:rsidR="00AD5F60" w:rsidRDefault="00B25E84" w:rsidP="00527572">
            <w:pPr>
              <w:spacing w:after="0"/>
              <w:jc w:val="both"/>
              <w:rPr>
                <w:b/>
                <w:bCs/>
              </w:rPr>
            </w:pPr>
            <w:r w:rsidRPr="00013BCC">
              <w:rPr>
                <w:b/>
                <w:bCs/>
              </w:rPr>
              <w:t>EKSPRES24</w:t>
            </w:r>
          </w:p>
        </w:tc>
      </w:tr>
      <w:tr w:rsidR="009008DD" w:rsidRPr="00FC0AAC" w14:paraId="79C5F9F8" w14:textId="77777777" w:rsidTr="006F7AC9">
        <w:tc>
          <w:tcPr>
            <w:tcW w:w="3217" w:type="dxa"/>
            <w:shd w:val="clear" w:color="auto" w:fill="FFFFFF"/>
            <w:tcMar>
              <w:left w:w="103" w:type="dxa"/>
            </w:tcMar>
          </w:tcPr>
          <w:p w14:paraId="79C5F9F4" w14:textId="77777777" w:rsidR="00AD5F60" w:rsidRDefault="00B25E84" w:rsidP="00527572">
            <w:pPr>
              <w:spacing w:after="0"/>
              <w:jc w:val="both"/>
            </w:pPr>
            <w:r>
              <w:rPr>
                <w:lang w:val="en"/>
              </w:rPr>
              <w:t xml:space="preserve">opakowanie </w:t>
            </w:r>
          </w:p>
        </w:tc>
        <w:tc>
          <w:tcPr>
            <w:tcW w:w="6514" w:type="dxa"/>
            <w:shd w:val="clear" w:color="auto" w:fill="FFFFFF"/>
            <w:tcMar>
              <w:left w:w="103" w:type="dxa"/>
            </w:tcMar>
          </w:tcPr>
          <w:p w14:paraId="79C5F9F5" w14:textId="77777777" w:rsidR="00AD5F60" w:rsidRPr="00013BCC" w:rsidRDefault="00B25E84" w:rsidP="00527572">
            <w:pPr>
              <w:spacing w:after="0"/>
              <w:jc w:val="both"/>
              <w:rPr>
                <w:lang w:val="en-US"/>
              </w:rPr>
            </w:pPr>
            <w:r>
              <w:rPr>
                <w:lang w:val="en"/>
              </w:rPr>
              <w:t>Identification of the type of packaging used.</w:t>
            </w:r>
          </w:p>
          <w:p w14:paraId="79C5F9F6" w14:textId="77777777" w:rsidR="00AD5F60" w:rsidRPr="00013BCC" w:rsidRDefault="00B25E84" w:rsidP="00527572">
            <w:pPr>
              <w:spacing w:after="0"/>
              <w:jc w:val="both"/>
              <w:rPr>
                <w:lang w:val="en-US"/>
              </w:rPr>
            </w:pPr>
            <w:r>
              <w:rPr>
                <w:lang w:val="en"/>
              </w:rPr>
              <w:t xml:space="preserve">Possible values: </w:t>
            </w:r>
          </w:p>
          <w:p w14:paraId="79C5F9F7" w14:textId="77777777" w:rsidR="00AD5F60" w:rsidRPr="00013BCC" w:rsidRDefault="00B25E84" w:rsidP="00527572">
            <w:pPr>
              <w:spacing w:after="0"/>
              <w:jc w:val="both"/>
              <w:rPr>
                <w:b/>
                <w:bCs/>
                <w:lang w:val="en-US"/>
              </w:rPr>
            </w:pPr>
            <w:r>
              <w:rPr>
                <w:b/>
                <w:bCs/>
                <w:lang w:val="en"/>
              </w:rPr>
              <w:t>FIRMOWA_DO_1KG</w:t>
            </w:r>
          </w:p>
        </w:tc>
      </w:tr>
      <w:tr w:rsidR="009008DD" w:rsidRPr="00FC0AAC" w14:paraId="79C5F9FB" w14:textId="77777777" w:rsidTr="006F7AC9">
        <w:tc>
          <w:tcPr>
            <w:tcW w:w="3217" w:type="dxa"/>
            <w:shd w:val="clear" w:color="auto" w:fill="FFFFFF"/>
            <w:tcMar>
              <w:left w:w="103" w:type="dxa"/>
            </w:tcMar>
          </w:tcPr>
          <w:p w14:paraId="79C5F9F9" w14:textId="77777777" w:rsidR="00AD5F60" w:rsidRDefault="00B25E84" w:rsidP="00527572">
            <w:pPr>
              <w:spacing w:after="0"/>
              <w:jc w:val="both"/>
            </w:pPr>
            <w:r>
              <w:rPr>
                <w:lang w:val="en"/>
              </w:rPr>
              <w:t>numerPrzesylkiKlienta</w:t>
            </w:r>
          </w:p>
        </w:tc>
        <w:tc>
          <w:tcPr>
            <w:tcW w:w="6514" w:type="dxa"/>
            <w:shd w:val="clear" w:color="auto" w:fill="FFFFFF"/>
            <w:tcMar>
              <w:left w:w="103" w:type="dxa"/>
            </w:tcMar>
          </w:tcPr>
          <w:p w14:paraId="79C5F9FA" w14:textId="77777777" w:rsidR="00AD5F60" w:rsidRPr="00013BCC" w:rsidRDefault="00B25E84" w:rsidP="00527572">
            <w:pPr>
              <w:spacing w:after="0"/>
              <w:jc w:val="both"/>
              <w:rPr>
                <w:lang w:val="en-US"/>
              </w:rPr>
            </w:pPr>
            <w:r>
              <w:rPr>
                <w:lang w:val="en"/>
              </w:rPr>
              <w:t>Specifying the customer's shipment number.</w:t>
            </w:r>
          </w:p>
        </w:tc>
      </w:tr>
      <w:tr w:rsidR="009008DD" w:rsidRPr="00FC0AAC" w14:paraId="79C5F9FE" w14:textId="77777777" w:rsidTr="006F7AC9">
        <w:tc>
          <w:tcPr>
            <w:tcW w:w="3217" w:type="dxa"/>
            <w:shd w:val="clear" w:color="auto" w:fill="FFFFFF"/>
            <w:tcMar>
              <w:left w:w="103" w:type="dxa"/>
            </w:tcMar>
          </w:tcPr>
          <w:p w14:paraId="79C5F9FC" w14:textId="77777777" w:rsidR="00AD5F60" w:rsidRDefault="00B25E84" w:rsidP="00527572">
            <w:pPr>
              <w:spacing w:after="0"/>
              <w:jc w:val="both"/>
            </w:pPr>
            <w:r>
              <w:rPr>
                <w:lang w:val="en"/>
              </w:rPr>
              <w:t>numerTransakcjiOdbioru</w:t>
            </w:r>
          </w:p>
        </w:tc>
        <w:tc>
          <w:tcPr>
            <w:tcW w:w="6514" w:type="dxa"/>
            <w:shd w:val="clear" w:color="auto" w:fill="FFFFFF"/>
            <w:tcMar>
              <w:left w:w="103" w:type="dxa"/>
            </w:tcMar>
          </w:tcPr>
          <w:p w14:paraId="79C5F9FD" w14:textId="77777777" w:rsidR="00AD5F60" w:rsidRPr="00013BCC" w:rsidRDefault="00B25E84" w:rsidP="00527572">
            <w:pPr>
              <w:spacing w:after="0"/>
              <w:jc w:val="both"/>
              <w:rPr>
                <w:lang w:val="en-US"/>
              </w:rPr>
            </w:pPr>
            <w:r w:rsidRPr="00807D00">
              <w:rPr>
                <w:lang w:val="en"/>
              </w:rPr>
              <w:t>The number identifying the transaction in the external systems.</w:t>
            </w:r>
          </w:p>
        </w:tc>
      </w:tr>
      <w:tr w:rsidR="009008DD" w14:paraId="79C5FA01" w14:textId="77777777" w:rsidTr="006F7AC9">
        <w:tc>
          <w:tcPr>
            <w:tcW w:w="3217" w:type="dxa"/>
            <w:shd w:val="clear" w:color="auto" w:fill="FFFFFF"/>
            <w:tcMar>
              <w:left w:w="103" w:type="dxa"/>
            </w:tcMar>
          </w:tcPr>
          <w:p w14:paraId="79C5F9FF" w14:textId="77777777" w:rsidR="00AD5F60" w:rsidRDefault="00B25E84" w:rsidP="00527572">
            <w:pPr>
              <w:spacing w:after="0"/>
              <w:jc w:val="both"/>
            </w:pPr>
            <w:r>
              <w:rPr>
                <w:lang w:val="en"/>
              </w:rPr>
              <w:lastRenderedPageBreak/>
              <w:t>pobranie</w:t>
            </w:r>
          </w:p>
        </w:tc>
        <w:tc>
          <w:tcPr>
            <w:tcW w:w="6514" w:type="dxa"/>
            <w:shd w:val="clear" w:color="auto" w:fill="FFFFFF"/>
            <w:tcMar>
              <w:left w:w="103" w:type="dxa"/>
            </w:tcMar>
          </w:tcPr>
          <w:p w14:paraId="79C5FA00" w14:textId="77777777" w:rsidR="00AD5F60" w:rsidRDefault="00B25E84" w:rsidP="00527572">
            <w:pPr>
              <w:spacing w:after="0"/>
              <w:jc w:val="both"/>
            </w:pPr>
            <w:r>
              <w:rPr>
                <w:lang w:val="en"/>
              </w:rPr>
              <w:t xml:space="preserve">An element of the </w:t>
            </w:r>
            <w:r>
              <w:rPr>
                <w:b/>
                <w:bCs/>
                <w:i/>
                <w:iCs/>
                <w:lang w:val="en"/>
              </w:rPr>
              <w:t>pobranieType</w:t>
            </w:r>
            <w:r>
              <w:rPr>
                <w:b/>
                <w:bCs/>
                <w:lang w:val="en"/>
              </w:rPr>
              <w:t>.</w:t>
            </w:r>
            <w:r>
              <w:rPr>
                <w:lang w:val="en"/>
              </w:rPr>
              <w:t xml:space="preserve"> Describing the Pobranie element.</w:t>
            </w:r>
          </w:p>
        </w:tc>
      </w:tr>
      <w:tr w:rsidR="009008DD" w:rsidRPr="00FC0AAC" w14:paraId="79C5FA04" w14:textId="77777777" w:rsidTr="006F7AC9">
        <w:tc>
          <w:tcPr>
            <w:tcW w:w="3217" w:type="dxa"/>
            <w:shd w:val="clear" w:color="auto" w:fill="FFFFFF"/>
            <w:tcMar>
              <w:left w:w="103" w:type="dxa"/>
            </w:tcMar>
          </w:tcPr>
          <w:p w14:paraId="79C5FA02" w14:textId="77777777" w:rsidR="00AD5F60" w:rsidRDefault="00B25E84" w:rsidP="00527572">
            <w:pPr>
              <w:spacing w:after="0"/>
              <w:jc w:val="both"/>
            </w:pPr>
            <w:r>
              <w:rPr>
                <w:lang w:val="en"/>
              </w:rPr>
              <w:t>odbiorPrzesylkiOdNadawcy</w:t>
            </w:r>
          </w:p>
        </w:tc>
        <w:tc>
          <w:tcPr>
            <w:tcW w:w="6514" w:type="dxa"/>
            <w:shd w:val="clear" w:color="auto" w:fill="FFFFFF"/>
            <w:tcMar>
              <w:left w:w="103" w:type="dxa"/>
            </w:tcMar>
          </w:tcPr>
          <w:p w14:paraId="79C5FA03" w14:textId="77777777" w:rsidR="00AD5F60" w:rsidRPr="00013BCC" w:rsidRDefault="00B25E84" w:rsidP="00527572">
            <w:pPr>
              <w:spacing w:after="0"/>
              <w:jc w:val="both"/>
              <w:rPr>
                <w:lang w:val="en-US"/>
              </w:rPr>
            </w:pPr>
            <w:r>
              <w:rPr>
                <w:lang w:val="en"/>
              </w:rPr>
              <w:t xml:space="preserve">An element of the </w:t>
            </w:r>
            <w:r>
              <w:rPr>
                <w:b/>
                <w:bCs/>
                <w:i/>
                <w:iCs/>
                <w:lang w:val="en"/>
              </w:rPr>
              <w:t>odbiorPrzesylkiOdNadawcyType</w:t>
            </w:r>
            <w:r>
              <w:rPr>
                <w:lang w:val="en"/>
              </w:rPr>
              <w:t>. Describing the services associated with the collection of the shipment from the sender.</w:t>
            </w:r>
          </w:p>
        </w:tc>
      </w:tr>
      <w:tr w:rsidR="009008DD" w:rsidRPr="00FC0AAC" w14:paraId="79C5FA07" w14:textId="77777777" w:rsidTr="006F7AC9">
        <w:tc>
          <w:tcPr>
            <w:tcW w:w="3217" w:type="dxa"/>
            <w:shd w:val="clear" w:color="auto" w:fill="FFFFFF"/>
            <w:tcMar>
              <w:left w:w="103" w:type="dxa"/>
            </w:tcMar>
          </w:tcPr>
          <w:p w14:paraId="79C5FA05" w14:textId="77777777" w:rsidR="00AD5F60" w:rsidRDefault="00B25E84" w:rsidP="00527572">
            <w:pPr>
              <w:spacing w:after="0"/>
              <w:jc w:val="both"/>
            </w:pPr>
            <w:r>
              <w:rPr>
                <w:lang w:val="en"/>
              </w:rPr>
              <w:t>potwierdzenieDoreczenia</w:t>
            </w:r>
          </w:p>
        </w:tc>
        <w:tc>
          <w:tcPr>
            <w:tcW w:w="6514" w:type="dxa"/>
            <w:shd w:val="clear" w:color="auto" w:fill="FFFFFF"/>
            <w:tcMar>
              <w:left w:w="103" w:type="dxa"/>
            </w:tcMar>
          </w:tcPr>
          <w:p w14:paraId="79C5FA06" w14:textId="77777777" w:rsidR="00AD5F60" w:rsidRPr="00013BCC" w:rsidRDefault="00B25E84" w:rsidP="00527572">
            <w:pPr>
              <w:spacing w:after="0"/>
              <w:jc w:val="both"/>
              <w:rPr>
                <w:lang w:val="en-US"/>
              </w:rPr>
            </w:pPr>
            <w:r>
              <w:rPr>
                <w:lang w:val="en"/>
              </w:rPr>
              <w:t xml:space="preserve">An element of the </w:t>
            </w:r>
            <w:r>
              <w:rPr>
                <w:b/>
                <w:bCs/>
                <w:i/>
                <w:iCs/>
                <w:lang w:val="en"/>
              </w:rPr>
              <w:t>potwierdzenieDoreczeniaType</w:t>
            </w:r>
            <w:r>
              <w:rPr>
                <w:lang w:val="en"/>
              </w:rPr>
              <w:t xml:space="preserve">. Describing the services related to the confirmation of delivery. </w:t>
            </w:r>
          </w:p>
        </w:tc>
      </w:tr>
      <w:tr w:rsidR="009008DD" w:rsidRPr="00FC0AAC" w14:paraId="79C5FA0A" w14:textId="77777777" w:rsidTr="006F7AC9">
        <w:tc>
          <w:tcPr>
            <w:tcW w:w="3217" w:type="dxa"/>
            <w:shd w:val="clear" w:color="auto" w:fill="FFFFFF"/>
            <w:tcMar>
              <w:left w:w="103" w:type="dxa"/>
            </w:tcMar>
          </w:tcPr>
          <w:p w14:paraId="79C5FA08" w14:textId="77777777" w:rsidR="00AD5F60" w:rsidRDefault="00B25E84" w:rsidP="00527572">
            <w:pPr>
              <w:spacing w:after="0"/>
              <w:jc w:val="both"/>
              <w:rPr>
                <w:rStyle w:val="Zakotwiczenieprzypisudolnego"/>
              </w:rPr>
            </w:pPr>
            <w:r w:rsidRPr="00191F9D">
              <w:rPr>
                <w:color w:val="auto"/>
                <w:lang w:val="en"/>
              </w:rPr>
              <w:t>urzadWydaniaEPrzesylki</w:t>
            </w:r>
            <w:r>
              <w:rPr>
                <w:rStyle w:val="Zakotwiczenieprzypisudolnego"/>
                <w:color w:val="auto"/>
              </w:rPr>
              <w:footnoteReference w:id="28"/>
            </w:r>
          </w:p>
        </w:tc>
        <w:tc>
          <w:tcPr>
            <w:tcW w:w="6514" w:type="dxa"/>
            <w:shd w:val="clear" w:color="auto" w:fill="FFFFFF"/>
            <w:tcMar>
              <w:left w:w="103" w:type="dxa"/>
            </w:tcMar>
          </w:tcPr>
          <w:p w14:paraId="79C5FA09" w14:textId="77777777" w:rsidR="00AD5F60" w:rsidRPr="00013BCC" w:rsidRDefault="00B25E84" w:rsidP="00191F9D">
            <w:pPr>
              <w:spacing w:after="0"/>
              <w:jc w:val="both"/>
              <w:rPr>
                <w:i/>
                <w:iCs/>
                <w:lang w:val="en-US"/>
              </w:rPr>
            </w:pPr>
            <w:r>
              <w:rPr>
                <w:lang w:val="en"/>
              </w:rPr>
              <w:t xml:space="preserve">Specification at which office the parcel is to be picked up. The list of offices is downloadable by the </w:t>
            </w:r>
            <w:r w:rsidRPr="00191F9D">
              <w:rPr>
                <w:b/>
                <w:bCs/>
                <w:i/>
                <w:iCs/>
                <w:color w:val="auto"/>
                <w:lang w:val="en"/>
              </w:rPr>
              <w:t>getPlacowkiPocztowe</w:t>
            </w:r>
            <w:r>
              <w:rPr>
                <w:lang w:val="en"/>
              </w:rPr>
              <w:t xml:space="preserve"> method</w:t>
            </w:r>
            <w:r w:rsidRPr="00191F9D">
              <w:rPr>
                <w:i/>
                <w:iCs/>
                <w:color w:val="auto"/>
                <w:lang w:val="en"/>
              </w:rPr>
              <w:t>.</w:t>
            </w:r>
          </w:p>
        </w:tc>
      </w:tr>
      <w:tr w:rsidR="009008DD" w:rsidRPr="00FC0AAC" w14:paraId="79C5FA0D" w14:textId="77777777" w:rsidTr="006F7AC9">
        <w:tc>
          <w:tcPr>
            <w:tcW w:w="3217" w:type="dxa"/>
            <w:shd w:val="clear" w:color="auto" w:fill="FFFFFF"/>
            <w:tcMar>
              <w:left w:w="103" w:type="dxa"/>
            </w:tcMar>
          </w:tcPr>
          <w:p w14:paraId="79C5FA0B" w14:textId="77777777" w:rsidR="00AD5F60" w:rsidRDefault="00B25E84" w:rsidP="00527572">
            <w:pPr>
              <w:spacing w:after="0"/>
              <w:jc w:val="both"/>
              <w:rPr>
                <w:rStyle w:val="Zakotwiczenieprzypisudolnego"/>
              </w:rPr>
            </w:pPr>
            <w:r>
              <w:rPr>
                <w:lang w:val="en"/>
              </w:rPr>
              <w:t>subPrzesylka</w:t>
            </w:r>
            <w:r>
              <w:rPr>
                <w:rStyle w:val="Zakotwiczenieprzypisudolnego"/>
              </w:rPr>
              <w:footnoteReference w:id="29"/>
            </w:r>
          </w:p>
        </w:tc>
        <w:tc>
          <w:tcPr>
            <w:tcW w:w="6514" w:type="dxa"/>
            <w:shd w:val="clear" w:color="auto" w:fill="FFFFFF"/>
            <w:tcMar>
              <w:left w:w="103" w:type="dxa"/>
            </w:tcMar>
          </w:tcPr>
          <w:p w14:paraId="79C5FA0C" w14:textId="77777777" w:rsidR="00AD5F60" w:rsidRPr="00013BCC" w:rsidRDefault="00B25E84" w:rsidP="00527572">
            <w:pPr>
              <w:spacing w:after="0"/>
              <w:jc w:val="both"/>
              <w:rPr>
                <w:lang w:val="en-US"/>
              </w:rPr>
            </w:pPr>
            <w:r>
              <w:rPr>
                <w:lang w:val="en"/>
              </w:rPr>
              <w:t xml:space="preserve">Elements of </w:t>
            </w:r>
            <w:r w:rsidRPr="00292A82">
              <w:rPr>
                <w:b/>
                <w:bCs/>
                <w:i/>
                <w:iCs/>
                <w:color w:val="auto"/>
                <w:lang w:val="en"/>
              </w:rPr>
              <w:t>subUslugaKurierskaType</w:t>
            </w:r>
            <w:r>
              <w:rPr>
                <w:lang w:val="en"/>
              </w:rPr>
              <w:t xml:space="preserve"> (minimum number of instances 1).</w:t>
            </w:r>
          </w:p>
        </w:tc>
      </w:tr>
      <w:tr w:rsidR="009008DD" w:rsidRPr="00FC0AAC" w14:paraId="79C5FA10" w14:textId="77777777" w:rsidTr="006F7AC9">
        <w:tc>
          <w:tcPr>
            <w:tcW w:w="3217" w:type="dxa"/>
            <w:shd w:val="clear" w:color="auto" w:fill="FFFFFF"/>
            <w:tcMar>
              <w:left w:w="103" w:type="dxa"/>
            </w:tcMar>
          </w:tcPr>
          <w:p w14:paraId="79C5FA0E" w14:textId="11791813" w:rsidR="00AD5F60" w:rsidRDefault="00B25E84" w:rsidP="00527572">
            <w:pPr>
              <w:spacing w:after="0"/>
              <w:jc w:val="both"/>
            </w:pPr>
            <w:r>
              <w:rPr>
                <w:lang w:val="en"/>
              </w:rPr>
              <w:t>potwierdzenieOdbio</w:t>
            </w:r>
            <w:r w:rsidR="00FE203B">
              <w:rPr>
                <w:lang w:val="en"/>
              </w:rPr>
              <w:t>ru</w:t>
            </w:r>
          </w:p>
        </w:tc>
        <w:tc>
          <w:tcPr>
            <w:tcW w:w="6514" w:type="dxa"/>
            <w:shd w:val="clear" w:color="auto" w:fill="FFFFFF"/>
            <w:tcMar>
              <w:left w:w="103" w:type="dxa"/>
            </w:tcMar>
          </w:tcPr>
          <w:p w14:paraId="79C5FA0F" w14:textId="77777777" w:rsidR="00AD5F60" w:rsidRPr="00013BCC" w:rsidRDefault="00B25E84" w:rsidP="00527572">
            <w:pPr>
              <w:spacing w:after="0"/>
              <w:jc w:val="both"/>
              <w:rPr>
                <w:lang w:val="en-US"/>
              </w:rPr>
            </w:pPr>
            <w:r>
              <w:rPr>
                <w:lang w:val="en"/>
              </w:rPr>
              <w:t xml:space="preserve">An element of the </w:t>
            </w:r>
            <w:r>
              <w:rPr>
                <w:b/>
                <w:bCs/>
                <w:i/>
                <w:iCs/>
                <w:lang w:val="en"/>
              </w:rPr>
              <w:t>potwierdzenieOdbioruKurierskaType</w:t>
            </w:r>
            <w:r>
              <w:rPr>
                <w:lang w:val="en"/>
              </w:rPr>
              <w:t>. Describing the services related to the acknowledgement of receipt of the shipment.</w:t>
            </w:r>
          </w:p>
        </w:tc>
      </w:tr>
      <w:tr w:rsidR="009008DD" w:rsidRPr="00FC0AAC" w14:paraId="79C5FA13" w14:textId="77777777" w:rsidTr="006F7AC9">
        <w:tc>
          <w:tcPr>
            <w:tcW w:w="3217" w:type="dxa"/>
            <w:shd w:val="clear" w:color="auto" w:fill="FFFFFF"/>
            <w:tcMar>
              <w:left w:w="103" w:type="dxa"/>
            </w:tcMar>
          </w:tcPr>
          <w:p w14:paraId="79C5FA11" w14:textId="77777777" w:rsidR="00AD5F60" w:rsidRDefault="00B25E84" w:rsidP="00527572">
            <w:pPr>
              <w:spacing w:after="0"/>
              <w:jc w:val="both"/>
            </w:pPr>
            <w:r>
              <w:rPr>
                <w:lang w:val="en"/>
              </w:rPr>
              <w:t>ubezpieczenie</w:t>
            </w:r>
          </w:p>
        </w:tc>
        <w:tc>
          <w:tcPr>
            <w:tcW w:w="6514" w:type="dxa"/>
            <w:shd w:val="clear" w:color="auto" w:fill="FFFFFF"/>
            <w:tcMar>
              <w:left w:w="103" w:type="dxa"/>
            </w:tcMar>
          </w:tcPr>
          <w:p w14:paraId="79C5FA12" w14:textId="77777777" w:rsidR="00AD5F60" w:rsidRPr="00013BCC" w:rsidRDefault="00B25E84" w:rsidP="00527572">
            <w:pPr>
              <w:spacing w:after="0"/>
              <w:jc w:val="both"/>
              <w:rPr>
                <w:lang w:val="en-US"/>
              </w:rPr>
            </w:pPr>
            <w:r>
              <w:rPr>
                <w:lang w:val="en"/>
              </w:rPr>
              <w:t xml:space="preserve">An element of the </w:t>
            </w:r>
            <w:r w:rsidRPr="000834F6">
              <w:rPr>
                <w:b/>
                <w:i/>
                <w:lang w:val="en"/>
              </w:rPr>
              <w:t>ubezpieczenieType</w:t>
            </w:r>
            <w:r>
              <w:rPr>
                <w:lang w:val="en"/>
              </w:rPr>
              <w:t xml:space="preserve"> that specifies the type of insurance for the shipment.</w:t>
            </w:r>
          </w:p>
        </w:tc>
      </w:tr>
      <w:tr w:rsidR="009008DD" w:rsidRPr="00FC0AAC" w14:paraId="79C5FA16" w14:textId="77777777" w:rsidTr="006F7AC9">
        <w:tc>
          <w:tcPr>
            <w:tcW w:w="3217" w:type="dxa"/>
            <w:shd w:val="clear" w:color="auto" w:fill="FFFFFF"/>
            <w:tcMar>
              <w:left w:w="103" w:type="dxa"/>
            </w:tcMar>
          </w:tcPr>
          <w:p w14:paraId="79C5FA14" w14:textId="77777777" w:rsidR="00AD5F60" w:rsidRDefault="00B25E84" w:rsidP="00527572">
            <w:pPr>
              <w:spacing w:after="0"/>
              <w:jc w:val="both"/>
            </w:pPr>
            <w:r>
              <w:rPr>
                <w:lang w:val="en"/>
              </w:rPr>
              <w:t>zwrotDokumentow</w:t>
            </w:r>
          </w:p>
        </w:tc>
        <w:tc>
          <w:tcPr>
            <w:tcW w:w="6514" w:type="dxa"/>
            <w:shd w:val="clear" w:color="auto" w:fill="FFFFFF"/>
            <w:tcMar>
              <w:left w:w="103" w:type="dxa"/>
            </w:tcMar>
          </w:tcPr>
          <w:p w14:paraId="79C5FA15" w14:textId="77777777" w:rsidR="00AD5F60" w:rsidRPr="00013BCC" w:rsidRDefault="00B25E84" w:rsidP="00527572">
            <w:pPr>
              <w:spacing w:after="0"/>
              <w:jc w:val="both"/>
              <w:rPr>
                <w:lang w:val="en-US"/>
              </w:rPr>
            </w:pPr>
            <w:r>
              <w:rPr>
                <w:lang w:val="en"/>
              </w:rPr>
              <w:t xml:space="preserve">An element of the </w:t>
            </w:r>
            <w:r>
              <w:rPr>
                <w:b/>
                <w:bCs/>
                <w:i/>
                <w:iCs/>
                <w:lang w:val="en"/>
              </w:rPr>
              <w:t>zwrotDokumentowKurierskaType</w:t>
            </w:r>
            <w:r>
              <w:rPr>
                <w:lang w:val="en"/>
              </w:rPr>
              <w:t>. Describing services related to the delivery of return documents.</w:t>
            </w:r>
          </w:p>
        </w:tc>
      </w:tr>
      <w:tr w:rsidR="009008DD" w:rsidRPr="00FC0AAC" w14:paraId="79C5FA19" w14:textId="77777777" w:rsidTr="006F7AC9">
        <w:tc>
          <w:tcPr>
            <w:tcW w:w="3217" w:type="dxa"/>
            <w:shd w:val="clear" w:color="auto" w:fill="FFFFFF"/>
            <w:tcMar>
              <w:left w:w="103" w:type="dxa"/>
            </w:tcMar>
          </w:tcPr>
          <w:p w14:paraId="79C5FA17" w14:textId="77777777" w:rsidR="00AD5F60" w:rsidRDefault="00B25E84" w:rsidP="00527572">
            <w:pPr>
              <w:spacing w:after="0"/>
              <w:jc w:val="both"/>
            </w:pPr>
            <w:r>
              <w:rPr>
                <w:lang w:val="en"/>
              </w:rPr>
              <w:t>doreczenie</w:t>
            </w:r>
          </w:p>
        </w:tc>
        <w:tc>
          <w:tcPr>
            <w:tcW w:w="6514" w:type="dxa"/>
            <w:shd w:val="clear" w:color="auto" w:fill="FFFFFF"/>
            <w:tcMar>
              <w:left w:w="103" w:type="dxa"/>
            </w:tcMar>
          </w:tcPr>
          <w:p w14:paraId="79C5FA18" w14:textId="77777777" w:rsidR="00AD5F60" w:rsidRPr="00013BCC" w:rsidRDefault="00B25E84" w:rsidP="00527572">
            <w:pPr>
              <w:spacing w:after="0"/>
              <w:jc w:val="both"/>
              <w:rPr>
                <w:lang w:val="en-US"/>
              </w:rPr>
            </w:pPr>
            <w:r>
              <w:rPr>
                <w:lang w:val="en"/>
              </w:rPr>
              <w:t xml:space="preserve">An element of the </w:t>
            </w:r>
            <w:r>
              <w:rPr>
                <w:b/>
                <w:bCs/>
                <w:i/>
                <w:iCs/>
                <w:lang w:val="en"/>
              </w:rPr>
              <w:t>doreczenieUslugaKurierskaType</w:t>
            </w:r>
            <w:r>
              <w:rPr>
                <w:lang w:val="en"/>
              </w:rPr>
              <w:t xml:space="preserve">. Describing services related to the delivery of the shipment. </w:t>
            </w:r>
          </w:p>
        </w:tc>
      </w:tr>
      <w:tr w:rsidR="009008DD" w:rsidRPr="00FC0AAC" w14:paraId="79C5FA1C" w14:textId="77777777" w:rsidTr="006F7AC9">
        <w:tc>
          <w:tcPr>
            <w:tcW w:w="3217" w:type="dxa"/>
            <w:shd w:val="clear" w:color="auto" w:fill="FFFFFF"/>
            <w:tcMar>
              <w:left w:w="103" w:type="dxa"/>
            </w:tcMar>
          </w:tcPr>
          <w:p w14:paraId="79C5FA1A" w14:textId="77777777" w:rsidR="00AD5F60" w:rsidRPr="006D5B4B" w:rsidRDefault="00B25E84" w:rsidP="00526495">
            <w:pPr>
              <w:spacing w:after="0"/>
              <w:jc w:val="both"/>
              <w:rPr>
                <w:color w:val="auto"/>
              </w:rPr>
            </w:pPr>
            <w:r w:rsidRPr="006D5B4B">
              <w:rPr>
                <w:color w:val="auto"/>
                <w:lang w:val="en"/>
              </w:rPr>
              <w:t>epo</w:t>
            </w:r>
            <w:r>
              <w:rPr>
                <w:rStyle w:val="Odwoanieprzypisudolnego"/>
                <w:color w:val="auto"/>
              </w:rPr>
              <w:footnoteReference w:id="30"/>
            </w:r>
          </w:p>
        </w:tc>
        <w:tc>
          <w:tcPr>
            <w:tcW w:w="6514" w:type="dxa"/>
            <w:shd w:val="clear" w:color="auto" w:fill="FFFFFF"/>
            <w:tcMar>
              <w:left w:w="103" w:type="dxa"/>
            </w:tcMar>
          </w:tcPr>
          <w:p w14:paraId="79C5FA1B" w14:textId="77777777" w:rsidR="00AD5F60" w:rsidRPr="00013BCC" w:rsidRDefault="00B25E84" w:rsidP="00526495">
            <w:pPr>
              <w:spacing w:after="0"/>
              <w:jc w:val="both"/>
              <w:rPr>
                <w:color w:val="auto"/>
                <w:lang w:val="en-US"/>
              </w:rPr>
            </w:pPr>
            <w:r w:rsidRPr="006D5B4B">
              <w:rPr>
                <w:color w:val="auto"/>
                <w:lang w:val="en"/>
              </w:rPr>
              <w:t>Specification of EPO complementary service. An element compatible with the EPOType interface must be passed, currently there are two types EPOSimpleType or EPOExtendedType.</w:t>
            </w:r>
          </w:p>
        </w:tc>
      </w:tr>
      <w:tr w:rsidR="009008DD" w:rsidRPr="00FC0AAC" w14:paraId="79C5FA1F" w14:textId="77777777" w:rsidTr="006F7AC9">
        <w:tc>
          <w:tcPr>
            <w:tcW w:w="3217" w:type="dxa"/>
            <w:shd w:val="clear" w:color="auto" w:fill="FFFFFF"/>
            <w:tcMar>
              <w:left w:w="103" w:type="dxa"/>
            </w:tcMar>
          </w:tcPr>
          <w:p w14:paraId="79C5FA1D" w14:textId="77777777" w:rsidR="00AD5F60" w:rsidRDefault="00B25E84" w:rsidP="00526495">
            <w:pPr>
              <w:spacing w:after="0"/>
              <w:jc w:val="both"/>
              <w:rPr>
                <w:color w:val="auto"/>
              </w:rPr>
            </w:pPr>
            <w:r>
              <w:rPr>
                <w:lang w:val="en"/>
              </w:rPr>
              <w:t>adresDlaZwrotu</w:t>
            </w:r>
          </w:p>
        </w:tc>
        <w:tc>
          <w:tcPr>
            <w:tcW w:w="6514" w:type="dxa"/>
            <w:shd w:val="clear" w:color="auto" w:fill="FFFFFF"/>
            <w:tcMar>
              <w:left w:w="103" w:type="dxa"/>
            </w:tcMar>
          </w:tcPr>
          <w:p w14:paraId="79C5FA1E" w14:textId="77777777" w:rsidR="00AD5F60" w:rsidRPr="00013BCC" w:rsidRDefault="00B25E84" w:rsidP="00526495">
            <w:pPr>
              <w:spacing w:after="0"/>
              <w:jc w:val="both"/>
              <w:rPr>
                <w:b/>
                <w:lang w:val="en-US"/>
              </w:rPr>
            </w:pPr>
            <w:r>
              <w:rPr>
                <w:lang w:val="en"/>
              </w:rPr>
              <w:t xml:space="preserve">An element of the </w:t>
            </w:r>
            <w:hyperlink w:anchor="adresType" w:history="1">
              <w:r w:rsidRPr="00C46FCE">
                <w:rPr>
                  <w:rStyle w:val="Hipercze"/>
                  <w:lang w:val="en"/>
                </w:rPr>
                <w:t>adresType</w:t>
              </w:r>
            </w:hyperlink>
            <w:r>
              <w:rPr>
                <w:lang w:val="en"/>
              </w:rPr>
              <w:t>. An element containing the address to which the shipment will be returned in case of non-receipt by the addressee (return of the shipment).</w:t>
            </w:r>
          </w:p>
        </w:tc>
      </w:tr>
    </w:tbl>
    <w:p w14:paraId="79C5FA20" w14:textId="77777777" w:rsidR="005A600D" w:rsidRPr="00013BCC" w:rsidRDefault="005A600D" w:rsidP="005A600D">
      <w:pPr>
        <w:rPr>
          <w:lang w:val="en-US"/>
        </w:rPr>
      </w:pPr>
      <w:bookmarkStart w:id="507" w:name="_Toc406061540"/>
    </w:p>
    <w:p w14:paraId="79C5FA21" w14:textId="77777777" w:rsidR="00AD5F60" w:rsidRPr="00013BCC" w:rsidRDefault="00B25E84" w:rsidP="00E34646">
      <w:pPr>
        <w:pStyle w:val="Nagwek2"/>
        <w:rPr>
          <w:rStyle w:val="Nagwek2Znak"/>
          <w:b/>
          <w:lang w:val="en-US"/>
        </w:rPr>
      </w:pPr>
      <w:bookmarkStart w:id="508" w:name="_Toc211507529"/>
      <w:r w:rsidRPr="009C71D2">
        <w:rPr>
          <w:rStyle w:val="Nagwek2Znak"/>
          <w:b/>
          <w:lang w:val="en"/>
        </w:rPr>
        <w:t>uslugaPaczkowaType</w:t>
      </w:r>
      <w:bookmarkEnd w:id="507"/>
      <w:bookmarkEnd w:id="508"/>
    </w:p>
    <w:p w14:paraId="79C5FA22" w14:textId="77777777" w:rsidR="00AD5F60" w:rsidRDefault="00B25E84" w:rsidP="006F7AC9">
      <w:pPr>
        <w:spacing w:after="200" w:line="240" w:lineRule="auto"/>
        <w:jc w:val="both"/>
        <w:rPr>
          <w:b/>
          <w:bCs/>
          <w:i/>
          <w:iCs/>
        </w:rPr>
      </w:pPr>
      <w:r>
        <w:rPr>
          <w:lang w:val="en"/>
        </w:rPr>
        <w:t xml:space="preserve">Type intended for the transmission of data on the courier service in domestic traffic. This class inherits from </w:t>
      </w:r>
      <w:r>
        <w:rPr>
          <w:b/>
          <w:bCs/>
          <w:i/>
          <w:iCs/>
          <w:lang w:val="en"/>
        </w:rPr>
        <w:t>przesylkaRejestrowanaType.</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4379"/>
        <w:gridCol w:w="5352"/>
      </w:tblGrid>
      <w:tr w:rsidR="009008DD" w:rsidRPr="00FC0AAC" w14:paraId="79C5FA25" w14:textId="77777777" w:rsidTr="006D5B4B">
        <w:tc>
          <w:tcPr>
            <w:tcW w:w="4379" w:type="dxa"/>
            <w:shd w:val="clear" w:color="auto" w:fill="FFFFFF"/>
            <w:tcMar>
              <w:left w:w="103" w:type="dxa"/>
            </w:tcMar>
          </w:tcPr>
          <w:p w14:paraId="79C5FA23" w14:textId="77777777" w:rsidR="00AD5F60" w:rsidRPr="000E7CD1" w:rsidRDefault="00B25E84" w:rsidP="005F221C">
            <w:pPr>
              <w:spacing w:after="0"/>
              <w:jc w:val="both"/>
              <w:rPr>
                <w:color w:val="auto"/>
              </w:rPr>
            </w:pPr>
            <w:r>
              <w:rPr>
                <w:color w:val="auto"/>
                <w:lang w:val="en"/>
              </w:rPr>
              <w:t>zasadySpecjalne</w:t>
            </w:r>
          </w:p>
        </w:tc>
        <w:tc>
          <w:tcPr>
            <w:tcW w:w="5352" w:type="dxa"/>
            <w:shd w:val="clear" w:color="auto" w:fill="FFFFFF"/>
            <w:tcMar>
              <w:left w:w="103" w:type="dxa"/>
            </w:tcMar>
          </w:tcPr>
          <w:p w14:paraId="79C5FA24" w14:textId="77777777" w:rsidR="00AD5F60" w:rsidRPr="00013BCC" w:rsidRDefault="00B25E84" w:rsidP="005F221C">
            <w:pPr>
              <w:spacing w:after="0"/>
              <w:jc w:val="both"/>
              <w:rPr>
                <w:color w:val="auto"/>
                <w:lang w:val="en-US"/>
              </w:rPr>
            </w:pPr>
            <w:r>
              <w:rPr>
                <w:lang w:val="en"/>
              </w:rPr>
              <w:t xml:space="preserve">Optional attribute, intended for Customers sending shipments based on special rules. </w:t>
            </w:r>
            <w:r w:rsidRPr="00ED5F86">
              <w:rPr>
                <w:color w:val="auto"/>
                <w:lang w:val="en"/>
              </w:rPr>
              <w:t xml:space="preserve">An element that </w:t>
            </w:r>
            <w:r w:rsidRPr="00ED5F86">
              <w:rPr>
                <w:color w:val="auto"/>
                <w:lang w:val="en"/>
              </w:rPr>
              <w:lastRenderedPageBreak/>
              <w:t>complies with the interface of zasadySpecjalneEnum should be transmitted.</w:t>
            </w:r>
          </w:p>
        </w:tc>
      </w:tr>
      <w:tr w:rsidR="009008DD" w:rsidRPr="00FC0AAC" w14:paraId="79C5FA28" w14:textId="77777777" w:rsidTr="006D5B4B">
        <w:tc>
          <w:tcPr>
            <w:tcW w:w="4379" w:type="dxa"/>
            <w:shd w:val="clear" w:color="auto" w:fill="FFFFFF"/>
            <w:tcMar>
              <w:left w:w="103" w:type="dxa"/>
            </w:tcMar>
          </w:tcPr>
          <w:p w14:paraId="79C5FA26" w14:textId="77777777" w:rsidR="00AD5F60" w:rsidRDefault="00B25E84" w:rsidP="00527572">
            <w:pPr>
              <w:spacing w:after="0"/>
              <w:jc w:val="both"/>
            </w:pPr>
            <w:r>
              <w:rPr>
                <w:lang w:val="en"/>
              </w:rPr>
              <w:lastRenderedPageBreak/>
              <w:t>masa</w:t>
            </w:r>
          </w:p>
        </w:tc>
        <w:tc>
          <w:tcPr>
            <w:tcW w:w="5352" w:type="dxa"/>
            <w:shd w:val="clear" w:color="auto" w:fill="FFFFFF"/>
            <w:tcMar>
              <w:left w:w="103" w:type="dxa"/>
            </w:tcMar>
          </w:tcPr>
          <w:p w14:paraId="79C5FA27" w14:textId="77777777" w:rsidR="00AD5F60" w:rsidRPr="00013BCC" w:rsidRDefault="00B25E84" w:rsidP="00527572">
            <w:pPr>
              <w:spacing w:after="0"/>
              <w:jc w:val="both"/>
              <w:rPr>
                <w:lang w:val="en-US"/>
              </w:rPr>
            </w:pPr>
            <w:r>
              <w:rPr>
                <w:lang w:val="en"/>
              </w:rPr>
              <w:t>Weight of the shipment in grams.</w:t>
            </w:r>
          </w:p>
        </w:tc>
      </w:tr>
      <w:tr w:rsidR="009008DD" w14:paraId="79C5FA2B" w14:textId="77777777" w:rsidTr="006D5B4B">
        <w:tc>
          <w:tcPr>
            <w:tcW w:w="4379" w:type="dxa"/>
            <w:shd w:val="clear" w:color="auto" w:fill="FFFFFF"/>
            <w:tcMar>
              <w:left w:w="103" w:type="dxa"/>
            </w:tcMar>
          </w:tcPr>
          <w:p w14:paraId="79C5FA29" w14:textId="77777777" w:rsidR="00AD5F60" w:rsidRDefault="00B25E84" w:rsidP="00527572">
            <w:pPr>
              <w:spacing w:after="0"/>
              <w:jc w:val="both"/>
            </w:pPr>
            <w:r>
              <w:rPr>
                <w:lang w:val="en"/>
              </w:rPr>
              <w:t>wartosc</w:t>
            </w:r>
          </w:p>
        </w:tc>
        <w:tc>
          <w:tcPr>
            <w:tcW w:w="5352" w:type="dxa"/>
            <w:shd w:val="clear" w:color="auto" w:fill="FFFFFF"/>
            <w:tcMar>
              <w:left w:w="103" w:type="dxa"/>
            </w:tcMar>
          </w:tcPr>
          <w:p w14:paraId="79C5FA2A" w14:textId="77777777" w:rsidR="00AD5F60" w:rsidRDefault="00B25E84" w:rsidP="00527572">
            <w:pPr>
              <w:spacing w:after="0"/>
              <w:jc w:val="both"/>
            </w:pPr>
            <w:r>
              <w:rPr>
                <w:lang w:val="en"/>
              </w:rPr>
              <w:t>Determines the value of the shipment to be sent. Specifying a value is equivalent to the will to use the service shipment with a declared value (in this case, this field is required). The amount shall be expressed in pennies.</w:t>
            </w:r>
          </w:p>
        </w:tc>
      </w:tr>
      <w:tr w:rsidR="009008DD" w:rsidRPr="00FC0AAC" w14:paraId="79C5FA2E" w14:textId="77777777" w:rsidTr="006D5B4B">
        <w:tc>
          <w:tcPr>
            <w:tcW w:w="4379" w:type="dxa"/>
            <w:shd w:val="clear" w:color="auto" w:fill="FFFFFF"/>
            <w:tcMar>
              <w:left w:w="103" w:type="dxa"/>
            </w:tcMar>
          </w:tcPr>
          <w:p w14:paraId="79C5FA2C" w14:textId="77777777" w:rsidR="00AD5F60" w:rsidRDefault="00B25E84" w:rsidP="00527572">
            <w:pPr>
              <w:spacing w:after="0"/>
              <w:jc w:val="both"/>
            </w:pPr>
            <w:r>
              <w:rPr>
                <w:lang w:val="en"/>
              </w:rPr>
              <w:t>ponadgabaryt</w:t>
            </w:r>
          </w:p>
        </w:tc>
        <w:tc>
          <w:tcPr>
            <w:tcW w:w="5352" w:type="dxa"/>
            <w:shd w:val="clear" w:color="auto" w:fill="FFFFFF"/>
            <w:tcMar>
              <w:left w:w="103" w:type="dxa"/>
            </w:tcMar>
          </w:tcPr>
          <w:p w14:paraId="79C5FA2D" w14:textId="77777777" w:rsidR="00AD5F60" w:rsidRPr="00013BCC" w:rsidRDefault="00B25E84" w:rsidP="00527572">
            <w:pPr>
              <w:spacing w:after="0"/>
              <w:jc w:val="both"/>
              <w:rPr>
                <w:lang w:val="en-US"/>
              </w:rPr>
            </w:pPr>
            <w:r>
              <w:rPr>
                <w:lang w:val="en"/>
              </w:rPr>
              <w:t xml:space="preserve">Determines whether the parcel exceeds any </w:t>
            </w:r>
            <w:r>
              <w:rPr>
                <w:lang w:val="en"/>
              </w:rPr>
              <w:br/>
              <w:t>of the following dimensions: 50 cm x 80 cm x 120 cm, but with dimensions no larger than: 60 cm x 90 cm x 150 cm, when sent as: pocztex Kurier Miejski, Pocztex Ekspres 24.</w:t>
            </w:r>
          </w:p>
        </w:tc>
      </w:tr>
      <w:tr w:rsidR="009008DD" w:rsidRPr="00FC0AAC" w14:paraId="79C5FA31" w14:textId="77777777" w:rsidTr="006D5B4B">
        <w:tc>
          <w:tcPr>
            <w:tcW w:w="4379" w:type="dxa"/>
            <w:shd w:val="clear" w:color="auto" w:fill="FFFFFF"/>
            <w:tcMar>
              <w:left w:w="103" w:type="dxa"/>
            </w:tcMar>
          </w:tcPr>
          <w:p w14:paraId="79C5FA2F" w14:textId="77777777" w:rsidR="00AD5F60" w:rsidRDefault="00B25E84" w:rsidP="00527572">
            <w:pPr>
              <w:spacing w:after="0"/>
              <w:jc w:val="both"/>
            </w:pPr>
            <w:r>
              <w:rPr>
                <w:lang w:val="en"/>
              </w:rPr>
              <w:t>zawartosc</w:t>
            </w:r>
          </w:p>
        </w:tc>
        <w:tc>
          <w:tcPr>
            <w:tcW w:w="5352" w:type="dxa"/>
            <w:shd w:val="clear" w:color="auto" w:fill="FFFFFF"/>
            <w:tcMar>
              <w:left w:w="103" w:type="dxa"/>
            </w:tcMar>
          </w:tcPr>
          <w:p w14:paraId="79C5FA30" w14:textId="77777777" w:rsidR="00AD5F60" w:rsidRPr="00013BCC" w:rsidRDefault="00B25E84" w:rsidP="00527572">
            <w:pPr>
              <w:spacing w:after="0"/>
              <w:jc w:val="both"/>
              <w:rPr>
                <w:lang w:val="en-US"/>
              </w:rPr>
            </w:pPr>
            <w:r>
              <w:rPr>
                <w:lang w:val="en"/>
              </w:rPr>
              <w:t>Determining the type of shipment content.</w:t>
            </w:r>
          </w:p>
        </w:tc>
      </w:tr>
      <w:tr w:rsidR="009008DD" w14:paraId="79C5FA34" w14:textId="77777777" w:rsidTr="006D5B4B">
        <w:tc>
          <w:tcPr>
            <w:tcW w:w="4379" w:type="dxa"/>
            <w:shd w:val="clear" w:color="auto" w:fill="FFFFFF"/>
            <w:tcMar>
              <w:left w:w="103" w:type="dxa"/>
            </w:tcMar>
          </w:tcPr>
          <w:p w14:paraId="79C5FA32" w14:textId="77777777" w:rsidR="00AD5F60" w:rsidRDefault="00B25E84" w:rsidP="00527572">
            <w:pPr>
              <w:spacing w:after="0"/>
              <w:jc w:val="both"/>
            </w:pPr>
            <w:r>
              <w:rPr>
                <w:lang w:val="en"/>
              </w:rPr>
              <w:t>sprawdzenieZawartosciPrzesylkiPrzezOdbiorce</w:t>
            </w:r>
          </w:p>
        </w:tc>
        <w:tc>
          <w:tcPr>
            <w:tcW w:w="5352" w:type="dxa"/>
            <w:shd w:val="clear" w:color="auto" w:fill="FFFFFF"/>
            <w:tcMar>
              <w:left w:w="103" w:type="dxa"/>
            </w:tcMar>
          </w:tcPr>
          <w:p w14:paraId="79C5FA33" w14:textId="77777777" w:rsidR="00AD5F60" w:rsidRDefault="00B25E84" w:rsidP="00527572">
            <w:pPr>
              <w:spacing w:after="0"/>
              <w:jc w:val="both"/>
            </w:pPr>
            <w:r>
              <w:rPr>
                <w:lang w:val="en"/>
              </w:rPr>
              <w:t>Specifies the additional service.</w:t>
            </w:r>
          </w:p>
        </w:tc>
      </w:tr>
      <w:tr w:rsidR="009008DD" w:rsidRPr="00FC0AAC" w14:paraId="79C5FA37" w14:textId="77777777" w:rsidTr="006D5B4B">
        <w:tc>
          <w:tcPr>
            <w:tcW w:w="4379" w:type="dxa"/>
            <w:shd w:val="clear" w:color="auto" w:fill="FFFFFF"/>
            <w:tcMar>
              <w:left w:w="103" w:type="dxa"/>
            </w:tcMar>
          </w:tcPr>
          <w:p w14:paraId="79C5FA35" w14:textId="77777777" w:rsidR="00AD5F60" w:rsidRDefault="00B25E84" w:rsidP="00527572">
            <w:pPr>
              <w:spacing w:after="0"/>
              <w:jc w:val="both"/>
            </w:pPr>
            <w:r>
              <w:rPr>
                <w:lang w:val="en"/>
              </w:rPr>
              <w:t>ostroznie</w:t>
            </w:r>
          </w:p>
        </w:tc>
        <w:tc>
          <w:tcPr>
            <w:tcW w:w="5352" w:type="dxa"/>
            <w:shd w:val="clear" w:color="auto" w:fill="FFFFFF"/>
            <w:tcMar>
              <w:left w:w="103" w:type="dxa"/>
            </w:tcMar>
          </w:tcPr>
          <w:p w14:paraId="79C5FA36" w14:textId="77777777" w:rsidR="00AD5F60" w:rsidRPr="00013BCC" w:rsidRDefault="00B25E84" w:rsidP="00527572">
            <w:pPr>
              <w:spacing w:after="0"/>
              <w:jc w:val="both"/>
              <w:rPr>
                <w:lang w:val="en-US"/>
              </w:rPr>
            </w:pPr>
            <w:r>
              <w:rPr>
                <w:lang w:val="en"/>
              </w:rPr>
              <w:t>Logical tag specifying the willingness to use the fragile mail service.</w:t>
            </w:r>
          </w:p>
        </w:tc>
      </w:tr>
      <w:tr w:rsidR="009008DD" w:rsidRPr="00FC0AAC" w14:paraId="79C5FA3D" w14:textId="77777777" w:rsidTr="006D5B4B">
        <w:tc>
          <w:tcPr>
            <w:tcW w:w="4379" w:type="dxa"/>
            <w:shd w:val="clear" w:color="auto" w:fill="FFFFFF"/>
            <w:tcMar>
              <w:left w:w="103" w:type="dxa"/>
            </w:tcMar>
          </w:tcPr>
          <w:p w14:paraId="79C5FA38" w14:textId="77777777" w:rsidR="00AD5F60" w:rsidRDefault="00B25E84" w:rsidP="00527572">
            <w:pPr>
              <w:spacing w:after="0"/>
              <w:jc w:val="both"/>
            </w:pPr>
            <w:r>
              <w:rPr>
                <w:lang w:val="en"/>
              </w:rPr>
              <w:t>uiszczaOplate</w:t>
            </w:r>
          </w:p>
        </w:tc>
        <w:tc>
          <w:tcPr>
            <w:tcW w:w="5352" w:type="dxa"/>
            <w:shd w:val="clear" w:color="auto" w:fill="FFFFFF"/>
            <w:tcMar>
              <w:left w:w="103" w:type="dxa"/>
            </w:tcMar>
          </w:tcPr>
          <w:p w14:paraId="79C5FA39" w14:textId="77777777" w:rsidR="00AD5F60" w:rsidRPr="00013BCC" w:rsidRDefault="00B25E84" w:rsidP="0095698C">
            <w:pPr>
              <w:spacing w:after="0"/>
              <w:rPr>
                <w:lang w:val="en-US"/>
              </w:rPr>
            </w:pPr>
            <w:r>
              <w:rPr>
                <w:lang w:val="en"/>
              </w:rPr>
              <w:t>Identification of the party paying the fee for the shipment. Possible values: NADAWCA, ADRESAT.</w:t>
            </w:r>
          </w:p>
          <w:p w14:paraId="79C5FA3A" w14:textId="77777777" w:rsidR="00875953" w:rsidRPr="00013BCC" w:rsidRDefault="00875953" w:rsidP="0095698C">
            <w:pPr>
              <w:spacing w:after="0"/>
              <w:rPr>
                <w:lang w:val="en-US"/>
              </w:rPr>
            </w:pPr>
          </w:p>
          <w:p w14:paraId="79C5FA3B" w14:textId="77777777" w:rsidR="00875953" w:rsidRPr="00013BCC" w:rsidRDefault="00B25E84" w:rsidP="00875953">
            <w:pPr>
              <w:spacing w:after="0"/>
              <w:rPr>
                <w:lang w:val="en-US"/>
              </w:rPr>
            </w:pPr>
            <w:r>
              <w:rPr>
                <w:lang w:val="en"/>
              </w:rPr>
              <w:t xml:space="preserve">Element marked as </w:t>
            </w:r>
            <w:r>
              <w:rPr>
                <w:b/>
                <w:bCs/>
                <w:i/>
                <w:iCs/>
                <w:lang w:val="en"/>
              </w:rPr>
              <w:t>deprecated</w:t>
            </w:r>
            <w:r>
              <w:rPr>
                <w:lang w:val="en"/>
              </w:rPr>
              <w:t xml:space="preserve">. When registering shipments paid by the addressee, it is recommended to transmit the </w:t>
            </w:r>
            <w:r>
              <w:rPr>
                <w:b/>
                <w:bCs/>
                <w:lang w:val="en"/>
              </w:rPr>
              <w:t>oplacaOdbiorca</w:t>
            </w:r>
            <w:r>
              <w:rPr>
                <w:lang w:val="en"/>
              </w:rPr>
              <w:t xml:space="preserve"> element in the </w:t>
            </w:r>
            <w:hyperlink w:anchor="przesylkaType" w:history="1">
              <w:r w:rsidRPr="003B0B0E">
                <w:rPr>
                  <w:rStyle w:val="Hipercze"/>
                  <w:lang w:val="en"/>
                </w:rPr>
                <w:t>przesylkaType</w:t>
              </w:r>
            </w:hyperlink>
            <w:r>
              <w:rPr>
                <w:lang w:val="en"/>
              </w:rPr>
              <w:t>.</w:t>
            </w:r>
          </w:p>
          <w:p w14:paraId="79C5FA3C" w14:textId="77777777" w:rsidR="00875953" w:rsidRPr="00013BCC" w:rsidRDefault="00B25E84" w:rsidP="00875953">
            <w:pPr>
              <w:spacing w:after="0"/>
              <w:rPr>
                <w:lang w:val="en-US"/>
              </w:rPr>
            </w:pPr>
            <w:r>
              <w:rPr>
                <w:lang w:val="en"/>
              </w:rPr>
              <w:t xml:space="preserve">An example request is given in point 10.d - </w:t>
            </w:r>
            <w:hyperlink w:anchor="metoda_addShipment" w:history="1">
              <w:r w:rsidRPr="00875953">
                <w:rPr>
                  <w:rStyle w:val="Hipercze"/>
                  <w:lang w:val="en"/>
                </w:rPr>
                <w:t>metoda_addShipment</w:t>
              </w:r>
            </w:hyperlink>
          </w:p>
        </w:tc>
      </w:tr>
      <w:tr w:rsidR="009008DD" w14:paraId="79C5FA43" w14:textId="77777777" w:rsidTr="006D5B4B">
        <w:tc>
          <w:tcPr>
            <w:tcW w:w="4379" w:type="dxa"/>
            <w:shd w:val="clear" w:color="auto" w:fill="FFFFFF"/>
            <w:tcMar>
              <w:left w:w="103" w:type="dxa"/>
            </w:tcMar>
          </w:tcPr>
          <w:p w14:paraId="79C5FA3E" w14:textId="77777777" w:rsidR="00AD5F60" w:rsidRDefault="00B25E84" w:rsidP="00527572">
            <w:pPr>
              <w:spacing w:after="0"/>
              <w:jc w:val="both"/>
            </w:pPr>
            <w:r>
              <w:rPr>
                <w:lang w:val="en"/>
              </w:rPr>
              <w:t>termin</w:t>
            </w:r>
          </w:p>
        </w:tc>
        <w:tc>
          <w:tcPr>
            <w:tcW w:w="5352" w:type="dxa"/>
            <w:shd w:val="clear" w:color="auto" w:fill="FFFFFF"/>
            <w:tcMar>
              <w:left w:w="103" w:type="dxa"/>
            </w:tcMar>
          </w:tcPr>
          <w:p w14:paraId="79C5FA3F" w14:textId="77777777" w:rsidR="00AD5F60" w:rsidRDefault="00B25E84" w:rsidP="00527572">
            <w:pPr>
              <w:spacing w:after="0"/>
              <w:jc w:val="both"/>
            </w:pPr>
            <w:r>
              <w:rPr>
                <w:lang w:val="en"/>
              </w:rPr>
              <w:t>Specifies the type of service in terms of the delivery deadline. Possible values:</w:t>
            </w:r>
          </w:p>
          <w:p w14:paraId="79C5FA40" w14:textId="77777777" w:rsidR="00AD5F60" w:rsidRDefault="00B25E84" w:rsidP="00527572">
            <w:pPr>
              <w:spacing w:after="0"/>
              <w:jc w:val="both"/>
              <w:rPr>
                <w:b/>
                <w:bCs/>
              </w:rPr>
            </w:pPr>
            <w:r>
              <w:rPr>
                <w:b/>
                <w:bCs/>
                <w:lang w:val="en"/>
              </w:rPr>
              <w:t>PACZKA_24</w:t>
            </w:r>
          </w:p>
          <w:p w14:paraId="79C5FA41" w14:textId="77777777" w:rsidR="00AD5F60" w:rsidRDefault="00B25E84" w:rsidP="00527572">
            <w:pPr>
              <w:spacing w:after="0"/>
              <w:jc w:val="both"/>
              <w:rPr>
                <w:b/>
                <w:bCs/>
              </w:rPr>
            </w:pPr>
            <w:r>
              <w:rPr>
                <w:b/>
                <w:bCs/>
                <w:lang w:val="en"/>
              </w:rPr>
              <w:t>PACZKA_48</w:t>
            </w:r>
          </w:p>
          <w:p w14:paraId="79C5FA42" w14:textId="77777777" w:rsidR="00AD5F60" w:rsidRDefault="00B25E84" w:rsidP="00527572">
            <w:pPr>
              <w:spacing w:after="0"/>
              <w:jc w:val="both"/>
              <w:rPr>
                <w:b/>
                <w:bCs/>
              </w:rPr>
            </w:pPr>
            <w:r>
              <w:rPr>
                <w:b/>
                <w:bCs/>
                <w:lang w:val="en"/>
              </w:rPr>
              <w:t>PACZKA_EXTRA_24</w:t>
            </w:r>
          </w:p>
        </w:tc>
      </w:tr>
      <w:tr w:rsidR="009008DD" w:rsidRPr="00FC0AAC" w14:paraId="79C5FA4E" w14:textId="77777777" w:rsidTr="006D5B4B">
        <w:tc>
          <w:tcPr>
            <w:tcW w:w="4379" w:type="dxa"/>
            <w:shd w:val="clear" w:color="auto" w:fill="FFFFFF"/>
            <w:tcMar>
              <w:left w:w="103" w:type="dxa"/>
            </w:tcMar>
          </w:tcPr>
          <w:p w14:paraId="79C5FA44" w14:textId="77777777" w:rsidR="00AD5F60" w:rsidRDefault="00B25E84" w:rsidP="00527572">
            <w:pPr>
              <w:spacing w:after="0"/>
              <w:jc w:val="both"/>
            </w:pPr>
            <w:r>
              <w:rPr>
                <w:lang w:val="en"/>
              </w:rPr>
              <w:t xml:space="preserve">opakowanie </w:t>
            </w:r>
          </w:p>
        </w:tc>
        <w:tc>
          <w:tcPr>
            <w:tcW w:w="5352" w:type="dxa"/>
            <w:shd w:val="clear" w:color="auto" w:fill="FFFFFF"/>
            <w:tcMar>
              <w:left w:w="103" w:type="dxa"/>
            </w:tcMar>
          </w:tcPr>
          <w:p w14:paraId="79C5FA45" w14:textId="77777777" w:rsidR="00AD5F60" w:rsidRPr="00013BCC" w:rsidRDefault="00B25E84" w:rsidP="00527572">
            <w:pPr>
              <w:spacing w:after="0"/>
              <w:jc w:val="both"/>
              <w:rPr>
                <w:lang w:val="en-US"/>
              </w:rPr>
            </w:pPr>
            <w:r>
              <w:rPr>
                <w:lang w:val="en"/>
              </w:rPr>
              <w:t>Identification of the type of packaging used.</w:t>
            </w:r>
          </w:p>
          <w:p w14:paraId="79C5FA46" w14:textId="77777777" w:rsidR="00AD5F60" w:rsidRPr="00013BCC" w:rsidRDefault="00B25E84" w:rsidP="00527572">
            <w:pPr>
              <w:spacing w:after="0"/>
              <w:jc w:val="both"/>
              <w:rPr>
                <w:lang w:val="en-US"/>
              </w:rPr>
            </w:pPr>
            <w:r>
              <w:rPr>
                <w:lang w:val="en"/>
              </w:rPr>
              <w:t xml:space="preserve">Possible values: </w:t>
            </w:r>
          </w:p>
          <w:p w14:paraId="79C5FA47" w14:textId="77777777" w:rsidR="00AD5F60" w:rsidRPr="00013BCC" w:rsidRDefault="00B25E84" w:rsidP="00527572">
            <w:pPr>
              <w:spacing w:after="0"/>
              <w:jc w:val="both"/>
              <w:rPr>
                <w:b/>
                <w:bCs/>
                <w:lang w:val="en-US"/>
              </w:rPr>
            </w:pPr>
            <w:r>
              <w:rPr>
                <w:b/>
                <w:bCs/>
                <w:lang w:val="en"/>
              </w:rPr>
              <w:t>PACZKA_DO_POL_KILO</w:t>
            </w:r>
          </w:p>
          <w:p w14:paraId="79C5FA48" w14:textId="77777777" w:rsidR="00AD5F60" w:rsidRDefault="00B25E84" w:rsidP="00527572">
            <w:pPr>
              <w:spacing w:after="0"/>
              <w:jc w:val="both"/>
              <w:rPr>
                <w:b/>
                <w:bCs/>
              </w:rPr>
            </w:pPr>
            <w:r w:rsidRPr="00013BCC">
              <w:rPr>
                <w:b/>
                <w:bCs/>
              </w:rPr>
              <w:t>FIRMOWA_DO_1KG</w:t>
            </w:r>
          </w:p>
          <w:p w14:paraId="79C5FA49" w14:textId="77777777" w:rsidR="00AD5F60" w:rsidRPr="00013BCC" w:rsidRDefault="00B25E84" w:rsidP="00527572">
            <w:pPr>
              <w:spacing w:after="0"/>
              <w:jc w:val="both"/>
              <w:rPr>
                <w:bCs/>
                <w:color w:val="auto"/>
              </w:rPr>
            </w:pPr>
            <w:r w:rsidRPr="00013BCC">
              <w:rPr>
                <w:bCs/>
                <w:color w:val="auto"/>
              </w:rPr>
              <w:t>GABARYT_G1 (deprecated)</w:t>
            </w:r>
          </w:p>
          <w:p w14:paraId="79C5FA4A" w14:textId="77777777" w:rsidR="00AD5F60" w:rsidRPr="00010765" w:rsidRDefault="00B25E84" w:rsidP="00527572">
            <w:pPr>
              <w:spacing w:after="0"/>
              <w:jc w:val="both"/>
              <w:rPr>
                <w:bCs/>
                <w:color w:val="auto"/>
                <w:lang w:val="en-US"/>
              </w:rPr>
            </w:pPr>
            <w:r w:rsidRPr="00010765">
              <w:rPr>
                <w:bCs/>
                <w:color w:val="auto"/>
                <w:lang w:val="en"/>
              </w:rPr>
              <w:t>GABARYT_G2 (deprecated)</w:t>
            </w:r>
          </w:p>
          <w:p w14:paraId="79C5FA4B" w14:textId="77777777" w:rsidR="00AD5F60" w:rsidRPr="00010765" w:rsidRDefault="00B25E84" w:rsidP="00527572">
            <w:pPr>
              <w:spacing w:after="0"/>
              <w:jc w:val="both"/>
              <w:rPr>
                <w:bCs/>
                <w:color w:val="auto"/>
                <w:lang w:val="en-US"/>
              </w:rPr>
            </w:pPr>
            <w:r w:rsidRPr="00010765">
              <w:rPr>
                <w:bCs/>
                <w:color w:val="auto"/>
                <w:lang w:val="en"/>
              </w:rPr>
              <w:t>GABARYT_G3 (deprecated)</w:t>
            </w:r>
          </w:p>
          <w:p w14:paraId="79C5FA4C" w14:textId="77777777" w:rsidR="00AD5F60" w:rsidRPr="00010765" w:rsidRDefault="00B25E84" w:rsidP="00527572">
            <w:pPr>
              <w:spacing w:after="0"/>
              <w:jc w:val="both"/>
              <w:rPr>
                <w:bCs/>
                <w:color w:val="auto"/>
                <w:lang w:val="en-US"/>
              </w:rPr>
            </w:pPr>
            <w:r w:rsidRPr="00010765">
              <w:rPr>
                <w:bCs/>
                <w:color w:val="auto"/>
                <w:lang w:val="en"/>
              </w:rPr>
              <w:t>GABARYT_G4 (deprecated)</w:t>
            </w:r>
          </w:p>
          <w:p w14:paraId="79C5FA4D" w14:textId="77777777" w:rsidR="00AD5F60" w:rsidRPr="00013BCC" w:rsidRDefault="00B25E84" w:rsidP="00527572">
            <w:pPr>
              <w:spacing w:after="0"/>
              <w:jc w:val="both"/>
              <w:rPr>
                <w:b/>
                <w:bCs/>
                <w:lang w:val="en-US"/>
              </w:rPr>
            </w:pPr>
            <w:r w:rsidRPr="00601BB9">
              <w:rPr>
                <w:bCs/>
                <w:color w:val="auto"/>
                <w:lang w:val="en"/>
              </w:rPr>
              <w:t>GABARYT_G5 (deprecated)</w:t>
            </w:r>
          </w:p>
        </w:tc>
      </w:tr>
      <w:tr w:rsidR="009008DD" w:rsidRPr="00FC0AAC" w14:paraId="79C5FA51" w14:textId="77777777" w:rsidTr="006D5B4B">
        <w:tc>
          <w:tcPr>
            <w:tcW w:w="4379" w:type="dxa"/>
            <w:shd w:val="clear" w:color="auto" w:fill="FFFFFF"/>
            <w:tcMar>
              <w:left w:w="103" w:type="dxa"/>
            </w:tcMar>
          </w:tcPr>
          <w:p w14:paraId="79C5FA4F" w14:textId="77777777" w:rsidR="00AD5F60" w:rsidRDefault="00B25E84" w:rsidP="00527572">
            <w:pPr>
              <w:spacing w:after="0"/>
              <w:jc w:val="both"/>
            </w:pPr>
            <w:r>
              <w:rPr>
                <w:lang w:val="en"/>
              </w:rPr>
              <w:t>numerPrzesylkiKlienta</w:t>
            </w:r>
          </w:p>
        </w:tc>
        <w:tc>
          <w:tcPr>
            <w:tcW w:w="5352" w:type="dxa"/>
            <w:shd w:val="clear" w:color="auto" w:fill="FFFFFF"/>
            <w:tcMar>
              <w:left w:w="103" w:type="dxa"/>
            </w:tcMar>
          </w:tcPr>
          <w:p w14:paraId="79C5FA50" w14:textId="77777777" w:rsidR="00AD5F60" w:rsidRPr="00013BCC" w:rsidRDefault="00B25E84" w:rsidP="00527572">
            <w:pPr>
              <w:spacing w:after="0"/>
              <w:jc w:val="both"/>
              <w:rPr>
                <w:lang w:val="en-US"/>
              </w:rPr>
            </w:pPr>
            <w:r>
              <w:rPr>
                <w:lang w:val="en"/>
              </w:rPr>
              <w:t>Specifying the Customer's shipment number.</w:t>
            </w:r>
          </w:p>
        </w:tc>
      </w:tr>
      <w:tr w:rsidR="009008DD" w:rsidRPr="00FC0AAC" w14:paraId="79C5FA54" w14:textId="77777777" w:rsidTr="006D5B4B">
        <w:tc>
          <w:tcPr>
            <w:tcW w:w="4379" w:type="dxa"/>
            <w:shd w:val="clear" w:color="auto" w:fill="FFFFFF"/>
            <w:tcMar>
              <w:left w:w="103" w:type="dxa"/>
            </w:tcMar>
          </w:tcPr>
          <w:p w14:paraId="79C5FA52" w14:textId="77777777" w:rsidR="00AD5F60" w:rsidRPr="00807D00" w:rsidRDefault="00B25E84" w:rsidP="005F221C">
            <w:pPr>
              <w:spacing w:after="0"/>
              <w:jc w:val="both"/>
            </w:pPr>
            <w:r w:rsidRPr="00807D00">
              <w:rPr>
                <w:lang w:val="en"/>
              </w:rPr>
              <w:t>numerTransakcjiOdbioru</w:t>
            </w:r>
          </w:p>
        </w:tc>
        <w:tc>
          <w:tcPr>
            <w:tcW w:w="5352" w:type="dxa"/>
            <w:shd w:val="clear" w:color="auto" w:fill="FFFFFF"/>
            <w:tcMar>
              <w:left w:w="103" w:type="dxa"/>
            </w:tcMar>
          </w:tcPr>
          <w:p w14:paraId="79C5FA53" w14:textId="77777777" w:rsidR="00AD5F60" w:rsidRPr="00013BCC" w:rsidRDefault="00B25E84" w:rsidP="005F221C">
            <w:pPr>
              <w:spacing w:after="0"/>
              <w:jc w:val="both"/>
              <w:rPr>
                <w:lang w:val="en-US"/>
              </w:rPr>
            </w:pPr>
            <w:r w:rsidRPr="00807D00">
              <w:rPr>
                <w:lang w:val="en"/>
              </w:rPr>
              <w:t>The number identifying the transaction in the external systems.</w:t>
            </w:r>
          </w:p>
        </w:tc>
      </w:tr>
      <w:tr w:rsidR="009008DD" w:rsidRPr="00FC0AAC" w14:paraId="79C5FA59" w14:textId="77777777" w:rsidTr="006D5B4B">
        <w:tc>
          <w:tcPr>
            <w:tcW w:w="4379" w:type="dxa"/>
            <w:shd w:val="clear" w:color="auto" w:fill="FFFFFF"/>
            <w:tcMar>
              <w:left w:w="103" w:type="dxa"/>
            </w:tcMar>
          </w:tcPr>
          <w:p w14:paraId="79C5FA55" w14:textId="77777777" w:rsidR="00AD5F60" w:rsidRPr="000E7CD1" w:rsidRDefault="00B25E84" w:rsidP="005F221C">
            <w:pPr>
              <w:spacing w:after="0"/>
              <w:jc w:val="both"/>
              <w:rPr>
                <w:color w:val="auto"/>
              </w:rPr>
            </w:pPr>
            <w:r w:rsidRPr="000E7CD1">
              <w:rPr>
                <w:color w:val="auto"/>
                <w:lang w:val="en"/>
              </w:rPr>
              <w:t>gabaryt</w:t>
            </w:r>
          </w:p>
        </w:tc>
        <w:tc>
          <w:tcPr>
            <w:tcW w:w="5352" w:type="dxa"/>
            <w:shd w:val="clear" w:color="auto" w:fill="FFFFFF"/>
            <w:tcMar>
              <w:left w:w="103" w:type="dxa"/>
            </w:tcMar>
          </w:tcPr>
          <w:p w14:paraId="79C5FA56" w14:textId="77777777" w:rsidR="00AD5F60" w:rsidRPr="00013BCC" w:rsidRDefault="00B25E84" w:rsidP="005F221C">
            <w:pPr>
              <w:spacing w:after="0"/>
              <w:jc w:val="both"/>
              <w:rPr>
                <w:color w:val="auto"/>
                <w:lang w:val="en-US"/>
              </w:rPr>
            </w:pPr>
            <w:r w:rsidRPr="000E7CD1">
              <w:rPr>
                <w:color w:val="auto"/>
                <w:lang w:val="en"/>
              </w:rPr>
              <w:t xml:space="preserve">Specifies the size of the shipment. Allowed values: </w:t>
            </w:r>
          </w:p>
          <w:p w14:paraId="79C5FA57" w14:textId="77777777" w:rsidR="00AD5F60" w:rsidRPr="00013BCC" w:rsidRDefault="00B25E84" w:rsidP="005F221C">
            <w:pPr>
              <w:spacing w:after="0"/>
              <w:jc w:val="both"/>
              <w:rPr>
                <w:color w:val="auto"/>
                <w:lang w:val="en-US"/>
              </w:rPr>
            </w:pPr>
            <w:r w:rsidRPr="000E7CD1">
              <w:rPr>
                <w:b/>
                <w:bCs/>
                <w:color w:val="auto"/>
                <w:lang w:val="en"/>
              </w:rPr>
              <w:t>GABARYT_A,</w:t>
            </w:r>
          </w:p>
          <w:p w14:paraId="79C5FA58" w14:textId="77777777" w:rsidR="00AD5F60" w:rsidRPr="00013BCC" w:rsidRDefault="00B25E84" w:rsidP="005F221C">
            <w:pPr>
              <w:spacing w:after="0"/>
              <w:jc w:val="both"/>
              <w:rPr>
                <w:color w:val="auto"/>
                <w:lang w:val="en-US"/>
              </w:rPr>
            </w:pPr>
            <w:r w:rsidRPr="000E7CD1">
              <w:rPr>
                <w:b/>
                <w:bCs/>
                <w:color w:val="auto"/>
                <w:lang w:val="en"/>
              </w:rPr>
              <w:lastRenderedPageBreak/>
              <w:t>GABARYT_B</w:t>
            </w:r>
            <w:r w:rsidRPr="000E7CD1">
              <w:rPr>
                <w:color w:val="auto"/>
                <w:lang w:val="en"/>
              </w:rPr>
              <w:t>.</w:t>
            </w:r>
          </w:p>
        </w:tc>
      </w:tr>
      <w:tr w:rsidR="009008DD" w14:paraId="79C5FA5C" w14:textId="77777777" w:rsidTr="006D5B4B">
        <w:tc>
          <w:tcPr>
            <w:tcW w:w="4379" w:type="dxa"/>
            <w:shd w:val="clear" w:color="auto" w:fill="FFFFFF"/>
            <w:tcMar>
              <w:left w:w="103" w:type="dxa"/>
            </w:tcMar>
          </w:tcPr>
          <w:p w14:paraId="79C5FA5A" w14:textId="77777777" w:rsidR="00AD5F60" w:rsidRDefault="00B25E84" w:rsidP="00527572">
            <w:pPr>
              <w:spacing w:after="0"/>
              <w:jc w:val="both"/>
            </w:pPr>
            <w:r>
              <w:rPr>
                <w:lang w:val="en"/>
              </w:rPr>
              <w:lastRenderedPageBreak/>
              <w:t>pobranie</w:t>
            </w:r>
          </w:p>
        </w:tc>
        <w:tc>
          <w:tcPr>
            <w:tcW w:w="5352" w:type="dxa"/>
            <w:shd w:val="clear" w:color="auto" w:fill="FFFFFF"/>
            <w:tcMar>
              <w:left w:w="103" w:type="dxa"/>
            </w:tcMar>
          </w:tcPr>
          <w:p w14:paraId="79C5FA5B" w14:textId="77777777" w:rsidR="00AD5F60" w:rsidRDefault="00B25E84" w:rsidP="00527572">
            <w:pPr>
              <w:spacing w:after="0"/>
              <w:jc w:val="both"/>
            </w:pPr>
            <w:r>
              <w:rPr>
                <w:lang w:val="en"/>
              </w:rPr>
              <w:t xml:space="preserve">An element of the </w:t>
            </w:r>
            <w:r>
              <w:rPr>
                <w:b/>
                <w:bCs/>
                <w:i/>
                <w:iCs/>
                <w:lang w:val="en"/>
              </w:rPr>
              <w:t>pobranieType</w:t>
            </w:r>
            <w:r>
              <w:rPr>
                <w:b/>
                <w:bCs/>
                <w:lang w:val="en"/>
              </w:rPr>
              <w:t>.</w:t>
            </w:r>
            <w:r>
              <w:rPr>
                <w:lang w:val="en"/>
              </w:rPr>
              <w:t xml:space="preserve"> Describing the Pobranie element.</w:t>
            </w:r>
          </w:p>
        </w:tc>
      </w:tr>
      <w:tr w:rsidR="009008DD" w:rsidRPr="00FC0AAC" w14:paraId="79C5FA5F" w14:textId="77777777" w:rsidTr="006D5B4B">
        <w:tc>
          <w:tcPr>
            <w:tcW w:w="4379" w:type="dxa"/>
            <w:shd w:val="clear" w:color="auto" w:fill="FFFFFF"/>
            <w:tcMar>
              <w:left w:w="103" w:type="dxa"/>
            </w:tcMar>
          </w:tcPr>
          <w:p w14:paraId="79C5FA5D" w14:textId="77777777" w:rsidR="00AD5F60" w:rsidRDefault="00B25E84" w:rsidP="00527572">
            <w:pPr>
              <w:spacing w:after="0"/>
              <w:jc w:val="both"/>
            </w:pPr>
            <w:r>
              <w:rPr>
                <w:lang w:val="en"/>
              </w:rPr>
              <w:t>potwierdzenieDoreczenia</w:t>
            </w:r>
          </w:p>
        </w:tc>
        <w:tc>
          <w:tcPr>
            <w:tcW w:w="5352" w:type="dxa"/>
            <w:shd w:val="clear" w:color="auto" w:fill="FFFFFF"/>
            <w:tcMar>
              <w:left w:w="103" w:type="dxa"/>
            </w:tcMar>
          </w:tcPr>
          <w:p w14:paraId="79C5FA5E" w14:textId="77777777" w:rsidR="00AD5F60" w:rsidRPr="00013BCC" w:rsidRDefault="00B25E84" w:rsidP="00527572">
            <w:pPr>
              <w:spacing w:after="0"/>
              <w:jc w:val="both"/>
              <w:rPr>
                <w:lang w:val="en-US"/>
              </w:rPr>
            </w:pPr>
            <w:r>
              <w:rPr>
                <w:lang w:val="en"/>
              </w:rPr>
              <w:t xml:space="preserve">An element of the </w:t>
            </w:r>
            <w:r>
              <w:rPr>
                <w:b/>
                <w:bCs/>
                <w:i/>
                <w:iCs/>
                <w:lang w:val="en"/>
              </w:rPr>
              <w:t>potwierdzenieDoreczeniaType</w:t>
            </w:r>
            <w:r>
              <w:rPr>
                <w:lang w:val="en"/>
              </w:rPr>
              <w:t xml:space="preserve">. Describing the services related to the confirmation of delivery. </w:t>
            </w:r>
          </w:p>
        </w:tc>
      </w:tr>
      <w:tr w:rsidR="009008DD" w:rsidRPr="00FC0AAC" w14:paraId="79C5FA62" w14:textId="77777777" w:rsidTr="006D5B4B">
        <w:tc>
          <w:tcPr>
            <w:tcW w:w="4379" w:type="dxa"/>
            <w:shd w:val="clear" w:color="auto" w:fill="FFFFFF"/>
            <w:tcMar>
              <w:left w:w="103" w:type="dxa"/>
            </w:tcMar>
          </w:tcPr>
          <w:p w14:paraId="79C5FA60" w14:textId="77777777" w:rsidR="00AD5F60" w:rsidRDefault="00B25E84" w:rsidP="00527572">
            <w:pPr>
              <w:spacing w:after="0"/>
              <w:jc w:val="both"/>
              <w:rPr>
                <w:rStyle w:val="Zakotwiczenieprzypisudolnego"/>
              </w:rPr>
            </w:pPr>
            <w:r w:rsidRPr="00C84384">
              <w:rPr>
                <w:color w:val="auto"/>
                <w:lang w:val="en"/>
              </w:rPr>
              <w:t>urzadWydaniaEPrzesylki</w:t>
            </w:r>
            <w:r>
              <w:rPr>
                <w:rStyle w:val="Zakotwiczenieprzypisudolnego"/>
                <w:color w:val="auto"/>
              </w:rPr>
              <w:footnoteReference w:id="31"/>
            </w:r>
          </w:p>
        </w:tc>
        <w:tc>
          <w:tcPr>
            <w:tcW w:w="5352" w:type="dxa"/>
            <w:shd w:val="clear" w:color="auto" w:fill="FFFFFF"/>
            <w:tcMar>
              <w:left w:w="103" w:type="dxa"/>
            </w:tcMar>
          </w:tcPr>
          <w:p w14:paraId="79C5FA61" w14:textId="77777777" w:rsidR="00AD5F60" w:rsidRPr="00013BCC" w:rsidRDefault="00B25E84" w:rsidP="00527572">
            <w:pPr>
              <w:spacing w:after="0"/>
              <w:jc w:val="both"/>
              <w:rPr>
                <w:i/>
                <w:iCs/>
                <w:lang w:val="en-US"/>
              </w:rPr>
            </w:pPr>
            <w:r>
              <w:rPr>
                <w:lang w:val="en"/>
              </w:rPr>
              <w:t xml:space="preserve">Specification at which office the parcel is to be picked up. The list of offices is downloadable by the </w:t>
            </w:r>
            <w:r w:rsidRPr="00EF2FA1">
              <w:rPr>
                <w:b/>
                <w:bCs/>
                <w:i/>
                <w:iCs/>
                <w:color w:val="auto"/>
                <w:lang w:val="en"/>
              </w:rPr>
              <w:t>getPlacowkiPocztowe</w:t>
            </w:r>
            <w:r>
              <w:rPr>
                <w:lang w:val="en"/>
              </w:rPr>
              <w:t xml:space="preserve"> method</w:t>
            </w:r>
            <w:r w:rsidRPr="00C84384">
              <w:rPr>
                <w:i/>
                <w:iCs/>
                <w:color w:val="auto"/>
                <w:lang w:val="en"/>
              </w:rPr>
              <w:t>.</w:t>
            </w:r>
          </w:p>
        </w:tc>
      </w:tr>
      <w:tr w:rsidR="009008DD" w:rsidRPr="00FC0AAC" w14:paraId="79C5FA65" w14:textId="77777777" w:rsidTr="006D5B4B">
        <w:tc>
          <w:tcPr>
            <w:tcW w:w="4379" w:type="dxa"/>
            <w:shd w:val="clear" w:color="auto" w:fill="FFFFFF"/>
            <w:tcMar>
              <w:left w:w="103" w:type="dxa"/>
            </w:tcMar>
          </w:tcPr>
          <w:p w14:paraId="79C5FA63" w14:textId="77777777" w:rsidR="00AD5F60" w:rsidRDefault="00B25E84" w:rsidP="00527572">
            <w:pPr>
              <w:spacing w:after="0"/>
              <w:jc w:val="both"/>
              <w:rPr>
                <w:rStyle w:val="Zakotwiczenieprzypisudolnego"/>
              </w:rPr>
            </w:pPr>
            <w:r>
              <w:rPr>
                <w:lang w:val="en"/>
              </w:rPr>
              <w:t>subPrzesylka</w:t>
            </w:r>
            <w:r>
              <w:rPr>
                <w:rStyle w:val="Zakotwiczenieprzypisudolnego"/>
              </w:rPr>
              <w:footnoteReference w:id="32"/>
            </w:r>
          </w:p>
        </w:tc>
        <w:tc>
          <w:tcPr>
            <w:tcW w:w="5352" w:type="dxa"/>
            <w:shd w:val="clear" w:color="auto" w:fill="FFFFFF"/>
            <w:tcMar>
              <w:left w:w="103" w:type="dxa"/>
            </w:tcMar>
          </w:tcPr>
          <w:p w14:paraId="79C5FA64" w14:textId="77777777" w:rsidR="00AD5F60" w:rsidRPr="00013BCC" w:rsidRDefault="00B25E84" w:rsidP="00527572">
            <w:pPr>
              <w:spacing w:after="0"/>
              <w:jc w:val="both"/>
              <w:rPr>
                <w:lang w:val="en-US"/>
              </w:rPr>
            </w:pPr>
            <w:r>
              <w:rPr>
                <w:lang w:val="en"/>
              </w:rPr>
              <w:t xml:space="preserve">Elements of </w:t>
            </w:r>
            <w:r>
              <w:rPr>
                <w:b/>
                <w:bCs/>
                <w:i/>
                <w:iCs/>
                <w:lang w:val="en"/>
              </w:rPr>
              <w:t xml:space="preserve">subUslugaPaczkowaType </w:t>
            </w:r>
            <w:r>
              <w:rPr>
                <w:lang w:val="en"/>
              </w:rPr>
              <w:t>(minimum number of instances 1).</w:t>
            </w:r>
          </w:p>
        </w:tc>
      </w:tr>
      <w:tr w:rsidR="009008DD" w:rsidRPr="00FC0AAC" w14:paraId="79C5FA68" w14:textId="77777777" w:rsidTr="006D5B4B">
        <w:tc>
          <w:tcPr>
            <w:tcW w:w="4379" w:type="dxa"/>
            <w:shd w:val="clear" w:color="auto" w:fill="FFFFFF"/>
            <w:tcMar>
              <w:left w:w="103" w:type="dxa"/>
            </w:tcMar>
          </w:tcPr>
          <w:p w14:paraId="79C5FA66" w14:textId="77777777" w:rsidR="00AD5F60" w:rsidRDefault="00B25E84" w:rsidP="00527572">
            <w:pPr>
              <w:spacing w:after="0"/>
              <w:jc w:val="both"/>
            </w:pPr>
            <w:r>
              <w:rPr>
                <w:lang w:val="en"/>
              </w:rPr>
              <w:t>potwierdzenieOdbioru</w:t>
            </w:r>
          </w:p>
        </w:tc>
        <w:tc>
          <w:tcPr>
            <w:tcW w:w="5352" w:type="dxa"/>
            <w:shd w:val="clear" w:color="auto" w:fill="FFFFFF"/>
            <w:tcMar>
              <w:left w:w="103" w:type="dxa"/>
            </w:tcMar>
          </w:tcPr>
          <w:p w14:paraId="79C5FA67" w14:textId="77777777" w:rsidR="00AD5F60" w:rsidRPr="00013BCC" w:rsidRDefault="00B25E84" w:rsidP="00527572">
            <w:pPr>
              <w:spacing w:after="0"/>
              <w:jc w:val="both"/>
              <w:rPr>
                <w:lang w:val="en-US"/>
              </w:rPr>
            </w:pPr>
            <w:r>
              <w:rPr>
                <w:lang w:val="en"/>
              </w:rPr>
              <w:t xml:space="preserve">An element of the </w:t>
            </w:r>
            <w:r>
              <w:rPr>
                <w:b/>
                <w:bCs/>
                <w:i/>
                <w:iCs/>
                <w:lang w:val="en"/>
              </w:rPr>
              <w:t>potwierdzenieOdbioruPaczkowaType</w:t>
            </w:r>
            <w:r>
              <w:rPr>
                <w:lang w:val="en"/>
              </w:rPr>
              <w:t>. Describing the services related to the acknowledgement of receipt of the shipment.</w:t>
            </w:r>
          </w:p>
        </w:tc>
      </w:tr>
      <w:tr w:rsidR="009008DD" w:rsidRPr="00FC0AAC" w14:paraId="79C5FA6B" w14:textId="77777777" w:rsidTr="006D5B4B">
        <w:tc>
          <w:tcPr>
            <w:tcW w:w="4379" w:type="dxa"/>
            <w:shd w:val="clear" w:color="auto" w:fill="FFFFFF"/>
            <w:tcMar>
              <w:left w:w="103" w:type="dxa"/>
            </w:tcMar>
          </w:tcPr>
          <w:p w14:paraId="79C5FA69" w14:textId="77777777" w:rsidR="00AD5F60" w:rsidRDefault="00B25E84" w:rsidP="00527572">
            <w:pPr>
              <w:spacing w:after="0"/>
              <w:jc w:val="both"/>
            </w:pPr>
            <w:r>
              <w:rPr>
                <w:lang w:val="en"/>
              </w:rPr>
              <w:t>ubezpieczenie</w:t>
            </w:r>
          </w:p>
        </w:tc>
        <w:tc>
          <w:tcPr>
            <w:tcW w:w="5352" w:type="dxa"/>
            <w:shd w:val="clear" w:color="auto" w:fill="FFFFFF"/>
            <w:tcMar>
              <w:left w:w="103" w:type="dxa"/>
            </w:tcMar>
          </w:tcPr>
          <w:p w14:paraId="79C5FA6A" w14:textId="77777777" w:rsidR="00AD5F60" w:rsidRPr="00013BCC" w:rsidRDefault="00B25E84" w:rsidP="00527572">
            <w:pPr>
              <w:spacing w:after="0"/>
              <w:jc w:val="both"/>
              <w:rPr>
                <w:lang w:val="en-US"/>
              </w:rPr>
            </w:pPr>
            <w:r>
              <w:rPr>
                <w:lang w:val="en"/>
              </w:rPr>
              <w:t xml:space="preserve">An element of the </w:t>
            </w:r>
            <w:r w:rsidRPr="00EA5CD0">
              <w:rPr>
                <w:b/>
                <w:i/>
                <w:lang w:val="en"/>
              </w:rPr>
              <w:t>ubezpieczenieType</w:t>
            </w:r>
            <w:r>
              <w:rPr>
                <w:lang w:val="en"/>
              </w:rPr>
              <w:t xml:space="preserve"> that specifies the type of insurance for the shipment.</w:t>
            </w:r>
          </w:p>
        </w:tc>
      </w:tr>
      <w:tr w:rsidR="009008DD" w:rsidRPr="00FC0AAC" w14:paraId="79C5FA6E" w14:textId="77777777" w:rsidTr="006D5B4B">
        <w:tc>
          <w:tcPr>
            <w:tcW w:w="4379" w:type="dxa"/>
            <w:shd w:val="clear" w:color="auto" w:fill="FFFFFF"/>
            <w:tcMar>
              <w:left w:w="103" w:type="dxa"/>
            </w:tcMar>
          </w:tcPr>
          <w:p w14:paraId="79C5FA6C" w14:textId="77777777" w:rsidR="00AD5F60" w:rsidRDefault="00B25E84" w:rsidP="00527572">
            <w:pPr>
              <w:spacing w:after="0"/>
              <w:jc w:val="both"/>
            </w:pPr>
            <w:r>
              <w:rPr>
                <w:lang w:val="en"/>
              </w:rPr>
              <w:t>zwrotDokumentow</w:t>
            </w:r>
          </w:p>
        </w:tc>
        <w:tc>
          <w:tcPr>
            <w:tcW w:w="5352" w:type="dxa"/>
            <w:shd w:val="clear" w:color="auto" w:fill="FFFFFF"/>
            <w:tcMar>
              <w:left w:w="103" w:type="dxa"/>
            </w:tcMar>
          </w:tcPr>
          <w:p w14:paraId="79C5FA6D" w14:textId="77777777" w:rsidR="00AD5F60" w:rsidRPr="00013BCC" w:rsidRDefault="00B25E84" w:rsidP="00527572">
            <w:pPr>
              <w:spacing w:after="0"/>
              <w:jc w:val="both"/>
              <w:rPr>
                <w:lang w:val="en-US"/>
              </w:rPr>
            </w:pPr>
            <w:r>
              <w:rPr>
                <w:lang w:val="en"/>
              </w:rPr>
              <w:t xml:space="preserve">An element of the </w:t>
            </w:r>
            <w:r>
              <w:rPr>
                <w:b/>
                <w:bCs/>
                <w:i/>
                <w:iCs/>
                <w:lang w:val="en"/>
              </w:rPr>
              <w:t>zwrotDokumentowPaczkowaType</w:t>
            </w:r>
            <w:r>
              <w:rPr>
                <w:lang w:val="en"/>
              </w:rPr>
              <w:t>. Describing services related to the delivery of return documents.</w:t>
            </w:r>
          </w:p>
        </w:tc>
      </w:tr>
      <w:tr w:rsidR="009008DD" w:rsidRPr="00FC0AAC" w14:paraId="79C5FA71" w14:textId="77777777" w:rsidTr="006D5B4B">
        <w:tc>
          <w:tcPr>
            <w:tcW w:w="4379" w:type="dxa"/>
            <w:shd w:val="clear" w:color="auto" w:fill="FFFFFF"/>
            <w:tcMar>
              <w:left w:w="103" w:type="dxa"/>
            </w:tcMar>
          </w:tcPr>
          <w:p w14:paraId="79C5FA6F" w14:textId="77777777" w:rsidR="00AD5F60" w:rsidRDefault="00B25E84" w:rsidP="00527572">
            <w:pPr>
              <w:spacing w:after="0"/>
              <w:jc w:val="both"/>
            </w:pPr>
            <w:r>
              <w:rPr>
                <w:lang w:val="en"/>
              </w:rPr>
              <w:t>doreczenie</w:t>
            </w:r>
          </w:p>
        </w:tc>
        <w:tc>
          <w:tcPr>
            <w:tcW w:w="5352" w:type="dxa"/>
            <w:shd w:val="clear" w:color="auto" w:fill="FFFFFF"/>
            <w:tcMar>
              <w:left w:w="103" w:type="dxa"/>
            </w:tcMar>
          </w:tcPr>
          <w:p w14:paraId="79C5FA70" w14:textId="77777777" w:rsidR="00AD5F60" w:rsidRPr="00013BCC" w:rsidRDefault="00B25E84" w:rsidP="00527572">
            <w:pPr>
              <w:spacing w:after="0"/>
              <w:jc w:val="both"/>
              <w:rPr>
                <w:lang w:val="en-US"/>
              </w:rPr>
            </w:pPr>
            <w:r>
              <w:rPr>
                <w:lang w:val="en"/>
              </w:rPr>
              <w:t xml:space="preserve">An element of the </w:t>
            </w:r>
            <w:r>
              <w:rPr>
                <w:b/>
                <w:bCs/>
                <w:i/>
                <w:iCs/>
                <w:lang w:val="en"/>
              </w:rPr>
              <w:t>doreczenieUslugaPocztowaType</w:t>
            </w:r>
            <w:r>
              <w:rPr>
                <w:lang w:val="en"/>
              </w:rPr>
              <w:t xml:space="preserve">. Describing services related to the delivery of the shipment. </w:t>
            </w:r>
          </w:p>
        </w:tc>
      </w:tr>
      <w:tr w:rsidR="009008DD" w:rsidRPr="00FC0AAC" w14:paraId="79C5FA74" w14:textId="77777777" w:rsidTr="006D5B4B">
        <w:tc>
          <w:tcPr>
            <w:tcW w:w="4379" w:type="dxa"/>
            <w:shd w:val="clear" w:color="auto" w:fill="FFFFFF"/>
            <w:tcMar>
              <w:left w:w="103" w:type="dxa"/>
            </w:tcMar>
          </w:tcPr>
          <w:p w14:paraId="79C5FA72" w14:textId="77777777" w:rsidR="00AD5F60" w:rsidRPr="000E7CD1" w:rsidRDefault="00B25E84" w:rsidP="00527572">
            <w:pPr>
              <w:spacing w:after="0"/>
              <w:jc w:val="both"/>
              <w:rPr>
                <w:color w:val="auto"/>
              </w:rPr>
            </w:pPr>
            <w:r w:rsidRPr="000E7CD1">
              <w:rPr>
                <w:color w:val="auto"/>
                <w:lang w:val="en"/>
              </w:rPr>
              <w:t>epo</w:t>
            </w:r>
            <w:r>
              <w:rPr>
                <w:rStyle w:val="Odwoanieprzypisudolnego"/>
                <w:color w:val="auto"/>
              </w:rPr>
              <w:footnoteReference w:id="33"/>
            </w:r>
          </w:p>
        </w:tc>
        <w:tc>
          <w:tcPr>
            <w:tcW w:w="5352" w:type="dxa"/>
            <w:shd w:val="clear" w:color="auto" w:fill="FFFFFF"/>
            <w:tcMar>
              <w:left w:w="103" w:type="dxa"/>
            </w:tcMar>
          </w:tcPr>
          <w:p w14:paraId="79C5FA73" w14:textId="77777777" w:rsidR="00AD5F60" w:rsidRPr="00013BCC" w:rsidRDefault="00B25E84" w:rsidP="00527572">
            <w:pPr>
              <w:spacing w:after="0"/>
              <w:jc w:val="both"/>
              <w:rPr>
                <w:color w:val="auto"/>
                <w:lang w:val="en-US"/>
              </w:rPr>
            </w:pPr>
            <w:r w:rsidRPr="000E7CD1">
              <w:rPr>
                <w:color w:val="auto"/>
                <w:lang w:val="en"/>
              </w:rPr>
              <w:t>Specification of EPO complementary service. An element compatible with the EPOType interface must be passed, currently there are two types EPOSimpleType or EPOExtendedType. The attribute appears only in the case of a signed EPO contract for a postal parcel.</w:t>
            </w:r>
          </w:p>
        </w:tc>
      </w:tr>
      <w:tr w:rsidR="009008DD" w:rsidRPr="00FC0AAC" w14:paraId="79C5FA77" w14:textId="77777777" w:rsidTr="006D5B4B">
        <w:tc>
          <w:tcPr>
            <w:tcW w:w="4379" w:type="dxa"/>
            <w:shd w:val="clear" w:color="auto" w:fill="FFFFFF"/>
            <w:tcMar>
              <w:left w:w="103" w:type="dxa"/>
            </w:tcMar>
          </w:tcPr>
          <w:p w14:paraId="79C5FA75" w14:textId="77777777" w:rsidR="00AD5F60" w:rsidRDefault="00B25E84" w:rsidP="00D668C1">
            <w:pPr>
              <w:spacing w:after="0"/>
              <w:jc w:val="both"/>
              <w:rPr>
                <w:color w:val="auto"/>
              </w:rPr>
            </w:pPr>
            <w:r>
              <w:rPr>
                <w:lang w:val="en"/>
              </w:rPr>
              <w:t>adresDlaZwrotu</w:t>
            </w:r>
          </w:p>
        </w:tc>
        <w:tc>
          <w:tcPr>
            <w:tcW w:w="5352" w:type="dxa"/>
            <w:shd w:val="clear" w:color="auto" w:fill="FFFFFF"/>
            <w:tcMar>
              <w:left w:w="103" w:type="dxa"/>
            </w:tcMar>
          </w:tcPr>
          <w:p w14:paraId="79C5FA76" w14:textId="77777777" w:rsidR="00AD5F60" w:rsidRPr="00013BCC" w:rsidRDefault="00B25E84" w:rsidP="00D668C1">
            <w:pPr>
              <w:spacing w:after="0"/>
              <w:jc w:val="both"/>
              <w:rPr>
                <w:b/>
                <w:lang w:val="en-US"/>
              </w:rPr>
            </w:pPr>
            <w:r>
              <w:rPr>
                <w:lang w:val="en"/>
              </w:rPr>
              <w:t xml:space="preserve">An element of the </w:t>
            </w:r>
            <w:hyperlink w:anchor="adresType" w:history="1">
              <w:r w:rsidRPr="00C46FCE">
                <w:rPr>
                  <w:rStyle w:val="Hipercze"/>
                  <w:lang w:val="en"/>
                </w:rPr>
                <w:t>adresType</w:t>
              </w:r>
            </w:hyperlink>
            <w:r>
              <w:rPr>
                <w:lang w:val="en"/>
              </w:rPr>
              <w:t>. An element containing the address to which the shipment will be returned in case of non-receipt by the addressee (return of the shipment).</w:t>
            </w:r>
          </w:p>
        </w:tc>
      </w:tr>
    </w:tbl>
    <w:p w14:paraId="79C5FA78" w14:textId="77777777" w:rsidR="005A600D" w:rsidRPr="00013BCC" w:rsidRDefault="005A600D" w:rsidP="005A600D">
      <w:pPr>
        <w:rPr>
          <w:lang w:val="en-US"/>
        </w:rPr>
      </w:pPr>
      <w:bookmarkStart w:id="509" w:name="_wplataCKPType"/>
      <w:bookmarkStart w:id="510" w:name="_Toc406061562"/>
      <w:bookmarkEnd w:id="509"/>
    </w:p>
    <w:p w14:paraId="79C5FA79" w14:textId="77777777" w:rsidR="00AD5F60" w:rsidRPr="00013BCC" w:rsidRDefault="00B25E84" w:rsidP="009C71D2">
      <w:pPr>
        <w:pStyle w:val="Nagwek2"/>
        <w:rPr>
          <w:rStyle w:val="Nagwek2Znak"/>
          <w:b/>
          <w:lang w:val="en-US"/>
        </w:rPr>
      </w:pPr>
      <w:bookmarkStart w:id="511" w:name="_Toc211507530"/>
      <w:r w:rsidRPr="009C71D2">
        <w:rPr>
          <w:rStyle w:val="Nagwek2Znak"/>
          <w:b/>
          <w:lang w:val="en"/>
        </w:rPr>
        <w:t>wplataCKPType</w:t>
      </w:r>
      <w:bookmarkEnd w:id="510"/>
      <w:bookmarkEnd w:id="511"/>
    </w:p>
    <w:p w14:paraId="79C5FA7A" w14:textId="77777777" w:rsidR="00AD5F60" w:rsidRPr="00013BCC" w:rsidRDefault="00B25E84" w:rsidP="00522D8F">
      <w:pPr>
        <w:rPr>
          <w:lang w:val="en-US"/>
        </w:rPr>
      </w:pPr>
      <w:r>
        <w:rPr>
          <w:lang w:val="en"/>
        </w:rPr>
        <w:t xml:space="preserve">Type intended for the transmission of detailed data related to CODs. It requires signing an appropriate agreement with PP S.A. </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63"/>
        <w:gridCol w:w="6568"/>
      </w:tblGrid>
      <w:tr w:rsidR="009008DD" w14:paraId="79C5FA7D" w14:textId="77777777">
        <w:tc>
          <w:tcPr>
            <w:tcW w:w="3174" w:type="dxa"/>
            <w:shd w:val="clear" w:color="auto" w:fill="FFFFFF"/>
            <w:tcMar>
              <w:left w:w="103" w:type="dxa"/>
            </w:tcMar>
          </w:tcPr>
          <w:p w14:paraId="79C5FA7B" w14:textId="77777777" w:rsidR="00AD5F60" w:rsidRDefault="00B25E84">
            <w:pPr>
              <w:spacing w:after="0"/>
              <w:jc w:val="both"/>
            </w:pPr>
            <w:r>
              <w:rPr>
                <w:lang w:val="en"/>
              </w:rPr>
              <w:t>unikalnyIdentyfikatorWplaty</w:t>
            </w:r>
          </w:p>
        </w:tc>
        <w:tc>
          <w:tcPr>
            <w:tcW w:w="6713" w:type="dxa"/>
            <w:shd w:val="clear" w:color="auto" w:fill="FFFFFF"/>
            <w:tcMar>
              <w:left w:w="103" w:type="dxa"/>
            </w:tcMar>
          </w:tcPr>
          <w:p w14:paraId="79C5FA7C" w14:textId="77777777" w:rsidR="00AD5F60" w:rsidRDefault="00B25E84">
            <w:pPr>
              <w:spacing w:after="0"/>
              <w:jc w:val="both"/>
            </w:pPr>
            <w:r>
              <w:rPr>
                <w:lang w:val="en"/>
              </w:rPr>
              <w:t>Unique payment identifier.</w:t>
            </w:r>
          </w:p>
        </w:tc>
      </w:tr>
      <w:tr w:rsidR="009008DD" w:rsidRPr="00FC0AAC" w14:paraId="79C5FA80" w14:textId="77777777">
        <w:tc>
          <w:tcPr>
            <w:tcW w:w="3174" w:type="dxa"/>
            <w:shd w:val="clear" w:color="auto" w:fill="FFFFFF"/>
            <w:tcMar>
              <w:left w:w="103" w:type="dxa"/>
            </w:tcMar>
          </w:tcPr>
          <w:p w14:paraId="79C5FA7E" w14:textId="77777777" w:rsidR="00AD5F60" w:rsidRDefault="00B25E84">
            <w:pPr>
              <w:spacing w:after="0"/>
              <w:jc w:val="both"/>
            </w:pPr>
            <w:r>
              <w:rPr>
                <w:lang w:val="en"/>
              </w:rPr>
              <w:t>numerNadania</w:t>
            </w:r>
          </w:p>
        </w:tc>
        <w:tc>
          <w:tcPr>
            <w:tcW w:w="6713" w:type="dxa"/>
            <w:shd w:val="clear" w:color="auto" w:fill="FFFFFF"/>
            <w:tcMar>
              <w:left w:w="103" w:type="dxa"/>
            </w:tcMar>
          </w:tcPr>
          <w:p w14:paraId="79C5FA7F" w14:textId="77777777" w:rsidR="00AD5F60" w:rsidRPr="00013BCC" w:rsidRDefault="00B25E84">
            <w:pPr>
              <w:spacing w:after="0"/>
              <w:jc w:val="both"/>
              <w:rPr>
                <w:lang w:val="en-US"/>
              </w:rPr>
            </w:pPr>
            <w:r>
              <w:rPr>
                <w:lang w:val="en"/>
              </w:rPr>
              <w:t>The shipment sending number for which the COD was made.</w:t>
            </w:r>
          </w:p>
        </w:tc>
      </w:tr>
      <w:tr w:rsidR="009008DD" w14:paraId="79C5FA83" w14:textId="77777777">
        <w:tc>
          <w:tcPr>
            <w:tcW w:w="3174" w:type="dxa"/>
            <w:shd w:val="clear" w:color="auto" w:fill="FFFFFF"/>
            <w:tcMar>
              <w:left w:w="103" w:type="dxa"/>
            </w:tcMar>
          </w:tcPr>
          <w:p w14:paraId="79C5FA81" w14:textId="77777777" w:rsidR="00AD5F60" w:rsidRDefault="00B25E84">
            <w:pPr>
              <w:spacing w:after="0"/>
              <w:jc w:val="both"/>
            </w:pPr>
            <w:r>
              <w:rPr>
                <w:lang w:val="en"/>
              </w:rPr>
              <w:t>kwota</w:t>
            </w:r>
          </w:p>
        </w:tc>
        <w:tc>
          <w:tcPr>
            <w:tcW w:w="6713" w:type="dxa"/>
            <w:shd w:val="clear" w:color="auto" w:fill="FFFFFF"/>
            <w:tcMar>
              <w:left w:w="103" w:type="dxa"/>
            </w:tcMar>
          </w:tcPr>
          <w:p w14:paraId="79C5FA82" w14:textId="77777777" w:rsidR="00AD5F60" w:rsidRDefault="00B25E84">
            <w:pPr>
              <w:spacing w:after="0"/>
              <w:jc w:val="both"/>
            </w:pPr>
            <w:r>
              <w:rPr>
                <w:lang w:val="en"/>
              </w:rPr>
              <w:t>COD amount (completed).</w:t>
            </w:r>
          </w:p>
        </w:tc>
      </w:tr>
      <w:tr w:rsidR="009008DD" w14:paraId="79C5FA86" w14:textId="77777777">
        <w:tc>
          <w:tcPr>
            <w:tcW w:w="3174" w:type="dxa"/>
            <w:shd w:val="clear" w:color="auto" w:fill="FFFFFF"/>
            <w:tcMar>
              <w:left w:w="103" w:type="dxa"/>
            </w:tcMar>
          </w:tcPr>
          <w:p w14:paraId="79C5FA84" w14:textId="77777777" w:rsidR="00AD5F60" w:rsidRDefault="00B25E84">
            <w:pPr>
              <w:spacing w:after="0"/>
              <w:jc w:val="both"/>
            </w:pPr>
            <w:r>
              <w:rPr>
                <w:lang w:val="en"/>
              </w:rPr>
              <w:lastRenderedPageBreak/>
              <w:t>dataPobrania</w:t>
            </w:r>
          </w:p>
        </w:tc>
        <w:tc>
          <w:tcPr>
            <w:tcW w:w="6713" w:type="dxa"/>
            <w:shd w:val="clear" w:color="auto" w:fill="FFFFFF"/>
            <w:tcMar>
              <w:left w:w="103" w:type="dxa"/>
            </w:tcMar>
          </w:tcPr>
          <w:p w14:paraId="79C5FA85" w14:textId="77777777" w:rsidR="00AD5F60" w:rsidRDefault="00B25E84">
            <w:pPr>
              <w:spacing w:after="0"/>
              <w:jc w:val="both"/>
            </w:pPr>
            <w:r>
              <w:rPr>
                <w:lang w:val="en"/>
              </w:rPr>
              <w:t>COD date.</w:t>
            </w:r>
          </w:p>
        </w:tc>
      </w:tr>
      <w:tr w:rsidR="009008DD" w14:paraId="79C5FA89" w14:textId="77777777">
        <w:tc>
          <w:tcPr>
            <w:tcW w:w="3174" w:type="dxa"/>
            <w:shd w:val="clear" w:color="auto" w:fill="FFFFFF"/>
            <w:tcMar>
              <w:left w:w="103" w:type="dxa"/>
            </w:tcMar>
          </w:tcPr>
          <w:p w14:paraId="79C5FA87" w14:textId="77777777" w:rsidR="00AD5F60" w:rsidRDefault="00B25E84">
            <w:pPr>
              <w:spacing w:after="0"/>
              <w:jc w:val="both"/>
            </w:pPr>
            <w:r>
              <w:rPr>
                <w:lang w:val="en"/>
              </w:rPr>
              <w:t>dataPrzelewu</w:t>
            </w:r>
          </w:p>
        </w:tc>
        <w:tc>
          <w:tcPr>
            <w:tcW w:w="6713" w:type="dxa"/>
            <w:shd w:val="clear" w:color="auto" w:fill="FFFFFF"/>
            <w:tcMar>
              <w:left w:w="103" w:type="dxa"/>
            </w:tcMar>
          </w:tcPr>
          <w:p w14:paraId="79C5FA88" w14:textId="77777777" w:rsidR="00AD5F60" w:rsidRDefault="00B25E84">
            <w:pPr>
              <w:spacing w:after="0"/>
              <w:jc w:val="both"/>
            </w:pPr>
            <w:r>
              <w:rPr>
                <w:lang w:val="en"/>
              </w:rPr>
              <w:t>Date of wire transfer.</w:t>
            </w:r>
          </w:p>
        </w:tc>
      </w:tr>
      <w:tr w:rsidR="009008DD" w14:paraId="79C5FA8C" w14:textId="77777777">
        <w:tc>
          <w:tcPr>
            <w:tcW w:w="3174" w:type="dxa"/>
            <w:shd w:val="clear" w:color="auto" w:fill="FFFFFF"/>
            <w:tcMar>
              <w:left w:w="103" w:type="dxa"/>
            </w:tcMar>
          </w:tcPr>
          <w:p w14:paraId="79C5FA8A" w14:textId="77777777" w:rsidR="00AD5F60" w:rsidRDefault="00B25E84">
            <w:pPr>
              <w:spacing w:after="0"/>
              <w:jc w:val="both"/>
            </w:pPr>
            <w:r>
              <w:rPr>
                <w:lang w:val="en"/>
              </w:rPr>
              <w:t>idUmowy</w:t>
            </w:r>
          </w:p>
        </w:tc>
        <w:tc>
          <w:tcPr>
            <w:tcW w:w="6713" w:type="dxa"/>
            <w:shd w:val="clear" w:color="auto" w:fill="FFFFFF"/>
            <w:tcMar>
              <w:left w:w="103" w:type="dxa"/>
            </w:tcMar>
          </w:tcPr>
          <w:p w14:paraId="79C5FA8B" w14:textId="77777777" w:rsidR="00AD5F60" w:rsidRDefault="00B25E84">
            <w:pPr>
              <w:spacing w:after="0"/>
              <w:jc w:val="both"/>
            </w:pPr>
            <w:r>
              <w:rPr>
                <w:lang w:val="en"/>
              </w:rPr>
              <w:t>Agreement identifier.</w:t>
            </w:r>
          </w:p>
        </w:tc>
      </w:tr>
      <w:tr w:rsidR="009008DD" w:rsidRPr="00FC0AAC" w14:paraId="79C5FA8F" w14:textId="77777777">
        <w:tc>
          <w:tcPr>
            <w:tcW w:w="3174" w:type="dxa"/>
            <w:shd w:val="clear" w:color="auto" w:fill="FFFFFF"/>
            <w:tcMar>
              <w:left w:w="103" w:type="dxa"/>
            </w:tcMar>
          </w:tcPr>
          <w:p w14:paraId="79C5FA8D" w14:textId="77777777" w:rsidR="00AD5F60" w:rsidRDefault="00B25E84">
            <w:pPr>
              <w:spacing w:after="0"/>
              <w:jc w:val="both"/>
            </w:pPr>
            <w:r>
              <w:rPr>
                <w:lang w:val="en"/>
              </w:rPr>
              <w:t>tytulPrzelewuZbiorczego</w:t>
            </w:r>
          </w:p>
        </w:tc>
        <w:tc>
          <w:tcPr>
            <w:tcW w:w="6713" w:type="dxa"/>
            <w:shd w:val="clear" w:color="auto" w:fill="FFFFFF"/>
            <w:tcMar>
              <w:left w:w="103" w:type="dxa"/>
            </w:tcMar>
          </w:tcPr>
          <w:p w14:paraId="79C5FA8E" w14:textId="77777777" w:rsidR="00AD5F60" w:rsidRPr="00013BCC" w:rsidRDefault="00B25E84">
            <w:pPr>
              <w:spacing w:after="0"/>
              <w:jc w:val="both"/>
              <w:rPr>
                <w:lang w:val="en-US"/>
              </w:rPr>
            </w:pPr>
            <w:r>
              <w:rPr>
                <w:lang w:val="en"/>
              </w:rPr>
              <w:t xml:space="preserve">Title of the collective wire transfer in which the cash on delivery related to this shipment was transferred. The next lines of the COD title are separated by | (pipe). </w:t>
            </w:r>
          </w:p>
        </w:tc>
      </w:tr>
      <w:tr w:rsidR="009008DD" w14:paraId="79C5FA92" w14:textId="77777777">
        <w:tc>
          <w:tcPr>
            <w:tcW w:w="3174" w:type="dxa"/>
            <w:shd w:val="clear" w:color="auto" w:fill="FFFFFF"/>
            <w:tcMar>
              <w:left w:w="103" w:type="dxa"/>
            </w:tcMar>
          </w:tcPr>
          <w:p w14:paraId="79C5FA90" w14:textId="77777777" w:rsidR="00625DDE" w:rsidRDefault="00B25E84">
            <w:pPr>
              <w:spacing w:after="0"/>
              <w:jc w:val="both"/>
            </w:pPr>
            <w:r>
              <w:rPr>
                <w:lang w:val="en"/>
              </w:rPr>
              <w:t>tytulPobrania</w:t>
            </w:r>
          </w:p>
        </w:tc>
        <w:tc>
          <w:tcPr>
            <w:tcW w:w="6713" w:type="dxa"/>
            <w:shd w:val="clear" w:color="auto" w:fill="FFFFFF"/>
            <w:tcMar>
              <w:left w:w="103" w:type="dxa"/>
            </w:tcMar>
          </w:tcPr>
          <w:p w14:paraId="79C5FA91" w14:textId="77777777" w:rsidR="00625DDE" w:rsidRDefault="00B25E84">
            <w:pPr>
              <w:spacing w:after="0"/>
              <w:jc w:val="both"/>
            </w:pPr>
            <w:r>
              <w:rPr>
                <w:lang w:val="en"/>
              </w:rPr>
              <w:t>COD title.</w:t>
            </w:r>
          </w:p>
        </w:tc>
      </w:tr>
    </w:tbl>
    <w:p w14:paraId="79C5FA93" w14:textId="77777777" w:rsidR="00AD5F60" w:rsidRPr="005A600D" w:rsidRDefault="00AD5F60" w:rsidP="005A600D"/>
    <w:p w14:paraId="79C5FA94" w14:textId="77777777" w:rsidR="00AD5F60" w:rsidRPr="009C71D2" w:rsidRDefault="00B25E84" w:rsidP="003D0C28">
      <w:pPr>
        <w:pStyle w:val="Nagwek2"/>
        <w:rPr>
          <w:rStyle w:val="Nagwek2Znak"/>
          <w:b/>
        </w:rPr>
      </w:pPr>
      <w:bookmarkStart w:id="512" w:name="_Toc406061532"/>
      <w:bookmarkStart w:id="513" w:name="_Toc211507531"/>
      <w:r w:rsidRPr="009C71D2">
        <w:rPr>
          <w:rStyle w:val="Nagwek2Znak"/>
          <w:b/>
          <w:lang w:val="en"/>
        </w:rPr>
        <w:t>wspolrzednaGeograficznaType</w:t>
      </w:r>
      <w:bookmarkEnd w:id="512"/>
      <w:bookmarkEnd w:id="513"/>
    </w:p>
    <w:p w14:paraId="79C5FA95" w14:textId="77777777" w:rsidR="00AD5F60" w:rsidRPr="00013BCC" w:rsidRDefault="00B25E84" w:rsidP="003D0C28">
      <w:pPr>
        <w:spacing w:after="0"/>
        <w:jc w:val="both"/>
        <w:rPr>
          <w:lang w:val="en-US"/>
        </w:rPr>
      </w:pPr>
      <w:r>
        <w:rPr>
          <w:lang w:val="en"/>
        </w:rPr>
        <w:t xml:space="preserve">Type intended for transmission of geographical coordinates, information in two formats DD </w:t>
      </w:r>
      <w:r>
        <w:rPr>
          <w:lang w:val="en"/>
        </w:rPr>
        <w:br/>
        <w:t>and DMs</w:t>
      </w:r>
      <w:r>
        <w:rPr>
          <w:rStyle w:val="Odwoanieprzypisudolnego"/>
        </w:rPr>
        <w:footnoteReference w:id="34"/>
      </w:r>
      <w:r>
        <w:rPr>
          <w:lang w:val="en"/>
        </w:rPr>
        <w:t xml:space="preserve">. </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28"/>
        <w:gridCol w:w="6603"/>
      </w:tblGrid>
      <w:tr w:rsidR="009008DD" w:rsidRPr="00FC0AAC" w14:paraId="79C5FA98" w14:textId="77777777" w:rsidTr="00527572">
        <w:tc>
          <w:tcPr>
            <w:tcW w:w="3174" w:type="dxa"/>
            <w:shd w:val="clear" w:color="auto" w:fill="FFFFFF"/>
            <w:tcMar>
              <w:left w:w="103" w:type="dxa"/>
            </w:tcMar>
          </w:tcPr>
          <w:p w14:paraId="79C5FA96" w14:textId="77777777" w:rsidR="00AD5F60" w:rsidRDefault="00B25E84" w:rsidP="00527572">
            <w:pPr>
              <w:spacing w:after="0"/>
              <w:jc w:val="both"/>
            </w:pPr>
            <w:r>
              <w:rPr>
                <w:lang w:val="en"/>
              </w:rPr>
              <w:t>dec</w:t>
            </w:r>
          </w:p>
        </w:tc>
        <w:tc>
          <w:tcPr>
            <w:tcW w:w="6713" w:type="dxa"/>
            <w:shd w:val="clear" w:color="auto" w:fill="FFFFFF"/>
            <w:tcMar>
              <w:left w:w="103" w:type="dxa"/>
            </w:tcMar>
          </w:tcPr>
          <w:p w14:paraId="79C5FA97" w14:textId="77777777" w:rsidR="00AD5F60" w:rsidRPr="00013BCC" w:rsidRDefault="00B25E84" w:rsidP="00527572">
            <w:pPr>
              <w:spacing w:after="0"/>
              <w:jc w:val="both"/>
              <w:rPr>
                <w:lang w:val="en-US"/>
              </w:rPr>
            </w:pPr>
            <w:r>
              <w:rPr>
                <w:lang w:val="en"/>
              </w:rPr>
              <w:t>Geographical coordinates in DD format, decimal degrees.</w:t>
            </w:r>
          </w:p>
        </w:tc>
      </w:tr>
      <w:tr w:rsidR="009008DD" w:rsidRPr="00FC0AAC" w14:paraId="79C5FA9B" w14:textId="77777777" w:rsidTr="00527572">
        <w:tc>
          <w:tcPr>
            <w:tcW w:w="3174" w:type="dxa"/>
            <w:shd w:val="clear" w:color="auto" w:fill="FFFFFF"/>
            <w:tcMar>
              <w:left w:w="103" w:type="dxa"/>
            </w:tcMar>
          </w:tcPr>
          <w:p w14:paraId="79C5FA99" w14:textId="77777777" w:rsidR="00AD5F60" w:rsidRDefault="00B25E84" w:rsidP="00527572">
            <w:pPr>
              <w:spacing w:after="0"/>
              <w:jc w:val="both"/>
            </w:pPr>
            <w:r>
              <w:rPr>
                <w:lang w:val="en"/>
              </w:rPr>
              <w:t>stopien</w:t>
            </w:r>
          </w:p>
        </w:tc>
        <w:tc>
          <w:tcPr>
            <w:tcW w:w="6713" w:type="dxa"/>
            <w:shd w:val="clear" w:color="auto" w:fill="FFFFFF"/>
            <w:tcMar>
              <w:left w:w="103" w:type="dxa"/>
            </w:tcMar>
          </w:tcPr>
          <w:p w14:paraId="79C5FA9A" w14:textId="77777777" w:rsidR="00AD5F60" w:rsidRPr="00013BCC" w:rsidRDefault="00B25E84" w:rsidP="00527572">
            <w:pPr>
              <w:spacing w:after="0"/>
              <w:jc w:val="both"/>
              <w:rPr>
                <w:lang w:val="en-US"/>
              </w:rPr>
            </w:pPr>
            <w:r>
              <w:rPr>
                <w:lang w:val="en"/>
              </w:rPr>
              <w:t>The number of degrees in the geographic coordinate.</w:t>
            </w:r>
          </w:p>
        </w:tc>
      </w:tr>
      <w:tr w:rsidR="009008DD" w:rsidRPr="00FC0AAC" w14:paraId="79C5FA9E" w14:textId="77777777" w:rsidTr="00527572">
        <w:tc>
          <w:tcPr>
            <w:tcW w:w="3174" w:type="dxa"/>
            <w:shd w:val="clear" w:color="auto" w:fill="FFFFFF"/>
            <w:tcMar>
              <w:left w:w="103" w:type="dxa"/>
            </w:tcMar>
          </w:tcPr>
          <w:p w14:paraId="79C5FA9C" w14:textId="77777777" w:rsidR="00AD5F60" w:rsidRDefault="00B25E84" w:rsidP="00527572">
            <w:pPr>
              <w:spacing w:after="0"/>
              <w:jc w:val="both"/>
            </w:pPr>
            <w:r>
              <w:rPr>
                <w:lang w:val="en"/>
              </w:rPr>
              <w:t>minuta</w:t>
            </w:r>
          </w:p>
        </w:tc>
        <w:tc>
          <w:tcPr>
            <w:tcW w:w="6713" w:type="dxa"/>
            <w:shd w:val="clear" w:color="auto" w:fill="FFFFFF"/>
            <w:tcMar>
              <w:left w:w="103" w:type="dxa"/>
            </w:tcMar>
          </w:tcPr>
          <w:p w14:paraId="79C5FA9D" w14:textId="77777777" w:rsidR="00AD5F60" w:rsidRPr="00013BCC" w:rsidRDefault="00B25E84" w:rsidP="00527572">
            <w:pPr>
              <w:spacing w:after="0"/>
              <w:jc w:val="both"/>
              <w:rPr>
                <w:lang w:val="en-US"/>
              </w:rPr>
            </w:pPr>
            <w:r>
              <w:rPr>
                <w:lang w:val="en"/>
              </w:rPr>
              <w:t>The number of minutes of the geographical coordinate.</w:t>
            </w:r>
          </w:p>
        </w:tc>
      </w:tr>
      <w:tr w:rsidR="009008DD" w:rsidRPr="00FC0AAC" w14:paraId="79C5FAA1" w14:textId="77777777" w:rsidTr="00527572">
        <w:tc>
          <w:tcPr>
            <w:tcW w:w="3174" w:type="dxa"/>
            <w:shd w:val="clear" w:color="auto" w:fill="FFFFFF"/>
            <w:tcMar>
              <w:left w:w="103" w:type="dxa"/>
            </w:tcMar>
          </w:tcPr>
          <w:p w14:paraId="79C5FA9F" w14:textId="77777777" w:rsidR="00AD5F60" w:rsidRDefault="00B25E84" w:rsidP="00527572">
            <w:pPr>
              <w:spacing w:after="0"/>
              <w:jc w:val="both"/>
            </w:pPr>
            <w:r>
              <w:rPr>
                <w:lang w:val="en"/>
              </w:rPr>
              <w:t>sekunda</w:t>
            </w:r>
          </w:p>
        </w:tc>
        <w:tc>
          <w:tcPr>
            <w:tcW w:w="6713" w:type="dxa"/>
            <w:shd w:val="clear" w:color="auto" w:fill="FFFFFF"/>
            <w:tcMar>
              <w:left w:w="103" w:type="dxa"/>
            </w:tcMar>
          </w:tcPr>
          <w:p w14:paraId="79C5FAA0" w14:textId="77777777" w:rsidR="00AD5F60" w:rsidRPr="00013BCC" w:rsidRDefault="00B25E84" w:rsidP="00527572">
            <w:pPr>
              <w:spacing w:after="0"/>
              <w:jc w:val="both"/>
              <w:rPr>
                <w:lang w:val="en-US"/>
              </w:rPr>
            </w:pPr>
            <w:r>
              <w:rPr>
                <w:lang w:val="en"/>
              </w:rPr>
              <w:t>The number of seconds of the geographic coordinate.</w:t>
            </w:r>
          </w:p>
        </w:tc>
      </w:tr>
    </w:tbl>
    <w:p w14:paraId="79C5FAA2" w14:textId="77777777" w:rsidR="00AD5F60" w:rsidRPr="00013BCC" w:rsidRDefault="00AD5F60" w:rsidP="006F7AC9">
      <w:pPr>
        <w:rPr>
          <w:lang w:val="en-US"/>
        </w:rPr>
      </w:pPr>
    </w:p>
    <w:p w14:paraId="79C5FAA3" w14:textId="77777777" w:rsidR="00AD5F60" w:rsidRPr="00013BCC" w:rsidRDefault="00B25E84" w:rsidP="00521343">
      <w:pPr>
        <w:pStyle w:val="Nagwek2"/>
        <w:rPr>
          <w:rStyle w:val="Nagwek2Znak"/>
          <w:b/>
          <w:lang w:val="en-US"/>
        </w:rPr>
      </w:pPr>
      <w:bookmarkStart w:id="514" w:name="_Toc406061561"/>
      <w:bookmarkStart w:id="515" w:name="_Toc211507532"/>
      <w:r w:rsidRPr="009C71D2">
        <w:rPr>
          <w:rStyle w:val="Nagwek2Znak"/>
          <w:b/>
          <w:lang w:val="en"/>
        </w:rPr>
        <w:t>zalacznikDoReklamacjiType</w:t>
      </w:r>
      <w:bookmarkEnd w:id="514"/>
      <w:bookmarkEnd w:id="515"/>
    </w:p>
    <w:p w14:paraId="79C5FAA4" w14:textId="77777777" w:rsidR="00AD5F60" w:rsidRPr="00013BCC" w:rsidRDefault="00B25E84" w:rsidP="00521343">
      <w:pPr>
        <w:jc w:val="both"/>
        <w:rPr>
          <w:lang w:val="en-US"/>
        </w:rPr>
      </w:pPr>
      <w:r>
        <w:rPr>
          <w:lang w:val="en"/>
        </w:rPr>
        <w:t>Type intended for the transmission of data on attachments to claims.</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31"/>
        <w:gridCol w:w="6600"/>
      </w:tblGrid>
      <w:tr w:rsidR="009008DD" w:rsidRPr="00FC0AAC" w14:paraId="79C5FAA7" w14:textId="77777777" w:rsidTr="00482626">
        <w:tc>
          <w:tcPr>
            <w:tcW w:w="3131" w:type="dxa"/>
            <w:shd w:val="clear" w:color="auto" w:fill="FFFFFF"/>
            <w:tcMar>
              <w:left w:w="103" w:type="dxa"/>
            </w:tcMar>
          </w:tcPr>
          <w:p w14:paraId="79C5FAA5" w14:textId="77777777" w:rsidR="00AD5F60" w:rsidRDefault="00B25E84" w:rsidP="00527572">
            <w:pPr>
              <w:spacing w:after="0"/>
              <w:jc w:val="both"/>
            </w:pPr>
            <w:r>
              <w:rPr>
                <w:lang w:val="en"/>
              </w:rPr>
              <w:t>fileContent</w:t>
            </w:r>
          </w:p>
        </w:tc>
        <w:tc>
          <w:tcPr>
            <w:tcW w:w="6600" w:type="dxa"/>
            <w:shd w:val="clear" w:color="auto" w:fill="FFFFFF"/>
            <w:tcMar>
              <w:left w:w="103" w:type="dxa"/>
            </w:tcMar>
          </w:tcPr>
          <w:p w14:paraId="79C5FAA6" w14:textId="77777777" w:rsidR="00AD5F60" w:rsidRPr="00013BCC" w:rsidRDefault="00B25E84" w:rsidP="00527572">
            <w:pPr>
              <w:spacing w:after="0"/>
              <w:jc w:val="both"/>
              <w:rPr>
                <w:lang w:val="en-US"/>
              </w:rPr>
            </w:pPr>
            <w:r>
              <w:rPr>
                <w:lang w:val="en"/>
              </w:rPr>
              <w:t>The contents of the attachment file (required field).</w:t>
            </w:r>
          </w:p>
        </w:tc>
      </w:tr>
      <w:tr w:rsidR="009008DD" w:rsidRPr="00FC0AAC" w14:paraId="79C5FAAA" w14:textId="77777777" w:rsidTr="00482626">
        <w:tc>
          <w:tcPr>
            <w:tcW w:w="3131" w:type="dxa"/>
            <w:shd w:val="clear" w:color="auto" w:fill="FFFFFF"/>
            <w:tcMar>
              <w:left w:w="103" w:type="dxa"/>
            </w:tcMar>
          </w:tcPr>
          <w:p w14:paraId="79C5FAA8" w14:textId="77777777" w:rsidR="00AD5F60" w:rsidRDefault="00B25E84" w:rsidP="00527572">
            <w:pPr>
              <w:spacing w:after="0"/>
              <w:jc w:val="both"/>
            </w:pPr>
            <w:r>
              <w:rPr>
                <w:lang w:val="en"/>
              </w:rPr>
              <w:t>fileName</w:t>
            </w:r>
          </w:p>
        </w:tc>
        <w:tc>
          <w:tcPr>
            <w:tcW w:w="6600" w:type="dxa"/>
            <w:shd w:val="clear" w:color="auto" w:fill="FFFFFF"/>
            <w:tcMar>
              <w:left w:w="103" w:type="dxa"/>
            </w:tcMar>
          </w:tcPr>
          <w:p w14:paraId="79C5FAA9" w14:textId="77777777" w:rsidR="00AD5F60" w:rsidRPr="00013BCC" w:rsidRDefault="00B25E84" w:rsidP="00527572">
            <w:pPr>
              <w:spacing w:after="0"/>
              <w:jc w:val="both"/>
              <w:rPr>
                <w:lang w:val="en-US"/>
              </w:rPr>
            </w:pPr>
            <w:r>
              <w:rPr>
                <w:lang w:val="en"/>
              </w:rPr>
              <w:t>Attachment file name (required field).</w:t>
            </w:r>
          </w:p>
        </w:tc>
      </w:tr>
      <w:tr w:rsidR="009008DD" w:rsidRPr="00FC0AAC" w14:paraId="79C5FAAD" w14:textId="77777777" w:rsidTr="00482626">
        <w:tc>
          <w:tcPr>
            <w:tcW w:w="3131" w:type="dxa"/>
            <w:shd w:val="clear" w:color="auto" w:fill="FFFFFF"/>
            <w:tcMar>
              <w:left w:w="103" w:type="dxa"/>
            </w:tcMar>
          </w:tcPr>
          <w:p w14:paraId="79C5FAAB" w14:textId="77777777" w:rsidR="00AD5F60" w:rsidRDefault="00B25E84" w:rsidP="00527572">
            <w:pPr>
              <w:spacing w:after="0"/>
              <w:jc w:val="both"/>
            </w:pPr>
            <w:r>
              <w:rPr>
                <w:lang w:val="en"/>
              </w:rPr>
              <w:t>fileDesc</w:t>
            </w:r>
          </w:p>
        </w:tc>
        <w:tc>
          <w:tcPr>
            <w:tcW w:w="6600" w:type="dxa"/>
            <w:shd w:val="clear" w:color="auto" w:fill="FFFFFF"/>
            <w:tcMar>
              <w:left w:w="103" w:type="dxa"/>
            </w:tcMar>
          </w:tcPr>
          <w:p w14:paraId="79C5FAAC" w14:textId="77777777" w:rsidR="00AD5F60" w:rsidRPr="00013BCC" w:rsidRDefault="00B25E84" w:rsidP="00527572">
            <w:pPr>
              <w:spacing w:after="0"/>
              <w:jc w:val="both"/>
              <w:rPr>
                <w:lang w:val="en-US"/>
              </w:rPr>
            </w:pPr>
            <w:r>
              <w:rPr>
                <w:lang w:val="en"/>
              </w:rPr>
              <w:t>Additional description for the attachment file (field not required).</w:t>
            </w:r>
          </w:p>
        </w:tc>
      </w:tr>
    </w:tbl>
    <w:p w14:paraId="79C5FAAE" w14:textId="77777777" w:rsidR="006F7AC9" w:rsidRPr="00013BCC" w:rsidRDefault="006F7AC9" w:rsidP="005A600D">
      <w:pPr>
        <w:rPr>
          <w:lang w:val="en-US"/>
        </w:rPr>
      </w:pPr>
      <w:bookmarkStart w:id="516" w:name="zamowKurieraType"/>
    </w:p>
    <w:p w14:paraId="79C5FAAF" w14:textId="77777777" w:rsidR="00AD5F60" w:rsidRDefault="00B25E84" w:rsidP="009458E3">
      <w:pPr>
        <w:pStyle w:val="Nagwek2"/>
        <w:rPr>
          <w:rStyle w:val="Nagwek2Znak"/>
          <w:b/>
        </w:rPr>
      </w:pPr>
      <w:bookmarkStart w:id="517" w:name="_Toc211507533"/>
      <w:r w:rsidRPr="00441067">
        <w:rPr>
          <w:rStyle w:val="Nagwek2Znak"/>
          <w:b/>
          <w:lang w:val="en"/>
        </w:rPr>
        <w:t>zamowKurieraType</w:t>
      </w:r>
      <w:bookmarkEnd w:id="516"/>
      <w:bookmarkEnd w:id="517"/>
    </w:p>
    <w:tbl>
      <w:tblPr>
        <w:tblW w:w="5000" w:type="pct"/>
        <w:tblInd w:w="-57"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41"/>
        <w:gridCol w:w="6187"/>
      </w:tblGrid>
      <w:tr w:rsidR="009008DD" w:rsidRPr="00FC0AAC" w14:paraId="79C5FAB2" w14:textId="77777777" w:rsidTr="006F7AC9">
        <w:tc>
          <w:tcPr>
            <w:tcW w:w="3448" w:type="dxa"/>
            <w:shd w:val="clear" w:color="auto" w:fill="FFFFFF"/>
            <w:tcMar>
              <w:left w:w="103" w:type="dxa"/>
            </w:tcMar>
          </w:tcPr>
          <w:p w14:paraId="79C5FAB0" w14:textId="77777777" w:rsidR="00AD5F60" w:rsidRPr="005A600D" w:rsidRDefault="00B25E84" w:rsidP="005A600D">
            <w:pPr>
              <w:spacing w:after="0"/>
            </w:pPr>
            <w:r w:rsidRPr="005A600D">
              <w:rPr>
                <w:lang w:val="en"/>
              </w:rPr>
              <w:t>miejsceOdbioru</w:t>
            </w:r>
          </w:p>
        </w:tc>
        <w:tc>
          <w:tcPr>
            <w:tcW w:w="6283" w:type="dxa"/>
            <w:shd w:val="clear" w:color="auto" w:fill="FFFFFF"/>
            <w:tcMar>
              <w:left w:w="103" w:type="dxa"/>
            </w:tcMar>
          </w:tcPr>
          <w:p w14:paraId="79C5FAB1" w14:textId="77777777" w:rsidR="00AD5F60" w:rsidRPr="00013BCC" w:rsidRDefault="00B25E84" w:rsidP="005A600D">
            <w:pPr>
              <w:spacing w:after="0"/>
              <w:rPr>
                <w:lang w:val="en-US"/>
              </w:rPr>
            </w:pPr>
            <w:r w:rsidRPr="005A600D">
              <w:rPr>
                <w:lang w:val="en"/>
              </w:rPr>
              <w:t>The address of the place of collection (if not specified - &gt; the address from the sender's profiles will be taken).</w:t>
            </w:r>
          </w:p>
        </w:tc>
      </w:tr>
      <w:tr w:rsidR="009008DD" w:rsidRPr="00FC0AAC" w14:paraId="79C5FAB5" w14:textId="77777777" w:rsidTr="006F7AC9">
        <w:tc>
          <w:tcPr>
            <w:tcW w:w="3448" w:type="dxa"/>
            <w:shd w:val="clear" w:color="auto" w:fill="FFFFFF"/>
            <w:tcMar>
              <w:left w:w="103" w:type="dxa"/>
            </w:tcMar>
          </w:tcPr>
          <w:p w14:paraId="79C5FAB3" w14:textId="77777777" w:rsidR="00AD5F60" w:rsidRPr="005A600D" w:rsidRDefault="00B25E84" w:rsidP="005A600D">
            <w:pPr>
              <w:spacing w:after="0"/>
            </w:pPr>
            <w:r w:rsidRPr="005A600D">
              <w:rPr>
                <w:lang w:val="en"/>
              </w:rPr>
              <w:t>nadawca</w:t>
            </w:r>
          </w:p>
        </w:tc>
        <w:tc>
          <w:tcPr>
            <w:tcW w:w="6283" w:type="dxa"/>
            <w:shd w:val="clear" w:color="auto" w:fill="FFFFFF"/>
            <w:tcMar>
              <w:left w:w="103" w:type="dxa"/>
            </w:tcMar>
          </w:tcPr>
          <w:p w14:paraId="79C5FAB4" w14:textId="77777777" w:rsidR="00AD5F60" w:rsidRPr="00013BCC" w:rsidRDefault="00B25E84" w:rsidP="005A600D">
            <w:pPr>
              <w:spacing w:after="0"/>
              <w:rPr>
                <w:lang w:val="en-US"/>
              </w:rPr>
            </w:pPr>
            <w:r w:rsidRPr="005A600D">
              <w:rPr>
                <w:lang w:val="en"/>
              </w:rPr>
              <w:t>Sender if not specified - &gt; address from sender profile will be taken.</w:t>
            </w:r>
          </w:p>
        </w:tc>
      </w:tr>
      <w:tr w:rsidR="009008DD" w:rsidRPr="00FC0AAC" w14:paraId="79C5FAB8" w14:textId="77777777" w:rsidTr="006F7AC9">
        <w:tc>
          <w:tcPr>
            <w:tcW w:w="3448" w:type="dxa"/>
            <w:shd w:val="clear" w:color="auto" w:fill="FFFFFF"/>
            <w:tcMar>
              <w:left w:w="103" w:type="dxa"/>
            </w:tcMar>
          </w:tcPr>
          <w:p w14:paraId="79C5FAB6" w14:textId="77777777" w:rsidR="00AD5F60" w:rsidRPr="005A600D" w:rsidRDefault="00B25E84" w:rsidP="005A600D">
            <w:pPr>
              <w:spacing w:after="0"/>
            </w:pPr>
            <w:r w:rsidRPr="005A600D">
              <w:rPr>
                <w:lang w:val="en"/>
              </w:rPr>
              <w:t>oczekiwanaDataOdbioru</w:t>
            </w:r>
          </w:p>
        </w:tc>
        <w:tc>
          <w:tcPr>
            <w:tcW w:w="6283" w:type="dxa"/>
            <w:shd w:val="clear" w:color="auto" w:fill="FFFFFF"/>
            <w:tcMar>
              <w:left w:w="103" w:type="dxa"/>
            </w:tcMar>
          </w:tcPr>
          <w:p w14:paraId="79C5FAB7" w14:textId="77777777" w:rsidR="00AD5F60" w:rsidRPr="00013BCC" w:rsidRDefault="00B25E84" w:rsidP="005A600D">
            <w:pPr>
              <w:spacing w:after="0"/>
              <w:rPr>
                <w:lang w:val="en-US"/>
              </w:rPr>
            </w:pPr>
            <w:r w:rsidRPr="005A600D">
              <w:rPr>
                <w:lang w:val="en"/>
              </w:rPr>
              <w:t>The expected date of delivery by courier.</w:t>
            </w:r>
          </w:p>
        </w:tc>
      </w:tr>
      <w:tr w:rsidR="009008DD" w:rsidRPr="00670543" w14:paraId="79C5FABB" w14:textId="77777777" w:rsidTr="006F7AC9">
        <w:tc>
          <w:tcPr>
            <w:tcW w:w="3448" w:type="dxa"/>
            <w:shd w:val="clear" w:color="auto" w:fill="FFFFFF"/>
            <w:tcMar>
              <w:left w:w="103" w:type="dxa"/>
            </w:tcMar>
          </w:tcPr>
          <w:p w14:paraId="79C5FAB9" w14:textId="77777777" w:rsidR="00AD5F60" w:rsidRPr="005A600D" w:rsidRDefault="00B25E84" w:rsidP="005A600D">
            <w:pPr>
              <w:spacing w:after="0"/>
            </w:pPr>
            <w:r w:rsidRPr="005A600D">
              <w:rPr>
                <w:lang w:val="en"/>
              </w:rPr>
              <w:t>oczekiwanaGodzinaOdbioru</w:t>
            </w:r>
          </w:p>
        </w:tc>
        <w:tc>
          <w:tcPr>
            <w:tcW w:w="6283" w:type="dxa"/>
            <w:shd w:val="clear" w:color="auto" w:fill="FFFFFF"/>
            <w:tcMar>
              <w:left w:w="103" w:type="dxa"/>
            </w:tcMar>
          </w:tcPr>
          <w:p w14:paraId="3E4BA9D4" w14:textId="77777777" w:rsidR="00AD5F60" w:rsidRDefault="00B25E84" w:rsidP="005A600D">
            <w:pPr>
              <w:spacing w:after="0"/>
              <w:rPr>
                <w:lang w:val="en"/>
              </w:rPr>
            </w:pPr>
            <w:r w:rsidRPr="005A600D">
              <w:rPr>
                <w:lang w:val="en"/>
              </w:rPr>
              <w:t>The expected time of collection of shipments by courier.</w:t>
            </w:r>
          </w:p>
          <w:p w14:paraId="0207A1C9" w14:textId="09023DFF" w:rsidR="002626F6" w:rsidRPr="00DD68E5" w:rsidRDefault="002626F6" w:rsidP="002626F6">
            <w:pPr>
              <w:spacing w:after="0"/>
              <w:rPr>
                <w:lang w:val="en-GB"/>
              </w:rPr>
            </w:pPr>
            <w:r w:rsidRPr="00DD68E5">
              <w:rPr>
                <w:lang w:val="en-GB"/>
              </w:rPr>
              <w:t>Please enter one of the following hour ranges:</w:t>
            </w:r>
          </w:p>
          <w:p w14:paraId="79D65ACE" w14:textId="77777777" w:rsidR="002626F6" w:rsidRDefault="002626F6" w:rsidP="002626F6">
            <w:pPr>
              <w:spacing w:after="0"/>
            </w:pPr>
            <w:r w:rsidRPr="008D0331">
              <w:t>08:00</w:t>
            </w:r>
            <w:r>
              <w:t>-</w:t>
            </w:r>
            <w:r w:rsidRPr="008D0331">
              <w:t>20:00</w:t>
            </w:r>
            <w:r>
              <w:br/>
            </w:r>
            <w:r w:rsidRPr="008D0331">
              <w:t>08:00-10:00</w:t>
            </w:r>
            <w:r>
              <w:br/>
            </w:r>
            <w:r w:rsidRPr="00873087">
              <w:t>10:00-12:00</w:t>
            </w:r>
          </w:p>
          <w:p w14:paraId="2F669949" w14:textId="77777777" w:rsidR="002626F6" w:rsidRDefault="002626F6" w:rsidP="002626F6">
            <w:pPr>
              <w:spacing w:after="0"/>
            </w:pPr>
            <w:r w:rsidRPr="00873087">
              <w:t>12:00</w:t>
            </w:r>
            <w:r>
              <w:t>-</w:t>
            </w:r>
            <w:r w:rsidRPr="00873087">
              <w:t>14:00</w:t>
            </w:r>
            <w:r>
              <w:br/>
            </w:r>
            <w:r w:rsidRPr="00873087">
              <w:t>14:00-16:00</w:t>
            </w:r>
          </w:p>
          <w:p w14:paraId="0E134716" w14:textId="77777777" w:rsidR="002626F6" w:rsidRDefault="002626F6" w:rsidP="002626F6">
            <w:pPr>
              <w:spacing w:after="0"/>
            </w:pPr>
            <w:r w:rsidRPr="00873087">
              <w:t>16:00-18:00</w:t>
            </w:r>
          </w:p>
          <w:p w14:paraId="149AC800" w14:textId="77777777" w:rsidR="002626F6" w:rsidRDefault="002626F6" w:rsidP="002626F6">
            <w:pPr>
              <w:spacing w:after="0"/>
            </w:pPr>
            <w:r w:rsidRPr="00873087">
              <w:t>18:00-20:00</w:t>
            </w:r>
          </w:p>
          <w:p w14:paraId="79C5FABA" w14:textId="6F415274" w:rsidR="002626F6" w:rsidRPr="002626F6" w:rsidRDefault="002626F6" w:rsidP="002626F6">
            <w:r w:rsidRPr="00873087">
              <w:t>20:00-07:00</w:t>
            </w:r>
          </w:p>
        </w:tc>
      </w:tr>
      <w:tr w:rsidR="009008DD" w:rsidRPr="00FC0AAC" w14:paraId="79C5FABE" w14:textId="77777777" w:rsidTr="006F7AC9">
        <w:tc>
          <w:tcPr>
            <w:tcW w:w="3448" w:type="dxa"/>
            <w:shd w:val="clear" w:color="auto" w:fill="FFFFFF"/>
            <w:tcMar>
              <w:left w:w="103" w:type="dxa"/>
            </w:tcMar>
          </w:tcPr>
          <w:p w14:paraId="79C5FABC" w14:textId="77777777" w:rsidR="00AD5F60" w:rsidRPr="005A600D" w:rsidRDefault="00B25E84" w:rsidP="005A600D">
            <w:pPr>
              <w:spacing w:after="0"/>
            </w:pPr>
            <w:r w:rsidRPr="005A600D">
              <w:rPr>
                <w:lang w:val="en"/>
              </w:rPr>
              <w:lastRenderedPageBreak/>
              <w:t>szacowanaIloscPrzeslek</w:t>
            </w:r>
          </w:p>
        </w:tc>
        <w:tc>
          <w:tcPr>
            <w:tcW w:w="6283" w:type="dxa"/>
            <w:shd w:val="clear" w:color="auto" w:fill="FFFFFF"/>
            <w:tcMar>
              <w:left w:w="103" w:type="dxa"/>
            </w:tcMar>
          </w:tcPr>
          <w:p w14:paraId="79C5FABD" w14:textId="77777777" w:rsidR="00AD5F60" w:rsidRPr="00013BCC" w:rsidRDefault="00B25E84" w:rsidP="005A600D">
            <w:pPr>
              <w:spacing w:after="0"/>
              <w:rPr>
                <w:lang w:val="en-US"/>
              </w:rPr>
            </w:pPr>
            <w:r w:rsidRPr="005A600D">
              <w:rPr>
                <w:lang w:val="en"/>
              </w:rPr>
              <w:t>Estimated number of shipments to be collected.</w:t>
            </w:r>
          </w:p>
        </w:tc>
      </w:tr>
      <w:tr w:rsidR="009008DD" w:rsidRPr="00FC0AAC" w14:paraId="79C5FAC1" w14:textId="77777777" w:rsidTr="006F7AC9">
        <w:tc>
          <w:tcPr>
            <w:tcW w:w="3448" w:type="dxa"/>
            <w:shd w:val="clear" w:color="auto" w:fill="FFFFFF"/>
            <w:tcMar>
              <w:left w:w="103" w:type="dxa"/>
            </w:tcMar>
          </w:tcPr>
          <w:p w14:paraId="79C5FABF" w14:textId="77777777" w:rsidR="00AD5F60" w:rsidRPr="005A600D" w:rsidRDefault="00B25E84" w:rsidP="005A600D">
            <w:pPr>
              <w:spacing w:after="0"/>
            </w:pPr>
            <w:r w:rsidRPr="005A600D">
              <w:rPr>
                <w:lang w:val="en"/>
              </w:rPr>
              <w:t>szacowanaLacznaMasaPrzesylek</w:t>
            </w:r>
          </w:p>
        </w:tc>
        <w:tc>
          <w:tcPr>
            <w:tcW w:w="6283" w:type="dxa"/>
            <w:shd w:val="clear" w:color="auto" w:fill="FFFFFF"/>
            <w:tcMar>
              <w:left w:w="103" w:type="dxa"/>
            </w:tcMar>
          </w:tcPr>
          <w:p w14:paraId="79C5FAC0" w14:textId="77777777" w:rsidR="00AD5F60" w:rsidRPr="00013BCC" w:rsidRDefault="00B25E84" w:rsidP="005A600D">
            <w:pPr>
              <w:spacing w:after="0"/>
              <w:rPr>
                <w:lang w:val="en-US"/>
              </w:rPr>
            </w:pPr>
            <w:r w:rsidRPr="005A600D">
              <w:rPr>
                <w:lang w:val="en"/>
              </w:rPr>
              <w:t>Estimated total weight of shipments to be picked up.</w:t>
            </w:r>
          </w:p>
        </w:tc>
      </w:tr>
      <w:tr w:rsidR="009008DD" w:rsidRPr="00FC0AAC" w14:paraId="79C5FAC4" w14:textId="77777777" w:rsidTr="006F7AC9">
        <w:tc>
          <w:tcPr>
            <w:tcW w:w="3448" w:type="dxa"/>
            <w:shd w:val="clear" w:color="auto" w:fill="FFFFFF"/>
            <w:tcMar>
              <w:left w:w="103" w:type="dxa"/>
            </w:tcMar>
          </w:tcPr>
          <w:p w14:paraId="79C5FAC2" w14:textId="77777777" w:rsidR="00AD5F60" w:rsidRPr="005A600D" w:rsidRDefault="00B25E84" w:rsidP="005A600D">
            <w:pPr>
              <w:spacing w:after="0"/>
            </w:pPr>
            <w:r w:rsidRPr="005A600D">
              <w:rPr>
                <w:lang w:val="en"/>
              </w:rPr>
              <w:t>potwierdzenieZamowieniaEmail</w:t>
            </w:r>
          </w:p>
        </w:tc>
        <w:tc>
          <w:tcPr>
            <w:tcW w:w="6283" w:type="dxa"/>
            <w:shd w:val="clear" w:color="auto" w:fill="FFFFFF"/>
            <w:tcMar>
              <w:left w:w="103" w:type="dxa"/>
            </w:tcMar>
          </w:tcPr>
          <w:p w14:paraId="79C5FAC3" w14:textId="77777777" w:rsidR="00AD5F60" w:rsidRPr="00013BCC" w:rsidRDefault="00B25E84" w:rsidP="005A600D">
            <w:pPr>
              <w:spacing w:after="0"/>
              <w:rPr>
                <w:lang w:val="en-US"/>
              </w:rPr>
            </w:pPr>
            <w:r w:rsidRPr="005A600D">
              <w:rPr>
                <w:lang w:val="en"/>
              </w:rPr>
              <w:t>The e-mail address to which the courier's order confirmation will be sent.</w:t>
            </w:r>
          </w:p>
        </w:tc>
      </w:tr>
    </w:tbl>
    <w:p w14:paraId="79C5FAC5" w14:textId="77777777" w:rsidR="00AD5F60" w:rsidRPr="00013BCC" w:rsidRDefault="00B25E84" w:rsidP="009458E3">
      <w:pPr>
        <w:pStyle w:val="Tytu"/>
        <w:rPr>
          <w:rFonts w:ascii="Calibri" w:eastAsia="Calibri" w:hAnsi="Calibri" w:cs="Calibri"/>
          <w:spacing w:val="0"/>
          <w:kern w:val="0"/>
          <w:sz w:val="22"/>
          <w:szCs w:val="22"/>
          <w:lang w:val="en-US"/>
        </w:rPr>
      </w:pPr>
      <w:r w:rsidRPr="009458E3">
        <w:rPr>
          <w:rFonts w:ascii="Calibri" w:eastAsia="Calibri" w:hAnsi="Calibri" w:cs="Calibri"/>
          <w:spacing w:val="0"/>
          <w:kern w:val="0"/>
          <w:sz w:val="22"/>
          <w:szCs w:val="22"/>
          <w:lang w:val="en"/>
        </w:rPr>
        <w:t>Type intended for transmitting data on the place of receipt of shipments by the courier (to be dispatched).</w:t>
      </w:r>
    </w:p>
    <w:p w14:paraId="79C5FAC6" w14:textId="0D1D6E47" w:rsidR="00AD5F60" w:rsidRDefault="00AD5F60" w:rsidP="005A600D">
      <w:pPr>
        <w:rPr>
          <w:lang w:val="en-US"/>
        </w:rPr>
      </w:pPr>
    </w:p>
    <w:p w14:paraId="7FB0BA0C" w14:textId="77777777" w:rsidR="00B9428D" w:rsidRPr="00377C94" w:rsidRDefault="00B9428D" w:rsidP="00B9428D">
      <w:pPr>
        <w:pStyle w:val="Nagwek2"/>
        <w:rPr>
          <w:rStyle w:val="Nagwek2Znak"/>
          <w:b/>
          <w:lang w:val="en-GB"/>
        </w:rPr>
      </w:pPr>
      <w:bookmarkStart w:id="518" w:name="_zawartoscPocztex2021Type"/>
      <w:bookmarkStart w:id="519" w:name="_Toc211507534"/>
      <w:bookmarkEnd w:id="518"/>
      <w:r w:rsidRPr="00377C94">
        <w:rPr>
          <w:rStyle w:val="Nagwek2Znak"/>
          <w:b/>
          <w:lang w:val="en-GB"/>
        </w:rPr>
        <w:t>zawartoscPocztex2021Type</w:t>
      </w:r>
      <w:bookmarkEnd w:id="519"/>
    </w:p>
    <w:p w14:paraId="39DE659B" w14:textId="33638D60" w:rsidR="00B9428D" w:rsidRPr="00125D11" w:rsidRDefault="002B76B5" w:rsidP="00B9428D">
      <w:pPr>
        <w:rPr>
          <w:color w:val="auto"/>
        </w:rPr>
      </w:pPr>
      <w:r w:rsidRPr="00377C94">
        <w:rPr>
          <w:color w:val="auto"/>
          <w:lang w:val="en-GB"/>
        </w:rPr>
        <w:t xml:space="preserve">A type intended to define the contents of the shipment by selecting from the available list of special contents or by defining other contents. </w:t>
      </w:r>
      <w:r w:rsidRPr="00125D11">
        <w:rPr>
          <w:color w:val="auto"/>
        </w:rPr>
        <w:t xml:space="preserve">The </w:t>
      </w:r>
      <w:r w:rsidRPr="001274FE">
        <w:rPr>
          <w:b/>
          <w:bCs/>
          <w:i/>
          <w:iCs/>
          <w:color w:val="auto"/>
        </w:rPr>
        <w:t>zawartoscSpecjalna</w:t>
      </w:r>
      <w:r w:rsidRPr="00125D11">
        <w:rPr>
          <w:color w:val="auto"/>
        </w:rPr>
        <w:t xml:space="preserve"> and </w:t>
      </w:r>
      <w:r w:rsidRPr="001274FE">
        <w:rPr>
          <w:b/>
          <w:bCs/>
          <w:i/>
          <w:iCs/>
          <w:color w:val="auto"/>
        </w:rPr>
        <w:t>zawartoscInna</w:t>
      </w:r>
      <w:r w:rsidRPr="00125D11">
        <w:rPr>
          <w:color w:val="auto"/>
        </w:rPr>
        <w:t xml:space="preserve"> content are interchangeable.</w:t>
      </w:r>
    </w:p>
    <w:tbl>
      <w:tblPr>
        <w:tblStyle w:val="Tabela-Siatka"/>
        <w:tblW w:w="0" w:type="auto"/>
        <w:tblLook w:val="04A0" w:firstRow="1" w:lastRow="0" w:firstColumn="1" w:lastColumn="0" w:noHBand="0" w:noVBand="1"/>
      </w:tblPr>
      <w:tblGrid>
        <w:gridCol w:w="4814"/>
        <w:gridCol w:w="4814"/>
      </w:tblGrid>
      <w:tr w:rsidR="00125D11" w:rsidRPr="00125D11" w14:paraId="0661715E" w14:textId="77777777" w:rsidTr="0004455A">
        <w:tc>
          <w:tcPr>
            <w:tcW w:w="4814" w:type="dxa"/>
          </w:tcPr>
          <w:p w14:paraId="23ECBFE8" w14:textId="77777777" w:rsidR="00B9428D" w:rsidRPr="00125D11" w:rsidRDefault="00B9428D" w:rsidP="0004455A">
            <w:pPr>
              <w:rPr>
                <w:color w:val="auto"/>
              </w:rPr>
            </w:pPr>
            <w:r w:rsidRPr="00125D11">
              <w:rPr>
                <w:color w:val="auto"/>
              </w:rPr>
              <w:t>zawartoscSpecjalna</w:t>
            </w:r>
          </w:p>
        </w:tc>
        <w:tc>
          <w:tcPr>
            <w:tcW w:w="4814" w:type="dxa"/>
          </w:tcPr>
          <w:p w14:paraId="4C8ADD87" w14:textId="100290D9" w:rsidR="00B9428D" w:rsidRPr="00125D11" w:rsidRDefault="00172346" w:rsidP="0004455A">
            <w:pPr>
              <w:rPr>
                <w:color w:val="auto"/>
              </w:rPr>
            </w:pPr>
            <w:r w:rsidRPr="00125D11">
              <w:rPr>
                <w:color w:val="auto"/>
              </w:rPr>
              <w:t xml:space="preserve">An element of </w:t>
            </w:r>
            <w:r w:rsidRPr="001274FE">
              <w:rPr>
                <w:b/>
                <w:bCs/>
                <w:i/>
                <w:iCs/>
                <w:color w:val="auto"/>
              </w:rPr>
              <w:t>zawartoscSpecjalnaEnum</w:t>
            </w:r>
            <w:r w:rsidRPr="00125D11">
              <w:rPr>
                <w:color w:val="auto"/>
              </w:rPr>
              <w:t xml:space="preserve"> intended type to specify the content by selecting one of the following values:</w:t>
            </w:r>
            <w:r w:rsidRPr="00125D11">
              <w:rPr>
                <w:color w:val="auto"/>
              </w:rPr>
              <w:br/>
            </w:r>
            <w:r w:rsidR="00B9428D" w:rsidRPr="00125D11">
              <w:rPr>
                <w:color w:val="auto"/>
              </w:rPr>
              <w:t>OWADY</w:t>
            </w:r>
            <w:r w:rsidR="00B9428D" w:rsidRPr="00125D11">
              <w:rPr>
                <w:color w:val="auto"/>
              </w:rPr>
              <w:br/>
              <w:t>PLYNY_LUB_GAZY</w:t>
            </w:r>
            <w:r w:rsidR="00B9428D" w:rsidRPr="00125D11">
              <w:rPr>
                <w:color w:val="auto"/>
              </w:rPr>
              <w:br/>
              <w:t>PRZEDMIOTY_LATWO_TLUKACE_SIE_I_SZKLO</w:t>
            </w:r>
            <w:r w:rsidR="00B9428D" w:rsidRPr="00125D11">
              <w:rPr>
                <w:color w:val="auto"/>
              </w:rPr>
              <w:br/>
              <w:t>RZECZY_LAMLIWE_I_KRUCHE</w:t>
            </w:r>
            <w:r w:rsidR="00B9428D" w:rsidRPr="00125D11">
              <w:rPr>
                <w:color w:val="auto"/>
              </w:rPr>
              <w:br/>
              <w:t>ZYWE_PTAKI</w:t>
            </w:r>
            <w:r w:rsidR="00B9428D" w:rsidRPr="00125D11">
              <w:rPr>
                <w:color w:val="auto"/>
              </w:rPr>
              <w:br/>
              <w:t>ZYWE_ROSLINY</w:t>
            </w:r>
          </w:p>
        </w:tc>
      </w:tr>
      <w:tr w:rsidR="00125D11" w:rsidRPr="00FC0AAC" w14:paraId="5A3415BB" w14:textId="77777777" w:rsidTr="0004455A">
        <w:tc>
          <w:tcPr>
            <w:tcW w:w="4814" w:type="dxa"/>
          </w:tcPr>
          <w:p w14:paraId="6346D726" w14:textId="77777777" w:rsidR="00B9428D" w:rsidRPr="00125D11" w:rsidRDefault="00B9428D" w:rsidP="0004455A">
            <w:pPr>
              <w:rPr>
                <w:color w:val="auto"/>
              </w:rPr>
            </w:pPr>
            <w:r w:rsidRPr="00125D11">
              <w:rPr>
                <w:color w:val="auto"/>
              </w:rPr>
              <w:t>zawartoscInna</w:t>
            </w:r>
          </w:p>
        </w:tc>
        <w:tc>
          <w:tcPr>
            <w:tcW w:w="4814" w:type="dxa"/>
          </w:tcPr>
          <w:p w14:paraId="2FB8A8E5" w14:textId="50687091" w:rsidR="00B9428D" w:rsidRPr="00377C94" w:rsidRDefault="005B6D5F" w:rsidP="0004455A">
            <w:pPr>
              <w:rPr>
                <w:color w:val="auto"/>
                <w:lang w:val="en-GB"/>
              </w:rPr>
            </w:pPr>
            <w:r w:rsidRPr="00377C94">
              <w:rPr>
                <w:color w:val="auto"/>
                <w:lang w:val="en-GB"/>
              </w:rPr>
              <w:t>An element intended to define the content freely defined by the customer.</w:t>
            </w:r>
          </w:p>
        </w:tc>
      </w:tr>
    </w:tbl>
    <w:p w14:paraId="3D1C3F2F" w14:textId="77777777" w:rsidR="00B9428D" w:rsidRPr="00013BCC" w:rsidRDefault="00B9428D" w:rsidP="005A600D">
      <w:pPr>
        <w:rPr>
          <w:lang w:val="en-US"/>
        </w:rPr>
      </w:pPr>
    </w:p>
    <w:p w14:paraId="79C5FAC7" w14:textId="77777777" w:rsidR="00263410" w:rsidRDefault="00B25E84" w:rsidP="00263410">
      <w:pPr>
        <w:pStyle w:val="Nagwek2"/>
        <w:rPr>
          <w:rStyle w:val="Nagwek2Znak"/>
          <w:b/>
          <w:lang w:val="en-US"/>
        </w:rPr>
      </w:pPr>
      <w:bookmarkStart w:id="520" w:name="_ZipCodeType"/>
      <w:bookmarkStart w:id="521" w:name="_Toc406061523"/>
      <w:bookmarkStart w:id="522" w:name="_Toc211507535"/>
      <w:bookmarkEnd w:id="520"/>
      <w:r w:rsidRPr="00F260C3">
        <w:rPr>
          <w:rStyle w:val="Nagwek2Znak"/>
          <w:b/>
          <w:lang w:val="en"/>
        </w:rPr>
        <w:t>ZipCodeType</w:t>
      </w:r>
      <w:bookmarkEnd w:id="522"/>
    </w:p>
    <w:p w14:paraId="79C5FAC8" w14:textId="77777777" w:rsidR="00263410" w:rsidRDefault="00B25E84" w:rsidP="00AF1907">
      <w:pPr>
        <w:rPr>
          <w:lang w:val="en-US"/>
        </w:rPr>
      </w:pPr>
      <w:r w:rsidRPr="00F260C3">
        <w:rPr>
          <w:lang w:val="en"/>
        </w:rPr>
        <w:t>A type to send ZIP code (1-10 characters)</w:t>
      </w:r>
    </w:p>
    <w:p w14:paraId="79C5FAC9" w14:textId="77777777" w:rsidR="00A3307D" w:rsidRPr="00013BCC" w:rsidRDefault="00B25E84" w:rsidP="000C5FFD">
      <w:pPr>
        <w:pStyle w:val="Nagwek2"/>
        <w:rPr>
          <w:rStyle w:val="Nagwek2Znak"/>
          <w:b/>
          <w:lang w:val="en-US"/>
        </w:rPr>
      </w:pPr>
      <w:bookmarkStart w:id="523" w:name="_Toc211507536"/>
      <w:r w:rsidRPr="00A3307D">
        <w:rPr>
          <w:rStyle w:val="Nagwek2Znak"/>
          <w:b/>
          <w:lang w:val="en"/>
        </w:rPr>
        <w:t>zwrotDokumentowBiznesowaType</w:t>
      </w:r>
      <w:bookmarkStart w:id="524" w:name="zwrotDokumentowBiznesowaType"/>
      <w:bookmarkEnd w:id="524"/>
      <w:bookmarkEnd w:id="523"/>
    </w:p>
    <w:p w14:paraId="79C5FACA" w14:textId="77777777" w:rsidR="00247CFB" w:rsidRPr="00013BCC" w:rsidRDefault="00B25E84" w:rsidP="00C50E6C">
      <w:pPr>
        <w:rPr>
          <w:b/>
          <w:bCs/>
          <w:lang w:val="en-US"/>
        </w:rPr>
      </w:pPr>
      <w:r>
        <w:rPr>
          <w:lang w:val="en"/>
        </w:rPr>
        <w:t xml:space="preserve">Class specifying services related to the method of delivering return documents for shipments of the following types: </w:t>
      </w:r>
      <w:hyperlink w:anchor="przesylkaBiznesowaType" w:history="1">
        <w:r w:rsidR="00042D97" w:rsidRPr="00042D97">
          <w:rPr>
            <w:rStyle w:val="Hipercze"/>
            <w:lang w:val="en"/>
          </w:rPr>
          <w:t>przesylkaBiznesowaType</w:t>
        </w:r>
      </w:hyperlink>
      <w:r>
        <w:rPr>
          <w:lang w:val="en"/>
        </w:rPr>
        <w:t xml:space="preserve"> and </w:t>
      </w:r>
      <w:hyperlink w:anchor="przesylkaBiznesowaPlusType" w:history="1">
        <w:r w:rsidR="00042D97" w:rsidRPr="00042D97">
          <w:rPr>
            <w:rStyle w:val="Hipercze"/>
            <w:lang w:val="en"/>
          </w:rPr>
          <w:t>przesylkaBiznesowaPlusType</w:t>
        </w:r>
      </w:hyperlink>
      <w:r>
        <w:rPr>
          <w:b/>
          <w:bCs/>
          <w:i/>
          <w:iCs/>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203"/>
        <w:gridCol w:w="6528"/>
      </w:tblGrid>
      <w:tr w:rsidR="009008DD" w:rsidRPr="00FC0AAC" w14:paraId="79C5FACE" w14:textId="77777777" w:rsidTr="00665256">
        <w:tc>
          <w:tcPr>
            <w:tcW w:w="3225" w:type="dxa"/>
            <w:shd w:val="clear" w:color="auto" w:fill="FFFFFF"/>
            <w:tcMar>
              <w:left w:w="103" w:type="dxa"/>
            </w:tcMar>
          </w:tcPr>
          <w:p w14:paraId="79C5FACB" w14:textId="77777777" w:rsidR="00C50E6C" w:rsidRDefault="00B25E84" w:rsidP="00665256">
            <w:pPr>
              <w:spacing w:after="0"/>
              <w:jc w:val="both"/>
            </w:pPr>
            <w:r>
              <w:rPr>
                <w:lang w:val="en"/>
              </w:rPr>
              <w:t>rodzaj</w:t>
            </w:r>
          </w:p>
        </w:tc>
        <w:tc>
          <w:tcPr>
            <w:tcW w:w="6662" w:type="dxa"/>
            <w:shd w:val="clear" w:color="auto" w:fill="FFFFFF"/>
            <w:tcMar>
              <w:left w:w="103" w:type="dxa"/>
            </w:tcMar>
          </w:tcPr>
          <w:p w14:paraId="79C5FACC" w14:textId="77777777" w:rsidR="00D11250" w:rsidRPr="00013BCC" w:rsidRDefault="00B25E84" w:rsidP="00D11250">
            <w:pPr>
              <w:spacing w:after="0"/>
              <w:jc w:val="both"/>
              <w:rPr>
                <w:lang w:val="en-US"/>
              </w:rPr>
            </w:pPr>
            <w:r>
              <w:rPr>
                <w:lang w:val="en"/>
              </w:rPr>
              <w:t>Element specifying the return of documents</w:t>
            </w:r>
          </w:p>
          <w:p w14:paraId="79C5FACD" w14:textId="77777777" w:rsidR="00042D97" w:rsidRPr="00013BCC" w:rsidRDefault="00B25E84" w:rsidP="00665256">
            <w:pPr>
              <w:spacing w:after="0"/>
              <w:jc w:val="both"/>
              <w:rPr>
                <w:b/>
                <w:bCs/>
                <w:lang w:val="en-US"/>
              </w:rPr>
            </w:pPr>
            <w:r>
              <w:rPr>
                <w:lang w:val="en"/>
              </w:rPr>
              <w:t xml:space="preserve">An element of the </w:t>
            </w:r>
            <w:hyperlink w:anchor="terminZwrotDokumentowBiznesowaType" w:history="1">
              <w:r w:rsidRPr="00D11250">
                <w:rPr>
                  <w:rStyle w:val="Hipercze"/>
                  <w:lang w:val="en"/>
                </w:rPr>
                <w:t>terminZwrotDokumentowBiznesowaType</w:t>
              </w:r>
            </w:hyperlink>
          </w:p>
        </w:tc>
      </w:tr>
      <w:tr w:rsidR="009008DD" w:rsidRPr="00FC0AAC" w14:paraId="79C5FAD2" w14:textId="77777777" w:rsidTr="00665256">
        <w:tc>
          <w:tcPr>
            <w:tcW w:w="3225" w:type="dxa"/>
            <w:shd w:val="clear" w:color="auto" w:fill="FFFFFF"/>
            <w:tcMar>
              <w:left w:w="103" w:type="dxa"/>
            </w:tcMar>
          </w:tcPr>
          <w:p w14:paraId="79C5FACF" w14:textId="77777777" w:rsidR="00C50E6C" w:rsidRDefault="00B25E84" w:rsidP="00665256">
            <w:pPr>
              <w:spacing w:after="0"/>
              <w:jc w:val="both"/>
            </w:pPr>
            <w:r w:rsidRPr="00042D97">
              <w:rPr>
                <w:lang w:val="en"/>
              </w:rPr>
              <w:t>idDokumentyZwrotneAdresy</w:t>
            </w:r>
          </w:p>
        </w:tc>
        <w:tc>
          <w:tcPr>
            <w:tcW w:w="6662" w:type="dxa"/>
            <w:shd w:val="clear" w:color="auto" w:fill="FFFFFF"/>
            <w:tcMar>
              <w:left w:w="103" w:type="dxa"/>
            </w:tcMar>
          </w:tcPr>
          <w:p w14:paraId="79C5FAD0" w14:textId="77777777" w:rsidR="00042D97" w:rsidRPr="00013BCC" w:rsidRDefault="00B25E84" w:rsidP="00042D97">
            <w:pPr>
              <w:spacing w:after="0"/>
              <w:rPr>
                <w:lang w:val="en-US"/>
              </w:rPr>
            </w:pPr>
            <w:r>
              <w:rPr>
                <w:lang w:val="en"/>
              </w:rPr>
              <w:t xml:space="preserve">ID of the address profile for the return documents. </w:t>
            </w:r>
          </w:p>
          <w:p w14:paraId="79C5FAD1" w14:textId="77777777" w:rsidR="00C50E6C" w:rsidRPr="00013BCC" w:rsidRDefault="00B25E84" w:rsidP="00042D97">
            <w:pPr>
              <w:spacing w:after="0"/>
              <w:rPr>
                <w:lang w:val="en-US"/>
              </w:rPr>
            </w:pPr>
            <w:r>
              <w:rPr>
                <w:lang w:val="en"/>
              </w:rPr>
              <w:t xml:space="preserve">The list of defined profiles can be retrieved using the </w:t>
            </w:r>
            <w:hyperlink w:anchor="getReturnDocumentsProfileList" w:history="1">
              <w:r w:rsidRPr="00042D97">
                <w:rPr>
                  <w:rStyle w:val="Hipercze"/>
                  <w:lang w:val="en"/>
                </w:rPr>
                <w:t>getReturnDocumentsProfileList</w:t>
              </w:r>
            </w:hyperlink>
            <w:r>
              <w:rPr>
                <w:lang w:val="en"/>
              </w:rPr>
              <w:t xml:space="preserve"> method</w:t>
            </w:r>
          </w:p>
        </w:tc>
      </w:tr>
    </w:tbl>
    <w:p w14:paraId="79C5FAD3" w14:textId="77777777" w:rsidR="00C50E6C" w:rsidRPr="00013BCC" w:rsidRDefault="00C50E6C" w:rsidP="00F422C0">
      <w:pPr>
        <w:rPr>
          <w:lang w:val="en-US"/>
        </w:rPr>
      </w:pPr>
    </w:p>
    <w:p w14:paraId="79C5FAD4" w14:textId="77777777" w:rsidR="00AD5F60" w:rsidRPr="00013BCC" w:rsidRDefault="00B25E84" w:rsidP="000C5FFD">
      <w:pPr>
        <w:pStyle w:val="Nagwek2"/>
        <w:rPr>
          <w:rStyle w:val="Nagwek2Znak"/>
          <w:b/>
          <w:lang w:val="en-US"/>
        </w:rPr>
      </w:pPr>
      <w:bookmarkStart w:id="525" w:name="_Toc211507537"/>
      <w:r w:rsidRPr="009C71D2">
        <w:rPr>
          <w:rStyle w:val="Nagwek2Znak"/>
          <w:b/>
          <w:lang w:val="en"/>
        </w:rPr>
        <w:t>zwrotDokumentowType</w:t>
      </w:r>
      <w:bookmarkEnd w:id="521"/>
      <w:bookmarkEnd w:id="525"/>
    </w:p>
    <w:p w14:paraId="79C5FAD5" w14:textId="77777777" w:rsidR="00AD5F60" w:rsidRPr="00013BCC" w:rsidRDefault="00B25E84" w:rsidP="000C5FFD">
      <w:pPr>
        <w:jc w:val="both"/>
        <w:rPr>
          <w:b/>
          <w:bCs/>
          <w:i/>
          <w:iCs/>
          <w:lang w:val="en-US"/>
        </w:rPr>
      </w:pPr>
      <w:r>
        <w:rPr>
          <w:lang w:val="en"/>
        </w:rPr>
        <w:t>A class specifying services related to the method of delivery of return documents</w:t>
      </w:r>
      <w:r>
        <w:rPr>
          <w:b/>
          <w:bCs/>
          <w:i/>
          <w:iCs/>
          <w:lang w:val="en"/>
        </w:rPr>
        <w:t>.</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168"/>
        <w:gridCol w:w="6563"/>
      </w:tblGrid>
      <w:tr w:rsidR="009008DD" w14:paraId="79C5FAE5" w14:textId="77777777" w:rsidTr="00527572">
        <w:tc>
          <w:tcPr>
            <w:tcW w:w="3225" w:type="dxa"/>
            <w:shd w:val="clear" w:color="auto" w:fill="FFFFFF"/>
            <w:tcMar>
              <w:left w:w="103" w:type="dxa"/>
            </w:tcMar>
          </w:tcPr>
          <w:p w14:paraId="79C5FAD6" w14:textId="77777777" w:rsidR="00AD5F60" w:rsidRDefault="00B25E84" w:rsidP="00527572">
            <w:pPr>
              <w:spacing w:after="0"/>
              <w:jc w:val="both"/>
            </w:pPr>
            <w:r>
              <w:rPr>
                <w:lang w:val="en"/>
              </w:rPr>
              <w:t>rodzajPocztex</w:t>
            </w:r>
          </w:p>
        </w:tc>
        <w:tc>
          <w:tcPr>
            <w:tcW w:w="6662" w:type="dxa"/>
            <w:shd w:val="clear" w:color="auto" w:fill="FFFFFF"/>
            <w:tcMar>
              <w:left w:w="103" w:type="dxa"/>
            </w:tcMar>
          </w:tcPr>
          <w:p w14:paraId="79C5FAD7" w14:textId="77777777" w:rsidR="00AD5F60" w:rsidRDefault="00B25E84" w:rsidP="005A600D">
            <w:pPr>
              <w:spacing w:after="0"/>
              <w:jc w:val="both"/>
            </w:pPr>
            <w:r>
              <w:rPr>
                <w:lang w:val="en"/>
              </w:rPr>
              <w:t xml:space="preserve">An element that specifies the return of documents by Pocztex service. </w:t>
            </w:r>
            <w:r w:rsidRPr="00013BCC">
              <w:t>List of acceptable values:</w:t>
            </w:r>
          </w:p>
          <w:p w14:paraId="79C5FAD8" w14:textId="77777777" w:rsidR="00AD5F60" w:rsidRDefault="00B25E84" w:rsidP="005A600D">
            <w:pPr>
              <w:spacing w:after="0"/>
              <w:jc w:val="both"/>
              <w:rPr>
                <w:b/>
                <w:bCs/>
              </w:rPr>
            </w:pPr>
            <w:r w:rsidRPr="00013BCC">
              <w:rPr>
                <w:b/>
                <w:bCs/>
              </w:rPr>
              <w:t>MIEJSKI_DO_3H_DO_5KM</w:t>
            </w:r>
          </w:p>
          <w:p w14:paraId="79C5FAD9" w14:textId="77777777" w:rsidR="00AD5F60" w:rsidRDefault="00B25E84" w:rsidP="005A600D">
            <w:pPr>
              <w:spacing w:after="0"/>
              <w:jc w:val="both"/>
              <w:rPr>
                <w:b/>
                <w:bCs/>
              </w:rPr>
            </w:pPr>
            <w:r w:rsidRPr="00013BCC">
              <w:rPr>
                <w:b/>
                <w:bCs/>
              </w:rPr>
              <w:t>MIEJSKI_DO_3H_DO_10KM</w:t>
            </w:r>
          </w:p>
          <w:p w14:paraId="79C5FADA" w14:textId="77777777" w:rsidR="00AD5F60" w:rsidRDefault="00B25E84" w:rsidP="005A600D">
            <w:pPr>
              <w:spacing w:after="0"/>
              <w:jc w:val="both"/>
              <w:rPr>
                <w:b/>
                <w:bCs/>
              </w:rPr>
            </w:pPr>
            <w:r w:rsidRPr="00013BCC">
              <w:rPr>
                <w:b/>
                <w:bCs/>
              </w:rPr>
              <w:lastRenderedPageBreak/>
              <w:t>MIEJSKI_DO_3H_DO_15KM</w:t>
            </w:r>
          </w:p>
          <w:p w14:paraId="79C5FADB" w14:textId="77777777" w:rsidR="00AD5F60" w:rsidRDefault="00B25E84" w:rsidP="005A600D">
            <w:pPr>
              <w:spacing w:after="0"/>
              <w:jc w:val="both"/>
              <w:rPr>
                <w:b/>
                <w:bCs/>
              </w:rPr>
            </w:pPr>
            <w:r w:rsidRPr="00013BCC">
              <w:rPr>
                <w:b/>
                <w:bCs/>
              </w:rPr>
              <w:t>MIEJSKI_DO_3H_POWYZEJ_15KM</w:t>
            </w:r>
          </w:p>
          <w:p w14:paraId="79C5FADC" w14:textId="77777777" w:rsidR="00AD5F60" w:rsidRDefault="00B25E84" w:rsidP="005A600D">
            <w:pPr>
              <w:spacing w:after="0"/>
              <w:jc w:val="both"/>
              <w:rPr>
                <w:b/>
                <w:bCs/>
              </w:rPr>
            </w:pPr>
            <w:r w:rsidRPr="00013BCC">
              <w:rPr>
                <w:b/>
                <w:bCs/>
              </w:rPr>
              <w:t>MIEJSKI_DO_4H_DO_10KM</w:t>
            </w:r>
          </w:p>
          <w:p w14:paraId="79C5FADD" w14:textId="77777777" w:rsidR="00AD5F60" w:rsidRDefault="00B25E84" w:rsidP="005A600D">
            <w:pPr>
              <w:spacing w:after="0"/>
              <w:jc w:val="both"/>
              <w:rPr>
                <w:b/>
                <w:bCs/>
              </w:rPr>
            </w:pPr>
            <w:r w:rsidRPr="00013BCC">
              <w:rPr>
                <w:b/>
                <w:bCs/>
              </w:rPr>
              <w:t>MIEJSKI_DO_4H_DO_15KM</w:t>
            </w:r>
          </w:p>
          <w:p w14:paraId="79C5FADE" w14:textId="77777777" w:rsidR="00AD5F60" w:rsidRDefault="00B25E84" w:rsidP="005A600D">
            <w:pPr>
              <w:spacing w:after="0"/>
              <w:jc w:val="both"/>
              <w:rPr>
                <w:b/>
                <w:bCs/>
              </w:rPr>
            </w:pPr>
            <w:r w:rsidRPr="00013BCC">
              <w:rPr>
                <w:b/>
                <w:bCs/>
              </w:rPr>
              <w:t>MIEJSKI_DO_4H_DO_20KM</w:t>
            </w:r>
          </w:p>
          <w:p w14:paraId="79C5FADF" w14:textId="77777777" w:rsidR="00AD5F60" w:rsidRDefault="00B25E84" w:rsidP="005A600D">
            <w:pPr>
              <w:spacing w:after="0"/>
              <w:jc w:val="both"/>
              <w:rPr>
                <w:b/>
                <w:bCs/>
              </w:rPr>
            </w:pPr>
            <w:r w:rsidRPr="00013BCC">
              <w:rPr>
                <w:b/>
                <w:bCs/>
              </w:rPr>
              <w:t>MIEJSKI_DO_4H_DO_30KM</w:t>
            </w:r>
          </w:p>
          <w:p w14:paraId="79C5FAE0" w14:textId="77777777" w:rsidR="00AD5F60" w:rsidRDefault="00B25E84" w:rsidP="005A600D">
            <w:pPr>
              <w:spacing w:after="0"/>
              <w:jc w:val="both"/>
              <w:rPr>
                <w:b/>
                <w:bCs/>
              </w:rPr>
            </w:pPr>
            <w:r w:rsidRPr="00013BCC">
              <w:rPr>
                <w:b/>
                <w:bCs/>
              </w:rPr>
              <w:t>MIEJSKI_DO_4H_DO_40KM</w:t>
            </w:r>
          </w:p>
          <w:p w14:paraId="79C5FAE1" w14:textId="77777777" w:rsidR="00AD5F60" w:rsidRDefault="00B25E84" w:rsidP="005A600D">
            <w:pPr>
              <w:spacing w:after="0"/>
              <w:jc w:val="both"/>
              <w:rPr>
                <w:b/>
                <w:bCs/>
              </w:rPr>
            </w:pPr>
            <w:r w:rsidRPr="00013BCC">
              <w:rPr>
                <w:b/>
                <w:bCs/>
              </w:rPr>
              <w:t>KRAJOWY</w:t>
            </w:r>
          </w:p>
          <w:p w14:paraId="79C5FAE2" w14:textId="77777777" w:rsidR="00AD5F60" w:rsidRDefault="00B25E84" w:rsidP="005A600D">
            <w:pPr>
              <w:spacing w:after="0"/>
              <w:jc w:val="both"/>
              <w:rPr>
                <w:b/>
                <w:bCs/>
              </w:rPr>
            </w:pPr>
            <w:r w:rsidRPr="00013BCC">
              <w:rPr>
                <w:b/>
                <w:bCs/>
              </w:rPr>
              <w:t>BEZPOSREDNI_DO_30KG</w:t>
            </w:r>
          </w:p>
          <w:p w14:paraId="79C5FAE3" w14:textId="77777777" w:rsidR="00AD5F60" w:rsidRDefault="00B25E84" w:rsidP="005A600D">
            <w:pPr>
              <w:spacing w:after="0"/>
              <w:jc w:val="both"/>
              <w:rPr>
                <w:b/>
                <w:bCs/>
              </w:rPr>
            </w:pPr>
            <w:r w:rsidRPr="00013BCC">
              <w:rPr>
                <w:b/>
                <w:bCs/>
              </w:rPr>
              <w:t>BEZPOSREDNI_OD_30KG_DO_100KG</w:t>
            </w:r>
          </w:p>
          <w:p w14:paraId="79C5FAE4" w14:textId="77777777" w:rsidR="00AD5F60" w:rsidRDefault="00B25E84" w:rsidP="005A600D">
            <w:pPr>
              <w:spacing w:after="0"/>
              <w:jc w:val="both"/>
              <w:rPr>
                <w:b/>
                <w:bCs/>
              </w:rPr>
            </w:pPr>
            <w:r>
              <w:rPr>
                <w:b/>
                <w:bCs/>
                <w:lang w:val="en"/>
              </w:rPr>
              <w:t>EKSPRES24</w:t>
            </w:r>
          </w:p>
        </w:tc>
      </w:tr>
      <w:tr w:rsidR="009008DD" w:rsidRPr="00FC0AAC" w14:paraId="79C5FAE8" w14:textId="77777777" w:rsidTr="00527572">
        <w:tc>
          <w:tcPr>
            <w:tcW w:w="3225" w:type="dxa"/>
            <w:shd w:val="clear" w:color="auto" w:fill="FFFFFF"/>
            <w:tcMar>
              <w:left w:w="103" w:type="dxa"/>
            </w:tcMar>
          </w:tcPr>
          <w:p w14:paraId="79C5FAE6" w14:textId="77777777" w:rsidR="00AD5F60" w:rsidRDefault="00B25E84" w:rsidP="00527572">
            <w:pPr>
              <w:spacing w:after="0"/>
              <w:jc w:val="both"/>
            </w:pPr>
            <w:r>
              <w:rPr>
                <w:lang w:val="en"/>
              </w:rPr>
              <w:lastRenderedPageBreak/>
              <w:t>rodzajList</w:t>
            </w:r>
          </w:p>
        </w:tc>
        <w:tc>
          <w:tcPr>
            <w:tcW w:w="6662" w:type="dxa"/>
            <w:shd w:val="clear" w:color="auto" w:fill="FFFFFF"/>
            <w:tcMar>
              <w:left w:w="103" w:type="dxa"/>
            </w:tcMar>
          </w:tcPr>
          <w:p w14:paraId="79C5FAE7" w14:textId="77777777" w:rsidR="00AD5F60" w:rsidRPr="00013BCC" w:rsidRDefault="00B25E84" w:rsidP="005A600D">
            <w:pPr>
              <w:spacing w:after="0" w:line="240" w:lineRule="auto"/>
              <w:jc w:val="both"/>
              <w:rPr>
                <w:lang w:val="en-US"/>
              </w:rPr>
            </w:pPr>
            <w:r>
              <w:rPr>
                <w:lang w:val="en"/>
              </w:rPr>
              <w:t xml:space="preserve">An element that specifies the return of documents by letter mail. Specify whether the letter should be recommended and the categories. </w:t>
            </w:r>
          </w:p>
        </w:tc>
      </w:tr>
    </w:tbl>
    <w:p w14:paraId="79C5FAE9" w14:textId="77777777" w:rsidR="00AD5F60" w:rsidRPr="00013BCC" w:rsidRDefault="00AD5F60" w:rsidP="00F422C0">
      <w:pPr>
        <w:rPr>
          <w:lang w:val="en-US"/>
        </w:rPr>
      </w:pPr>
    </w:p>
    <w:p w14:paraId="79C5FAEA" w14:textId="77777777" w:rsidR="00AD5F60" w:rsidRPr="00013BCC" w:rsidRDefault="00B25E84" w:rsidP="00E34646">
      <w:pPr>
        <w:pStyle w:val="Nagwek2"/>
        <w:rPr>
          <w:rStyle w:val="Nagwek2Znak"/>
          <w:b/>
          <w:lang w:val="en-US"/>
        </w:rPr>
      </w:pPr>
      <w:bookmarkStart w:id="526" w:name="_Toc211507538"/>
      <w:r w:rsidRPr="009C71D2">
        <w:rPr>
          <w:rStyle w:val="Nagwek2Znak"/>
          <w:b/>
          <w:lang w:val="en"/>
        </w:rPr>
        <w:t>zwrotPrzesylkiType</w:t>
      </w:r>
      <w:bookmarkEnd w:id="526"/>
    </w:p>
    <w:p w14:paraId="79C5FAEB" w14:textId="77777777" w:rsidR="00AD5F60" w:rsidRPr="00013BCC" w:rsidRDefault="00B25E84" w:rsidP="00F422C0">
      <w:pPr>
        <w:rPr>
          <w:lang w:val="en-US"/>
        </w:rPr>
      </w:pPr>
      <w:r w:rsidRPr="00F422C0">
        <w:rPr>
          <w:lang w:val="en"/>
        </w:rPr>
        <w:t>Type returning EPO return information.</w:t>
      </w:r>
    </w:p>
    <w:tbl>
      <w:tblPr>
        <w:tblW w:w="0" w:type="auto"/>
        <w:tblInd w:w="-103"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32"/>
        <w:gridCol w:w="6299"/>
      </w:tblGrid>
      <w:tr w:rsidR="009008DD" w14:paraId="79C5FB06" w14:textId="77777777" w:rsidTr="00527572">
        <w:tc>
          <w:tcPr>
            <w:tcW w:w="3458" w:type="dxa"/>
            <w:shd w:val="clear" w:color="auto" w:fill="FFFFFF"/>
            <w:tcMar>
              <w:left w:w="103" w:type="dxa"/>
            </w:tcMar>
          </w:tcPr>
          <w:p w14:paraId="79C5FAEC" w14:textId="77777777" w:rsidR="00AD5F60" w:rsidRPr="00F422C0" w:rsidRDefault="00B25E84" w:rsidP="00F422C0">
            <w:pPr>
              <w:spacing w:after="0"/>
            </w:pPr>
            <w:r w:rsidRPr="00F422C0">
              <w:rPr>
                <w:lang w:val="en"/>
              </w:rPr>
              <w:t>przyczyna</w:t>
            </w:r>
          </w:p>
        </w:tc>
        <w:tc>
          <w:tcPr>
            <w:tcW w:w="6429" w:type="dxa"/>
            <w:shd w:val="clear" w:color="auto" w:fill="FFFFFF"/>
            <w:tcMar>
              <w:left w:w="103" w:type="dxa"/>
            </w:tcMar>
          </w:tcPr>
          <w:p w14:paraId="79C5FAED" w14:textId="77777777" w:rsidR="00AD5F60" w:rsidRPr="00F422C0" w:rsidRDefault="00B25E84" w:rsidP="005A600D">
            <w:pPr>
              <w:spacing w:after="0"/>
            </w:pPr>
            <w:r w:rsidRPr="00F422C0">
              <w:rPr>
                <w:lang w:val="en"/>
              </w:rPr>
              <w:t xml:space="preserve">The reason for returning the shipment. </w:t>
            </w:r>
            <w:r w:rsidRPr="00013BCC">
              <w:t xml:space="preserve">Possible values: </w:t>
            </w:r>
          </w:p>
          <w:p w14:paraId="79C5FAEE" w14:textId="77777777" w:rsidR="00AD5F60" w:rsidRPr="00F422C0" w:rsidRDefault="00B25E84" w:rsidP="005A600D">
            <w:pPr>
              <w:spacing w:after="0"/>
            </w:pPr>
            <w:r w:rsidRPr="00013BCC">
              <w:t>ODMOWA</w:t>
            </w:r>
          </w:p>
          <w:p w14:paraId="79C5FAEF" w14:textId="77777777" w:rsidR="00AD5F60" w:rsidRPr="00F422C0" w:rsidRDefault="00B25E84" w:rsidP="005A600D">
            <w:pPr>
              <w:spacing w:after="0"/>
            </w:pPr>
            <w:r w:rsidRPr="00013BCC">
              <w:t>ADRESAT_ZMARL</w:t>
            </w:r>
          </w:p>
          <w:p w14:paraId="79C5FAF0" w14:textId="77777777" w:rsidR="00AD5F60" w:rsidRPr="00F422C0" w:rsidRDefault="00B25E84" w:rsidP="005A600D">
            <w:pPr>
              <w:spacing w:after="0"/>
            </w:pPr>
            <w:r w:rsidRPr="00013BCC">
              <w:t>ADRESAT_NIEZNANY</w:t>
            </w:r>
          </w:p>
          <w:p w14:paraId="79C5FAF1" w14:textId="77777777" w:rsidR="00AD5F60" w:rsidRPr="00F422C0" w:rsidRDefault="00B25E84" w:rsidP="005A600D">
            <w:pPr>
              <w:spacing w:after="0"/>
            </w:pPr>
            <w:r w:rsidRPr="00013BCC">
              <w:t>ADRESAT_WYPROWADZIL_SIE</w:t>
            </w:r>
          </w:p>
          <w:p w14:paraId="79C5FAF2" w14:textId="77777777" w:rsidR="00AD5F60" w:rsidRPr="00F422C0" w:rsidRDefault="00B25E84" w:rsidP="005A600D">
            <w:pPr>
              <w:spacing w:after="0"/>
            </w:pPr>
            <w:r w:rsidRPr="00013BCC">
              <w:t>ADRESAT_NIE_PODJAL</w:t>
            </w:r>
          </w:p>
          <w:p w14:paraId="79C5FAF3" w14:textId="77777777" w:rsidR="00AD5F60" w:rsidRPr="00F422C0" w:rsidRDefault="00B25E84" w:rsidP="005A600D">
            <w:pPr>
              <w:spacing w:after="0"/>
            </w:pPr>
            <w:r w:rsidRPr="00013BCC">
              <w:t>INNA</w:t>
            </w:r>
          </w:p>
          <w:p w14:paraId="79C5FAF4" w14:textId="77777777" w:rsidR="00AD5F60" w:rsidRPr="00F422C0" w:rsidRDefault="00B25E84" w:rsidP="005A600D">
            <w:pPr>
              <w:spacing w:after="0"/>
            </w:pPr>
            <w:r w:rsidRPr="00013BCC">
              <w:t>ADRES_NIEPELNY</w:t>
            </w:r>
          </w:p>
          <w:p w14:paraId="79C5FAF5" w14:textId="77777777" w:rsidR="00AD5F60" w:rsidRPr="00F422C0" w:rsidRDefault="00B25E84" w:rsidP="005A600D">
            <w:pPr>
              <w:spacing w:after="0"/>
            </w:pPr>
            <w:r w:rsidRPr="00013BCC">
              <w:t>ADRES_BLEDNY</w:t>
            </w:r>
          </w:p>
          <w:p w14:paraId="79C5FAF6" w14:textId="77777777" w:rsidR="00AD5F60" w:rsidRPr="00F422C0" w:rsidRDefault="00B25E84" w:rsidP="005A600D">
            <w:pPr>
              <w:spacing w:after="0"/>
            </w:pPr>
            <w:r w:rsidRPr="00013BCC">
              <w:t>ADRES_NIEZGODNY</w:t>
            </w:r>
          </w:p>
          <w:p w14:paraId="79C5FAF7" w14:textId="77777777" w:rsidR="00AD5F60" w:rsidRPr="00F422C0" w:rsidRDefault="00B25E84" w:rsidP="005A600D">
            <w:pPr>
              <w:spacing w:after="0"/>
            </w:pPr>
            <w:r w:rsidRPr="00013BCC">
              <w:t>ADRES_NIEZNALEZIONY</w:t>
            </w:r>
          </w:p>
          <w:p w14:paraId="79C5FAF8" w14:textId="77777777" w:rsidR="00AD5F60" w:rsidRPr="00F422C0" w:rsidRDefault="00B25E84" w:rsidP="005A600D">
            <w:pPr>
              <w:spacing w:after="0"/>
            </w:pPr>
            <w:r w:rsidRPr="00013BCC">
              <w:t>ADRESAT_NIE_ZASTANO</w:t>
            </w:r>
          </w:p>
          <w:p w14:paraId="79C5FAF9" w14:textId="77777777" w:rsidR="00AD5F60" w:rsidRPr="00F422C0" w:rsidRDefault="00B25E84" w:rsidP="005A600D">
            <w:pPr>
              <w:spacing w:after="0"/>
            </w:pPr>
            <w:r w:rsidRPr="00013BCC">
              <w:t>ADRESAT_NIE_ZGLASZA_SIE</w:t>
            </w:r>
          </w:p>
          <w:p w14:paraId="79C5FAFA" w14:textId="77777777" w:rsidR="00AD5F60" w:rsidRPr="00F422C0" w:rsidRDefault="00B25E84" w:rsidP="005A600D">
            <w:pPr>
              <w:spacing w:after="0"/>
            </w:pPr>
            <w:r w:rsidRPr="00013BCC">
              <w:t>ADRESAT_NIEOBECNY</w:t>
            </w:r>
          </w:p>
          <w:p w14:paraId="79C5FAFB" w14:textId="77777777" w:rsidR="00AD5F60" w:rsidRPr="00F422C0" w:rsidRDefault="00B25E84" w:rsidP="005A600D">
            <w:pPr>
              <w:spacing w:after="0"/>
            </w:pPr>
            <w:r w:rsidRPr="00013BCC">
              <w:t>ADRESAT_NIEODNALEZIONY</w:t>
            </w:r>
          </w:p>
          <w:p w14:paraId="79C5FAFC" w14:textId="77777777" w:rsidR="00AD5F60" w:rsidRPr="00F422C0" w:rsidRDefault="00B25E84" w:rsidP="005A600D">
            <w:pPr>
              <w:spacing w:after="0"/>
            </w:pPr>
            <w:r w:rsidRPr="00013BCC">
              <w:t>ADRESAT_STRAJKUJE</w:t>
            </w:r>
          </w:p>
          <w:p w14:paraId="79C5FAFD" w14:textId="77777777" w:rsidR="00AD5F60" w:rsidRPr="00F422C0" w:rsidRDefault="00B25E84" w:rsidP="005A600D">
            <w:pPr>
              <w:spacing w:after="0"/>
            </w:pPr>
            <w:r w:rsidRPr="00013BCC">
              <w:t>DO_NADAWCY_NA_POZNIEJ</w:t>
            </w:r>
          </w:p>
          <w:p w14:paraId="79C5FAFE" w14:textId="77777777" w:rsidR="00AD5F60" w:rsidRPr="00F422C0" w:rsidRDefault="00B25E84" w:rsidP="005A600D">
            <w:pPr>
              <w:spacing w:after="0"/>
            </w:pPr>
            <w:r w:rsidRPr="00013BCC">
              <w:t>MYLNE_SKIEROWANIE</w:t>
            </w:r>
          </w:p>
          <w:p w14:paraId="79C5FAFF" w14:textId="77777777" w:rsidR="00AD5F60" w:rsidRPr="00F422C0" w:rsidRDefault="00B25E84" w:rsidP="005A600D">
            <w:pPr>
              <w:spacing w:after="0"/>
            </w:pPr>
            <w:r w:rsidRPr="00013BCC">
              <w:t>NADAWCA_ODMOWIL</w:t>
            </w:r>
          </w:p>
          <w:p w14:paraId="79C5FB00" w14:textId="77777777" w:rsidR="00AD5F60" w:rsidRPr="00F422C0" w:rsidRDefault="00B25E84" w:rsidP="005A600D">
            <w:pPr>
              <w:spacing w:after="0"/>
            </w:pPr>
            <w:r w:rsidRPr="00013BCC">
              <w:t>NIE_PODJETO</w:t>
            </w:r>
          </w:p>
          <w:p w14:paraId="79C5FB01" w14:textId="77777777" w:rsidR="00AD5F60" w:rsidRPr="00F422C0" w:rsidRDefault="00B25E84" w:rsidP="005A600D">
            <w:pPr>
              <w:spacing w:after="0"/>
            </w:pPr>
            <w:r w:rsidRPr="00013BCC">
              <w:t>NIEZGODNE_WYMAGANIA</w:t>
            </w:r>
          </w:p>
          <w:p w14:paraId="79C5FB02" w14:textId="77777777" w:rsidR="00AD5F60" w:rsidRPr="00F422C0" w:rsidRDefault="00B25E84" w:rsidP="005A600D">
            <w:pPr>
              <w:spacing w:after="0"/>
            </w:pPr>
            <w:r w:rsidRPr="00013BCC">
              <w:t>ODMOWA_USZKODZENIA</w:t>
            </w:r>
          </w:p>
          <w:p w14:paraId="79C5FB03" w14:textId="77777777" w:rsidR="00AD5F60" w:rsidRPr="00F422C0" w:rsidRDefault="00B25E84" w:rsidP="005A600D">
            <w:pPr>
              <w:spacing w:after="0"/>
            </w:pPr>
            <w:r w:rsidRPr="00013BCC">
              <w:t>POBRANIE_NIEZGODNE</w:t>
            </w:r>
          </w:p>
          <w:p w14:paraId="79C5FB04" w14:textId="77777777" w:rsidR="00AD5F60" w:rsidRPr="00F422C0" w:rsidRDefault="00B25E84" w:rsidP="005A600D">
            <w:pPr>
              <w:spacing w:after="0"/>
            </w:pPr>
            <w:r w:rsidRPr="00013BCC">
              <w:t>USZKODZONA</w:t>
            </w:r>
          </w:p>
          <w:p w14:paraId="79C5FB05" w14:textId="77777777" w:rsidR="00AD5F60" w:rsidRPr="00F422C0" w:rsidRDefault="00B25E84" w:rsidP="005A600D">
            <w:pPr>
              <w:spacing w:after="0"/>
            </w:pPr>
            <w:r w:rsidRPr="00013BCC">
              <w:t>ZAMKNIETA_SIEDZIBA</w:t>
            </w:r>
          </w:p>
        </w:tc>
      </w:tr>
      <w:tr w:rsidR="009008DD" w:rsidRPr="00FC0AAC" w14:paraId="79C5FB09" w14:textId="77777777" w:rsidTr="00527572">
        <w:tc>
          <w:tcPr>
            <w:tcW w:w="3458" w:type="dxa"/>
            <w:shd w:val="clear" w:color="auto" w:fill="FFFFFF"/>
            <w:tcMar>
              <w:left w:w="103" w:type="dxa"/>
            </w:tcMar>
          </w:tcPr>
          <w:p w14:paraId="79C5FB07" w14:textId="77777777" w:rsidR="00AD5F60" w:rsidRPr="00F422C0" w:rsidRDefault="00B25E84" w:rsidP="00F422C0">
            <w:pPr>
              <w:spacing w:after="0"/>
            </w:pPr>
            <w:r w:rsidRPr="00F422C0">
              <w:rPr>
                <w:lang w:val="en"/>
              </w:rPr>
              <w:t>data</w:t>
            </w:r>
          </w:p>
        </w:tc>
        <w:tc>
          <w:tcPr>
            <w:tcW w:w="6429" w:type="dxa"/>
            <w:shd w:val="clear" w:color="auto" w:fill="FFFFFF"/>
            <w:tcMar>
              <w:left w:w="103" w:type="dxa"/>
            </w:tcMar>
          </w:tcPr>
          <w:p w14:paraId="79C5FB08" w14:textId="77777777" w:rsidR="00AD5F60" w:rsidRPr="00013BCC" w:rsidRDefault="00B25E84" w:rsidP="00F422C0">
            <w:pPr>
              <w:spacing w:after="0"/>
              <w:rPr>
                <w:lang w:val="en-US"/>
              </w:rPr>
            </w:pPr>
            <w:r w:rsidRPr="00F422C0">
              <w:rPr>
                <w:lang w:val="en"/>
              </w:rPr>
              <w:t>Date of return of the shipment.</w:t>
            </w:r>
          </w:p>
        </w:tc>
      </w:tr>
      <w:tr w:rsidR="009008DD" w:rsidRPr="00FC0AAC" w14:paraId="79C5FB0C" w14:textId="77777777" w:rsidTr="00527572">
        <w:tc>
          <w:tcPr>
            <w:tcW w:w="3458" w:type="dxa"/>
            <w:shd w:val="clear" w:color="auto" w:fill="FFFFFF"/>
            <w:tcMar>
              <w:left w:w="103" w:type="dxa"/>
            </w:tcMar>
          </w:tcPr>
          <w:p w14:paraId="79C5FB0A" w14:textId="77777777" w:rsidR="00AD5F60" w:rsidRPr="00F422C0" w:rsidRDefault="00B25E84" w:rsidP="00F422C0">
            <w:pPr>
              <w:spacing w:after="0"/>
            </w:pPr>
            <w:r w:rsidRPr="00F422C0">
              <w:rPr>
                <w:lang w:val="en"/>
              </w:rPr>
              <w:t>przyczynaZwrotuDodatkowa</w:t>
            </w:r>
          </w:p>
        </w:tc>
        <w:tc>
          <w:tcPr>
            <w:tcW w:w="6429" w:type="dxa"/>
            <w:shd w:val="clear" w:color="auto" w:fill="FFFFFF"/>
            <w:tcMar>
              <w:left w:w="103" w:type="dxa"/>
            </w:tcMar>
          </w:tcPr>
          <w:p w14:paraId="79C5FB0B" w14:textId="77777777" w:rsidR="00AD5F60" w:rsidRPr="00013BCC" w:rsidRDefault="00B25E84" w:rsidP="00F422C0">
            <w:pPr>
              <w:spacing w:after="0"/>
              <w:rPr>
                <w:lang w:val="en-US"/>
              </w:rPr>
            </w:pPr>
            <w:r w:rsidRPr="00F422C0">
              <w:rPr>
                <w:lang w:val="en"/>
              </w:rPr>
              <w:t>Additional description of the reason for the return</w:t>
            </w:r>
          </w:p>
        </w:tc>
      </w:tr>
    </w:tbl>
    <w:p w14:paraId="79C5FB0D" w14:textId="77777777" w:rsidR="00F422C0" w:rsidRPr="00013BCC" w:rsidRDefault="00F422C0" w:rsidP="00F422C0">
      <w:pPr>
        <w:rPr>
          <w:lang w:val="en-US"/>
        </w:rPr>
      </w:pPr>
      <w:bookmarkStart w:id="527" w:name="_relatedToAllegroType"/>
      <w:bookmarkStart w:id="528" w:name="zwrotType"/>
      <w:bookmarkEnd w:id="527"/>
    </w:p>
    <w:p w14:paraId="79C5FB0E" w14:textId="77777777" w:rsidR="00A853CD" w:rsidRPr="00013BCC" w:rsidRDefault="00B25E84" w:rsidP="009458E3">
      <w:pPr>
        <w:pStyle w:val="Nagwek2"/>
        <w:rPr>
          <w:lang w:val="en-US"/>
        </w:rPr>
      </w:pPr>
      <w:bookmarkStart w:id="529" w:name="_Toc211507539"/>
      <w:r w:rsidRPr="009458E3">
        <w:rPr>
          <w:lang w:val="en"/>
        </w:rPr>
        <w:lastRenderedPageBreak/>
        <w:t>zwrotType</w:t>
      </w:r>
      <w:bookmarkEnd w:id="528"/>
      <w:bookmarkEnd w:id="529"/>
    </w:p>
    <w:p w14:paraId="79C5FB0F" w14:textId="77777777" w:rsidR="00C26BBA" w:rsidRPr="00013BCC" w:rsidRDefault="00B25E84" w:rsidP="00664081">
      <w:pPr>
        <w:spacing w:after="0" w:line="240" w:lineRule="auto"/>
        <w:rPr>
          <w:lang w:val="en-US"/>
        </w:rPr>
      </w:pPr>
      <w:r w:rsidRPr="009458E3">
        <w:rPr>
          <w:lang w:val="en"/>
        </w:rPr>
        <w:t>Type intended for transmitting data about the return to the sender of the international shipment.</w:t>
      </w:r>
    </w:p>
    <w:tbl>
      <w:tblPr>
        <w:tblW w:w="5000" w:type="pct"/>
        <w:tblInd w:w="-57"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103" w:type="dxa"/>
        </w:tblCellMar>
        <w:tblLook w:val="00A0" w:firstRow="1" w:lastRow="0" w:firstColumn="1" w:lastColumn="0" w:noHBand="0" w:noVBand="0"/>
      </w:tblPr>
      <w:tblGrid>
        <w:gridCol w:w="3427"/>
        <w:gridCol w:w="6201"/>
      </w:tblGrid>
      <w:tr w:rsidR="009008DD" w:rsidRPr="00FC0AAC" w14:paraId="79C5FB12" w14:textId="77777777" w:rsidTr="00F422C0">
        <w:tc>
          <w:tcPr>
            <w:tcW w:w="3448" w:type="dxa"/>
            <w:shd w:val="clear" w:color="auto" w:fill="FFFFFF"/>
            <w:tcMar>
              <w:left w:w="103" w:type="dxa"/>
            </w:tcMar>
          </w:tcPr>
          <w:p w14:paraId="79C5FB10" w14:textId="77777777" w:rsidR="00C26BBA" w:rsidRPr="00F422C0" w:rsidRDefault="00B25E84" w:rsidP="00F422C0">
            <w:pPr>
              <w:spacing w:after="0"/>
            </w:pPr>
            <w:r w:rsidRPr="00F422C0">
              <w:rPr>
                <w:lang w:val="en"/>
              </w:rPr>
              <w:t>zwrotPoLiczbieDni</w:t>
            </w:r>
          </w:p>
        </w:tc>
        <w:tc>
          <w:tcPr>
            <w:tcW w:w="6283" w:type="dxa"/>
            <w:shd w:val="clear" w:color="auto" w:fill="FFFFFF"/>
            <w:tcMar>
              <w:left w:w="103" w:type="dxa"/>
            </w:tcMar>
          </w:tcPr>
          <w:p w14:paraId="79C5FB11" w14:textId="77777777" w:rsidR="00C26BBA" w:rsidRPr="00013BCC" w:rsidRDefault="00B25E84" w:rsidP="00F422C0">
            <w:pPr>
              <w:spacing w:after="0"/>
              <w:rPr>
                <w:lang w:val="en-US"/>
              </w:rPr>
            </w:pPr>
            <w:r w:rsidRPr="00F422C0">
              <w:rPr>
                <w:lang w:val="en"/>
              </w:rPr>
              <w:t>Determination of the number of days after which the shipment is to be returned to the sender.</w:t>
            </w:r>
          </w:p>
        </w:tc>
      </w:tr>
      <w:tr w:rsidR="009008DD" w:rsidRPr="00FC0AAC" w14:paraId="79C5FB15" w14:textId="77777777" w:rsidTr="00F422C0">
        <w:tc>
          <w:tcPr>
            <w:tcW w:w="3448" w:type="dxa"/>
            <w:shd w:val="clear" w:color="auto" w:fill="FFFFFF"/>
            <w:tcMar>
              <w:left w:w="103" w:type="dxa"/>
            </w:tcMar>
          </w:tcPr>
          <w:p w14:paraId="79C5FB13" w14:textId="77777777" w:rsidR="00C26BBA" w:rsidRPr="00F422C0" w:rsidRDefault="00B25E84" w:rsidP="00F422C0">
            <w:pPr>
              <w:spacing w:after="0"/>
            </w:pPr>
            <w:r w:rsidRPr="00F422C0">
              <w:rPr>
                <w:lang w:val="en"/>
              </w:rPr>
              <w:t>traktowacJakPorzucona</w:t>
            </w:r>
          </w:p>
        </w:tc>
        <w:tc>
          <w:tcPr>
            <w:tcW w:w="6283" w:type="dxa"/>
            <w:shd w:val="clear" w:color="auto" w:fill="FFFFFF"/>
            <w:tcMar>
              <w:left w:w="103" w:type="dxa"/>
            </w:tcMar>
          </w:tcPr>
          <w:p w14:paraId="79C5FB14" w14:textId="77777777" w:rsidR="00C26BBA" w:rsidRPr="00013BCC" w:rsidRDefault="00B25E84" w:rsidP="00F422C0">
            <w:pPr>
              <w:spacing w:after="0"/>
              <w:rPr>
                <w:lang w:val="en-US"/>
              </w:rPr>
            </w:pPr>
            <w:r w:rsidRPr="00F422C0">
              <w:rPr>
                <w:lang w:val="en"/>
              </w:rPr>
              <w:t>Specifies that the shipment is to be treated as abandoned on return.</w:t>
            </w:r>
          </w:p>
        </w:tc>
      </w:tr>
      <w:tr w:rsidR="009008DD" w:rsidRPr="00FC0AAC" w14:paraId="79C5FB1A" w14:textId="77777777" w:rsidTr="00F422C0">
        <w:tc>
          <w:tcPr>
            <w:tcW w:w="3448" w:type="dxa"/>
            <w:shd w:val="clear" w:color="auto" w:fill="FFFFFF"/>
            <w:tcMar>
              <w:left w:w="103" w:type="dxa"/>
            </w:tcMar>
          </w:tcPr>
          <w:p w14:paraId="79C5FB16" w14:textId="77777777" w:rsidR="00C26BBA" w:rsidRPr="00F422C0" w:rsidRDefault="00B25E84" w:rsidP="00F422C0">
            <w:pPr>
              <w:spacing w:after="0"/>
            </w:pPr>
            <w:r w:rsidRPr="00F422C0">
              <w:rPr>
                <w:lang w:val="en"/>
              </w:rPr>
              <w:t>sposobZwrotu</w:t>
            </w:r>
          </w:p>
        </w:tc>
        <w:tc>
          <w:tcPr>
            <w:tcW w:w="6283" w:type="dxa"/>
            <w:shd w:val="clear" w:color="auto" w:fill="FFFFFF"/>
            <w:tcMar>
              <w:left w:w="103" w:type="dxa"/>
            </w:tcMar>
          </w:tcPr>
          <w:p w14:paraId="79C5FB17" w14:textId="77777777" w:rsidR="00C26BBA" w:rsidRPr="00013BCC" w:rsidRDefault="00B25E84" w:rsidP="00F422C0">
            <w:pPr>
              <w:spacing w:after="0"/>
              <w:rPr>
                <w:lang w:val="en-US"/>
              </w:rPr>
            </w:pPr>
            <w:r w:rsidRPr="00F422C0">
              <w:rPr>
                <w:lang w:val="en"/>
              </w:rPr>
              <w:t>Determines how shipments are returned. Allowed values:</w:t>
            </w:r>
          </w:p>
          <w:p w14:paraId="79C5FB18" w14:textId="77777777" w:rsidR="00C26BBA" w:rsidRPr="00013BCC" w:rsidRDefault="00B25E84" w:rsidP="00F422C0">
            <w:pPr>
              <w:spacing w:after="0"/>
              <w:rPr>
                <w:lang w:val="en-US"/>
              </w:rPr>
            </w:pPr>
            <w:r w:rsidRPr="00F422C0">
              <w:rPr>
                <w:lang w:val="en"/>
              </w:rPr>
              <w:t>LADOWO_MORSKA</w:t>
            </w:r>
          </w:p>
          <w:p w14:paraId="79C5FB19" w14:textId="77777777" w:rsidR="00C26BBA" w:rsidRPr="00013BCC" w:rsidRDefault="00B25E84" w:rsidP="00F422C0">
            <w:pPr>
              <w:spacing w:after="0"/>
              <w:rPr>
                <w:lang w:val="en-US"/>
              </w:rPr>
            </w:pPr>
            <w:r w:rsidRPr="00F422C0">
              <w:rPr>
                <w:lang w:val="en"/>
              </w:rPr>
              <w:t>LOTNICZA</w:t>
            </w:r>
          </w:p>
        </w:tc>
      </w:tr>
    </w:tbl>
    <w:p w14:paraId="79C5FB1B" w14:textId="15033E26" w:rsidR="00EE33C0" w:rsidRDefault="00EE33C0" w:rsidP="00664081">
      <w:pPr>
        <w:rPr>
          <w:lang w:val="en-US"/>
        </w:rPr>
      </w:pPr>
      <w:bookmarkStart w:id="530" w:name="_Sposoby_dostawy_Allegro"/>
      <w:bookmarkEnd w:id="530"/>
    </w:p>
    <w:p w14:paraId="71166B17" w14:textId="46B429E4" w:rsidR="00EE33C0" w:rsidRPr="009C5E3C" w:rsidRDefault="00EE33C0" w:rsidP="009C5E3C">
      <w:pPr>
        <w:pStyle w:val="Nagwek1"/>
      </w:pPr>
      <w:bookmarkStart w:id="531" w:name="_Mapping_post_services"/>
      <w:bookmarkEnd w:id="531"/>
      <w:r w:rsidRPr="009C5E3C">
        <w:rPr>
          <w:lang w:val="en-US"/>
        </w:rPr>
        <w:br w:type="page"/>
      </w:r>
      <w:bookmarkStart w:id="532" w:name="_Toc211507540"/>
      <w:r w:rsidR="00AF2030" w:rsidRPr="009C5E3C">
        <w:lastRenderedPageBreak/>
        <w:t>Mapping post services to API methods</w:t>
      </w:r>
      <w:bookmarkEnd w:id="532"/>
      <w:r w:rsidRPr="009C5E3C">
        <w:t xml:space="preserve"> </w:t>
      </w:r>
    </w:p>
    <w:tbl>
      <w:tblPr>
        <w:tblW w:w="969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4A0" w:firstRow="1" w:lastRow="0" w:firstColumn="1" w:lastColumn="0" w:noHBand="0" w:noVBand="1"/>
      </w:tblPr>
      <w:tblGrid>
        <w:gridCol w:w="3539"/>
        <w:gridCol w:w="4678"/>
        <w:gridCol w:w="1475"/>
      </w:tblGrid>
      <w:tr w:rsidR="00EE33C0" w14:paraId="34087D0E" w14:textId="77777777" w:rsidTr="004950F6">
        <w:tc>
          <w:tcPr>
            <w:tcW w:w="3539" w:type="dxa"/>
            <w:tcMar>
              <w:top w:w="0" w:type="dxa"/>
              <w:left w:w="108" w:type="dxa"/>
              <w:bottom w:w="0" w:type="dxa"/>
              <w:right w:w="108" w:type="dxa"/>
            </w:tcMar>
            <w:hideMark/>
          </w:tcPr>
          <w:p w14:paraId="04173337" w14:textId="7E7C8A5C" w:rsidR="00EE33C0" w:rsidRDefault="00210D5C" w:rsidP="0004455A">
            <w:pPr>
              <w:spacing w:before="40" w:after="20"/>
              <w:rPr>
                <w:rFonts w:eastAsiaTheme="minorHAnsi"/>
                <w:b/>
                <w:bCs/>
              </w:rPr>
            </w:pPr>
            <w:r>
              <w:rPr>
                <w:b/>
                <w:bCs/>
              </w:rPr>
              <w:t xml:space="preserve">EN </w:t>
            </w:r>
            <w:r w:rsidRPr="00210D5C">
              <w:rPr>
                <w:b/>
                <w:bCs/>
              </w:rPr>
              <w:t xml:space="preserve">Service name </w:t>
            </w:r>
          </w:p>
        </w:tc>
        <w:tc>
          <w:tcPr>
            <w:tcW w:w="4678" w:type="dxa"/>
            <w:tcMar>
              <w:top w:w="0" w:type="dxa"/>
              <w:left w:w="108" w:type="dxa"/>
              <w:bottom w:w="0" w:type="dxa"/>
              <w:right w:w="108" w:type="dxa"/>
            </w:tcMar>
            <w:hideMark/>
          </w:tcPr>
          <w:p w14:paraId="09148127" w14:textId="761277F1" w:rsidR="00EE33C0" w:rsidRDefault="00210D5C" w:rsidP="0004455A">
            <w:pPr>
              <w:spacing w:before="40" w:after="20"/>
              <w:rPr>
                <w:b/>
                <w:bCs/>
              </w:rPr>
            </w:pPr>
            <w:r w:rsidRPr="00210D5C">
              <w:rPr>
                <w:b/>
                <w:bCs/>
              </w:rPr>
              <w:t>API method</w:t>
            </w:r>
          </w:p>
        </w:tc>
        <w:tc>
          <w:tcPr>
            <w:tcW w:w="1475" w:type="dxa"/>
            <w:tcMar>
              <w:top w:w="0" w:type="dxa"/>
              <w:left w:w="108" w:type="dxa"/>
              <w:bottom w:w="0" w:type="dxa"/>
              <w:right w:w="108" w:type="dxa"/>
            </w:tcMar>
            <w:hideMark/>
          </w:tcPr>
          <w:p w14:paraId="72AB632C" w14:textId="275A8B2D" w:rsidR="00EE33C0" w:rsidRDefault="00210D5C" w:rsidP="0004455A">
            <w:pPr>
              <w:spacing w:before="40" w:after="20"/>
              <w:rPr>
                <w:b/>
                <w:bCs/>
              </w:rPr>
            </w:pPr>
            <w:r w:rsidRPr="00210D5C">
              <w:rPr>
                <w:b/>
                <w:bCs/>
              </w:rPr>
              <w:t>IWD symbol</w:t>
            </w:r>
          </w:p>
        </w:tc>
      </w:tr>
      <w:tr w:rsidR="00EE33C0" w14:paraId="4A2E3DCA" w14:textId="77777777" w:rsidTr="004950F6">
        <w:tc>
          <w:tcPr>
            <w:tcW w:w="3539" w:type="dxa"/>
            <w:tcMar>
              <w:top w:w="0" w:type="dxa"/>
              <w:left w:w="108" w:type="dxa"/>
              <w:bottom w:w="0" w:type="dxa"/>
              <w:right w:w="108" w:type="dxa"/>
            </w:tcMar>
            <w:hideMark/>
          </w:tcPr>
          <w:p w14:paraId="44B2557B" w14:textId="77777777" w:rsidR="00EE33C0" w:rsidRDefault="00EE33C0" w:rsidP="0004455A">
            <w:r>
              <w:t xml:space="preserve">Paczka24, Paczka48 </w:t>
            </w:r>
          </w:p>
        </w:tc>
        <w:tc>
          <w:tcPr>
            <w:tcW w:w="4678" w:type="dxa"/>
            <w:tcMar>
              <w:top w:w="0" w:type="dxa"/>
              <w:left w:w="108" w:type="dxa"/>
              <w:bottom w:w="0" w:type="dxa"/>
              <w:right w:w="108" w:type="dxa"/>
            </w:tcMar>
            <w:hideMark/>
          </w:tcPr>
          <w:p w14:paraId="08862FE5" w14:textId="1627402A" w:rsidR="00EE33C0" w:rsidRDefault="00EE33C0" w:rsidP="0004455A">
            <w:r>
              <w:t>uslugaPaczkowaType</w:t>
            </w:r>
            <w:r w:rsidR="008075B6">
              <w:t>*</w:t>
            </w:r>
          </w:p>
        </w:tc>
        <w:tc>
          <w:tcPr>
            <w:tcW w:w="1475" w:type="dxa"/>
            <w:tcMar>
              <w:top w:w="0" w:type="dxa"/>
              <w:left w:w="108" w:type="dxa"/>
              <w:bottom w:w="0" w:type="dxa"/>
              <w:right w:w="108" w:type="dxa"/>
            </w:tcMar>
            <w:hideMark/>
          </w:tcPr>
          <w:p w14:paraId="1EE8205C" w14:textId="77777777" w:rsidR="00EE33C0" w:rsidRDefault="00EE33C0" w:rsidP="0004455A">
            <w:r>
              <w:t xml:space="preserve">833 </w:t>
            </w:r>
          </w:p>
        </w:tc>
      </w:tr>
      <w:tr w:rsidR="00EE33C0" w14:paraId="3B2BC376" w14:textId="77777777" w:rsidTr="004950F6">
        <w:tc>
          <w:tcPr>
            <w:tcW w:w="3539" w:type="dxa"/>
            <w:tcMar>
              <w:top w:w="0" w:type="dxa"/>
              <w:left w:w="108" w:type="dxa"/>
              <w:bottom w:w="0" w:type="dxa"/>
              <w:right w:w="108" w:type="dxa"/>
            </w:tcMar>
            <w:hideMark/>
          </w:tcPr>
          <w:p w14:paraId="6B055C73" w14:textId="77777777" w:rsidR="00EE33C0" w:rsidRDefault="00EE33C0" w:rsidP="0004455A">
            <w:r>
              <w:t xml:space="preserve">Pocztex Ekspres 24 </w:t>
            </w:r>
          </w:p>
        </w:tc>
        <w:tc>
          <w:tcPr>
            <w:tcW w:w="4678" w:type="dxa"/>
            <w:tcMar>
              <w:top w:w="0" w:type="dxa"/>
              <w:left w:w="108" w:type="dxa"/>
              <w:bottom w:w="0" w:type="dxa"/>
              <w:right w:w="108" w:type="dxa"/>
            </w:tcMar>
            <w:hideMark/>
          </w:tcPr>
          <w:p w14:paraId="47B8A176" w14:textId="7AD542A0" w:rsidR="00EE33C0" w:rsidRDefault="00EE33C0" w:rsidP="0004455A">
            <w:r>
              <w:t>uslugaKurierskaType</w:t>
            </w:r>
            <w:r w:rsidR="005076A9">
              <w:t>*</w:t>
            </w:r>
            <w:r w:rsidR="008075B6">
              <w:t>*</w:t>
            </w:r>
          </w:p>
        </w:tc>
        <w:tc>
          <w:tcPr>
            <w:tcW w:w="1475" w:type="dxa"/>
            <w:tcMar>
              <w:top w:w="0" w:type="dxa"/>
              <w:left w:w="108" w:type="dxa"/>
              <w:bottom w:w="0" w:type="dxa"/>
              <w:right w:w="108" w:type="dxa"/>
            </w:tcMar>
            <w:hideMark/>
          </w:tcPr>
          <w:p w14:paraId="1117051C" w14:textId="77777777" w:rsidR="00EE33C0" w:rsidRDefault="00EE33C0" w:rsidP="0004455A">
            <w:r>
              <w:t xml:space="preserve">834 </w:t>
            </w:r>
          </w:p>
        </w:tc>
      </w:tr>
      <w:tr w:rsidR="00EE33C0" w14:paraId="2AB11252" w14:textId="77777777" w:rsidTr="004950F6">
        <w:tc>
          <w:tcPr>
            <w:tcW w:w="3539" w:type="dxa"/>
            <w:tcMar>
              <w:top w:w="0" w:type="dxa"/>
              <w:left w:w="108" w:type="dxa"/>
              <w:bottom w:w="0" w:type="dxa"/>
              <w:right w:w="108" w:type="dxa"/>
            </w:tcMar>
            <w:hideMark/>
          </w:tcPr>
          <w:p w14:paraId="18F659DD" w14:textId="77777777" w:rsidR="00EE33C0" w:rsidRDefault="00EE33C0" w:rsidP="0004455A">
            <w:r>
              <w:t>PRZESYŁKA PROCEDURA</w:t>
            </w:r>
          </w:p>
        </w:tc>
        <w:tc>
          <w:tcPr>
            <w:tcW w:w="4678" w:type="dxa"/>
            <w:tcMar>
              <w:top w:w="0" w:type="dxa"/>
              <w:left w:w="108" w:type="dxa"/>
              <w:bottom w:w="0" w:type="dxa"/>
              <w:right w:w="108" w:type="dxa"/>
            </w:tcMar>
            <w:hideMark/>
          </w:tcPr>
          <w:p w14:paraId="3DE23E83" w14:textId="77777777" w:rsidR="00EE33C0" w:rsidRDefault="00EE33C0" w:rsidP="0004455A">
            <w:r>
              <w:t>PrzesylkaProceduralnaType</w:t>
            </w:r>
          </w:p>
        </w:tc>
        <w:tc>
          <w:tcPr>
            <w:tcW w:w="1475" w:type="dxa"/>
            <w:tcMar>
              <w:top w:w="0" w:type="dxa"/>
              <w:left w:w="108" w:type="dxa"/>
              <w:bottom w:w="0" w:type="dxa"/>
              <w:right w:w="108" w:type="dxa"/>
            </w:tcMar>
            <w:hideMark/>
          </w:tcPr>
          <w:p w14:paraId="2B850F84" w14:textId="77777777" w:rsidR="00EE33C0" w:rsidRDefault="00EE33C0" w:rsidP="0004455A">
            <w:r>
              <w:t>838</w:t>
            </w:r>
          </w:p>
        </w:tc>
      </w:tr>
      <w:tr w:rsidR="00EE33C0" w14:paraId="66683240" w14:textId="77777777" w:rsidTr="004950F6">
        <w:tc>
          <w:tcPr>
            <w:tcW w:w="3539" w:type="dxa"/>
            <w:tcMar>
              <w:top w:w="0" w:type="dxa"/>
              <w:left w:w="108" w:type="dxa"/>
              <w:bottom w:w="0" w:type="dxa"/>
              <w:right w:w="108" w:type="dxa"/>
            </w:tcMar>
            <w:hideMark/>
          </w:tcPr>
          <w:p w14:paraId="6618A5AF" w14:textId="77777777" w:rsidR="00EE33C0" w:rsidRDefault="00EE33C0" w:rsidP="0004455A">
            <w:r>
              <w:t>Przesyłka nierejestrowana</w:t>
            </w:r>
          </w:p>
        </w:tc>
        <w:tc>
          <w:tcPr>
            <w:tcW w:w="4678" w:type="dxa"/>
            <w:tcMar>
              <w:top w:w="0" w:type="dxa"/>
              <w:left w:w="108" w:type="dxa"/>
              <w:bottom w:w="0" w:type="dxa"/>
              <w:right w:w="108" w:type="dxa"/>
            </w:tcMar>
            <w:hideMark/>
          </w:tcPr>
          <w:p w14:paraId="5A9918DE" w14:textId="5AE581BF" w:rsidR="00EE33C0" w:rsidRDefault="001E581B" w:rsidP="0004455A">
            <w:r w:rsidRPr="006C5E97">
              <w:t>przesylkaNierejestrowanaKrajowaType</w:t>
            </w:r>
          </w:p>
        </w:tc>
        <w:tc>
          <w:tcPr>
            <w:tcW w:w="1475" w:type="dxa"/>
            <w:tcMar>
              <w:top w:w="0" w:type="dxa"/>
              <w:left w:w="108" w:type="dxa"/>
              <w:bottom w:w="0" w:type="dxa"/>
              <w:right w:w="108" w:type="dxa"/>
            </w:tcMar>
            <w:hideMark/>
          </w:tcPr>
          <w:p w14:paraId="3E5BE4E0" w14:textId="3C00D678" w:rsidR="00EE33C0" w:rsidRDefault="00EE33C0" w:rsidP="0004455A">
            <w:r>
              <w:t>8</w:t>
            </w:r>
            <w:r w:rsidR="001E581B">
              <w:t>05</w:t>
            </w:r>
            <w:r>
              <w:t xml:space="preserve"> </w:t>
            </w:r>
          </w:p>
        </w:tc>
      </w:tr>
      <w:tr w:rsidR="00EE33C0" w14:paraId="5C8D80D6" w14:textId="77777777" w:rsidTr="004950F6">
        <w:tc>
          <w:tcPr>
            <w:tcW w:w="3539" w:type="dxa"/>
            <w:tcMar>
              <w:top w:w="0" w:type="dxa"/>
              <w:left w:w="108" w:type="dxa"/>
              <w:bottom w:w="0" w:type="dxa"/>
              <w:right w:w="108" w:type="dxa"/>
            </w:tcMar>
            <w:hideMark/>
          </w:tcPr>
          <w:p w14:paraId="465CA907" w14:textId="77777777" w:rsidR="00EE33C0" w:rsidRDefault="00EE33C0" w:rsidP="0004455A">
            <w:r>
              <w:t>Przesyłka listowa z zadeklarowaną wartością</w:t>
            </w:r>
          </w:p>
        </w:tc>
        <w:tc>
          <w:tcPr>
            <w:tcW w:w="4678" w:type="dxa"/>
            <w:tcMar>
              <w:top w:w="0" w:type="dxa"/>
              <w:left w:w="108" w:type="dxa"/>
              <w:bottom w:w="0" w:type="dxa"/>
              <w:right w:w="108" w:type="dxa"/>
            </w:tcMar>
            <w:hideMark/>
          </w:tcPr>
          <w:p w14:paraId="6BCD3AF8" w14:textId="06284827" w:rsidR="00EE33C0" w:rsidRDefault="00FE3B07" w:rsidP="0004455A">
            <w:r w:rsidRPr="00FE3B07">
              <w:t>listWartosciowyKrajowyType</w:t>
            </w:r>
          </w:p>
        </w:tc>
        <w:tc>
          <w:tcPr>
            <w:tcW w:w="1475" w:type="dxa"/>
            <w:tcMar>
              <w:top w:w="0" w:type="dxa"/>
              <w:left w:w="108" w:type="dxa"/>
              <w:bottom w:w="0" w:type="dxa"/>
              <w:right w:w="108" w:type="dxa"/>
            </w:tcMar>
            <w:hideMark/>
          </w:tcPr>
          <w:p w14:paraId="3B5C3C99" w14:textId="1E1C86AC" w:rsidR="00EE33C0" w:rsidRDefault="00EE33C0" w:rsidP="0004455A">
            <w:r>
              <w:t>8</w:t>
            </w:r>
            <w:r w:rsidR="001E581B">
              <w:t>06</w:t>
            </w:r>
          </w:p>
        </w:tc>
      </w:tr>
      <w:tr w:rsidR="00EE33C0" w14:paraId="7DE97A5B" w14:textId="77777777" w:rsidTr="004950F6">
        <w:tc>
          <w:tcPr>
            <w:tcW w:w="3539" w:type="dxa"/>
            <w:tcMar>
              <w:top w:w="0" w:type="dxa"/>
              <w:left w:w="108" w:type="dxa"/>
              <w:bottom w:w="0" w:type="dxa"/>
              <w:right w:w="108" w:type="dxa"/>
            </w:tcMar>
            <w:hideMark/>
          </w:tcPr>
          <w:p w14:paraId="3B9487FB" w14:textId="77777777" w:rsidR="00EE33C0" w:rsidRDefault="00EE33C0" w:rsidP="0004455A">
            <w:r>
              <w:t>Przesyłka polecona</w:t>
            </w:r>
          </w:p>
        </w:tc>
        <w:tc>
          <w:tcPr>
            <w:tcW w:w="4678" w:type="dxa"/>
            <w:tcMar>
              <w:top w:w="0" w:type="dxa"/>
              <w:left w:w="108" w:type="dxa"/>
              <w:bottom w:w="0" w:type="dxa"/>
              <w:right w:w="108" w:type="dxa"/>
            </w:tcMar>
            <w:hideMark/>
          </w:tcPr>
          <w:p w14:paraId="4C3173C9" w14:textId="77777777" w:rsidR="00EE33C0" w:rsidRDefault="00EE33C0" w:rsidP="0004455A">
            <w:r>
              <w:t>przesylkaPoleconaKrajowaType</w:t>
            </w:r>
          </w:p>
        </w:tc>
        <w:tc>
          <w:tcPr>
            <w:tcW w:w="1475" w:type="dxa"/>
            <w:tcMar>
              <w:top w:w="0" w:type="dxa"/>
              <w:left w:w="108" w:type="dxa"/>
              <w:bottom w:w="0" w:type="dxa"/>
              <w:right w:w="108" w:type="dxa"/>
            </w:tcMar>
            <w:hideMark/>
          </w:tcPr>
          <w:p w14:paraId="2033CA6D" w14:textId="2713A479" w:rsidR="00EE33C0" w:rsidRDefault="00EE33C0" w:rsidP="0004455A">
            <w:r>
              <w:t>8</w:t>
            </w:r>
            <w:r w:rsidR="00FE3B07">
              <w:t>07</w:t>
            </w:r>
            <w:r>
              <w:t xml:space="preserve"> </w:t>
            </w:r>
          </w:p>
        </w:tc>
      </w:tr>
      <w:tr w:rsidR="00EE33C0" w14:paraId="2E91DCC5" w14:textId="77777777" w:rsidTr="004950F6">
        <w:tc>
          <w:tcPr>
            <w:tcW w:w="3539" w:type="dxa"/>
            <w:tcMar>
              <w:top w:w="0" w:type="dxa"/>
              <w:left w:w="108" w:type="dxa"/>
              <w:bottom w:w="0" w:type="dxa"/>
              <w:right w:w="108" w:type="dxa"/>
            </w:tcMar>
            <w:hideMark/>
          </w:tcPr>
          <w:p w14:paraId="0107EF32" w14:textId="77777777" w:rsidR="00EE33C0" w:rsidRDefault="00EE33C0" w:rsidP="0004455A">
            <w:r>
              <w:t>Przesyłka Firmowa polecona</w:t>
            </w:r>
          </w:p>
        </w:tc>
        <w:tc>
          <w:tcPr>
            <w:tcW w:w="4678" w:type="dxa"/>
            <w:tcMar>
              <w:top w:w="0" w:type="dxa"/>
              <w:left w:w="108" w:type="dxa"/>
              <w:bottom w:w="0" w:type="dxa"/>
              <w:right w:w="108" w:type="dxa"/>
            </w:tcMar>
            <w:hideMark/>
          </w:tcPr>
          <w:p w14:paraId="287007A4" w14:textId="77777777" w:rsidR="00EE33C0" w:rsidRDefault="00EE33C0" w:rsidP="0004455A">
            <w:r>
              <w:t>PrzesylkaFirmowaPoleconaType</w:t>
            </w:r>
          </w:p>
        </w:tc>
        <w:tc>
          <w:tcPr>
            <w:tcW w:w="1475" w:type="dxa"/>
            <w:tcMar>
              <w:top w:w="0" w:type="dxa"/>
              <w:left w:w="108" w:type="dxa"/>
              <w:bottom w:w="0" w:type="dxa"/>
              <w:right w:w="108" w:type="dxa"/>
            </w:tcMar>
            <w:hideMark/>
          </w:tcPr>
          <w:p w14:paraId="6CE1D413" w14:textId="77777777" w:rsidR="00EE33C0" w:rsidRDefault="00EE33C0" w:rsidP="0004455A">
            <w:r>
              <w:t xml:space="preserve">845 </w:t>
            </w:r>
          </w:p>
        </w:tc>
      </w:tr>
      <w:tr w:rsidR="00EE33C0" w14:paraId="355E5DE3" w14:textId="77777777" w:rsidTr="004950F6">
        <w:tc>
          <w:tcPr>
            <w:tcW w:w="3539" w:type="dxa"/>
            <w:tcMar>
              <w:top w:w="0" w:type="dxa"/>
              <w:left w:w="108" w:type="dxa"/>
              <w:bottom w:w="0" w:type="dxa"/>
              <w:right w:w="108" w:type="dxa"/>
            </w:tcMar>
            <w:hideMark/>
          </w:tcPr>
          <w:p w14:paraId="2CCF372D" w14:textId="77777777" w:rsidR="00EE33C0" w:rsidRDefault="00EE33C0" w:rsidP="0004455A">
            <w:r>
              <w:t>Przesyłka Firmowa nierejestrowana</w:t>
            </w:r>
          </w:p>
        </w:tc>
        <w:tc>
          <w:tcPr>
            <w:tcW w:w="4678" w:type="dxa"/>
            <w:tcMar>
              <w:top w:w="0" w:type="dxa"/>
              <w:left w:w="108" w:type="dxa"/>
              <w:bottom w:w="0" w:type="dxa"/>
              <w:right w:w="108" w:type="dxa"/>
            </w:tcMar>
            <w:hideMark/>
          </w:tcPr>
          <w:p w14:paraId="24848960" w14:textId="77777777" w:rsidR="00EE33C0" w:rsidRDefault="00EE33C0" w:rsidP="0004455A">
            <w:r>
              <w:t>listZwyklyFirmowyType</w:t>
            </w:r>
          </w:p>
        </w:tc>
        <w:tc>
          <w:tcPr>
            <w:tcW w:w="1475" w:type="dxa"/>
            <w:tcMar>
              <w:top w:w="0" w:type="dxa"/>
              <w:left w:w="108" w:type="dxa"/>
              <w:bottom w:w="0" w:type="dxa"/>
              <w:right w:w="108" w:type="dxa"/>
            </w:tcMar>
            <w:hideMark/>
          </w:tcPr>
          <w:p w14:paraId="0B96DB0E" w14:textId="77777777" w:rsidR="00EE33C0" w:rsidRDefault="00EE33C0" w:rsidP="0004455A">
            <w:r>
              <w:t>840</w:t>
            </w:r>
          </w:p>
        </w:tc>
      </w:tr>
      <w:tr w:rsidR="00EE33C0" w14:paraId="30AE2216" w14:textId="77777777" w:rsidTr="004950F6">
        <w:tc>
          <w:tcPr>
            <w:tcW w:w="3539" w:type="dxa"/>
            <w:tcMar>
              <w:top w:w="0" w:type="dxa"/>
              <w:left w:w="108" w:type="dxa"/>
              <w:bottom w:w="0" w:type="dxa"/>
              <w:right w:w="108" w:type="dxa"/>
            </w:tcMar>
            <w:hideMark/>
          </w:tcPr>
          <w:p w14:paraId="004490FB" w14:textId="77777777" w:rsidR="00EE33C0" w:rsidRDefault="00EE33C0" w:rsidP="0004455A">
            <w:r>
              <w:t xml:space="preserve">Paczka Pocztowa </w:t>
            </w:r>
          </w:p>
        </w:tc>
        <w:tc>
          <w:tcPr>
            <w:tcW w:w="4678" w:type="dxa"/>
            <w:tcMar>
              <w:top w:w="0" w:type="dxa"/>
              <w:left w:w="108" w:type="dxa"/>
              <w:bottom w:w="0" w:type="dxa"/>
              <w:right w:w="108" w:type="dxa"/>
            </w:tcMar>
            <w:hideMark/>
          </w:tcPr>
          <w:p w14:paraId="617A938C" w14:textId="77777777" w:rsidR="00EE33C0" w:rsidRDefault="00EE33C0" w:rsidP="0004455A">
            <w:r>
              <w:t>paczkaPocztowaType</w:t>
            </w:r>
          </w:p>
        </w:tc>
        <w:tc>
          <w:tcPr>
            <w:tcW w:w="1475" w:type="dxa"/>
            <w:tcMar>
              <w:top w:w="0" w:type="dxa"/>
              <w:left w:w="108" w:type="dxa"/>
              <w:bottom w:w="0" w:type="dxa"/>
              <w:right w:w="108" w:type="dxa"/>
            </w:tcMar>
            <w:hideMark/>
          </w:tcPr>
          <w:p w14:paraId="367B3BB3" w14:textId="77777777" w:rsidR="00EE33C0" w:rsidRDefault="00EE33C0" w:rsidP="0004455A">
            <w:r>
              <w:t xml:space="preserve">846 </w:t>
            </w:r>
          </w:p>
        </w:tc>
      </w:tr>
      <w:tr w:rsidR="00EE33C0" w14:paraId="4C9534A4" w14:textId="77777777" w:rsidTr="004950F6">
        <w:tc>
          <w:tcPr>
            <w:tcW w:w="3539" w:type="dxa"/>
            <w:tcMar>
              <w:top w:w="0" w:type="dxa"/>
              <w:left w:w="108" w:type="dxa"/>
              <w:bottom w:w="0" w:type="dxa"/>
              <w:right w:w="108" w:type="dxa"/>
            </w:tcMar>
          </w:tcPr>
          <w:p w14:paraId="235E7A97" w14:textId="77777777" w:rsidR="00EE33C0" w:rsidRDefault="00EE33C0" w:rsidP="0004455A">
            <w:r>
              <w:t>Pocztex 2021 Kurier</w:t>
            </w:r>
          </w:p>
        </w:tc>
        <w:tc>
          <w:tcPr>
            <w:tcW w:w="4678" w:type="dxa"/>
            <w:tcMar>
              <w:top w:w="0" w:type="dxa"/>
              <w:left w:w="108" w:type="dxa"/>
              <w:bottom w:w="0" w:type="dxa"/>
              <w:right w:w="108" w:type="dxa"/>
            </w:tcMar>
          </w:tcPr>
          <w:p w14:paraId="7A91A91A" w14:textId="77777777" w:rsidR="00EE33C0" w:rsidRDefault="00EE33C0" w:rsidP="0004455A">
            <w:r>
              <w:t>pocztex2021KurierType</w:t>
            </w:r>
          </w:p>
        </w:tc>
        <w:tc>
          <w:tcPr>
            <w:tcW w:w="1475" w:type="dxa"/>
            <w:tcMar>
              <w:top w:w="0" w:type="dxa"/>
              <w:left w:w="108" w:type="dxa"/>
              <w:bottom w:w="0" w:type="dxa"/>
              <w:right w:w="108" w:type="dxa"/>
            </w:tcMar>
          </w:tcPr>
          <w:p w14:paraId="411137C4" w14:textId="77777777" w:rsidR="00EE33C0" w:rsidRDefault="00EE33C0" w:rsidP="0004455A">
            <w:r>
              <w:t>855</w:t>
            </w:r>
          </w:p>
        </w:tc>
      </w:tr>
      <w:tr w:rsidR="00EE33C0" w14:paraId="71FAF3A1" w14:textId="77777777" w:rsidTr="004950F6">
        <w:tc>
          <w:tcPr>
            <w:tcW w:w="3539" w:type="dxa"/>
            <w:tcMar>
              <w:top w:w="0" w:type="dxa"/>
              <w:left w:w="108" w:type="dxa"/>
              <w:bottom w:w="0" w:type="dxa"/>
              <w:right w:w="108" w:type="dxa"/>
            </w:tcMar>
          </w:tcPr>
          <w:p w14:paraId="13115AA3" w14:textId="77777777" w:rsidR="00EE33C0" w:rsidRDefault="00EE33C0" w:rsidP="0004455A">
            <w:r>
              <w:t>Pocztex 2021 Na Dziś</w:t>
            </w:r>
          </w:p>
        </w:tc>
        <w:tc>
          <w:tcPr>
            <w:tcW w:w="4678" w:type="dxa"/>
            <w:tcMar>
              <w:top w:w="0" w:type="dxa"/>
              <w:left w:w="108" w:type="dxa"/>
              <w:bottom w:w="0" w:type="dxa"/>
              <w:right w:w="108" w:type="dxa"/>
            </w:tcMar>
          </w:tcPr>
          <w:p w14:paraId="1BCED7A3" w14:textId="77777777" w:rsidR="00EE33C0" w:rsidRDefault="00EE33C0" w:rsidP="0004455A">
            <w:r>
              <w:t>pocztex2021NaDzisType</w:t>
            </w:r>
          </w:p>
        </w:tc>
        <w:tc>
          <w:tcPr>
            <w:tcW w:w="1475" w:type="dxa"/>
            <w:tcMar>
              <w:top w:w="0" w:type="dxa"/>
              <w:left w:w="108" w:type="dxa"/>
              <w:bottom w:w="0" w:type="dxa"/>
              <w:right w:w="108" w:type="dxa"/>
            </w:tcMar>
          </w:tcPr>
          <w:p w14:paraId="6933596F" w14:textId="77777777" w:rsidR="00EE33C0" w:rsidRDefault="00EE33C0" w:rsidP="0004455A">
            <w:r>
              <w:t>855</w:t>
            </w:r>
          </w:p>
        </w:tc>
      </w:tr>
      <w:tr w:rsidR="00EE33C0" w14:paraId="0810C983" w14:textId="77777777" w:rsidTr="004950F6">
        <w:tc>
          <w:tcPr>
            <w:tcW w:w="3539" w:type="dxa"/>
            <w:tcMar>
              <w:top w:w="0" w:type="dxa"/>
              <w:left w:w="108" w:type="dxa"/>
              <w:bottom w:w="0" w:type="dxa"/>
              <w:right w:w="108" w:type="dxa"/>
            </w:tcMar>
            <w:hideMark/>
          </w:tcPr>
          <w:p w14:paraId="43614E71" w14:textId="77777777" w:rsidR="00EE33C0" w:rsidRDefault="00EE33C0" w:rsidP="0004455A">
            <w:r>
              <w:t xml:space="preserve">Pocztex Kurier 48 </w:t>
            </w:r>
          </w:p>
        </w:tc>
        <w:tc>
          <w:tcPr>
            <w:tcW w:w="4678" w:type="dxa"/>
            <w:tcMar>
              <w:top w:w="0" w:type="dxa"/>
              <w:left w:w="108" w:type="dxa"/>
              <w:bottom w:w="0" w:type="dxa"/>
              <w:right w:w="108" w:type="dxa"/>
            </w:tcMar>
            <w:hideMark/>
          </w:tcPr>
          <w:p w14:paraId="070B0EB6" w14:textId="77777777" w:rsidR="00EE33C0" w:rsidRDefault="00EE33C0" w:rsidP="0004455A">
            <w:r>
              <w:t>PrzesylkaBiznesowaType</w:t>
            </w:r>
          </w:p>
        </w:tc>
        <w:tc>
          <w:tcPr>
            <w:tcW w:w="1475" w:type="dxa"/>
            <w:tcMar>
              <w:top w:w="0" w:type="dxa"/>
              <w:left w:w="108" w:type="dxa"/>
              <w:bottom w:w="0" w:type="dxa"/>
              <w:right w:w="108" w:type="dxa"/>
            </w:tcMar>
            <w:hideMark/>
          </w:tcPr>
          <w:p w14:paraId="4E3FFE6F" w14:textId="77777777" w:rsidR="00EE33C0" w:rsidRDefault="00EE33C0" w:rsidP="0004455A">
            <w:r>
              <w:t xml:space="preserve">852 </w:t>
            </w:r>
          </w:p>
        </w:tc>
      </w:tr>
      <w:tr w:rsidR="00EE33C0" w14:paraId="47F42B4C" w14:textId="77777777" w:rsidTr="004950F6">
        <w:tc>
          <w:tcPr>
            <w:tcW w:w="3539" w:type="dxa"/>
            <w:tcMar>
              <w:top w:w="0" w:type="dxa"/>
              <w:left w:w="108" w:type="dxa"/>
              <w:bottom w:w="0" w:type="dxa"/>
              <w:right w:w="108" w:type="dxa"/>
            </w:tcMar>
            <w:hideMark/>
          </w:tcPr>
          <w:p w14:paraId="070F4A42" w14:textId="77777777" w:rsidR="00EE33C0" w:rsidRDefault="00EE33C0" w:rsidP="0004455A">
            <w:r>
              <w:t xml:space="preserve">EMS do Unii Europejskiej </w:t>
            </w:r>
            <w:r>
              <w:br/>
              <w:t>EMS pozostałe kraje</w:t>
            </w:r>
          </w:p>
        </w:tc>
        <w:tc>
          <w:tcPr>
            <w:tcW w:w="4678" w:type="dxa"/>
            <w:tcMar>
              <w:top w:w="0" w:type="dxa"/>
              <w:left w:w="108" w:type="dxa"/>
              <w:bottom w:w="0" w:type="dxa"/>
              <w:right w:w="108" w:type="dxa"/>
            </w:tcMar>
            <w:hideMark/>
          </w:tcPr>
          <w:p w14:paraId="70A08B22" w14:textId="77777777" w:rsidR="00EE33C0" w:rsidRDefault="00EE33C0" w:rsidP="0004455A">
            <w:r>
              <w:t>EMSType</w:t>
            </w:r>
          </w:p>
        </w:tc>
        <w:tc>
          <w:tcPr>
            <w:tcW w:w="1475" w:type="dxa"/>
            <w:tcMar>
              <w:top w:w="0" w:type="dxa"/>
              <w:left w:w="108" w:type="dxa"/>
              <w:bottom w:w="0" w:type="dxa"/>
              <w:right w:w="108" w:type="dxa"/>
            </w:tcMar>
            <w:hideMark/>
          </w:tcPr>
          <w:p w14:paraId="5A068A4A" w14:textId="77777777" w:rsidR="00EE33C0" w:rsidRDefault="00EE33C0" w:rsidP="0004455A">
            <w:r>
              <w:t xml:space="preserve">831 </w:t>
            </w:r>
          </w:p>
        </w:tc>
      </w:tr>
      <w:tr w:rsidR="00EE33C0" w14:paraId="1BD6D7A3" w14:textId="77777777" w:rsidTr="004950F6">
        <w:tc>
          <w:tcPr>
            <w:tcW w:w="3539" w:type="dxa"/>
            <w:tcMar>
              <w:top w:w="0" w:type="dxa"/>
              <w:left w:w="108" w:type="dxa"/>
              <w:bottom w:w="0" w:type="dxa"/>
              <w:right w:w="108" w:type="dxa"/>
            </w:tcMar>
            <w:hideMark/>
          </w:tcPr>
          <w:p w14:paraId="7D2DEA75" w14:textId="77777777" w:rsidR="00EE33C0" w:rsidRDefault="00EE33C0" w:rsidP="0004455A">
            <w:r>
              <w:t>GLOBAL Expres</w:t>
            </w:r>
          </w:p>
        </w:tc>
        <w:tc>
          <w:tcPr>
            <w:tcW w:w="4678" w:type="dxa"/>
            <w:tcMar>
              <w:top w:w="0" w:type="dxa"/>
              <w:left w:w="108" w:type="dxa"/>
              <w:bottom w:w="0" w:type="dxa"/>
              <w:right w:w="108" w:type="dxa"/>
            </w:tcMar>
            <w:hideMark/>
          </w:tcPr>
          <w:p w14:paraId="65888143" w14:textId="77777777" w:rsidR="00EE33C0" w:rsidRDefault="00EE33C0" w:rsidP="0004455A">
            <w:r>
              <w:t>globalExpresType</w:t>
            </w:r>
          </w:p>
        </w:tc>
        <w:tc>
          <w:tcPr>
            <w:tcW w:w="1475" w:type="dxa"/>
            <w:tcMar>
              <w:top w:w="0" w:type="dxa"/>
              <w:left w:w="108" w:type="dxa"/>
              <w:bottom w:w="0" w:type="dxa"/>
              <w:right w:w="108" w:type="dxa"/>
            </w:tcMar>
            <w:hideMark/>
          </w:tcPr>
          <w:p w14:paraId="40D3E3CC" w14:textId="77777777" w:rsidR="00EE33C0" w:rsidRDefault="00EE33C0" w:rsidP="0004455A">
            <w:r>
              <w:t>869</w:t>
            </w:r>
          </w:p>
        </w:tc>
      </w:tr>
      <w:tr w:rsidR="00EE33C0" w14:paraId="0714535F" w14:textId="77777777" w:rsidTr="004950F6">
        <w:tc>
          <w:tcPr>
            <w:tcW w:w="3539" w:type="dxa"/>
            <w:tcMar>
              <w:top w:w="0" w:type="dxa"/>
              <w:left w:w="108" w:type="dxa"/>
              <w:bottom w:w="0" w:type="dxa"/>
              <w:right w:w="108" w:type="dxa"/>
            </w:tcMar>
            <w:hideMark/>
          </w:tcPr>
          <w:p w14:paraId="1C1B497B" w14:textId="77777777" w:rsidR="00EE33C0" w:rsidRDefault="00EE33C0" w:rsidP="0004455A">
            <w:r>
              <w:t>Zagraniczna przesyłka polecona</w:t>
            </w:r>
          </w:p>
        </w:tc>
        <w:tc>
          <w:tcPr>
            <w:tcW w:w="4678" w:type="dxa"/>
            <w:tcMar>
              <w:top w:w="0" w:type="dxa"/>
              <w:left w:w="108" w:type="dxa"/>
              <w:bottom w:w="0" w:type="dxa"/>
              <w:right w:w="108" w:type="dxa"/>
            </w:tcMar>
            <w:hideMark/>
          </w:tcPr>
          <w:p w14:paraId="5DDEAF2D" w14:textId="77777777" w:rsidR="00EE33C0" w:rsidRDefault="00EE33C0" w:rsidP="0004455A">
            <w:r>
              <w:t>PrzesylkaPoleconaZagranicznaType</w:t>
            </w:r>
          </w:p>
        </w:tc>
        <w:tc>
          <w:tcPr>
            <w:tcW w:w="1475" w:type="dxa"/>
            <w:tcMar>
              <w:top w:w="0" w:type="dxa"/>
              <w:left w:w="108" w:type="dxa"/>
              <w:bottom w:w="0" w:type="dxa"/>
              <w:right w:w="108" w:type="dxa"/>
            </w:tcMar>
            <w:hideMark/>
          </w:tcPr>
          <w:p w14:paraId="42F333BB" w14:textId="77777777" w:rsidR="00EE33C0" w:rsidRDefault="00EE33C0" w:rsidP="0004455A">
            <w:r>
              <w:t xml:space="preserve">870 </w:t>
            </w:r>
          </w:p>
        </w:tc>
      </w:tr>
      <w:tr w:rsidR="00EE33C0" w14:paraId="345BFBDA" w14:textId="77777777" w:rsidTr="004950F6">
        <w:tc>
          <w:tcPr>
            <w:tcW w:w="3539" w:type="dxa"/>
            <w:tcMar>
              <w:top w:w="0" w:type="dxa"/>
              <w:left w:w="108" w:type="dxa"/>
              <w:bottom w:w="0" w:type="dxa"/>
              <w:right w:w="108" w:type="dxa"/>
            </w:tcMar>
            <w:hideMark/>
          </w:tcPr>
          <w:p w14:paraId="31CF0D19" w14:textId="77777777" w:rsidR="00EE33C0" w:rsidRDefault="00EE33C0" w:rsidP="0004455A">
            <w:r>
              <w:t>Zagraniczna przesyłka zwykła</w:t>
            </w:r>
          </w:p>
        </w:tc>
        <w:tc>
          <w:tcPr>
            <w:tcW w:w="4678" w:type="dxa"/>
            <w:tcMar>
              <w:top w:w="0" w:type="dxa"/>
              <w:left w:w="108" w:type="dxa"/>
              <w:bottom w:w="0" w:type="dxa"/>
              <w:right w:w="108" w:type="dxa"/>
            </w:tcMar>
            <w:hideMark/>
          </w:tcPr>
          <w:p w14:paraId="6F364AA7" w14:textId="77777777" w:rsidR="00EE33C0" w:rsidRDefault="00EE33C0" w:rsidP="0004455A">
            <w:r>
              <w:t>przesylkaZagranicznaType</w:t>
            </w:r>
          </w:p>
        </w:tc>
        <w:tc>
          <w:tcPr>
            <w:tcW w:w="1475" w:type="dxa"/>
            <w:tcMar>
              <w:top w:w="0" w:type="dxa"/>
              <w:left w:w="108" w:type="dxa"/>
              <w:bottom w:w="0" w:type="dxa"/>
              <w:right w:w="108" w:type="dxa"/>
            </w:tcMar>
            <w:hideMark/>
          </w:tcPr>
          <w:p w14:paraId="10DAC8F4" w14:textId="77777777" w:rsidR="00EE33C0" w:rsidRDefault="00EE33C0" w:rsidP="0004455A">
            <w:r>
              <w:t xml:space="preserve">870 </w:t>
            </w:r>
          </w:p>
        </w:tc>
      </w:tr>
      <w:tr w:rsidR="00EE33C0" w14:paraId="2E10D0AE" w14:textId="77777777" w:rsidTr="004950F6">
        <w:tc>
          <w:tcPr>
            <w:tcW w:w="3539" w:type="dxa"/>
            <w:tcMar>
              <w:top w:w="0" w:type="dxa"/>
              <w:left w:w="108" w:type="dxa"/>
              <w:bottom w:w="0" w:type="dxa"/>
              <w:right w:w="108" w:type="dxa"/>
            </w:tcMar>
            <w:hideMark/>
          </w:tcPr>
          <w:p w14:paraId="47D9B169" w14:textId="77777777" w:rsidR="00EE33C0" w:rsidRDefault="00EE33C0" w:rsidP="0004455A">
            <w:r>
              <w:t>Zagraniczna paczka do Unii Europejskiej</w:t>
            </w:r>
            <w:r>
              <w:br/>
              <w:t>Zagraniczna paczka pozostałe kraje</w:t>
            </w:r>
          </w:p>
        </w:tc>
        <w:tc>
          <w:tcPr>
            <w:tcW w:w="4678" w:type="dxa"/>
            <w:tcMar>
              <w:top w:w="0" w:type="dxa"/>
              <w:left w:w="108" w:type="dxa"/>
              <w:bottom w:w="0" w:type="dxa"/>
              <w:right w:w="108" w:type="dxa"/>
            </w:tcMar>
            <w:hideMark/>
          </w:tcPr>
          <w:p w14:paraId="0577F379" w14:textId="77777777" w:rsidR="00EE33C0" w:rsidRDefault="00EE33C0" w:rsidP="0004455A">
            <w:r>
              <w:t>paczkaZagranicznaType</w:t>
            </w:r>
          </w:p>
        </w:tc>
        <w:tc>
          <w:tcPr>
            <w:tcW w:w="1475" w:type="dxa"/>
            <w:tcMar>
              <w:top w:w="0" w:type="dxa"/>
              <w:left w:w="108" w:type="dxa"/>
              <w:bottom w:w="0" w:type="dxa"/>
              <w:right w:w="108" w:type="dxa"/>
            </w:tcMar>
            <w:hideMark/>
          </w:tcPr>
          <w:p w14:paraId="65C412C4" w14:textId="77777777" w:rsidR="00EE33C0" w:rsidRDefault="00EE33C0" w:rsidP="0004455A">
            <w:r>
              <w:t xml:space="preserve">878 </w:t>
            </w:r>
          </w:p>
        </w:tc>
      </w:tr>
      <w:tr w:rsidR="004950F6" w14:paraId="27BFCD2D" w14:textId="77777777" w:rsidTr="004950F6">
        <w:tc>
          <w:tcPr>
            <w:tcW w:w="3539" w:type="dxa"/>
            <w:tcMar>
              <w:top w:w="0" w:type="dxa"/>
              <w:left w:w="108" w:type="dxa"/>
              <w:bottom w:w="0" w:type="dxa"/>
              <w:right w:w="108" w:type="dxa"/>
            </w:tcMar>
          </w:tcPr>
          <w:p w14:paraId="073CD645" w14:textId="30191072" w:rsidR="004950F6" w:rsidRDefault="004950F6" w:rsidP="0004455A">
            <w:r>
              <w:t>Przesyłka marketingowa</w:t>
            </w:r>
          </w:p>
        </w:tc>
        <w:tc>
          <w:tcPr>
            <w:tcW w:w="4678" w:type="dxa"/>
            <w:tcMar>
              <w:top w:w="0" w:type="dxa"/>
              <w:left w:w="108" w:type="dxa"/>
              <w:bottom w:w="0" w:type="dxa"/>
              <w:right w:w="108" w:type="dxa"/>
            </w:tcMar>
          </w:tcPr>
          <w:p w14:paraId="43F4D8E0" w14:textId="64D6B063" w:rsidR="004950F6" w:rsidRDefault="004950F6" w:rsidP="0004455A">
            <w:r>
              <w:t>marketingowaZAdresemType</w:t>
            </w:r>
          </w:p>
        </w:tc>
        <w:tc>
          <w:tcPr>
            <w:tcW w:w="1475" w:type="dxa"/>
            <w:tcMar>
              <w:top w:w="0" w:type="dxa"/>
              <w:left w:w="108" w:type="dxa"/>
              <w:bottom w:w="0" w:type="dxa"/>
              <w:right w:w="108" w:type="dxa"/>
            </w:tcMar>
          </w:tcPr>
          <w:p w14:paraId="2330F1FA" w14:textId="0964211B" w:rsidR="004950F6" w:rsidRDefault="004950F6" w:rsidP="0004455A">
            <w:r>
              <w:t>842</w:t>
            </w:r>
          </w:p>
        </w:tc>
      </w:tr>
      <w:tr w:rsidR="004950F6" w14:paraId="3621A7EE" w14:textId="77777777" w:rsidTr="004950F6">
        <w:tc>
          <w:tcPr>
            <w:tcW w:w="3539" w:type="dxa"/>
            <w:tcMar>
              <w:top w:w="0" w:type="dxa"/>
              <w:left w:w="108" w:type="dxa"/>
              <w:bottom w:w="0" w:type="dxa"/>
              <w:right w:w="108" w:type="dxa"/>
            </w:tcMar>
          </w:tcPr>
          <w:p w14:paraId="758E2F7D" w14:textId="4901EB32" w:rsidR="004950F6" w:rsidRDefault="004950F6" w:rsidP="0004455A">
            <w:r>
              <w:t>Przesyłka marketingowa (zbiorczo)</w:t>
            </w:r>
          </w:p>
        </w:tc>
        <w:tc>
          <w:tcPr>
            <w:tcW w:w="4678" w:type="dxa"/>
            <w:tcMar>
              <w:top w:w="0" w:type="dxa"/>
              <w:left w:w="108" w:type="dxa"/>
              <w:bottom w:w="0" w:type="dxa"/>
              <w:right w:w="108" w:type="dxa"/>
            </w:tcMar>
          </w:tcPr>
          <w:p w14:paraId="6AC0C70B" w14:textId="758CFFB7" w:rsidR="004950F6" w:rsidRDefault="004950F6" w:rsidP="0004455A">
            <w:r>
              <w:t>marketingowaZbiorczoType</w:t>
            </w:r>
          </w:p>
        </w:tc>
        <w:tc>
          <w:tcPr>
            <w:tcW w:w="1475" w:type="dxa"/>
            <w:tcMar>
              <w:top w:w="0" w:type="dxa"/>
              <w:left w:w="108" w:type="dxa"/>
              <w:bottom w:w="0" w:type="dxa"/>
              <w:right w:w="108" w:type="dxa"/>
            </w:tcMar>
          </w:tcPr>
          <w:p w14:paraId="00A0DBEC" w14:textId="741C7F01" w:rsidR="004950F6" w:rsidRDefault="004950F6" w:rsidP="0004455A">
            <w:r>
              <w:t>842</w:t>
            </w:r>
          </w:p>
        </w:tc>
      </w:tr>
    </w:tbl>
    <w:p w14:paraId="56227721" w14:textId="4E704467" w:rsidR="00EE33C0" w:rsidRDefault="00EE33C0" w:rsidP="00EE33C0">
      <w:pPr>
        <w:rPr>
          <w:rFonts w:eastAsiaTheme="minorHAnsi"/>
        </w:rPr>
      </w:pPr>
    </w:p>
    <w:p w14:paraId="3F62BD27" w14:textId="5827DE15" w:rsidR="008075B6" w:rsidRPr="00377C94" w:rsidRDefault="008075B6" w:rsidP="00EE33C0">
      <w:pPr>
        <w:rPr>
          <w:rFonts w:eastAsiaTheme="minorHAnsi"/>
          <w:lang w:val="en-GB"/>
        </w:rPr>
      </w:pPr>
      <w:r w:rsidRPr="00377C94">
        <w:rPr>
          <w:rFonts w:eastAsiaTheme="minorHAnsi"/>
          <w:lang w:val="en-GB"/>
        </w:rPr>
        <w:t>* service withdrawn from the offer of Poczta Polska</w:t>
      </w:r>
    </w:p>
    <w:p w14:paraId="43FCF145" w14:textId="05D45F90" w:rsidR="005076A9" w:rsidRPr="00377C94" w:rsidRDefault="005076A9" w:rsidP="00EE33C0">
      <w:pPr>
        <w:rPr>
          <w:rFonts w:eastAsiaTheme="minorHAnsi"/>
          <w:lang w:val="en-GB"/>
        </w:rPr>
      </w:pPr>
      <w:r w:rsidRPr="00377C94">
        <w:rPr>
          <w:rFonts w:eastAsiaTheme="minorHAnsi"/>
          <w:lang w:val="en-GB"/>
        </w:rPr>
        <w:t>*</w:t>
      </w:r>
      <w:r w:rsidR="008075B6" w:rsidRPr="00377C94">
        <w:rPr>
          <w:rFonts w:eastAsiaTheme="minorHAnsi"/>
          <w:lang w:val="en-GB"/>
        </w:rPr>
        <w:t>*</w:t>
      </w:r>
      <w:r w:rsidRPr="00377C94">
        <w:rPr>
          <w:rFonts w:eastAsiaTheme="minorHAnsi"/>
          <w:lang w:val="en-GB"/>
        </w:rPr>
        <w:t xml:space="preserve"> </w:t>
      </w:r>
      <w:r w:rsidR="00FD5C33" w:rsidRPr="00377C94">
        <w:rPr>
          <w:rFonts w:eastAsiaTheme="minorHAnsi"/>
          <w:lang w:val="en-GB"/>
        </w:rPr>
        <w:t>service withdrawn from the offer of Poczta Polska</w:t>
      </w:r>
      <w:r w:rsidR="000F0DEE" w:rsidRPr="00377C94">
        <w:rPr>
          <w:rFonts w:eastAsiaTheme="minorHAnsi"/>
          <w:lang w:val="en-GB"/>
        </w:rPr>
        <w:t xml:space="preserve"> and</w:t>
      </w:r>
      <w:r w:rsidR="00FD5C33" w:rsidRPr="00377C94">
        <w:rPr>
          <w:rFonts w:eastAsiaTheme="minorHAnsi"/>
          <w:lang w:val="en-GB"/>
        </w:rPr>
        <w:t xml:space="preserve"> replaced with a new type</w:t>
      </w:r>
      <w:r w:rsidR="000F0DEE" w:rsidRPr="00377C94">
        <w:rPr>
          <w:rFonts w:eastAsiaTheme="minorHAnsi"/>
          <w:lang w:val="en-GB"/>
        </w:rPr>
        <w:t xml:space="preserve"> pocztex2021KurierType and pocztex2021NaDzisType</w:t>
      </w:r>
    </w:p>
    <w:p w14:paraId="5BE2F771" w14:textId="0341179E" w:rsidR="00EE33C0" w:rsidRDefault="00EE33C0">
      <w:pPr>
        <w:suppressAutoHyphens w:val="0"/>
        <w:spacing w:after="0" w:line="240" w:lineRule="auto"/>
        <w:rPr>
          <w:lang w:val="en-US"/>
        </w:rPr>
      </w:pPr>
    </w:p>
    <w:p w14:paraId="7FDB240F" w14:textId="4E8398EC" w:rsidR="00664081" w:rsidRPr="005076A9" w:rsidRDefault="00664081" w:rsidP="005076A9">
      <w:pPr>
        <w:pStyle w:val="Akapitzlist"/>
        <w:rPr>
          <w:lang w:val="en-US"/>
        </w:rPr>
        <w:sectPr w:rsidR="00664081" w:rsidRPr="005076A9" w:rsidSect="00A953C9">
          <w:headerReference w:type="default" r:id="rId22"/>
          <w:footerReference w:type="default" r:id="rId23"/>
          <w:headerReference w:type="first" r:id="rId24"/>
          <w:pgSz w:w="11906" w:h="16838"/>
          <w:pgMar w:top="1701" w:right="1134" w:bottom="1134" w:left="1134" w:header="709" w:footer="709" w:gutter="0"/>
          <w:pgNumType w:start="0"/>
          <w:cols w:space="708"/>
          <w:formProt w:val="0"/>
          <w:titlePg/>
          <w:docGrid w:linePitch="360" w:charSpace="-2049"/>
        </w:sectPr>
      </w:pPr>
    </w:p>
    <w:p w14:paraId="79C5FB1C" w14:textId="3A11D5D8" w:rsidR="00C1234A" w:rsidRPr="009C5E3C" w:rsidRDefault="00B25E84" w:rsidP="009C5E3C">
      <w:pPr>
        <w:pStyle w:val="Nagwek1"/>
      </w:pPr>
      <w:bookmarkStart w:id="533" w:name="_Allegro_delivery_methods"/>
      <w:bookmarkStart w:id="534" w:name="_Toc211507541"/>
      <w:bookmarkEnd w:id="533"/>
      <w:r w:rsidRPr="009C5E3C">
        <w:lastRenderedPageBreak/>
        <w:t>Allegro delivery methods</w:t>
      </w:r>
      <w:bookmarkEnd w:id="534"/>
    </w:p>
    <w:tbl>
      <w:tblPr>
        <w:tblStyle w:val="Tabela-Siatka"/>
        <w:tblW w:w="5000" w:type="pct"/>
        <w:tblLayout w:type="fixed"/>
        <w:tblLook w:val="04A0" w:firstRow="1" w:lastRow="0" w:firstColumn="1" w:lastColumn="0" w:noHBand="0" w:noVBand="1"/>
      </w:tblPr>
      <w:tblGrid>
        <w:gridCol w:w="816"/>
        <w:gridCol w:w="4323"/>
        <w:gridCol w:w="4924"/>
        <w:gridCol w:w="4497"/>
      </w:tblGrid>
      <w:tr w:rsidR="00043B1F" w14:paraId="37B5A751" w14:textId="77777777" w:rsidTr="004B3527">
        <w:tc>
          <w:tcPr>
            <w:tcW w:w="816" w:type="dxa"/>
          </w:tcPr>
          <w:p w14:paraId="5D5985E8" w14:textId="77777777" w:rsidR="00043B1F" w:rsidRPr="00572F69" w:rsidRDefault="00043B1F" w:rsidP="004B3527">
            <w:pPr>
              <w:spacing w:after="0" w:line="240" w:lineRule="auto"/>
              <w:rPr>
                <w:rFonts w:ascii="Cambria" w:hAnsi="Cambria" w:cs="Cambria"/>
                <w:b/>
                <w:bCs/>
                <w:color w:val="365F91"/>
              </w:rPr>
            </w:pPr>
            <w:r w:rsidRPr="00572F69">
              <w:rPr>
                <w:b/>
                <w:lang w:val="en"/>
              </w:rPr>
              <w:t>id</w:t>
            </w:r>
          </w:p>
        </w:tc>
        <w:tc>
          <w:tcPr>
            <w:tcW w:w="4323" w:type="dxa"/>
          </w:tcPr>
          <w:p w14:paraId="4E72F21E" w14:textId="77777777" w:rsidR="00043B1F" w:rsidRPr="00572F69" w:rsidRDefault="00043B1F" w:rsidP="004B3527">
            <w:pPr>
              <w:spacing w:after="0" w:line="240" w:lineRule="auto"/>
              <w:rPr>
                <w:rFonts w:ascii="Cambria" w:hAnsi="Cambria" w:cs="Cambria"/>
                <w:b/>
                <w:bCs/>
                <w:color w:val="365F91"/>
              </w:rPr>
            </w:pPr>
            <w:r w:rsidRPr="00572F69">
              <w:rPr>
                <w:b/>
                <w:lang w:val="en"/>
              </w:rPr>
              <w:t>REST_API</w:t>
            </w:r>
          </w:p>
        </w:tc>
        <w:tc>
          <w:tcPr>
            <w:tcW w:w="4924" w:type="dxa"/>
          </w:tcPr>
          <w:p w14:paraId="2ABF44C3" w14:textId="77777777" w:rsidR="00043B1F" w:rsidRPr="00572F69" w:rsidRDefault="00043B1F" w:rsidP="004B3527">
            <w:pPr>
              <w:spacing w:after="0" w:line="240" w:lineRule="auto"/>
              <w:rPr>
                <w:rFonts w:ascii="Cambria" w:hAnsi="Cambria" w:cs="Cambria"/>
                <w:b/>
                <w:bCs/>
                <w:color w:val="365F91"/>
              </w:rPr>
            </w:pPr>
            <w:r w:rsidRPr="00572F69">
              <w:rPr>
                <w:b/>
                <w:lang w:val="en"/>
              </w:rPr>
              <w:t>Name of delivery method</w:t>
            </w:r>
          </w:p>
        </w:tc>
        <w:tc>
          <w:tcPr>
            <w:tcW w:w="4497" w:type="dxa"/>
          </w:tcPr>
          <w:p w14:paraId="06BDBAD8" w14:textId="77777777" w:rsidR="00043B1F" w:rsidRPr="00572F69" w:rsidRDefault="00043B1F" w:rsidP="004B3527">
            <w:pPr>
              <w:spacing w:after="0" w:line="240" w:lineRule="auto"/>
              <w:rPr>
                <w:b/>
              </w:rPr>
            </w:pPr>
            <w:r>
              <w:rPr>
                <w:b/>
                <w:lang w:val="en"/>
              </w:rPr>
              <w:t>Type of shipment</w:t>
            </w:r>
          </w:p>
        </w:tc>
      </w:tr>
      <w:tr w:rsidR="00043B1F" w14:paraId="6F6036D5" w14:textId="77777777" w:rsidTr="004B3527">
        <w:tc>
          <w:tcPr>
            <w:tcW w:w="816" w:type="dxa"/>
          </w:tcPr>
          <w:p w14:paraId="4EE0A6C4"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1</w:t>
            </w:r>
          </w:p>
        </w:tc>
        <w:tc>
          <w:tcPr>
            <w:tcW w:w="4323" w:type="dxa"/>
          </w:tcPr>
          <w:p w14:paraId="1B6A8CF7"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rPr>
              <w:t>2b6ca59d-1e4c-426c-82a9-efcbd730846b</w:t>
            </w:r>
          </w:p>
        </w:tc>
        <w:tc>
          <w:tcPr>
            <w:tcW w:w="4924" w:type="dxa"/>
          </w:tcPr>
          <w:p w14:paraId="61AE9873"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Postal Parcel economy</w:t>
            </w:r>
          </w:p>
        </w:tc>
        <w:tc>
          <w:tcPr>
            <w:tcW w:w="4497" w:type="dxa"/>
          </w:tcPr>
          <w:p w14:paraId="021B60E1"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paczkaPocztowaType</w:t>
            </w:r>
          </w:p>
        </w:tc>
      </w:tr>
      <w:tr w:rsidR="00043B1F" w14:paraId="64610441" w14:textId="77777777" w:rsidTr="004B3527">
        <w:tc>
          <w:tcPr>
            <w:tcW w:w="816" w:type="dxa"/>
          </w:tcPr>
          <w:p w14:paraId="592471D5" w14:textId="77777777" w:rsidR="00043B1F" w:rsidRPr="002B7FA9" w:rsidRDefault="00043B1F" w:rsidP="004B3527">
            <w:pPr>
              <w:spacing w:after="0" w:line="240" w:lineRule="auto"/>
              <w:jc w:val="right"/>
              <w:rPr>
                <w:rFonts w:asciiTheme="minorHAnsi" w:hAnsiTheme="minorHAnsi" w:cstheme="minorHAnsi"/>
                <w:strike/>
                <w:sz w:val="18"/>
                <w:szCs w:val="18"/>
              </w:rPr>
            </w:pPr>
            <w:r w:rsidRPr="002B7FA9">
              <w:rPr>
                <w:rFonts w:asciiTheme="minorHAnsi" w:hAnsiTheme="minorHAnsi" w:cstheme="minorHAnsi"/>
                <w:strike/>
                <w:sz w:val="18"/>
                <w:szCs w:val="18"/>
                <w:lang w:val="en"/>
              </w:rPr>
              <w:t>2</w:t>
            </w:r>
          </w:p>
        </w:tc>
        <w:tc>
          <w:tcPr>
            <w:tcW w:w="4323" w:type="dxa"/>
          </w:tcPr>
          <w:p w14:paraId="662FCADF" w14:textId="77777777" w:rsidR="00043B1F" w:rsidRPr="002B7FA9" w:rsidRDefault="00043B1F" w:rsidP="004B3527">
            <w:pPr>
              <w:spacing w:after="0" w:line="240" w:lineRule="auto"/>
              <w:rPr>
                <w:rFonts w:asciiTheme="minorHAnsi" w:hAnsiTheme="minorHAnsi" w:cstheme="minorHAnsi"/>
                <w:strike/>
                <w:sz w:val="18"/>
                <w:szCs w:val="18"/>
              </w:rPr>
            </w:pPr>
            <w:r w:rsidRPr="002B7FA9">
              <w:rPr>
                <w:rFonts w:asciiTheme="minorHAnsi" w:hAnsiTheme="minorHAnsi" w:cstheme="minorHAnsi"/>
                <w:strike/>
                <w:sz w:val="18"/>
                <w:szCs w:val="18"/>
                <w:lang w:val="en"/>
              </w:rPr>
              <w:t>1fa56f79-4b6a-4821-a6f2-ca9c16d5c922</w:t>
            </w:r>
          </w:p>
        </w:tc>
        <w:tc>
          <w:tcPr>
            <w:tcW w:w="4924" w:type="dxa"/>
          </w:tcPr>
          <w:p w14:paraId="5286CCB0" w14:textId="77777777" w:rsidR="00043B1F" w:rsidRPr="002B7FA9" w:rsidRDefault="00043B1F" w:rsidP="004B3527">
            <w:pPr>
              <w:spacing w:after="0" w:line="240" w:lineRule="auto"/>
              <w:rPr>
                <w:rFonts w:asciiTheme="minorHAnsi" w:hAnsiTheme="minorHAnsi" w:cstheme="minorHAnsi"/>
                <w:strike/>
                <w:sz w:val="18"/>
                <w:szCs w:val="18"/>
              </w:rPr>
            </w:pPr>
            <w:r w:rsidRPr="002B7FA9">
              <w:rPr>
                <w:rFonts w:asciiTheme="minorHAnsi" w:hAnsiTheme="minorHAnsi" w:cstheme="minorHAnsi"/>
                <w:strike/>
                <w:sz w:val="18"/>
                <w:szCs w:val="18"/>
                <w:lang w:val="en"/>
              </w:rPr>
              <w:t>Economy Letter</w:t>
            </w:r>
          </w:p>
        </w:tc>
        <w:tc>
          <w:tcPr>
            <w:tcW w:w="4497" w:type="dxa"/>
          </w:tcPr>
          <w:p w14:paraId="1867698F"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listZwyklyType</w:t>
            </w:r>
          </w:p>
          <w:p w14:paraId="524962D2"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listZwyklyFirmowyType</w:t>
            </w:r>
          </w:p>
        </w:tc>
      </w:tr>
      <w:tr w:rsidR="00043B1F" w14:paraId="56D35D52" w14:textId="77777777" w:rsidTr="004B3527">
        <w:tc>
          <w:tcPr>
            <w:tcW w:w="816" w:type="dxa"/>
          </w:tcPr>
          <w:p w14:paraId="78ED1604"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3</w:t>
            </w:r>
          </w:p>
        </w:tc>
        <w:tc>
          <w:tcPr>
            <w:tcW w:w="4323" w:type="dxa"/>
          </w:tcPr>
          <w:p w14:paraId="3A728094"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45309171-0415-49cd-b2cf-89e9143d20f0</w:t>
            </w:r>
          </w:p>
        </w:tc>
        <w:tc>
          <w:tcPr>
            <w:tcW w:w="4924" w:type="dxa"/>
          </w:tcPr>
          <w:p w14:paraId="55BB819C"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Postal Parcel priority</w:t>
            </w:r>
          </w:p>
        </w:tc>
        <w:tc>
          <w:tcPr>
            <w:tcW w:w="4497" w:type="dxa"/>
          </w:tcPr>
          <w:p w14:paraId="15682154"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paczkaPocztowaType</w:t>
            </w:r>
          </w:p>
        </w:tc>
      </w:tr>
      <w:tr w:rsidR="00043B1F" w14:paraId="60410514" w14:textId="77777777" w:rsidTr="004B3527">
        <w:tc>
          <w:tcPr>
            <w:tcW w:w="816" w:type="dxa"/>
          </w:tcPr>
          <w:p w14:paraId="05AFE969" w14:textId="77777777" w:rsidR="00043B1F" w:rsidRPr="002B7FA9" w:rsidRDefault="00043B1F" w:rsidP="004B3527">
            <w:pPr>
              <w:spacing w:after="0" w:line="240" w:lineRule="auto"/>
              <w:jc w:val="right"/>
              <w:rPr>
                <w:rFonts w:asciiTheme="minorHAnsi" w:hAnsiTheme="minorHAnsi" w:cstheme="minorHAnsi"/>
                <w:strike/>
                <w:sz w:val="18"/>
                <w:szCs w:val="18"/>
              </w:rPr>
            </w:pPr>
            <w:r w:rsidRPr="002B7FA9">
              <w:rPr>
                <w:rFonts w:asciiTheme="minorHAnsi" w:hAnsiTheme="minorHAnsi" w:cstheme="minorHAnsi"/>
                <w:strike/>
                <w:sz w:val="18"/>
                <w:szCs w:val="18"/>
                <w:lang w:val="en"/>
              </w:rPr>
              <w:t>4</w:t>
            </w:r>
          </w:p>
        </w:tc>
        <w:tc>
          <w:tcPr>
            <w:tcW w:w="4323" w:type="dxa"/>
          </w:tcPr>
          <w:p w14:paraId="489A13B9" w14:textId="77777777" w:rsidR="00043B1F" w:rsidRPr="002B7FA9" w:rsidRDefault="00043B1F" w:rsidP="004B3527">
            <w:pPr>
              <w:spacing w:after="0" w:line="240" w:lineRule="auto"/>
              <w:rPr>
                <w:rFonts w:asciiTheme="minorHAnsi" w:hAnsiTheme="minorHAnsi" w:cstheme="minorHAnsi"/>
                <w:strike/>
                <w:sz w:val="18"/>
                <w:szCs w:val="18"/>
                <w:lang w:val="en-US"/>
              </w:rPr>
            </w:pPr>
            <w:r w:rsidRPr="002B7FA9">
              <w:rPr>
                <w:rFonts w:asciiTheme="minorHAnsi" w:hAnsiTheme="minorHAnsi" w:cstheme="minorHAnsi"/>
                <w:strike/>
                <w:sz w:val="18"/>
                <w:szCs w:val="18"/>
                <w:lang w:val="en"/>
              </w:rPr>
              <w:t>bc2a5eb6-921f-4c1e-ab96-3a1b747ff9f6</w:t>
            </w:r>
          </w:p>
        </w:tc>
        <w:tc>
          <w:tcPr>
            <w:tcW w:w="4924" w:type="dxa"/>
          </w:tcPr>
          <w:p w14:paraId="59F36AFC" w14:textId="77777777" w:rsidR="00043B1F" w:rsidRPr="002B7FA9" w:rsidRDefault="00043B1F" w:rsidP="004B3527">
            <w:pPr>
              <w:spacing w:after="0" w:line="240" w:lineRule="auto"/>
              <w:rPr>
                <w:rFonts w:asciiTheme="minorHAnsi" w:hAnsiTheme="minorHAnsi" w:cstheme="minorHAnsi"/>
                <w:strike/>
                <w:sz w:val="18"/>
                <w:szCs w:val="18"/>
              </w:rPr>
            </w:pPr>
            <w:r w:rsidRPr="002B7FA9">
              <w:rPr>
                <w:rFonts w:asciiTheme="minorHAnsi" w:hAnsiTheme="minorHAnsi" w:cstheme="minorHAnsi"/>
                <w:strike/>
                <w:sz w:val="18"/>
                <w:szCs w:val="18"/>
                <w:lang w:val="en"/>
              </w:rPr>
              <w:t>Priority Letter</w:t>
            </w:r>
          </w:p>
        </w:tc>
        <w:tc>
          <w:tcPr>
            <w:tcW w:w="4497" w:type="dxa"/>
          </w:tcPr>
          <w:p w14:paraId="6A5C2A06"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listZwyklyType</w:t>
            </w:r>
          </w:p>
          <w:p w14:paraId="6CC51845"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listZwyklyFirmowyType</w:t>
            </w:r>
          </w:p>
        </w:tc>
      </w:tr>
      <w:tr w:rsidR="00043B1F" w14:paraId="37010FFA" w14:textId="77777777" w:rsidTr="004B3527">
        <w:tc>
          <w:tcPr>
            <w:tcW w:w="816" w:type="dxa"/>
          </w:tcPr>
          <w:p w14:paraId="396CAD67"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5</w:t>
            </w:r>
          </w:p>
        </w:tc>
        <w:tc>
          <w:tcPr>
            <w:tcW w:w="4323" w:type="dxa"/>
          </w:tcPr>
          <w:p w14:paraId="194519CB"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97286096-eb28-40f9-9efc-95ecbb8624ea</w:t>
            </w:r>
          </w:p>
        </w:tc>
        <w:tc>
          <w:tcPr>
            <w:tcW w:w="4924" w:type="dxa"/>
          </w:tcPr>
          <w:p w14:paraId="0AFB3E44"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COD shipment / COD Parcel48</w:t>
            </w:r>
          </w:p>
        </w:tc>
        <w:tc>
          <w:tcPr>
            <w:tcW w:w="4497" w:type="dxa"/>
          </w:tcPr>
          <w:p w14:paraId="63906F0C"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uslugaPaczkowaType</w:t>
            </w:r>
          </w:p>
        </w:tc>
      </w:tr>
      <w:tr w:rsidR="00043B1F" w14:paraId="1987FD2F" w14:textId="77777777" w:rsidTr="004B3527">
        <w:tc>
          <w:tcPr>
            <w:tcW w:w="816" w:type="dxa"/>
          </w:tcPr>
          <w:p w14:paraId="3ECEC3E2"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6</w:t>
            </w:r>
          </w:p>
        </w:tc>
        <w:tc>
          <w:tcPr>
            <w:tcW w:w="4323" w:type="dxa"/>
          </w:tcPr>
          <w:p w14:paraId="1D3D9BAE"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773167b1-feec-4ae9-b20f-1ed8ccb7b1ed</w:t>
            </w:r>
          </w:p>
        </w:tc>
        <w:tc>
          <w:tcPr>
            <w:tcW w:w="4924" w:type="dxa"/>
          </w:tcPr>
          <w:p w14:paraId="5F8A2F3C"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Registered Letter economy</w:t>
            </w:r>
          </w:p>
        </w:tc>
        <w:tc>
          <w:tcPr>
            <w:tcW w:w="4497" w:type="dxa"/>
          </w:tcPr>
          <w:p w14:paraId="53430682"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przesylkaPoleconaKrajowaType</w:t>
            </w:r>
          </w:p>
          <w:p w14:paraId="4D5D90C7"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przesylkaFirmowaPoleconaType</w:t>
            </w:r>
          </w:p>
        </w:tc>
      </w:tr>
      <w:tr w:rsidR="00043B1F" w14:paraId="541D012C" w14:textId="77777777" w:rsidTr="004B3527">
        <w:tc>
          <w:tcPr>
            <w:tcW w:w="816" w:type="dxa"/>
          </w:tcPr>
          <w:p w14:paraId="1108B437"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7</w:t>
            </w:r>
          </w:p>
        </w:tc>
        <w:tc>
          <w:tcPr>
            <w:tcW w:w="4323" w:type="dxa"/>
          </w:tcPr>
          <w:p w14:paraId="15F6680B"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b90c6295-b69a-4cb4-a308-7126a02aea47</w:t>
            </w:r>
          </w:p>
        </w:tc>
        <w:tc>
          <w:tcPr>
            <w:tcW w:w="4924" w:type="dxa"/>
          </w:tcPr>
          <w:p w14:paraId="29021B1B"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COD shipment priority / COD Parcel24</w:t>
            </w:r>
          </w:p>
        </w:tc>
        <w:tc>
          <w:tcPr>
            <w:tcW w:w="4497" w:type="dxa"/>
          </w:tcPr>
          <w:p w14:paraId="50D69B9F"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uslugaPaczkowaType</w:t>
            </w:r>
          </w:p>
        </w:tc>
      </w:tr>
      <w:tr w:rsidR="00043B1F" w14:paraId="3E713D1D" w14:textId="77777777" w:rsidTr="004B3527">
        <w:tc>
          <w:tcPr>
            <w:tcW w:w="816" w:type="dxa"/>
          </w:tcPr>
          <w:p w14:paraId="77C2C9BA"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8</w:t>
            </w:r>
          </w:p>
        </w:tc>
        <w:tc>
          <w:tcPr>
            <w:tcW w:w="4323" w:type="dxa"/>
          </w:tcPr>
          <w:p w14:paraId="06C1CF1F"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758fcd59-fbfa-4453-ae07-4800d72c2ca5</w:t>
            </w:r>
          </w:p>
        </w:tc>
        <w:tc>
          <w:tcPr>
            <w:tcW w:w="4924" w:type="dxa"/>
          </w:tcPr>
          <w:p w14:paraId="54339720"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Registered Letter priority</w:t>
            </w:r>
          </w:p>
        </w:tc>
        <w:tc>
          <w:tcPr>
            <w:tcW w:w="4497" w:type="dxa"/>
          </w:tcPr>
          <w:p w14:paraId="5A398FAC"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przesylkaPoleconaKrajowaType</w:t>
            </w:r>
          </w:p>
          <w:p w14:paraId="6D49ACA6"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przesylkaFirmowaPoleconaType</w:t>
            </w:r>
          </w:p>
        </w:tc>
      </w:tr>
      <w:tr w:rsidR="00043B1F" w14:paraId="4F3A8F8F" w14:textId="77777777" w:rsidTr="004B3527">
        <w:tc>
          <w:tcPr>
            <w:tcW w:w="816" w:type="dxa"/>
          </w:tcPr>
          <w:p w14:paraId="19424F17"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9</w:t>
            </w:r>
          </w:p>
        </w:tc>
        <w:tc>
          <w:tcPr>
            <w:tcW w:w="4323" w:type="dxa"/>
          </w:tcPr>
          <w:p w14:paraId="1FE0D8C2"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7203cb90-864c-4cda-bf08-dc883f0c78ad</w:t>
            </w:r>
          </w:p>
        </w:tc>
        <w:tc>
          <w:tcPr>
            <w:tcW w:w="4924" w:type="dxa"/>
          </w:tcPr>
          <w:p w14:paraId="0FE8552F"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Courier service</w:t>
            </w:r>
          </w:p>
        </w:tc>
        <w:tc>
          <w:tcPr>
            <w:tcW w:w="4497" w:type="dxa"/>
          </w:tcPr>
          <w:p w14:paraId="5F18A338"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uslugaKurierskaType</w:t>
            </w:r>
          </w:p>
        </w:tc>
      </w:tr>
      <w:tr w:rsidR="00043B1F" w14:paraId="4616F495" w14:textId="77777777" w:rsidTr="004B3527">
        <w:tc>
          <w:tcPr>
            <w:tcW w:w="816" w:type="dxa"/>
          </w:tcPr>
          <w:p w14:paraId="14A2303A"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11</w:t>
            </w:r>
          </w:p>
        </w:tc>
        <w:tc>
          <w:tcPr>
            <w:tcW w:w="4323" w:type="dxa"/>
          </w:tcPr>
          <w:p w14:paraId="2D20DB4B"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845efe05-0c96-47c3-a8cb-aa4699c158ce</w:t>
            </w:r>
          </w:p>
        </w:tc>
        <w:tc>
          <w:tcPr>
            <w:tcW w:w="4924" w:type="dxa"/>
          </w:tcPr>
          <w:p w14:paraId="608984E4"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Courier service COD</w:t>
            </w:r>
          </w:p>
        </w:tc>
        <w:tc>
          <w:tcPr>
            <w:tcW w:w="4497" w:type="dxa"/>
          </w:tcPr>
          <w:p w14:paraId="16BC04F5"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uslugaKurierskaType</w:t>
            </w:r>
          </w:p>
        </w:tc>
      </w:tr>
      <w:tr w:rsidR="00043B1F" w14:paraId="6C5B5A47" w14:textId="77777777" w:rsidTr="004B3527">
        <w:tc>
          <w:tcPr>
            <w:tcW w:w="816" w:type="dxa"/>
          </w:tcPr>
          <w:p w14:paraId="79B1E033"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21</w:t>
            </w:r>
          </w:p>
        </w:tc>
        <w:tc>
          <w:tcPr>
            <w:tcW w:w="4323" w:type="dxa"/>
          </w:tcPr>
          <w:p w14:paraId="37F31032"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rPr>
              <w:t>f7e952b5-9ae8-40a9-90dd-e71ab9da29dd</w:t>
            </w:r>
          </w:p>
        </w:tc>
        <w:tc>
          <w:tcPr>
            <w:tcW w:w="4924" w:type="dxa"/>
          </w:tcPr>
          <w:p w14:paraId="02C117D3"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Pocztex Kurier48</w:t>
            </w:r>
          </w:p>
        </w:tc>
        <w:tc>
          <w:tcPr>
            <w:tcW w:w="4497" w:type="dxa"/>
          </w:tcPr>
          <w:p w14:paraId="44BB9BF8"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przesylkaBiznesowaType</w:t>
            </w:r>
          </w:p>
        </w:tc>
      </w:tr>
      <w:tr w:rsidR="00043B1F" w14:paraId="79957394" w14:textId="77777777" w:rsidTr="004B3527">
        <w:tc>
          <w:tcPr>
            <w:tcW w:w="816" w:type="dxa"/>
          </w:tcPr>
          <w:p w14:paraId="07A336D4"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22</w:t>
            </w:r>
          </w:p>
        </w:tc>
        <w:tc>
          <w:tcPr>
            <w:tcW w:w="4323" w:type="dxa"/>
          </w:tcPr>
          <w:p w14:paraId="1B7B1F30"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8cc6e982-0af4-4e12-be96-5387db79a166</w:t>
            </w:r>
          </w:p>
        </w:tc>
        <w:tc>
          <w:tcPr>
            <w:tcW w:w="4924" w:type="dxa"/>
          </w:tcPr>
          <w:p w14:paraId="5D682271"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Pocztex Kurier48 COD</w:t>
            </w:r>
          </w:p>
        </w:tc>
        <w:tc>
          <w:tcPr>
            <w:tcW w:w="4497" w:type="dxa"/>
          </w:tcPr>
          <w:p w14:paraId="7EFE371E"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przesylkaBiznesowaType</w:t>
            </w:r>
          </w:p>
        </w:tc>
      </w:tr>
      <w:tr w:rsidR="00043B1F" w14:paraId="20E7144F" w14:textId="77777777" w:rsidTr="004B3527">
        <w:tc>
          <w:tcPr>
            <w:tcW w:w="816" w:type="dxa"/>
          </w:tcPr>
          <w:p w14:paraId="757FF45E"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24</w:t>
            </w:r>
          </w:p>
        </w:tc>
        <w:tc>
          <w:tcPr>
            <w:tcW w:w="4323" w:type="dxa"/>
          </w:tcPr>
          <w:p w14:paraId="48CEA0E0"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4dd9c904-e892-4649-bdec-5454d6b53d28</w:t>
            </w:r>
          </w:p>
        </w:tc>
        <w:tc>
          <w:tcPr>
            <w:tcW w:w="4924" w:type="dxa"/>
          </w:tcPr>
          <w:p w14:paraId="39FE8C6A"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Pocztex Kurier24</w:t>
            </w:r>
          </w:p>
        </w:tc>
        <w:tc>
          <w:tcPr>
            <w:tcW w:w="4497" w:type="dxa"/>
          </w:tcPr>
          <w:p w14:paraId="755D8C95"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uslugaKurierskaType</w:t>
            </w:r>
          </w:p>
        </w:tc>
      </w:tr>
      <w:tr w:rsidR="00043B1F" w14:paraId="4AE617ED" w14:textId="77777777" w:rsidTr="004B3527">
        <w:tc>
          <w:tcPr>
            <w:tcW w:w="816" w:type="dxa"/>
          </w:tcPr>
          <w:p w14:paraId="5C02EEFE"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25</w:t>
            </w:r>
          </w:p>
        </w:tc>
        <w:tc>
          <w:tcPr>
            <w:tcW w:w="4323" w:type="dxa"/>
          </w:tcPr>
          <w:p w14:paraId="77976D5F"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b6bf5f9c-6cc8-4a0e-ab2f-bd49e76528f5</w:t>
            </w:r>
          </w:p>
        </w:tc>
        <w:tc>
          <w:tcPr>
            <w:tcW w:w="4924" w:type="dxa"/>
          </w:tcPr>
          <w:p w14:paraId="074BD352"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Pocztex Kurier24 COD</w:t>
            </w:r>
          </w:p>
        </w:tc>
        <w:tc>
          <w:tcPr>
            <w:tcW w:w="4497" w:type="dxa"/>
          </w:tcPr>
          <w:p w14:paraId="02F6A35F"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uslugaKurierskaType</w:t>
            </w:r>
          </w:p>
        </w:tc>
      </w:tr>
      <w:tr w:rsidR="00043B1F" w14:paraId="0086002C" w14:textId="77777777" w:rsidTr="004B3527">
        <w:tc>
          <w:tcPr>
            <w:tcW w:w="816" w:type="dxa"/>
          </w:tcPr>
          <w:p w14:paraId="7830C393"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26</w:t>
            </w:r>
          </w:p>
        </w:tc>
        <w:tc>
          <w:tcPr>
            <w:tcW w:w="4323" w:type="dxa"/>
          </w:tcPr>
          <w:p w14:paraId="01CBE581"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6eced786-aee4-47ba-9cb6-e24f8b1d3182</w:t>
            </w:r>
          </w:p>
        </w:tc>
        <w:tc>
          <w:tcPr>
            <w:tcW w:w="4924" w:type="dxa"/>
          </w:tcPr>
          <w:p w14:paraId="06302629"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Allegro Pocztex Kurier 48</w:t>
            </w:r>
          </w:p>
        </w:tc>
        <w:tc>
          <w:tcPr>
            <w:tcW w:w="4497" w:type="dxa"/>
          </w:tcPr>
          <w:p w14:paraId="0034B164"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przesylkaBiznesowaType</w:t>
            </w:r>
          </w:p>
        </w:tc>
      </w:tr>
      <w:tr w:rsidR="00043B1F" w14:paraId="58B9FED5" w14:textId="77777777" w:rsidTr="004B3527">
        <w:tc>
          <w:tcPr>
            <w:tcW w:w="816" w:type="dxa"/>
          </w:tcPr>
          <w:p w14:paraId="2FC13AB5"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27</w:t>
            </w:r>
          </w:p>
        </w:tc>
        <w:tc>
          <w:tcPr>
            <w:tcW w:w="4323" w:type="dxa"/>
          </w:tcPr>
          <w:p w14:paraId="22F5FED6"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ec0e7fff-8233-4869-99ce-fe2b67a7de84</w:t>
            </w:r>
          </w:p>
        </w:tc>
        <w:tc>
          <w:tcPr>
            <w:tcW w:w="4924" w:type="dxa"/>
          </w:tcPr>
          <w:p w14:paraId="523E136C"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Allegro Pocztex Kurier 48 COD</w:t>
            </w:r>
          </w:p>
        </w:tc>
        <w:tc>
          <w:tcPr>
            <w:tcW w:w="4497" w:type="dxa"/>
          </w:tcPr>
          <w:p w14:paraId="327BF6DB"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przesylkaBiznesowaType</w:t>
            </w:r>
          </w:p>
        </w:tc>
      </w:tr>
      <w:tr w:rsidR="00043B1F" w14:paraId="097EB6A1" w14:textId="77777777" w:rsidTr="004B3527">
        <w:tc>
          <w:tcPr>
            <w:tcW w:w="816" w:type="dxa"/>
          </w:tcPr>
          <w:p w14:paraId="727211F5"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28</w:t>
            </w:r>
          </w:p>
        </w:tc>
        <w:tc>
          <w:tcPr>
            <w:tcW w:w="4323" w:type="dxa"/>
          </w:tcPr>
          <w:p w14:paraId="1D27E961"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rPr>
              <w:t>aa1d05e0-943b-47cb-a759-9d8c16707129</w:t>
            </w:r>
          </w:p>
        </w:tc>
        <w:tc>
          <w:tcPr>
            <w:tcW w:w="4924" w:type="dxa"/>
          </w:tcPr>
          <w:p w14:paraId="1F30EE01"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Allegro registered shipment</w:t>
            </w:r>
          </w:p>
        </w:tc>
        <w:tc>
          <w:tcPr>
            <w:tcW w:w="4497" w:type="dxa"/>
          </w:tcPr>
          <w:p w14:paraId="332765F2"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przesylkaFirmowaPoleconaType</w:t>
            </w:r>
          </w:p>
        </w:tc>
      </w:tr>
      <w:tr w:rsidR="00043B1F" w14:paraId="3F24F1CF" w14:textId="77777777" w:rsidTr="004B3527">
        <w:tc>
          <w:tcPr>
            <w:tcW w:w="816" w:type="dxa"/>
          </w:tcPr>
          <w:p w14:paraId="5D30FD6D"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30</w:t>
            </w:r>
          </w:p>
        </w:tc>
        <w:tc>
          <w:tcPr>
            <w:tcW w:w="4323" w:type="dxa"/>
          </w:tcPr>
          <w:p w14:paraId="3B772E9E"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74bc07eb-552f-4581-b68c-da46716d4a9a</w:t>
            </w:r>
          </w:p>
        </w:tc>
        <w:tc>
          <w:tcPr>
            <w:tcW w:w="4924" w:type="dxa"/>
          </w:tcPr>
          <w:p w14:paraId="66442C14"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Paczka24</w:t>
            </w:r>
          </w:p>
        </w:tc>
        <w:tc>
          <w:tcPr>
            <w:tcW w:w="4497" w:type="dxa"/>
          </w:tcPr>
          <w:p w14:paraId="605BDC72"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uslugaPaczkowaType</w:t>
            </w:r>
          </w:p>
        </w:tc>
      </w:tr>
      <w:tr w:rsidR="00043B1F" w14:paraId="0AE95706" w14:textId="77777777" w:rsidTr="004B3527">
        <w:tc>
          <w:tcPr>
            <w:tcW w:w="816" w:type="dxa"/>
          </w:tcPr>
          <w:p w14:paraId="075D575D"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31</w:t>
            </w:r>
          </w:p>
        </w:tc>
        <w:tc>
          <w:tcPr>
            <w:tcW w:w="4323" w:type="dxa"/>
          </w:tcPr>
          <w:p w14:paraId="22ED3100"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ffb2643b-4b90-4925-9d29-0d93ad9488a6</w:t>
            </w:r>
          </w:p>
        </w:tc>
        <w:tc>
          <w:tcPr>
            <w:tcW w:w="4924" w:type="dxa"/>
          </w:tcPr>
          <w:p w14:paraId="007D98E8"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Paczka48</w:t>
            </w:r>
          </w:p>
        </w:tc>
        <w:tc>
          <w:tcPr>
            <w:tcW w:w="4497" w:type="dxa"/>
          </w:tcPr>
          <w:p w14:paraId="6D5FAFD4"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uslugaPaczkowaType</w:t>
            </w:r>
          </w:p>
        </w:tc>
      </w:tr>
      <w:tr w:rsidR="00043B1F" w14:paraId="7F39F889" w14:textId="77777777" w:rsidTr="004B3527">
        <w:tc>
          <w:tcPr>
            <w:tcW w:w="816" w:type="dxa"/>
          </w:tcPr>
          <w:p w14:paraId="34BC3BB3"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40</w:t>
            </w:r>
          </w:p>
        </w:tc>
        <w:tc>
          <w:tcPr>
            <w:tcW w:w="4323" w:type="dxa"/>
          </w:tcPr>
          <w:p w14:paraId="344B168C"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ecddabd8-ee16-49e3-bf55-5a959b385364</w:t>
            </w:r>
          </w:p>
        </w:tc>
        <w:tc>
          <w:tcPr>
            <w:tcW w:w="4924" w:type="dxa"/>
          </w:tcPr>
          <w:p w14:paraId="3FACCE81"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Allegro Pocztex Kurier 24</w:t>
            </w:r>
          </w:p>
        </w:tc>
        <w:tc>
          <w:tcPr>
            <w:tcW w:w="4497" w:type="dxa"/>
          </w:tcPr>
          <w:p w14:paraId="637AF5F1"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uslugaKurierskaType</w:t>
            </w:r>
          </w:p>
        </w:tc>
      </w:tr>
      <w:tr w:rsidR="00043B1F" w14:paraId="6F7B4949" w14:textId="77777777" w:rsidTr="004B3527">
        <w:tc>
          <w:tcPr>
            <w:tcW w:w="816" w:type="dxa"/>
          </w:tcPr>
          <w:p w14:paraId="6E00A5BD"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41</w:t>
            </w:r>
          </w:p>
        </w:tc>
        <w:tc>
          <w:tcPr>
            <w:tcW w:w="4323" w:type="dxa"/>
          </w:tcPr>
          <w:p w14:paraId="29E33B2C"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f51bae90-d541-49d6-86e6-ff7f6d54f9e2</w:t>
            </w:r>
          </w:p>
        </w:tc>
        <w:tc>
          <w:tcPr>
            <w:tcW w:w="4924" w:type="dxa"/>
          </w:tcPr>
          <w:p w14:paraId="0D61D60A"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Allegro Pocztex Kurier 24 COD</w:t>
            </w:r>
          </w:p>
        </w:tc>
        <w:tc>
          <w:tcPr>
            <w:tcW w:w="4497" w:type="dxa"/>
          </w:tcPr>
          <w:p w14:paraId="7D5CE2F2"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uslugaKurierskaType</w:t>
            </w:r>
          </w:p>
        </w:tc>
      </w:tr>
      <w:tr w:rsidR="00043B1F" w14:paraId="2CF4ACBF" w14:textId="77777777" w:rsidTr="004B3527">
        <w:tc>
          <w:tcPr>
            <w:tcW w:w="816" w:type="dxa"/>
          </w:tcPr>
          <w:p w14:paraId="67B75A99" w14:textId="77777777" w:rsidR="00043B1F" w:rsidRPr="002B7FA9" w:rsidRDefault="00043B1F" w:rsidP="004B3527">
            <w:pPr>
              <w:spacing w:after="0" w:line="240" w:lineRule="auto"/>
              <w:jc w:val="right"/>
              <w:rPr>
                <w:rFonts w:asciiTheme="minorHAnsi" w:hAnsiTheme="minorHAnsi" w:cstheme="minorHAnsi"/>
                <w:sz w:val="18"/>
                <w:szCs w:val="18"/>
                <w:lang w:val="en"/>
              </w:rPr>
            </w:pPr>
            <w:r w:rsidRPr="002B7FA9">
              <w:rPr>
                <w:rFonts w:asciiTheme="minorHAnsi" w:hAnsiTheme="minorHAnsi" w:cstheme="minorHAnsi"/>
                <w:sz w:val="18"/>
                <w:szCs w:val="18"/>
              </w:rPr>
              <w:t>50</w:t>
            </w:r>
          </w:p>
        </w:tc>
        <w:tc>
          <w:tcPr>
            <w:tcW w:w="4323" w:type="dxa"/>
          </w:tcPr>
          <w:p w14:paraId="001B7AC6"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0175efcd-8291-4328-ac41-258f5807b44e</w:t>
            </w:r>
          </w:p>
        </w:tc>
        <w:tc>
          <w:tcPr>
            <w:tcW w:w="4924" w:type="dxa"/>
          </w:tcPr>
          <w:p w14:paraId="3941B394"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Kurier Pocztex</w:t>
            </w:r>
          </w:p>
        </w:tc>
        <w:tc>
          <w:tcPr>
            <w:tcW w:w="4497" w:type="dxa"/>
          </w:tcPr>
          <w:p w14:paraId="289310B5"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pocztex2021KurierType</w:t>
            </w:r>
          </w:p>
        </w:tc>
      </w:tr>
      <w:tr w:rsidR="00043B1F" w14:paraId="7B8B97BE" w14:textId="77777777" w:rsidTr="004B3527">
        <w:tc>
          <w:tcPr>
            <w:tcW w:w="816" w:type="dxa"/>
          </w:tcPr>
          <w:p w14:paraId="4193EFAE" w14:textId="77777777" w:rsidR="00043B1F" w:rsidRPr="002B7FA9" w:rsidRDefault="00043B1F" w:rsidP="004B3527">
            <w:pPr>
              <w:spacing w:after="0" w:line="240" w:lineRule="auto"/>
              <w:jc w:val="right"/>
              <w:rPr>
                <w:rFonts w:asciiTheme="minorHAnsi" w:hAnsiTheme="minorHAnsi" w:cstheme="minorHAnsi"/>
                <w:sz w:val="18"/>
                <w:szCs w:val="18"/>
                <w:lang w:val="en"/>
              </w:rPr>
            </w:pPr>
            <w:r w:rsidRPr="002B7FA9">
              <w:rPr>
                <w:rFonts w:asciiTheme="minorHAnsi" w:hAnsiTheme="minorHAnsi" w:cstheme="minorHAnsi"/>
                <w:sz w:val="18"/>
                <w:szCs w:val="18"/>
              </w:rPr>
              <w:t>51</w:t>
            </w:r>
          </w:p>
        </w:tc>
        <w:tc>
          <w:tcPr>
            <w:tcW w:w="4323" w:type="dxa"/>
          </w:tcPr>
          <w:p w14:paraId="635ECD4F"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lang w:val="en-US"/>
              </w:rPr>
              <w:t>1175efcd-15f3-4e97-8b15-258f5807b44e</w:t>
            </w:r>
          </w:p>
        </w:tc>
        <w:tc>
          <w:tcPr>
            <w:tcW w:w="4924" w:type="dxa"/>
          </w:tcPr>
          <w:p w14:paraId="46F74D81"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Kurier Pocztex pobranie</w:t>
            </w:r>
          </w:p>
        </w:tc>
        <w:tc>
          <w:tcPr>
            <w:tcW w:w="4497" w:type="dxa"/>
          </w:tcPr>
          <w:p w14:paraId="186526BB"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pocztex2021KurierType</w:t>
            </w:r>
          </w:p>
        </w:tc>
      </w:tr>
      <w:tr w:rsidR="00043B1F" w14:paraId="0E6C66D2" w14:textId="77777777" w:rsidTr="004B3527">
        <w:tc>
          <w:tcPr>
            <w:tcW w:w="816" w:type="dxa"/>
          </w:tcPr>
          <w:p w14:paraId="35493CA0" w14:textId="77777777" w:rsidR="00043B1F" w:rsidRPr="002B7FA9" w:rsidRDefault="00043B1F" w:rsidP="004B3527">
            <w:pPr>
              <w:spacing w:after="0" w:line="240" w:lineRule="auto"/>
              <w:jc w:val="right"/>
              <w:rPr>
                <w:rFonts w:asciiTheme="minorHAnsi" w:hAnsiTheme="minorHAnsi" w:cstheme="minorHAnsi"/>
                <w:sz w:val="18"/>
                <w:szCs w:val="18"/>
                <w:lang w:val="en"/>
              </w:rPr>
            </w:pPr>
            <w:r w:rsidRPr="002B7FA9">
              <w:rPr>
                <w:rFonts w:asciiTheme="minorHAnsi" w:hAnsiTheme="minorHAnsi" w:cstheme="minorHAnsi"/>
                <w:sz w:val="18"/>
                <w:szCs w:val="18"/>
              </w:rPr>
              <w:t>52</w:t>
            </w:r>
          </w:p>
        </w:tc>
        <w:tc>
          <w:tcPr>
            <w:tcW w:w="4323" w:type="dxa"/>
          </w:tcPr>
          <w:p w14:paraId="55A78F7B"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07d4d067-2e02-4011-aa6e-491f6e8fe266</w:t>
            </w:r>
          </w:p>
        </w:tc>
        <w:tc>
          <w:tcPr>
            <w:tcW w:w="4924" w:type="dxa"/>
          </w:tcPr>
          <w:p w14:paraId="183834DB"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Odbiór w Punkcie Pocztex</w:t>
            </w:r>
          </w:p>
        </w:tc>
        <w:tc>
          <w:tcPr>
            <w:tcW w:w="4497" w:type="dxa"/>
          </w:tcPr>
          <w:p w14:paraId="3F5080DD"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pocztex2021KurierType</w:t>
            </w:r>
          </w:p>
        </w:tc>
      </w:tr>
      <w:tr w:rsidR="00043B1F" w14:paraId="2E07FEE5" w14:textId="77777777" w:rsidTr="004B3527">
        <w:tc>
          <w:tcPr>
            <w:tcW w:w="816" w:type="dxa"/>
          </w:tcPr>
          <w:p w14:paraId="6FB1332B" w14:textId="77777777" w:rsidR="00043B1F" w:rsidRPr="002B7FA9" w:rsidRDefault="00043B1F" w:rsidP="004B3527">
            <w:pPr>
              <w:spacing w:after="0" w:line="240" w:lineRule="auto"/>
              <w:jc w:val="right"/>
              <w:rPr>
                <w:rFonts w:asciiTheme="minorHAnsi" w:hAnsiTheme="minorHAnsi" w:cstheme="minorHAnsi"/>
                <w:sz w:val="18"/>
                <w:szCs w:val="18"/>
                <w:lang w:val="en"/>
              </w:rPr>
            </w:pPr>
            <w:r w:rsidRPr="002B7FA9">
              <w:rPr>
                <w:rFonts w:asciiTheme="minorHAnsi" w:hAnsiTheme="minorHAnsi" w:cstheme="minorHAnsi"/>
                <w:sz w:val="18"/>
                <w:szCs w:val="18"/>
              </w:rPr>
              <w:t>53</w:t>
            </w:r>
          </w:p>
        </w:tc>
        <w:tc>
          <w:tcPr>
            <w:tcW w:w="4323" w:type="dxa"/>
          </w:tcPr>
          <w:p w14:paraId="7C04F141"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146b2c5d-d2f1-43b7-8268-491f6e8fe266</w:t>
            </w:r>
          </w:p>
        </w:tc>
        <w:tc>
          <w:tcPr>
            <w:tcW w:w="4924" w:type="dxa"/>
          </w:tcPr>
          <w:p w14:paraId="64A83589"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rPr>
              <w:t>Odbiór w Punkcie Pocztex pobranie</w:t>
            </w:r>
          </w:p>
        </w:tc>
        <w:tc>
          <w:tcPr>
            <w:tcW w:w="4497" w:type="dxa"/>
          </w:tcPr>
          <w:p w14:paraId="241AAA67"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pocztex2021KurierType</w:t>
            </w:r>
          </w:p>
        </w:tc>
      </w:tr>
      <w:tr w:rsidR="00043B1F" w14:paraId="2205B98C" w14:textId="77777777" w:rsidTr="004B3527">
        <w:tc>
          <w:tcPr>
            <w:tcW w:w="816" w:type="dxa"/>
          </w:tcPr>
          <w:p w14:paraId="03CA69FE" w14:textId="77777777" w:rsidR="00043B1F" w:rsidRPr="002B7FA9" w:rsidRDefault="00043B1F" w:rsidP="004B3527">
            <w:pPr>
              <w:spacing w:after="0" w:line="240" w:lineRule="auto"/>
              <w:jc w:val="right"/>
              <w:rPr>
                <w:rFonts w:asciiTheme="minorHAnsi" w:hAnsiTheme="minorHAnsi" w:cstheme="minorHAnsi"/>
                <w:sz w:val="18"/>
                <w:szCs w:val="18"/>
                <w:lang w:val="en"/>
              </w:rPr>
            </w:pPr>
            <w:r w:rsidRPr="002B7FA9">
              <w:rPr>
                <w:rFonts w:asciiTheme="minorHAnsi" w:hAnsiTheme="minorHAnsi" w:cstheme="minorHAnsi"/>
                <w:sz w:val="18"/>
                <w:szCs w:val="18"/>
              </w:rPr>
              <w:t>54</w:t>
            </w:r>
          </w:p>
        </w:tc>
        <w:tc>
          <w:tcPr>
            <w:tcW w:w="4323" w:type="dxa"/>
          </w:tcPr>
          <w:p w14:paraId="0750DDBD"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02193188-23db-4017-8a22-6f93ea07ca13</w:t>
            </w:r>
          </w:p>
        </w:tc>
        <w:tc>
          <w:tcPr>
            <w:tcW w:w="4924" w:type="dxa"/>
          </w:tcPr>
          <w:p w14:paraId="4457526F"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Automat Pocztex</w:t>
            </w:r>
          </w:p>
        </w:tc>
        <w:tc>
          <w:tcPr>
            <w:tcW w:w="4497" w:type="dxa"/>
          </w:tcPr>
          <w:p w14:paraId="65023DB2"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pocztex2021KurierType</w:t>
            </w:r>
          </w:p>
        </w:tc>
      </w:tr>
      <w:tr w:rsidR="00043B1F" w14:paraId="79BCF0A2" w14:textId="77777777" w:rsidTr="004B3527">
        <w:tc>
          <w:tcPr>
            <w:tcW w:w="816" w:type="dxa"/>
          </w:tcPr>
          <w:p w14:paraId="50ABE834" w14:textId="77777777" w:rsidR="00043B1F" w:rsidRPr="002B7FA9" w:rsidRDefault="00043B1F" w:rsidP="004B3527">
            <w:pPr>
              <w:spacing w:after="0" w:line="240" w:lineRule="auto"/>
              <w:jc w:val="right"/>
              <w:rPr>
                <w:rFonts w:asciiTheme="minorHAnsi" w:hAnsiTheme="minorHAnsi" w:cstheme="minorHAnsi"/>
                <w:sz w:val="18"/>
                <w:szCs w:val="18"/>
                <w:lang w:val="en"/>
              </w:rPr>
            </w:pPr>
            <w:r w:rsidRPr="002B7FA9">
              <w:rPr>
                <w:rFonts w:asciiTheme="minorHAnsi" w:hAnsiTheme="minorHAnsi" w:cstheme="minorHAnsi"/>
                <w:sz w:val="18"/>
                <w:szCs w:val="18"/>
              </w:rPr>
              <w:t>55</w:t>
            </w:r>
          </w:p>
        </w:tc>
        <w:tc>
          <w:tcPr>
            <w:tcW w:w="4323" w:type="dxa"/>
          </w:tcPr>
          <w:p w14:paraId="6DF80381"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093d950b-8497-4cc7-aa2a-6081e5e7e7e2</w:t>
            </w:r>
          </w:p>
        </w:tc>
        <w:tc>
          <w:tcPr>
            <w:tcW w:w="4924" w:type="dxa"/>
          </w:tcPr>
          <w:p w14:paraId="5EAB6C4A"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Allegro Kurier Pocztex</w:t>
            </w:r>
          </w:p>
        </w:tc>
        <w:tc>
          <w:tcPr>
            <w:tcW w:w="4497" w:type="dxa"/>
          </w:tcPr>
          <w:p w14:paraId="7166399B"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pocztex2021KurierType</w:t>
            </w:r>
          </w:p>
        </w:tc>
      </w:tr>
      <w:tr w:rsidR="00043B1F" w14:paraId="2DBFCFE5" w14:textId="77777777" w:rsidTr="004B3527">
        <w:tc>
          <w:tcPr>
            <w:tcW w:w="816" w:type="dxa"/>
          </w:tcPr>
          <w:p w14:paraId="60686478" w14:textId="77777777" w:rsidR="00043B1F" w:rsidRPr="002B7FA9" w:rsidRDefault="00043B1F" w:rsidP="004B3527">
            <w:pPr>
              <w:spacing w:after="0" w:line="240" w:lineRule="auto"/>
              <w:jc w:val="right"/>
              <w:rPr>
                <w:rFonts w:asciiTheme="minorHAnsi" w:hAnsiTheme="minorHAnsi" w:cstheme="minorHAnsi"/>
                <w:sz w:val="18"/>
                <w:szCs w:val="18"/>
                <w:lang w:val="en"/>
              </w:rPr>
            </w:pPr>
            <w:r w:rsidRPr="002B7FA9">
              <w:rPr>
                <w:rFonts w:asciiTheme="minorHAnsi" w:hAnsiTheme="minorHAnsi" w:cstheme="minorHAnsi"/>
                <w:sz w:val="18"/>
                <w:szCs w:val="18"/>
              </w:rPr>
              <w:t>56</w:t>
            </w:r>
          </w:p>
        </w:tc>
        <w:tc>
          <w:tcPr>
            <w:tcW w:w="4323" w:type="dxa"/>
          </w:tcPr>
          <w:p w14:paraId="1FE345E8"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193d950b-0082-408f-9192-6081e5e7e7e2</w:t>
            </w:r>
          </w:p>
        </w:tc>
        <w:tc>
          <w:tcPr>
            <w:tcW w:w="4924" w:type="dxa"/>
          </w:tcPr>
          <w:p w14:paraId="6CFDA7DA"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Allegro Kurier Pocztex pobranie</w:t>
            </w:r>
          </w:p>
        </w:tc>
        <w:tc>
          <w:tcPr>
            <w:tcW w:w="4497" w:type="dxa"/>
          </w:tcPr>
          <w:p w14:paraId="5A1D367A"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pocztex2021KurierType</w:t>
            </w:r>
          </w:p>
        </w:tc>
      </w:tr>
      <w:tr w:rsidR="00043B1F" w14:paraId="71C5990E" w14:textId="77777777" w:rsidTr="004B3527">
        <w:tc>
          <w:tcPr>
            <w:tcW w:w="816" w:type="dxa"/>
          </w:tcPr>
          <w:p w14:paraId="32975B69" w14:textId="77777777" w:rsidR="00043B1F" w:rsidRPr="002B7FA9" w:rsidRDefault="00043B1F" w:rsidP="004B3527">
            <w:pPr>
              <w:spacing w:after="0" w:line="240" w:lineRule="auto"/>
              <w:jc w:val="right"/>
              <w:rPr>
                <w:rFonts w:asciiTheme="minorHAnsi" w:hAnsiTheme="minorHAnsi" w:cstheme="minorHAnsi"/>
                <w:sz w:val="18"/>
                <w:szCs w:val="18"/>
                <w:lang w:val="en"/>
              </w:rPr>
            </w:pPr>
            <w:r w:rsidRPr="002B7FA9">
              <w:rPr>
                <w:rFonts w:asciiTheme="minorHAnsi" w:hAnsiTheme="minorHAnsi" w:cstheme="minorHAnsi"/>
                <w:sz w:val="18"/>
                <w:szCs w:val="18"/>
              </w:rPr>
              <w:t>57</w:t>
            </w:r>
          </w:p>
        </w:tc>
        <w:tc>
          <w:tcPr>
            <w:tcW w:w="4323" w:type="dxa"/>
          </w:tcPr>
          <w:p w14:paraId="739A8F1A"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028e2be0-1c06-41cf-a309-ec5557273786</w:t>
            </w:r>
          </w:p>
        </w:tc>
        <w:tc>
          <w:tcPr>
            <w:tcW w:w="4924" w:type="dxa"/>
          </w:tcPr>
          <w:p w14:paraId="0B70CEFC"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rPr>
              <w:t>Allegro Odbiór w Punkcie Pocztex</w:t>
            </w:r>
          </w:p>
        </w:tc>
        <w:tc>
          <w:tcPr>
            <w:tcW w:w="4497" w:type="dxa"/>
          </w:tcPr>
          <w:p w14:paraId="01C15AD0"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pocztex2021KurierType</w:t>
            </w:r>
          </w:p>
        </w:tc>
      </w:tr>
      <w:tr w:rsidR="00043B1F" w14:paraId="1DD4B881" w14:textId="77777777" w:rsidTr="004B3527">
        <w:tc>
          <w:tcPr>
            <w:tcW w:w="816" w:type="dxa"/>
          </w:tcPr>
          <w:p w14:paraId="448D9078" w14:textId="77777777" w:rsidR="00043B1F" w:rsidRPr="002B7FA9" w:rsidRDefault="00043B1F" w:rsidP="004B3527">
            <w:pPr>
              <w:spacing w:after="0" w:line="240" w:lineRule="auto"/>
              <w:jc w:val="right"/>
              <w:rPr>
                <w:rFonts w:asciiTheme="minorHAnsi" w:hAnsiTheme="minorHAnsi" w:cstheme="minorHAnsi"/>
                <w:sz w:val="18"/>
                <w:szCs w:val="18"/>
                <w:lang w:val="en"/>
              </w:rPr>
            </w:pPr>
            <w:r w:rsidRPr="002B7FA9">
              <w:rPr>
                <w:rFonts w:asciiTheme="minorHAnsi" w:hAnsiTheme="minorHAnsi" w:cstheme="minorHAnsi"/>
                <w:sz w:val="18"/>
                <w:szCs w:val="18"/>
              </w:rPr>
              <w:t>58</w:t>
            </w:r>
          </w:p>
        </w:tc>
        <w:tc>
          <w:tcPr>
            <w:tcW w:w="4323" w:type="dxa"/>
          </w:tcPr>
          <w:p w14:paraId="05EC2908"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128e2be0-a2b9-4793-aafd-ec5557273786</w:t>
            </w:r>
          </w:p>
        </w:tc>
        <w:tc>
          <w:tcPr>
            <w:tcW w:w="4924" w:type="dxa"/>
          </w:tcPr>
          <w:p w14:paraId="4FEEDECA"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rPr>
              <w:t>Allegro Odbiór w Punkcie Pocztex pobranie</w:t>
            </w:r>
          </w:p>
        </w:tc>
        <w:tc>
          <w:tcPr>
            <w:tcW w:w="4497" w:type="dxa"/>
          </w:tcPr>
          <w:p w14:paraId="19E5BEC8"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pocztex2021KurierType</w:t>
            </w:r>
          </w:p>
        </w:tc>
      </w:tr>
      <w:tr w:rsidR="00043B1F" w14:paraId="6D28ED66" w14:textId="77777777" w:rsidTr="004B3527">
        <w:tc>
          <w:tcPr>
            <w:tcW w:w="816" w:type="dxa"/>
          </w:tcPr>
          <w:p w14:paraId="04B6E909" w14:textId="77777777" w:rsidR="00043B1F" w:rsidRPr="002B7FA9" w:rsidRDefault="00043B1F" w:rsidP="004B3527">
            <w:pPr>
              <w:spacing w:after="0" w:line="240" w:lineRule="auto"/>
              <w:jc w:val="right"/>
              <w:rPr>
                <w:rFonts w:asciiTheme="minorHAnsi" w:hAnsiTheme="minorHAnsi" w:cstheme="minorHAnsi"/>
                <w:sz w:val="18"/>
                <w:szCs w:val="18"/>
                <w:lang w:val="en"/>
              </w:rPr>
            </w:pPr>
            <w:r w:rsidRPr="002B7FA9">
              <w:rPr>
                <w:rFonts w:asciiTheme="minorHAnsi" w:hAnsiTheme="minorHAnsi" w:cstheme="minorHAnsi"/>
                <w:sz w:val="18"/>
                <w:szCs w:val="18"/>
              </w:rPr>
              <w:t>59</w:t>
            </w:r>
          </w:p>
        </w:tc>
        <w:tc>
          <w:tcPr>
            <w:tcW w:w="4323" w:type="dxa"/>
          </w:tcPr>
          <w:p w14:paraId="7816AC46"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0fc30a71-a1c3-4572-8217-c29515a5f0d1</w:t>
            </w:r>
          </w:p>
        </w:tc>
        <w:tc>
          <w:tcPr>
            <w:tcW w:w="4924" w:type="dxa"/>
          </w:tcPr>
          <w:p w14:paraId="18DBE781"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Allegro Automat Pocztex</w:t>
            </w:r>
          </w:p>
        </w:tc>
        <w:tc>
          <w:tcPr>
            <w:tcW w:w="4497" w:type="dxa"/>
          </w:tcPr>
          <w:p w14:paraId="474CECE5" w14:textId="77777777" w:rsidR="00043B1F" w:rsidRPr="002B7FA9" w:rsidRDefault="00043B1F" w:rsidP="004B3527">
            <w:pPr>
              <w:spacing w:after="0" w:line="240" w:lineRule="auto"/>
              <w:rPr>
                <w:rFonts w:asciiTheme="minorHAnsi" w:hAnsiTheme="minorHAnsi" w:cstheme="minorHAnsi"/>
                <w:sz w:val="18"/>
                <w:szCs w:val="18"/>
                <w:lang w:val="en"/>
              </w:rPr>
            </w:pPr>
            <w:r w:rsidRPr="002B7FA9">
              <w:rPr>
                <w:rFonts w:asciiTheme="minorHAnsi" w:hAnsiTheme="minorHAnsi" w:cstheme="minorHAnsi"/>
                <w:sz w:val="18"/>
                <w:szCs w:val="18"/>
              </w:rPr>
              <w:t>pocztex2021KurierType</w:t>
            </w:r>
          </w:p>
        </w:tc>
      </w:tr>
      <w:tr w:rsidR="00043B1F" w14:paraId="12943EAA" w14:textId="77777777" w:rsidTr="004B3527">
        <w:tc>
          <w:tcPr>
            <w:tcW w:w="816" w:type="dxa"/>
          </w:tcPr>
          <w:p w14:paraId="56284496"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lastRenderedPageBreak/>
              <w:t>10060</w:t>
            </w:r>
          </w:p>
        </w:tc>
        <w:tc>
          <w:tcPr>
            <w:tcW w:w="4323" w:type="dxa"/>
          </w:tcPr>
          <w:p w14:paraId="61DC02EF"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7b45d0c7-5e22-46ac-824e-f0384e9aab52</w:t>
            </w:r>
          </w:p>
        </w:tc>
        <w:tc>
          <w:tcPr>
            <w:tcW w:w="4924" w:type="dxa"/>
          </w:tcPr>
          <w:p w14:paraId="50697FDD"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Pick-up at PUDO after prepayment - Paczka24 PUDO</w:t>
            </w:r>
          </w:p>
        </w:tc>
        <w:tc>
          <w:tcPr>
            <w:tcW w:w="4497" w:type="dxa"/>
          </w:tcPr>
          <w:p w14:paraId="7A5B107B"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uslugaPaczkowaType</w:t>
            </w:r>
          </w:p>
        </w:tc>
      </w:tr>
      <w:tr w:rsidR="00043B1F" w14:paraId="76E2F861" w14:textId="77777777" w:rsidTr="004B3527">
        <w:tc>
          <w:tcPr>
            <w:tcW w:w="816" w:type="dxa"/>
          </w:tcPr>
          <w:p w14:paraId="5C34BC86"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10061</w:t>
            </w:r>
          </w:p>
        </w:tc>
        <w:tc>
          <w:tcPr>
            <w:tcW w:w="4323" w:type="dxa"/>
          </w:tcPr>
          <w:p w14:paraId="6E31466E"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d44995ed-edd2-4abb-999f-a56bd0f12a68</w:t>
            </w:r>
          </w:p>
        </w:tc>
        <w:tc>
          <w:tcPr>
            <w:tcW w:w="4924" w:type="dxa"/>
          </w:tcPr>
          <w:p w14:paraId="7367DD6C"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Pick-up at PUDO after prepayment - E-PRZESYŁKA / Paczka48 PUDO</w:t>
            </w:r>
          </w:p>
        </w:tc>
        <w:tc>
          <w:tcPr>
            <w:tcW w:w="4497" w:type="dxa"/>
          </w:tcPr>
          <w:p w14:paraId="72A674FD"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uslugaPaczkowaType</w:t>
            </w:r>
          </w:p>
        </w:tc>
      </w:tr>
      <w:tr w:rsidR="00043B1F" w14:paraId="1501F852" w14:textId="77777777" w:rsidTr="004B3527">
        <w:tc>
          <w:tcPr>
            <w:tcW w:w="816" w:type="dxa"/>
          </w:tcPr>
          <w:p w14:paraId="7C5FA5C8"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10062</w:t>
            </w:r>
          </w:p>
        </w:tc>
        <w:tc>
          <w:tcPr>
            <w:tcW w:w="4323" w:type="dxa"/>
          </w:tcPr>
          <w:p w14:paraId="7C67F64B"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849a8308-240d-4045-ab30-f8207815bce4</w:t>
            </w:r>
          </w:p>
        </w:tc>
        <w:tc>
          <w:tcPr>
            <w:tcW w:w="4924" w:type="dxa"/>
          </w:tcPr>
          <w:p w14:paraId="3B609933"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Allegro Poczta Polska PUDO</w:t>
            </w:r>
          </w:p>
        </w:tc>
        <w:tc>
          <w:tcPr>
            <w:tcW w:w="4497" w:type="dxa"/>
          </w:tcPr>
          <w:p w14:paraId="03E22068"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przesylkaBiznesowaType</w:t>
            </w:r>
          </w:p>
        </w:tc>
      </w:tr>
      <w:tr w:rsidR="00043B1F" w14:paraId="5C93E74D" w14:textId="77777777" w:rsidTr="004B3527">
        <w:tc>
          <w:tcPr>
            <w:tcW w:w="816" w:type="dxa"/>
          </w:tcPr>
          <w:p w14:paraId="07A020A8"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20060</w:t>
            </w:r>
          </w:p>
        </w:tc>
        <w:tc>
          <w:tcPr>
            <w:tcW w:w="4323" w:type="dxa"/>
          </w:tcPr>
          <w:p w14:paraId="25118FB8"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b9e02dd2-6e91-4d13-901c-5e56ab0d1cd7</w:t>
            </w:r>
          </w:p>
        </w:tc>
        <w:tc>
          <w:tcPr>
            <w:tcW w:w="4924" w:type="dxa"/>
          </w:tcPr>
          <w:p w14:paraId="2DC352A6"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Pick-up at PUDO - Paczka24 PUDO</w:t>
            </w:r>
          </w:p>
        </w:tc>
        <w:tc>
          <w:tcPr>
            <w:tcW w:w="4497" w:type="dxa"/>
          </w:tcPr>
          <w:p w14:paraId="394664C0"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uslugaPaczkowaType</w:t>
            </w:r>
          </w:p>
        </w:tc>
      </w:tr>
      <w:tr w:rsidR="00043B1F" w14:paraId="3F567F37" w14:textId="77777777" w:rsidTr="004B3527">
        <w:tc>
          <w:tcPr>
            <w:tcW w:w="816" w:type="dxa"/>
          </w:tcPr>
          <w:p w14:paraId="311D4EBD"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20061</w:t>
            </w:r>
          </w:p>
        </w:tc>
        <w:tc>
          <w:tcPr>
            <w:tcW w:w="4323" w:type="dxa"/>
          </w:tcPr>
          <w:p w14:paraId="4C62735D" w14:textId="77777777" w:rsidR="00043B1F" w:rsidRPr="002B7FA9" w:rsidRDefault="00043B1F" w:rsidP="004B3527">
            <w:pPr>
              <w:spacing w:after="0" w:line="240" w:lineRule="auto"/>
              <w:rPr>
                <w:rFonts w:asciiTheme="minorHAnsi" w:hAnsiTheme="minorHAnsi" w:cstheme="minorHAnsi"/>
                <w:sz w:val="18"/>
                <w:szCs w:val="18"/>
                <w:lang w:val="en-US"/>
              </w:rPr>
            </w:pPr>
            <w:r w:rsidRPr="002B7FA9">
              <w:rPr>
                <w:rFonts w:asciiTheme="minorHAnsi" w:hAnsiTheme="minorHAnsi" w:cstheme="minorHAnsi"/>
                <w:sz w:val="18"/>
                <w:szCs w:val="18"/>
                <w:lang w:val="en"/>
              </w:rPr>
              <w:t>e36c9ccf-e341-49a9-8fa0-f073dcd61210</w:t>
            </w:r>
          </w:p>
        </w:tc>
        <w:tc>
          <w:tcPr>
            <w:tcW w:w="4924" w:type="dxa"/>
          </w:tcPr>
          <w:p w14:paraId="77F0944B"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Pick-up at PUDO - E-PRZESYŁKA / Paczka48 PUDO</w:t>
            </w:r>
          </w:p>
        </w:tc>
        <w:tc>
          <w:tcPr>
            <w:tcW w:w="4497" w:type="dxa"/>
          </w:tcPr>
          <w:p w14:paraId="6375F575"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uslugaPaczkowaType</w:t>
            </w:r>
          </w:p>
        </w:tc>
      </w:tr>
      <w:tr w:rsidR="00043B1F" w14:paraId="71FD106E" w14:textId="77777777" w:rsidTr="004B3527">
        <w:tc>
          <w:tcPr>
            <w:tcW w:w="816" w:type="dxa"/>
          </w:tcPr>
          <w:p w14:paraId="745B4887" w14:textId="77777777" w:rsidR="00043B1F" w:rsidRPr="002B7FA9" w:rsidRDefault="00043B1F" w:rsidP="004B3527">
            <w:pPr>
              <w:spacing w:after="0" w:line="240" w:lineRule="auto"/>
              <w:jc w:val="right"/>
              <w:rPr>
                <w:rFonts w:asciiTheme="minorHAnsi" w:hAnsiTheme="minorHAnsi" w:cstheme="minorHAnsi"/>
                <w:sz w:val="18"/>
                <w:szCs w:val="18"/>
              </w:rPr>
            </w:pPr>
            <w:r w:rsidRPr="002B7FA9">
              <w:rPr>
                <w:rFonts w:asciiTheme="minorHAnsi" w:hAnsiTheme="minorHAnsi" w:cstheme="minorHAnsi"/>
                <w:sz w:val="18"/>
                <w:szCs w:val="18"/>
                <w:lang w:val="en"/>
              </w:rPr>
              <w:t>20062</w:t>
            </w:r>
          </w:p>
        </w:tc>
        <w:tc>
          <w:tcPr>
            <w:tcW w:w="4323" w:type="dxa"/>
          </w:tcPr>
          <w:p w14:paraId="6CFA644B"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88f677d9-c125-45e0-bdf0-f965826542a9</w:t>
            </w:r>
          </w:p>
        </w:tc>
        <w:tc>
          <w:tcPr>
            <w:tcW w:w="4924" w:type="dxa"/>
          </w:tcPr>
          <w:p w14:paraId="5CE677D2"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rPr>
              <w:t>Allegro Poczta Polska PUDO COD</w:t>
            </w:r>
          </w:p>
        </w:tc>
        <w:tc>
          <w:tcPr>
            <w:tcW w:w="4497" w:type="dxa"/>
          </w:tcPr>
          <w:p w14:paraId="108FA6C2" w14:textId="77777777" w:rsidR="00043B1F" w:rsidRPr="002B7FA9" w:rsidRDefault="00043B1F" w:rsidP="004B3527">
            <w:pPr>
              <w:spacing w:after="0" w:line="240" w:lineRule="auto"/>
              <w:rPr>
                <w:rFonts w:asciiTheme="minorHAnsi" w:hAnsiTheme="minorHAnsi" w:cstheme="minorHAnsi"/>
                <w:sz w:val="18"/>
                <w:szCs w:val="18"/>
              </w:rPr>
            </w:pPr>
            <w:r w:rsidRPr="002B7FA9">
              <w:rPr>
                <w:rFonts w:asciiTheme="minorHAnsi" w:hAnsiTheme="minorHAnsi" w:cstheme="minorHAnsi"/>
                <w:sz w:val="18"/>
                <w:szCs w:val="18"/>
                <w:lang w:val="en"/>
              </w:rPr>
              <w:t>przesylkaBiznesowaType</w:t>
            </w:r>
          </w:p>
        </w:tc>
      </w:tr>
    </w:tbl>
    <w:p w14:paraId="79C5FBAD" w14:textId="77777777" w:rsidR="00875726" w:rsidRPr="00F422C0" w:rsidRDefault="00875726" w:rsidP="00F422C0">
      <w:pPr>
        <w:sectPr w:rsidR="00875726" w:rsidRPr="00F422C0" w:rsidSect="00A953C9">
          <w:pgSz w:w="16838" w:h="11906" w:orient="landscape" w:code="9"/>
          <w:pgMar w:top="1701" w:right="1134" w:bottom="1134" w:left="1134" w:header="709" w:footer="709" w:gutter="0"/>
          <w:cols w:space="708"/>
          <w:formProt w:val="0"/>
          <w:docGrid w:linePitch="360" w:charSpace="-2049"/>
        </w:sectPr>
      </w:pPr>
      <w:bookmarkStart w:id="535" w:name="_Toc406061565"/>
      <w:bookmarkEnd w:id="535"/>
    </w:p>
    <w:p w14:paraId="79C5FBAE" w14:textId="77777777" w:rsidR="00EE0B3F" w:rsidRPr="009C5E3C" w:rsidRDefault="00B25E84" w:rsidP="009C5E3C">
      <w:pPr>
        <w:pStyle w:val="Nagwek1"/>
      </w:pPr>
      <w:bookmarkStart w:id="536" w:name="_FAQ"/>
      <w:bookmarkStart w:id="537" w:name="_Ref63068859"/>
      <w:bookmarkStart w:id="538" w:name="_Ref63068863"/>
      <w:bookmarkStart w:id="539" w:name="_Toc211507542"/>
      <w:bookmarkEnd w:id="536"/>
      <w:r w:rsidRPr="009C5E3C">
        <w:lastRenderedPageBreak/>
        <w:t>FAQ</w:t>
      </w:r>
      <w:bookmarkEnd w:id="537"/>
      <w:bookmarkEnd w:id="538"/>
      <w:bookmarkEnd w:id="539"/>
    </w:p>
    <w:p w14:paraId="79C5FBAF" w14:textId="77777777" w:rsidR="00EE0B3F" w:rsidRPr="00682AF0" w:rsidRDefault="00B25E84" w:rsidP="00335584">
      <w:pPr>
        <w:pStyle w:val="Nagwek2"/>
        <w:numPr>
          <w:ilvl w:val="0"/>
          <w:numId w:val="25"/>
        </w:numPr>
        <w:ind w:left="993" w:hanging="633"/>
      </w:pPr>
      <w:bookmarkStart w:id="540" w:name="_Toc211507543"/>
      <w:r w:rsidRPr="00682AF0">
        <w:rPr>
          <w:lang w:val="en"/>
        </w:rPr>
        <w:t>Required weight</w:t>
      </w:r>
      <w:bookmarkEnd w:id="540"/>
      <w:r w:rsidRPr="00682AF0">
        <w:rPr>
          <w:lang w:val="en"/>
        </w:rPr>
        <w:t xml:space="preserve"> </w:t>
      </w:r>
    </w:p>
    <w:p w14:paraId="79C5FBB0" w14:textId="77777777" w:rsidR="00EE0B3F" w:rsidRPr="00013BCC" w:rsidRDefault="00B25E84">
      <w:pPr>
        <w:jc w:val="both"/>
        <w:rPr>
          <w:lang w:val="en-US"/>
        </w:rPr>
      </w:pPr>
      <w:r>
        <w:rPr>
          <w:lang w:val="en"/>
        </w:rPr>
        <w:t>Weight for registered shipments is not required. However, the user can turn on the weight requirement in the settings, this may be related to the concluded agreement with PP S.A. In this case, also for the data transmitted by WebAPI, the weight for shipments will be required and the shipment without a specified (or zero) weight will be rejected with a corresponding error.</w:t>
      </w:r>
    </w:p>
    <w:p w14:paraId="79C5FBB1" w14:textId="77777777" w:rsidR="00EE0B3F" w:rsidRPr="00013BCC" w:rsidRDefault="00B25E84" w:rsidP="00335584">
      <w:pPr>
        <w:pStyle w:val="Nagwek2"/>
        <w:numPr>
          <w:ilvl w:val="0"/>
          <w:numId w:val="25"/>
        </w:numPr>
        <w:ind w:left="993" w:hanging="633"/>
        <w:rPr>
          <w:lang w:val="en-US"/>
        </w:rPr>
      </w:pPr>
      <w:bookmarkStart w:id="541" w:name="FAQ_2"/>
      <w:bookmarkStart w:id="542" w:name="_Toc211507544"/>
      <w:r>
        <w:rPr>
          <w:lang w:val="en"/>
        </w:rPr>
        <w:t>How to integrate with the Electronic Sender using C# and VB?</w:t>
      </w:r>
      <w:bookmarkEnd w:id="542"/>
      <w:r>
        <w:rPr>
          <w:lang w:val="en"/>
        </w:rPr>
        <w:t xml:space="preserve"> </w:t>
      </w:r>
    </w:p>
    <w:bookmarkEnd w:id="541"/>
    <w:p w14:paraId="79C5FBB2" w14:textId="77777777" w:rsidR="00FC6ACF" w:rsidRPr="00013BCC" w:rsidRDefault="00B25E84" w:rsidP="00971005">
      <w:pPr>
        <w:spacing w:after="0" w:line="240" w:lineRule="auto"/>
        <w:rPr>
          <w:b/>
          <w:bCs/>
          <w:lang w:val="en-US"/>
        </w:rPr>
      </w:pPr>
      <w:r w:rsidRPr="00E3278B">
        <w:rPr>
          <w:lang w:val="en"/>
        </w:rPr>
        <w:t xml:space="preserve">Descriptions of integration with the Electronic Sender and examples of C# and VB projects can be found in separate files: </w:t>
      </w:r>
      <w:r w:rsidRPr="00E3278B">
        <w:rPr>
          <w:lang w:val="en"/>
        </w:rPr>
        <w:br/>
      </w:r>
      <w:r>
        <w:rPr>
          <w:b/>
          <w:bCs/>
          <w:lang w:val="en"/>
        </w:rPr>
        <w:t>- C Integration#:</w:t>
      </w:r>
    </w:p>
    <w:p w14:paraId="79C5FBB3" w14:textId="77777777" w:rsidR="00971005" w:rsidRPr="00013BCC" w:rsidRDefault="00B25E84" w:rsidP="00971005">
      <w:pPr>
        <w:spacing w:after="0" w:line="240" w:lineRule="auto"/>
        <w:rPr>
          <w:rStyle w:val="Hipercze"/>
          <w:lang w:val="en-US"/>
        </w:rPr>
      </w:pPr>
      <w:hyperlink r:id="rId25" w:history="1">
        <w:r>
          <w:rPr>
            <w:rStyle w:val="Hipercze"/>
            <w:lang w:val="en"/>
          </w:rPr>
          <w:t>https://e-nadawca.poczta-polska.pl/download/c-sharp-_webapi_en-visualstudio2019.zip</w:t>
        </w:r>
      </w:hyperlink>
    </w:p>
    <w:p w14:paraId="79C5FBB4" w14:textId="77777777" w:rsidR="00FC6ACF" w:rsidRPr="00013BCC" w:rsidRDefault="00B25E84" w:rsidP="00971005">
      <w:pPr>
        <w:spacing w:after="0" w:line="240" w:lineRule="auto"/>
        <w:rPr>
          <w:b/>
          <w:bCs/>
          <w:lang w:val="en-US"/>
        </w:rPr>
      </w:pPr>
      <w:r w:rsidRPr="00FC6ACF">
        <w:rPr>
          <w:b/>
          <w:bCs/>
          <w:lang w:val="en"/>
        </w:rPr>
        <w:t>- VB integration:</w:t>
      </w:r>
    </w:p>
    <w:p w14:paraId="79C5FBB5" w14:textId="77777777" w:rsidR="00FC6ACF" w:rsidRPr="00013BCC" w:rsidRDefault="00B25E84" w:rsidP="00FC6ACF">
      <w:pPr>
        <w:rPr>
          <w:color w:val="auto"/>
          <w:lang w:val="en-US"/>
        </w:rPr>
      </w:pPr>
      <w:hyperlink r:id="rId26" w:history="1">
        <w:r>
          <w:rPr>
            <w:rStyle w:val="Hipercze"/>
            <w:lang w:val="en"/>
          </w:rPr>
          <w:t>https://e-nadawca.poczta-polska.pl/download/visualbasic_webapi_en-visualstudio2019.zip</w:t>
        </w:r>
      </w:hyperlink>
    </w:p>
    <w:p w14:paraId="79C5FBB6" w14:textId="77777777" w:rsidR="00EE0B3F" w:rsidRPr="00682AF0" w:rsidRDefault="00B25E84" w:rsidP="00335584">
      <w:pPr>
        <w:pStyle w:val="Nagwek2"/>
        <w:numPr>
          <w:ilvl w:val="0"/>
          <w:numId w:val="25"/>
        </w:numPr>
        <w:ind w:left="993" w:hanging="633"/>
      </w:pPr>
      <w:bookmarkStart w:id="543" w:name="_Toc211507545"/>
      <w:r w:rsidRPr="00682AF0">
        <w:rPr>
          <w:lang w:val="en"/>
        </w:rPr>
        <w:t>Sample solution using PHP.</w:t>
      </w:r>
      <w:bookmarkEnd w:id="543"/>
    </w:p>
    <w:p w14:paraId="79C5FBB7" w14:textId="501A3ADA" w:rsidR="00EE0B3F" w:rsidRPr="00013BCC" w:rsidRDefault="00B25E84">
      <w:pPr>
        <w:spacing w:after="0" w:line="240" w:lineRule="auto"/>
        <w:rPr>
          <w:color w:val="000000"/>
          <w:sz w:val="24"/>
          <w:szCs w:val="24"/>
          <w:lang w:val="en-US" w:eastAsia="pl-PL"/>
        </w:rPr>
      </w:pPr>
      <w:r>
        <w:rPr>
          <w:color w:val="000000"/>
          <w:sz w:val="24"/>
          <w:szCs w:val="24"/>
          <w:lang w:val="en" w:eastAsia="pl-PL"/>
        </w:rPr>
        <w:t>Step 1 is to generate a class library, e.g. using wsdl2php (</w:t>
      </w:r>
      <w:hyperlink r:id="rId27" w:history="1">
        <w:r>
          <w:rPr>
            <w:rStyle w:val="czeinternetowe"/>
            <w:sz w:val="24"/>
            <w:szCs w:val="24"/>
            <w:lang w:val="en" w:eastAsia="pl-PL"/>
          </w:rPr>
          <w:t>http://sourceforge.net/projects/wsdl2php/</w:t>
        </w:r>
      </w:hyperlink>
      <w:r>
        <w:rPr>
          <w:color w:val="000000"/>
          <w:sz w:val="24"/>
          <w:szCs w:val="24"/>
          <w:lang w:val="en" w:eastAsia="pl-PL"/>
        </w:rPr>
        <w:t>).</w:t>
      </w:r>
      <w:r w:rsidR="001C16AD">
        <w:rPr>
          <w:color w:val="000000"/>
          <w:sz w:val="24"/>
          <w:szCs w:val="24"/>
          <w:lang w:val="en" w:eastAsia="pl-PL"/>
        </w:rPr>
        <w:t xml:space="preserve"> </w:t>
      </w:r>
      <w:r w:rsidR="001C16AD" w:rsidRPr="001C16AD">
        <w:rPr>
          <w:color w:val="000000"/>
          <w:sz w:val="24"/>
          <w:szCs w:val="24"/>
          <w:lang w:val="en" w:eastAsia="pl-PL"/>
        </w:rPr>
        <w:t>When choosing a class generator, you should consider your own development environment, PHP version, etc.</w:t>
      </w:r>
    </w:p>
    <w:p w14:paraId="79C5FBB8" w14:textId="77777777" w:rsidR="00EE0B3F" w:rsidRPr="00013BCC" w:rsidRDefault="00B25E84">
      <w:pPr>
        <w:spacing w:after="0" w:line="240" w:lineRule="auto"/>
        <w:rPr>
          <w:color w:val="000000"/>
          <w:sz w:val="24"/>
          <w:szCs w:val="24"/>
          <w:lang w:val="en-US" w:eastAsia="pl-PL"/>
        </w:rPr>
      </w:pPr>
      <w:r>
        <w:rPr>
          <w:color w:val="000000"/>
          <w:sz w:val="24"/>
          <w:szCs w:val="24"/>
          <w:lang w:val="en" w:eastAsia="pl-PL"/>
        </w:rPr>
        <w:t xml:space="preserve">Sample content attached: </w:t>
      </w:r>
    </w:p>
    <w:p w14:paraId="79C5FBB9" w14:textId="77777777" w:rsidR="00EE0B3F" w:rsidRPr="00013BCC" w:rsidRDefault="00B25E84" w:rsidP="00867ECB">
      <w:pPr>
        <w:spacing w:line="240" w:lineRule="auto"/>
        <w:rPr>
          <w:i/>
          <w:iCs/>
          <w:color w:val="000000"/>
          <w:sz w:val="24"/>
          <w:szCs w:val="24"/>
          <w:lang w:val="en-US" w:eastAsia="pl-PL"/>
        </w:rPr>
      </w:pPr>
      <w:r>
        <w:rPr>
          <w:color w:val="000000"/>
          <w:sz w:val="24"/>
          <w:szCs w:val="24"/>
          <w:lang w:val="en" w:eastAsia="pl-PL"/>
        </w:rPr>
        <w:t xml:space="preserve">In lines 1972,1973 we add the user name and password </w:t>
      </w:r>
      <w:r>
        <w:rPr>
          <w:i/>
          <w:iCs/>
          <w:color w:val="000000"/>
          <w:sz w:val="24"/>
          <w:szCs w:val="24"/>
          <w:lang w:val="en" w:eastAsia="pl-PL"/>
        </w:rPr>
        <w:t>(without brackets)</w:t>
      </w:r>
    </w:p>
    <w:p w14:paraId="79C5FBBB" w14:textId="77777777" w:rsidR="00EE0B3F" w:rsidRDefault="00B25E84">
      <w:pPr>
        <w:spacing w:after="0" w:line="240" w:lineRule="auto"/>
        <w:rPr>
          <w:rFonts w:ascii="Consolas" w:hAnsi="Consolas" w:cs="Consolas"/>
          <w:b/>
          <w:bCs/>
          <w:color w:val="000000"/>
          <w:sz w:val="16"/>
          <w:szCs w:val="16"/>
          <w:lang w:val="fr-FR" w:eastAsia="pl-PL"/>
        </w:rPr>
      </w:pPr>
      <w:r>
        <w:rPr>
          <w:rFonts w:ascii="Consolas" w:hAnsi="Consolas" w:cs="Consolas"/>
          <w:b/>
          <w:bCs/>
          <w:color w:val="FF8040"/>
          <w:sz w:val="16"/>
          <w:szCs w:val="16"/>
          <w:lang w:val="en" w:eastAsia="pl-PL"/>
        </w:rPr>
        <w:t>$options</w:t>
      </w:r>
      <w:r>
        <w:rPr>
          <w:rFonts w:ascii="Consolas" w:hAnsi="Consolas" w:cs="Consolas"/>
          <w:b/>
          <w:bCs/>
          <w:color w:val="000000"/>
          <w:sz w:val="16"/>
          <w:szCs w:val="16"/>
          <w:lang w:val="en" w:eastAsia="pl-PL"/>
        </w:rPr>
        <w:t>[</w:t>
      </w:r>
      <w:r>
        <w:rPr>
          <w:rFonts w:ascii="Consolas" w:hAnsi="Consolas" w:cs="Consolas"/>
          <w:b/>
          <w:bCs/>
          <w:color w:val="0080FF"/>
          <w:sz w:val="16"/>
          <w:szCs w:val="16"/>
          <w:lang w:val="en" w:eastAsia="pl-PL"/>
        </w:rPr>
        <w:t>"login"</w:t>
      </w:r>
      <w:r>
        <w:rPr>
          <w:rFonts w:ascii="Consolas" w:hAnsi="Consolas" w:cs="Consolas"/>
          <w:b/>
          <w:bCs/>
          <w:color w:val="000000"/>
          <w:sz w:val="16"/>
          <w:szCs w:val="16"/>
          <w:lang w:val="en" w:eastAsia="pl-PL"/>
        </w:rPr>
        <w:t xml:space="preserve">] = </w:t>
      </w:r>
      <w:r>
        <w:rPr>
          <w:rFonts w:ascii="Consolas" w:hAnsi="Consolas" w:cs="Consolas"/>
          <w:b/>
          <w:bCs/>
          <w:color w:val="0080FF"/>
          <w:sz w:val="16"/>
          <w:szCs w:val="16"/>
          <w:lang w:val="en" w:eastAsia="pl-PL"/>
        </w:rPr>
        <w:t>"{username}"</w:t>
      </w:r>
      <w:r>
        <w:rPr>
          <w:rFonts w:ascii="Consolas" w:hAnsi="Consolas" w:cs="Consolas"/>
          <w:b/>
          <w:bCs/>
          <w:color w:val="000000"/>
          <w:sz w:val="16"/>
          <w:szCs w:val="16"/>
          <w:lang w:val="en" w:eastAsia="pl-PL"/>
        </w:rPr>
        <w:t>;</w:t>
      </w:r>
    </w:p>
    <w:p w14:paraId="79C5FBBC" w14:textId="77777777" w:rsidR="00EE0B3F" w:rsidRDefault="00B25E84">
      <w:pPr>
        <w:spacing w:after="0" w:line="240" w:lineRule="auto"/>
        <w:rPr>
          <w:rFonts w:ascii="Consolas" w:hAnsi="Consolas" w:cs="Consolas"/>
          <w:b/>
          <w:bCs/>
          <w:color w:val="000000"/>
          <w:sz w:val="16"/>
          <w:szCs w:val="16"/>
          <w:lang w:val="fr-FR" w:eastAsia="pl-PL"/>
        </w:rPr>
      </w:pPr>
      <w:r>
        <w:rPr>
          <w:rFonts w:ascii="Consolas" w:hAnsi="Consolas" w:cs="Consolas"/>
          <w:b/>
          <w:bCs/>
          <w:color w:val="FF8040"/>
          <w:sz w:val="16"/>
          <w:szCs w:val="16"/>
          <w:lang w:val="en" w:eastAsia="pl-PL"/>
        </w:rPr>
        <w:t>$options</w:t>
      </w:r>
      <w:r>
        <w:rPr>
          <w:rFonts w:ascii="Consolas" w:hAnsi="Consolas" w:cs="Consolas"/>
          <w:b/>
          <w:bCs/>
          <w:color w:val="000000"/>
          <w:sz w:val="16"/>
          <w:szCs w:val="16"/>
          <w:lang w:val="en" w:eastAsia="pl-PL"/>
        </w:rPr>
        <w:t>[</w:t>
      </w:r>
      <w:r>
        <w:rPr>
          <w:rFonts w:ascii="Consolas" w:hAnsi="Consolas" w:cs="Consolas"/>
          <w:b/>
          <w:bCs/>
          <w:color w:val="0080FF"/>
          <w:sz w:val="16"/>
          <w:szCs w:val="16"/>
          <w:lang w:val="en" w:eastAsia="pl-PL"/>
        </w:rPr>
        <w:t>"password"</w:t>
      </w:r>
      <w:r>
        <w:rPr>
          <w:rFonts w:ascii="Consolas" w:hAnsi="Consolas" w:cs="Consolas"/>
          <w:b/>
          <w:bCs/>
          <w:color w:val="000000"/>
          <w:sz w:val="16"/>
          <w:szCs w:val="16"/>
          <w:lang w:val="en" w:eastAsia="pl-PL"/>
        </w:rPr>
        <w:t xml:space="preserve">] = </w:t>
      </w:r>
      <w:r>
        <w:rPr>
          <w:rFonts w:ascii="Consolas" w:hAnsi="Consolas" w:cs="Consolas"/>
          <w:b/>
          <w:bCs/>
          <w:color w:val="0080FF"/>
          <w:sz w:val="16"/>
          <w:szCs w:val="16"/>
          <w:lang w:val="en" w:eastAsia="pl-PL"/>
        </w:rPr>
        <w:t>"{password}"</w:t>
      </w:r>
      <w:r>
        <w:rPr>
          <w:rFonts w:ascii="Consolas" w:hAnsi="Consolas" w:cs="Consolas"/>
          <w:b/>
          <w:bCs/>
          <w:color w:val="000000"/>
          <w:sz w:val="16"/>
          <w:szCs w:val="16"/>
          <w:lang w:val="en" w:eastAsia="pl-PL"/>
        </w:rPr>
        <w:t>;</w:t>
      </w:r>
    </w:p>
    <w:p w14:paraId="79C5FBBE" w14:textId="77777777" w:rsidR="00EE0B3F" w:rsidRPr="00013BCC" w:rsidRDefault="00B25E84" w:rsidP="00867ECB">
      <w:pPr>
        <w:spacing w:before="120" w:line="240" w:lineRule="auto"/>
        <w:rPr>
          <w:color w:val="000000"/>
          <w:sz w:val="24"/>
          <w:szCs w:val="24"/>
          <w:lang w:val="en-US" w:eastAsia="pl-PL"/>
        </w:rPr>
      </w:pPr>
      <w:r>
        <w:rPr>
          <w:color w:val="000000"/>
          <w:sz w:val="24"/>
          <w:szCs w:val="24"/>
          <w:lang w:val="en" w:eastAsia="pl-PL"/>
        </w:rPr>
        <w:t xml:space="preserve">Below is a sample code allowing you to add one parcel, here a postal parcel </w:t>
      </w:r>
    </w:p>
    <w:p w14:paraId="79C5FBC0" w14:textId="77777777" w:rsidR="00EE0B3F" w:rsidRPr="00E84B26" w:rsidRDefault="00B25E84">
      <w:pPr>
        <w:spacing w:after="0" w:line="240" w:lineRule="auto"/>
        <w:rPr>
          <w:rFonts w:ascii="Consolas" w:hAnsi="Consolas" w:cs="Consolas"/>
          <w:color w:val="000000"/>
          <w:sz w:val="16"/>
          <w:szCs w:val="16"/>
          <w:lang w:val="en-US" w:eastAsia="pl-PL"/>
        </w:rPr>
      </w:pPr>
      <w:r w:rsidRPr="00E84B26">
        <w:rPr>
          <w:rFonts w:ascii="Consolas" w:hAnsi="Consolas" w:cs="Consolas"/>
          <w:b/>
          <w:bCs/>
          <w:color w:val="800000"/>
          <w:sz w:val="16"/>
          <w:szCs w:val="16"/>
          <w:lang w:val="en" w:eastAsia="pl-PL"/>
        </w:rPr>
        <w:t>include</w:t>
      </w:r>
      <w:r w:rsidRPr="00E84B26">
        <w:rPr>
          <w:rFonts w:ascii="Consolas" w:hAnsi="Consolas" w:cs="Consolas"/>
          <w:b/>
          <w:bCs/>
          <w:color w:val="0080FF"/>
          <w:sz w:val="16"/>
          <w:szCs w:val="16"/>
          <w:lang w:val="en" w:eastAsia="pl-PL"/>
        </w:rPr>
        <w:t>"ElektronicznyNadawca.php"</w:t>
      </w:r>
      <w:r w:rsidRPr="00E84B26">
        <w:rPr>
          <w:rFonts w:ascii="Consolas" w:hAnsi="Consolas" w:cs="Consolas"/>
          <w:color w:val="000000"/>
          <w:sz w:val="16"/>
          <w:szCs w:val="16"/>
          <w:lang w:val="en" w:eastAsia="pl-PL"/>
        </w:rPr>
        <w:t>;</w:t>
      </w:r>
    </w:p>
    <w:p w14:paraId="79C5FBC1" w14:textId="77777777" w:rsidR="00EE0B3F" w:rsidRPr="00E84B26" w:rsidRDefault="00B25E84">
      <w:pPr>
        <w:spacing w:after="0" w:line="240" w:lineRule="auto"/>
        <w:rPr>
          <w:rFonts w:ascii="Consolas" w:hAnsi="Consolas" w:cs="Consolas"/>
          <w:b/>
          <w:bCs/>
          <w:i/>
          <w:iCs/>
          <w:color w:val="008000"/>
          <w:sz w:val="16"/>
          <w:szCs w:val="16"/>
          <w:lang w:val="en-US" w:eastAsia="pl-PL"/>
        </w:rPr>
      </w:pPr>
      <w:r w:rsidRPr="00E84B26">
        <w:rPr>
          <w:rFonts w:ascii="Consolas" w:hAnsi="Consolas" w:cs="Consolas"/>
          <w:b/>
          <w:bCs/>
          <w:color w:val="800000"/>
          <w:sz w:val="16"/>
          <w:szCs w:val="16"/>
          <w:lang w:val="en" w:eastAsia="pl-PL"/>
        </w:rPr>
        <w:t>class</w:t>
      </w:r>
      <w:r w:rsidRPr="00E84B26">
        <w:rPr>
          <w:rFonts w:ascii="Consolas" w:hAnsi="Consolas" w:cs="Consolas"/>
          <w:b/>
          <w:bCs/>
          <w:i/>
          <w:iCs/>
          <w:color w:val="008000"/>
          <w:sz w:val="16"/>
          <w:szCs w:val="16"/>
          <w:lang w:val="en" w:eastAsia="pl-PL"/>
        </w:rPr>
        <w:t>client</w:t>
      </w:r>
    </w:p>
    <w:p w14:paraId="79C5FBC2" w14:textId="77777777" w:rsidR="00EE0B3F" w:rsidRPr="00E84B26" w:rsidRDefault="00B25E84">
      <w:pPr>
        <w:spacing w:after="0" w:line="240" w:lineRule="auto"/>
        <w:rPr>
          <w:rFonts w:ascii="Consolas" w:hAnsi="Consolas" w:cs="Consolas"/>
          <w:color w:val="000000"/>
          <w:sz w:val="16"/>
          <w:szCs w:val="16"/>
          <w:lang w:val="en-US" w:eastAsia="pl-PL"/>
        </w:rPr>
      </w:pPr>
      <w:r w:rsidRPr="00E84B26">
        <w:rPr>
          <w:rFonts w:ascii="Consolas" w:hAnsi="Consolas" w:cs="Consolas"/>
          <w:color w:val="000000"/>
          <w:sz w:val="16"/>
          <w:szCs w:val="16"/>
          <w:lang w:val="en" w:eastAsia="pl-PL"/>
        </w:rPr>
        <w:t>{</w:t>
      </w:r>
    </w:p>
    <w:p w14:paraId="79C5FBC3" w14:textId="77777777" w:rsidR="00EE0B3F" w:rsidRPr="00E84B26" w:rsidRDefault="00B25E84">
      <w:pPr>
        <w:spacing w:after="0" w:line="240" w:lineRule="auto"/>
        <w:rPr>
          <w:rFonts w:ascii="Consolas" w:hAnsi="Consolas" w:cs="Consolas"/>
          <w:color w:val="557F5F"/>
          <w:sz w:val="16"/>
          <w:szCs w:val="16"/>
          <w:lang w:val="en-US" w:eastAsia="pl-PL"/>
        </w:rPr>
      </w:pPr>
      <w:r w:rsidRPr="00E84B26">
        <w:rPr>
          <w:rFonts w:ascii="Consolas" w:hAnsi="Consolas" w:cs="Consolas"/>
          <w:color w:val="557F5F"/>
          <w:sz w:val="16"/>
          <w:szCs w:val="16"/>
          <w:lang w:val="en" w:eastAsia="pl-PL"/>
        </w:rPr>
        <w:t>// -------------------------------------------------------------------------</w:t>
      </w:r>
    </w:p>
    <w:p w14:paraId="79C5FBC4" w14:textId="77777777" w:rsidR="00EE0B3F" w:rsidRPr="00E84B26" w:rsidRDefault="00B25E84">
      <w:pPr>
        <w:spacing w:after="0" w:line="240" w:lineRule="auto"/>
        <w:rPr>
          <w:rFonts w:ascii="Consolas" w:hAnsi="Consolas" w:cs="Consolas"/>
          <w:color w:val="000000"/>
          <w:sz w:val="16"/>
          <w:szCs w:val="16"/>
          <w:lang w:val="en-US" w:eastAsia="pl-PL"/>
        </w:rPr>
      </w:pPr>
      <w:r w:rsidRPr="00E84B26">
        <w:rPr>
          <w:rFonts w:ascii="Consolas" w:hAnsi="Consolas" w:cs="Consolas"/>
          <w:b/>
          <w:bCs/>
          <w:color w:val="800000"/>
          <w:sz w:val="16"/>
          <w:szCs w:val="16"/>
          <w:lang w:val="en" w:eastAsia="pl-PL"/>
        </w:rPr>
        <w:tab/>
        <w:t>protected</w:t>
      </w:r>
      <w:r w:rsidRPr="00E84B26">
        <w:rPr>
          <w:rFonts w:ascii="Consolas" w:hAnsi="Consolas" w:cs="Consolas"/>
          <w:b/>
          <w:bCs/>
          <w:color w:val="FF0000"/>
          <w:sz w:val="16"/>
          <w:szCs w:val="16"/>
          <w:lang w:val="en" w:eastAsia="pl-PL"/>
        </w:rPr>
        <w:t>$guid</w:t>
      </w:r>
      <w:r w:rsidRPr="00E84B26">
        <w:rPr>
          <w:rFonts w:ascii="Consolas" w:hAnsi="Consolas" w:cs="Consolas"/>
          <w:color w:val="000000"/>
          <w:sz w:val="16"/>
          <w:szCs w:val="16"/>
          <w:lang w:val="en" w:eastAsia="pl-PL"/>
        </w:rPr>
        <w:t xml:space="preserve">= </w:t>
      </w:r>
      <w:r w:rsidRPr="00E84B26">
        <w:rPr>
          <w:rFonts w:ascii="Consolas" w:hAnsi="Consolas" w:cs="Consolas"/>
          <w:b/>
          <w:bCs/>
          <w:color w:val="800000"/>
          <w:sz w:val="16"/>
          <w:szCs w:val="16"/>
          <w:lang w:val="en" w:eastAsia="pl-PL"/>
        </w:rPr>
        <w:t>null</w:t>
      </w:r>
      <w:r w:rsidRPr="00E84B26">
        <w:rPr>
          <w:rFonts w:ascii="Consolas" w:hAnsi="Consolas" w:cs="Consolas"/>
          <w:color w:val="000000"/>
          <w:sz w:val="16"/>
          <w:szCs w:val="16"/>
          <w:lang w:val="en" w:eastAsia="pl-PL"/>
        </w:rPr>
        <w:t>;</w:t>
      </w:r>
    </w:p>
    <w:p w14:paraId="79C5FBC5" w14:textId="77777777" w:rsidR="00EE0B3F" w:rsidRDefault="00B25E84">
      <w:pPr>
        <w:spacing w:after="0" w:line="240" w:lineRule="auto"/>
        <w:rPr>
          <w:rFonts w:ascii="Consolas" w:hAnsi="Consolas" w:cs="Consolas"/>
          <w:color w:val="557F5F"/>
          <w:sz w:val="16"/>
          <w:szCs w:val="16"/>
          <w:lang w:val="fr-FR" w:eastAsia="pl-PL"/>
        </w:rPr>
      </w:pPr>
      <w:r>
        <w:rPr>
          <w:rFonts w:ascii="Consolas" w:hAnsi="Consolas" w:cs="Consolas"/>
          <w:color w:val="557F5F"/>
          <w:sz w:val="16"/>
          <w:szCs w:val="16"/>
          <w:lang w:val="en" w:eastAsia="pl-PL"/>
        </w:rPr>
        <w:tab/>
        <w:t>// -------------------------------------------------------------------------</w:t>
      </w:r>
    </w:p>
    <w:p w14:paraId="79C5FBC6"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b/>
          <w:bCs/>
          <w:color w:val="800000"/>
          <w:sz w:val="16"/>
          <w:szCs w:val="16"/>
          <w:lang w:val="en" w:eastAsia="pl-PL"/>
        </w:rPr>
        <w:tab/>
        <w:t xml:space="preserve">public function </w:t>
      </w:r>
      <w:r>
        <w:rPr>
          <w:rFonts w:ascii="Consolas" w:hAnsi="Consolas" w:cs="Consolas"/>
          <w:color w:val="008000"/>
          <w:sz w:val="16"/>
          <w:szCs w:val="16"/>
          <w:lang w:val="en" w:eastAsia="pl-PL"/>
        </w:rPr>
        <w:t>makeTests</w:t>
      </w:r>
      <w:r>
        <w:rPr>
          <w:rFonts w:ascii="Consolas" w:hAnsi="Consolas" w:cs="Consolas"/>
          <w:color w:val="000000"/>
          <w:sz w:val="16"/>
          <w:szCs w:val="16"/>
          <w:lang w:val="en" w:eastAsia="pl-PL"/>
        </w:rPr>
        <w:t>()</w:t>
      </w:r>
    </w:p>
    <w:p w14:paraId="79C5FBC7"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ab/>
        <w:t>{</w:t>
      </w:r>
    </w:p>
    <w:p w14:paraId="79C5FBC8"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b/>
          <w:bCs/>
          <w:color w:val="0080FF"/>
          <w:sz w:val="16"/>
          <w:szCs w:val="16"/>
          <w:lang w:val="en" w:eastAsia="pl-PL"/>
        </w:rPr>
        <w:tab/>
      </w:r>
      <w:r>
        <w:rPr>
          <w:rFonts w:ascii="Consolas" w:hAnsi="Consolas" w:cs="Consolas"/>
          <w:b/>
          <w:bCs/>
          <w:color w:val="0080FF"/>
          <w:sz w:val="16"/>
          <w:szCs w:val="16"/>
          <w:lang w:val="en" w:eastAsia="pl-PL"/>
        </w:rPr>
        <w:tab/>
      </w:r>
      <w:r>
        <w:rPr>
          <w:rFonts w:ascii="Consolas" w:hAnsi="Consolas" w:cs="Consolas"/>
          <w:b/>
          <w:bCs/>
          <w:color w:val="800000"/>
          <w:sz w:val="16"/>
          <w:szCs w:val="16"/>
          <w:lang w:val="en" w:eastAsia="pl-PL"/>
        </w:rPr>
        <w:t xml:space="preserve">echo </w:t>
      </w:r>
      <w:r>
        <w:rPr>
          <w:rFonts w:ascii="Consolas" w:hAnsi="Consolas" w:cs="Consolas"/>
          <w:b/>
          <w:bCs/>
          <w:color w:val="0080FF"/>
          <w:sz w:val="16"/>
          <w:szCs w:val="16"/>
          <w:lang w:val="en" w:eastAsia="pl-PL"/>
        </w:rPr>
        <w:t>"&lt;pre&gt;let test begin"</w:t>
      </w:r>
      <w:r>
        <w:rPr>
          <w:rFonts w:ascii="Consolas" w:hAnsi="Consolas" w:cs="Consolas"/>
          <w:color w:val="000000"/>
          <w:sz w:val="16"/>
          <w:szCs w:val="16"/>
          <w:lang w:val="en" w:eastAsia="pl-PL"/>
        </w:rPr>
        <w:t>;</w:t>
      </w:r>
    </w:p>
    <w:p w14:paraId="79C5FBC9" w14:textId="77777777" w:rsidR="00EE0B3F" w:rsidRDefault="00B25E84">
      <w:pPr>
        <w:spacing w:after="0" w:line="240" w:lineRule="auto"/>
        <w:rPr>
          <w:rFonts w:ascii="Consolas" w:hAnsi="Consolas" w:cs="Consolas"/>
          <w:color w:val="000000"/>
          <w:sz w:val="16"/>
          <w:szCs w:val="16"/>
          <w:lang w:eastAsia="pl-PL"/>
        </w:rPr>
      </w:pPr>
      <w:r>
        <w:rPr>
          <w:rFonts w:ascii="Consolas" w:hAnsi="Consolas" w:cs="Consolas"/>
          <w:color w:val="008000"/>
          <w:sz w:val="16"/>
          <w:szCs w:val="16"/>
          <w:lang w:val="en" w:eastAsia="pl-PL"/>
        </w:rPr>
        <w:tab/>
      </w:r>
      <w:r>
        <w:rPr>
          <w:rFonts w:ascii="Consolas" w:hAnsi="Consolas" w:cs="Consolas"/>
          <w:color w:val="008000"/>
          <w:sz w:val="16"/>
          <w:szCs w:val="16"/>
          <w:lang w:val="en" w:eastAsia="pl-PL"/>
        </w:rPr>
        <w:tab/>
      </w:r>
      <w:r w:rsidRPr="00013BCC">
        <w:rPr>
          <w:rFonts w:ascii="Consolas" w:hAnsi="Consolas" w:cs="Consolas"/>
          <w:b/>
          <w:bCs/>
          <w:color w:val="FF8040"/>
          <w:sz w:val="16"/>
          <w:szCs w:val="16"/>
          <w:lang w:eastAsia="pl-PL"/>
        </w:rPr>
        <w:t>$this</w:t>
      </w:r>
      <w:r w:rsidRPr="00013BCC">
        <w:rPr>
          <w:rFonts w:ascii="Consolas" w:hAnsi="Consolas" w:cs="Consolas"/>
          <w:color w:val="000000"/>
          <w:sz w:val="16"/>
          <w:szCs w:val="16"/>
          <w:lang w:eastAsia="pl-PL"/>
        </w:rPr>
        <w:t>-&gt;</w:t>
      </w:r>
      <w:r w:rsidRPr="00013BCC">
        <w:rPr>
          <w:rFonts w:ascii="Consolas" w:hAnsi="Consolas" w:cs="Consolas"/>
          <w:color w:val="008000"/>
          <w:sz w:val="16"/>
          <w:szCs w:val="16"/>
          <w:lang w:eastAsia="pl-PL"/>
        </w:rPr>
        <w:t>testDodaniaPrzesylki</w:t>
      </w:r>
      <w:r w:rsidRPr="00013BCC">
        <w:rPr>
          <w:rFonts w:ascii="Consolas" w:hAnsi="Consolas" w:cs="Consolas"/>
          <w:color w:val="000000"/>
          <w:sz w:val="16"/>
          <w:szCs w:val="16"/>
          <w:lang w:eastAsia="pl-PL"/>
        </w:rPr>
        <w:t>();</w:t>
      </w:r>
    </w:p>
    <w:p w14:paraId="79C5FBCA"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8000"/>
          <w:sz w:val="16"/>
          <w:szCs w:val="16"/>
          <w:highlight w:val="lightGray"/>
          <w:lang w:eastAsia="pl-PL"/>
        </w:rPr>
        <w:tab/>
      </w:r>
      <w:r w:rsidRPr="00013BCC">
        <w:rPr>
          <w:rFonts w:ascii="Consolas" w:hAnsi="Consolas" w:cs="Consolas"/>
          <w:color w:val="008000"/>
          <w:sz w:val="16"/>
          <w:szCs w:val="16"/>
          <w:highlight w:val="lightGray"/>
          <w:lang w:eastAsia="pl-PL"/>
        </w:rPr>
        <w:tab/>
      </w:r>
      <w:r w:rsidRPr="00013BCC">
        <w:rPr>
          <w:rFonts w:ascii="Consolas" w:hAnsi="Consolas" w:cs="Consolas"/>
          <w:b/>
          <w:bCs/>
          <w:color w:val="FF8040"/>
          <w:sz w:val="16"/>
          <w:szCs w:val="16"/>
          <w:lang w:eastAsia="pl-PL"/>
        </w:rPr>
        <w:t>$this</w:t>
      </w:r>
      <w:r w:rsidRPr="00013BCC">
        <w:rPr>
          <w:rFonts w:ascii="Consolas" w:hAnsi="Consolas" w:cs="Consolas"/>
          <w:color w:val="000000"/>
          <w:sz w:val="16"/>
          <w:szCs w:val="16"/>
          <w:lang w:eastAsia="pl-PL"/>
        </w:rPr>
        <w:t>-&gt;</w:t>
      </w:r>
      <w:r w:rsidRPr="00013BCC">
        <w:rPr>
          <w:rFonts w:ascii="Consolas" w:hAnsi="Consolas" w:cs="Consolas"/>
          <w:color w:val="008000"/>
          <w:sz w:val="16"/>
          <w:szCs w:val="16"/>
          <w:highlight w:val="lightGray"/>
          <w:lang w:eastAsia="pl-PL"/>
        </w:rPr>
        <w:t>testDodaniaPrzesylkiBiznesowej</w:t>
      </w:r>
      <w:r w:rsidRPr="00013BCC">
        <w:rPr>
          <w:rFonts w:ascii="Consolas" w:hAnsi="Consolas" w:cs="Consolas"/>
          <w:color w:val="000000"/>
          <w:sz w:val="16"/>
          <w:szCs w:val="16"/>
          <w:lang w:eastAsia="pl-PL"/>
        </w:rPr>
        <w:t>();</w:t>
      </w:r>
    </w:p>
    <w:p w14:paraId="79C5FBCB"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8000"/>
          <w:sz w:val="16"/>
          <w:szCs w:val="16"/>
          <w:lang w:eastAsia="pl-PL"/>
        </w:rPr>
        <w:tab/>
      </w:r>
      <w:r w:rsidRPr="00013BCC">
        <w:rPr>
          <w:rFonts w:ascii="Consolas" w:hAnsi="Consolas" w:cs="Consolas"/>
          <w:color w:val="008000"/>
          <w:sz w:val="16"/>
          <w:szCs w:val="16"/>
          <w:lang w:eastAsia="pl-PL"/>
        </w:rPr>
        <w:tab/>
      </w:r>
      <w:r w:rsidRPr="00013BCC">
        <w:rPr>
          <w:rFonts w:ascii="Consolas" w:hAnsi="Consolas" w:cs="Consolas"/>
          <w:b/>
          <w:bCs/>
          <w:color w:val="FF8040"/>
          <w:sz w:val="16"/>
          <w:szCs w:val="16"/>
          <w:lang w:eastAsia="pl-PL"/>
        </w:rPr>
        <w:t>$this</w:t>
      </w:r>
      <w:r w:rsidRPr="00013BCC">
        <w:rPr>
          <w:rFonts w:ascii="Consolas" w:hAnsi="Consolas" w:cs="Consolas"/>
          <w:color w:val="000000"/>
          <w:sz w:val="16"/>
          <w:szCs w:val="16"/>
          <w:lang w:eastAsia="pl-PL"/>
        </w:rPr>
        <w:t>-&gt;</w:t>
      </w:r>
      <w:r w:rsidRPr="00013BCC">
        <w:rPr>
          <w:rFonts w:ascii="Consolas" w:hAnsi="Consolas" w:cs="Consolas"/>
          <w:color w:val="008000"/>
          <w:sz w:val="16"/>
          <w:szCs w:val="16"/>
          <w:lang w:eastAsia="pl-PL"/>
        </w:rPr>
        <w:t>testPobraniaNalepki</w:t>
      </w:r>
      <w:r w:rsidRPr="00013BCC">
        <w:rPr>
          <w:rFonts w:ascii="Consolas" w:hAnsi="Consolas" w:cs="Consolas"/>
          <w:color w:val="000000"/>
          <w:sz w:val="16"/>
          <w:szCs w:val="16"/>
          <w:lang w:eastAsia="pl-PL"/>
        </w:rPr>
        <w:t>();</w:t>
      </w:r>
    </w:p>
    <w:p w14:paraId="79C5FBCC"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0080FF"/>
          <w:sz w:val="16"/>
          <w:szCs w:val="16"/>
          <w:lang w:eastAsia="pl-PL"/>
        </w:rPr>
        <w:tab/>
      </w:r>
      <w:r w:rsidRPr="00013BCC">
        <w:rPr>
          <w:rFonts w:ascii="Consolas" w:hAnsi="Consolas" w:cs="Consolas"/>
          <w:b/>
          <w:bCs/>
          <w:color w:val="0080FF"/>
          <w:sz w:val="16"/>
          <w:szCs w:val="16"/>
          <w:lang w:eastAsia="pl-PL"/>
        </w:rPr>
        <w:tab/>
      </w:r>
      <w:r w:rsidRPr="00013BCC">
        <w:rPr>
          <w:rFonts w:ascii="Consolas" w:hAnsi="Consolas" w:cs="Consolas"/>
          <w:b/>
          <w:bCs/>
          <w:color w:val="800000"/>
          <w:sz w:val="16"/>
          <w:szCs w:val="16"/>
          <w:lang w:eastAsia="pl-PL"/>
        </w:rPr>
        <w:t xml:space="preserve">echo </w:t>
      </w:r>
      <w:r w:rsidRPr="00013BCC">
        <w:rPr>
          <w:rFonts w:ascii="Consolas" w:hAnsi="Consolas" w:cs="Consolas"/>
          <w:b/>
          <w:bCs/>
          <w:color w:val="0080FF"/>
          <w:sz w:val="16"/>
          <w:szCs w:val="16"/>
          <w:lang w:eastAsia="pl-PL"/>
        </w:rPr>
        <w:t>"&lt;/pre&gt;"</w:t>
      </w:r>
      <w:r w:rsidRPr="00013BCC">
        <w:rPr>
          <w:rFonts w:ascii="Consolas" w:hAnsi="Consolas" w:cs="Consolas"/>
          <w:color w:val="000000"/>
          <w:sz w:val="16"/>
          <w:szCs w:val="16"/>
          <w:lang w:eastAsia="pl-PL"/>
        </w:rPr>
        <w:t>;</w:t>
      </w:r>
    </w:p>
    <w:p w14:paraId="79C5FBCD"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0000"/>
          <w:sz w:val="16"/>
          <w:szCs w:val="16"/>
          <w:lang w:eastAsia="pl-PL"/>
        </w:rPr>
        <w:tab/>
        <w:t>}</w:t>
      </w:r>
    </w:p>
    <w:p w14:paraId="79C5FBCE" w14:textId="77777777" w:rsidR="00EE0B3F" w:rsidRDefault="00B25E84">
      <w:pPr>
        <w:spacing w:after="0" w:line="240" w:lineRule="auto"/>
        <w:rPr>
          <w:rFonts w:ascii="Consolas" w:hAnsi="Consolas" w:cs="Consolas"/>
          <w:color w:val="557F5F"/>
          <w:sz w:val="16"/>
          <w:szCs w:val="16"/>
          <w:lang w:eastAsia="pl-PL"/>
        </w:rPr>
      </w:pPr>
      <w:r w:rsidRPr="00013BCC">
        <w:rPr>
          <w:rFonts w:ascii="Consolas" w:hAnsi="Consolas" w:cs="Consolas"/>
          <w:color w:val="557F5F"/>
          <w:sz w:val="16"/>
          <w:szCs w:val="16"/>
          <w:lang w:eastAsia="pl-PL"/>
        </w:rPr>
        <w:tab/>
        <w:t>// -------------------------------------------------------------------------</w:t>
      </w:r>
    </w:p>
    <w:p w14:paraId="79C5FBCF"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8000"/>
          <w:sz w:val="16"/>
          <w:szCs w:val="16"/>
          <w:highlight w:val="lightGray"/>
          <w:lang w:eastAsia="pl-PL"/>
        </w:rPr>
        <w:tab/>
      </w:r>
      <w:r w:rsidRPr="00013BCC">
        <w:rPr>
          <w:rFonts w:ascii="Consolas" w:hAnsi="Consolas" w:cs="Consolas"/>
          <w:b/>
          <w:bCs/>
          <w:color w:val="800000"/>
          <w:sz w:val="16"/>
          <w:szCs w:val="16"/>
          <w:lang w:eastAsia="pl-PL"/>
        </w:rPr>
        <w:t>protectedfunction</w:t>
      </w:r>
      <w:r w:rsidRPr="00013BCC">
        <w:rPr>
          <w:rFonts w:ascii="Consolas" w:hAnsi="Consolas" w:cs="Consolas"/>
          <w:color w:val="008000"/>
          <w:sz w:val="16"/>
          <w:szCs w:val="16"/>
          <w:highlight w:val="lightGray"/>
          <w:lang w:eastAsia="pl-PL"/>
        </w:rPr>
        <w:t>testDodaniaPrzesylkiBiznesowej</w:t>
      </w:r>
      <w:r w:rsidRPr="00013BCC">
        <w:rPr>
          <w:rFonts w:ascii="Consolas" w:hAnsi="Consolas" w:cs="Consolas"/>
          <w:color w:val="000000"/>
          <w:sz w:val="16"/>
          <w:szCs w:val="16"/>
          <w:lang w:eastAsia="pl-PL"/>
        </w:rPr>
        <w:t>()</w:t>
      </w:r>
    </w:p>
    <w:p w14:paraId="79C5FBD0"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0000"/>
          <w:sz w:val="16"/>
          <w:szCs w:val="16"/>
          <w:lang w:eastAsia="pl-PL"/>
        </w:rPr>
        <w:tab/>
        <w:t>{</w:t>
      </w:r>
    </w:p>
    <w:p w14:paraId="79C5FBD1"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0000"/>
          <w:sz w:val="16"/>
          <w:szCs w:val="16"/>
          <w:lang w:eastAsia="pl-PL"/>
        </w:rPr>
        <w:tab/>
      </w:r>
      <w:r w:rsidRPr="00013BCC">
        <w:rPr>
          <w:rFonts w:ascii="Consolas" w:hAnsi="Consolas" w:cs="Consolas"/>
          <w:color w:val="000000"/>
          <w:sz w:val="16"/>
          <w:szCs w:val="16"/>
          <w:lang w:eastAsia="pl-PL"/>
        </w:rPr>
        <w:tab/>
      </w:r>
      <w:r w:rsidRPr="00013BCC">
        <w:rPr>
          <w:rFonts w:ascii="Consolas" w:hAnsi="Consolas" w:cs="Consolas"/>
          <w:b/>
          <w:bCs/>
          <w:color w:val="FF8040"/>
          <w:sz w:val="16"/>
          <w:szCs w:val="16"/>
          <w:lang w:eastAsia="pl-PL"/>
        </w:rPr>
        <w:t>$this</w:t>
      </w:r>
      <w:r w:rsidRPr="00013BCC">
        <w:rPr>
          <w:rFonts w:ascii="Consolas" w:hAnsi="Consolas" w:cs="Consolas"/>
          <w:color w:val="000000"/>
          <w:sz w:val="16"/>
          <w:szCs w:val="16"/>
          <w:lang w:eastAsia="pl-PL"/>
        </w:rPr>
        <w:t>-&gt;</w:t>
      </w:r>
      <w:r w:rsidRPr="00013BCC">
        <w:rPr>
          <w:rFonts w:ascii="Consolas" w:hAnsi="Consolas" w:cs="Consolas"/>
          <w:color w:val="008000"/>
          <w:sz w:val="16"/>
          <w:szCs w:val="16"/>
          <w:lang w:eastAsia="pl-PL"/>
        </w:rPr>
        <w:t>hr</w:t>
      </w:r>
      <w:r w:rsidRPr="00013BCC">
        <w:rPr>
          <w:rFonts w:ascii="Consolas" w:hAnsi="Consolas" w:cs="Consolas"/>
          <w:color w:val="000000"/>
          <w:sz w:val="16"/>
          <w:szCs w:val="16"/>
          <w:lang w:eastAsia="pl-PL"/>
        </w:rPr>
        <w:t>();</w:t>
      </w:r>
    </w:p>
    <w:p w14:paraId="79C5FBD2"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0080FF"/>
          <w:sz w:val="16"/>
          <w:szCs w:val="16"/>
          <w:lang w:eastAsia="pl-PL"/>
        </w:rPr>
        <w:tab/>
      </w:r>
      <w:r w:rsidRPr="00013BCC">
        <w:rPr>
          <w:rFonts w:ascii="Consolas" w:hAnsi="Consolas" w:cs="Consolas"/>
          <w:b/>
          <w:bCs/>
          <w:color w:val="0080FF"/>
          <w:sz w:val="16"/>
          <w:szCs w:val="16"/>
          <w:lang w:eastAsia="pl-PL"/>
        </w:rPr>
        <w:tab/>
      </w:r>
      <w:r w:rsidRPr="00013BCC">
        <w:rPr>
          <w:rFonts w:ascii="Consolas" w:hAnsi="Consolas" w:cs="Consolas"/>
          <w:b/>
          <w:bCs/>
          <w:color w:val="800000"/>
          <w:sz w:val="16"/>
          <w:szCs w:val="16"/>
          <w:lang w:eastAsia="pl-PL"/>
        </w:rPr>
        <w:t xml:space="preserve">echo </w:t>
      </w:r>
      <w:r w:rsidRPr="00013BCC">
        <w:rPr>
          <w:rFonts w:ascii="Consolas" w:hAnsi="Consolas" w:cs="Consolas"/>
          <w:b/>
          <w:bCs/>
          <w:color w:val="0080FF"/>
          <w:sz w:val="16"/>
          <w:szCs w:val="16"/>
          <w:lang w:eastAsia="pl-PL"/>
        </w:rPr>
        <w:t>"test przesylkaBiznesowaType&lt;br&gt;"</w:t>
      </w:r>
      <w:r w:rsidRPr="00013BCC">
        <w:rPr>
          <w:rFonts w:ascii="Consolas" w:hAnsi="Consolas" w:cs="Consolas"/>
          <w:color w:val="000000"/>
          <w:sz w:val="16"/>
          <w:szCs w:val="16"/>
          <w:lang w:eastAsia="pl-PL"/>
        </w:rPr>
        <w:t>;</w:t>
      </w:r>
    </w:p>
    <w:p w14:paraId="79C5FBD3" w14:textId="77777777" w:rsidR="00EE0B3F" w:rsidRDefault="00EE0B3F">
      <w:pPr>
        <w:spacing w:after="0" w:line="240" w:lineRule="auto"/>
        <w:rPr>
          <w:rFonts w:ascii="Consolas" w:hAnsi="Consolas" w:cs="Consolas"/>
          <w:sz w:val="16"/>
          <w:szCs w:val="16"/>
          <w:lang w:eastAsia="pl-PL"/>
        </w:rPr>
      </w:pPr>
    </w:p>
    <w:p w14:paraId="79C5FBD4"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i/>
          <w:iCs/>
          <w:color w:val="008000"/>
          <w:sz w:val="16"/>
          <w:szCs w:val="16"/>
          <w:lang w:eastAsia="pl-PL"/>
        </w:rPr>
        <w:tab/>
      </w:r>
      <w:r w:rsidRPr="00013BCC">
        <w:rPr>
          <w:rFonts w:ascii="Consolas" w:hAnsi="Consolas" w:cs="Consolas"/>
          <w:b/>
          <w:bCs/>
          <w:i/>
          <w:iCs/>
          <w:color w:val="008000"/>
          <w:sz w:val="16"/>
          <w:szCs w:val="16"/>
          <w:lang w:eastAsia="pl-PL"/>
        </w:rPr>
        <w:tab/>
      </w:r>
      <w:r w:rsidRPr="00013BCC">
        <w:rPr>
          <w:rFonts w:ascii="Consolas" w:hAnsi="Consolas" w:cs="Consolas"/>
          <w:b/>
          <w:bCs/>
          <w:color w:val="FF8040"/>
          <w:sz w:val="16"/>
          <w:szCs w:val="16"/>
          <w:lang w:eastAsia="pl-PL"/>
        </w:rPr>
        <w:t xml:space="preserve">$E </w:t>
      </w:r>
      <w:r w:rsidRPr="00013BCC">
        <w:rPr>
          <w:rFonts w:ascii="Consolas" w:hAnsi="Consolas" w:cs="Consolas"/>
          <w:color w:val="000000"/>
          <w:sz w:val="16"/>
          <w:szCs w:val="16"/>
          <w:lang w:eastAsia="pl-PL"/>
        </w:rPr>
        <w:t xml:space="preserve">= </w:t>
      </w:r>
      <w:r w:rsidRPr="00013BCC">
        <w:rPr>
          <w:rFonts w:ascii="Consolas" w:hAnsi="Consolas" w:cs="Consolas"/>
          <w:b/>
          <w:bCs/>
          <w:color w:val="800000"/>
          <w:sz w:val="16"/>
          <w:szCs w:val="16"/>
          <w:lang w:eastAsia="pl-PL"/>
        </w:rPr>
        <w:t xml:space="preserve">new </w:t>
      </w:r>
      <w:r w:rsidRPr="00013BCC">
        <w:rPr>
          <w:rFonts w:ascii="Consolas" w:hAnsi="Consolas" w:cs="Consolas"/>
          <w:b/>
          <w:bCs/>
          <w:i/>
          <w:iCs/>
          <w:color w:val="008000"/>
          <w:sz w:val="16"/>
          <w:szCs w:val="16"/>
          <w:lang w:eastAsia="pl-PL"/>
        </w:rPr>
        <w:t>ElektronicznyNadawca</w:t>
      </w:r>
      <w:r w:rsidRPr="00013BCC">
        <w:rPr>
          <w:rFonts w:ascii="Consolas" w:hAnsi="Consolas" w:cs="Consolas"/>
          <w:color w:val="000000"/>
          <w:sz w:val="16"/>
          <w:szCs w:val="16"/>
          <w:lang w:eastAsia="pl-PL"/>
        </w:rPr>
        <w:t>();</w:t>
      </w:r>
    </w:p>
    <w:p w14:paraId="79C5FBD5"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i/>
          <w:iCs/>
          <w:color w:val="008000"/>
          <w:sz w:val="16"/>
          <w:szCs w:val="16"/>
          <w:lang w:eastAsia="pl-PL"/>
        </w:rPr>
        <w:tab/>
      </w:r>
      <w:r w:rsidRPr="00013BCC">
        <w:rPr>
          <w:rFonts w:ascii="Consolas" w:hAnsi="Consolas" w:cs="Consolas"/>
          <w:b/>
          <w:bCs/>
          <w:i/>
          <w:iCs/>
          <w:color w:val="008000"/>
          <w:sz w:val="16"/>
          <w:szCs w:val="16"/>
          <w:lang w:eastAsia="pl-PL"/>
        </w:rPr>
        <w:tab/>
      </w:r>
      <w:r w:rsidRPr="00013BCC">
        <w:rPr>
          <w:rFonts w:ascii="Consolas" w:hAnsi="Consolas" w:cs="Consolas"/>
          <w:b/>
          <w:bCs/>
          <w:color w:val="FF8040"/>
          <w:sz w:val="16"/>
          <w:szCs w:val="16"/>
          <w:lang w:eastAsia="pl-PL"/>
        </w:rPr>
        <w:t xml:space="preserve">$P </w:t>
      </w:r>
      <w:r w:rsidRPr="00013BCC">
        <w:rPr>
          <w:rFonts w:ascii="Consolas" w:hAnsi="Consolas" w:cs="Consolas"/>
          <w:color w:val="000000"/>
          <w:sz w:val="16"/>
          <w:szCs w:val="16"/>
          <w:lang w:eastAsia="pl-PL"/>
        </w:rPr>
        <w:t xml:space="preserve">= </w:t>
      </w:r>
      <w:r w:rsidRPr="00013BCC">
        <w:rPr>
          <w:rFonts w:ascii="Consolas" w:hAnsi="Consolas" w:cs="Consolas"/>
          <w:b/>
          <w:bCs/>
          <w:color w:val="800000"/>
          <w:sz w:val="16"/>
          <w:szCs w:val="16"/>
          <w:lang w:eastAsia="pl-PL"/>
        </w:rPr>
        <w:t xml:space="preserve">new </w:t>
      </w:r>
      <w:r w:rsidRPr="00013BCC">
        <w:rPr>
          <w:rFonts w:ascii="Consolas" w:hAnsi="Consolas" w:cs="Consolas"/>
          <w:b/>
          <w:bCs/>
          <w:i/>
          <w:iCs/>
          <w:color w:val="008000"/>
          <w:sz w:val="16"/>
          <w:szCs w:val="16"/>
          <w:lang w:eastAsia="pl-PL"/>
        </w:rPr>
        <w:t>przesylkaBiznesowaType</w:t>
      </w:r>
      <w:r w:rsidRPr="00013BCC">
        <w:rPr>
          <w:rFonts w:ascii="Consolas" w:hAnsi="Consolas" w:cs="Consolas"/>
          <w:color w:val="000000"/>
          <w:sz w:val="16"/>
          <w:szCs w:val="16"/>
          <w:lang w:eastAsia="pl-PL"/>
        </w:rPr>
        <w:t>();</w:t>
      </w:r>
    </w:p>
    <w:p w14:paraId="79C5FBD6" w14:textId="77777777" w:rsidR="00EE0B3F" w:rsidRDefault="00B25E84">
      <w:pPr>
        <w:spacing w:after="0" w:line="240" w:lineRule="auto"/>
        <w:rPr>
          <w:rFonts w:ascii="Consolas" w:hAnsi="Consolas" w:cs="Consolas"/>
          <w:color w:val="000000"/>
          <w:sz w:val="16"/>
          <w:szCs w:val="16"/>
          <w:lang w:val="fr-FR" w:eastAsia="pl-PL"/>
        </w:rPr>
      </w:pPr>
      <w:r w:rsidRPr="00013BCC">
        <w:rPr>
          <w:rFonts w:ascii="Consolas" w:hAnsi="Consolas" w:cs="Consolas"/>
          <w:b/>
          <w:bCs/>
          <w:i/>
          <w:iCs/>
          <w:color w:val="008000"/>
          <w:sz w:val="16"/>
          <w:szCs w:val="16"/>
          <w:lang w:eastAsia="pl-PL"/>
        </w:rPr>
        <w:tab/>
      </w:r>
      <w:r w:rsidRPr="00013BCC">
        <w:rPr>
          <w:rFonts w:ascii="Consolas" w:hAnsi="Consolas" w:cs="Consolas"/>
          <w:b/>
          <w:bCs/>
          <w:i/>
          <w:iCs/>
          <w:color w:val="008000"/>
          <w:sz w:val="16"/>
          <w:szCs w:val="16"/>
          <w:lang w:eastAsia="pl-PL"/>
        </w:rPr>
        <w:tab/>
      </w:r>
      <w:r w:rsidRPr="00013BCC">
        <w:rPr>
          <w:rFonts w:ascii="Consolas" w:hAnsi="Consolas" w:cs="Consolas"/>
          <w:b/>
          <w:bCs/>
          <w:color w:val="FF8040"/>
          <w:sz w:val="16"/>
          <w:szCs w:val="16"/>
          <w:lang w:eastAsia="pl-PL"/>
        </w:rPr>
        <w:t xml:space="preserve">$A </w:t>
      </w:r>
      <w:r w:rsidRPr="00013BCC">
        <w:rPr>
          <w:rFonts w:ascii="Consolas" w:hAnsi="Consolas" w:cs="Consolas"/>
          <w:color w:val="000000"/>
          <w:sz w:val="16"/>
          <w:szCs w:val="16"/>
          <w:lang w:eastAsia="pl-PL"/>
        </w:rPr>
        <w:t xml:space="preserve">= </w:t>
      </w:r>
      <w:r w:rsidRPr="00013BCC">
        <w:rPr>
          <w:rFonts w:ascii="Consolas" w:hAnsi="Consolas" w:cs="Consolas"/>
          <w:b/>
          <w:bCs/>
          <w:color w:val="800000"/>
          <w:sz w:val="16"/>
          <w:szCs w:val="16"/>
          <w:lang w:eastAsia="pl-PL"/>
        </w:rPr>
        <w:t xml:space="preserve">new </w:t>
      </w:r>
      <w:r w:rsidRPr="00013BCC">
        <w:rPr>
          <w:rFonts w:ascii="Consolas" w:hAnsi="Consolas" w:cs="Consolas"/>
          <w:b/>
          <w:bCs/>
          <w:i/>
          <w:iCs/>
          <w:color w:val="008000"/>
          <w:sz w:val="16"/>
          <w:szCs w:val="16"/>
          <w:lang w:eastAsia="pl-PL"/>
        </w:rPr>
        <w:t>adresType</w:t>
      </w:r>
      <w:r w:rsidRPr="00013BCC">
        <w:rPr>
          <w:rFonts w:ascii="Consolas" w:hAnsi="Consolas" w:cs="Consolas"/>
          <w:color w:val="000000"/>
          <w:sz w:val="16"/>
          <w:szCs w:val="16"/>
          <w:lang w:eastAsia="pl-PL"/>
        </w:rPr>
        <w:t>();</w:t>
      </w:r>
    </w:p>
    <w:p w14:paraId="79C5FBD7" w14:textId="77777777" w:rsidR="00EE0B3F" w:rsidRDefault="00EE0B3F">
      <w:pPr>
        <w:spacing w:after="0" w:line="240" w:lineRule="auto"/>
        <w:rPr>
          <w:rFonts w:ascii="Consolas" w:hAnsi="Consolas" w:cs="Consolas"/>
          <w:sz w:val="16"/>
          <w:szCs w:val="16"/>
          <w:lang w:val="fr-FR" w:eastAsia="pl-PL"/>
        </w:rPr>
      </w:pPr>
    </w:p>
    <w:p w14:paraId="79C5FBD8" w14:textId="77777777" w:rsidR="00EE0B3F" w:rsidRDefault="00B25E84">
      <w:pPr>
        <w:spacing w:after="0" w:line="240" w:lineRule="auto"/>
        <w:rPr>
          <w:rFonts w:ascii="Consolas" w:hAnsi="Consolas" w:cs="Consolas"/>
          <w:color w:val="000000"/>
          <w:sz w:val="16"/>
          <w:szCs w:val="16"/>
          <w:lang w:val="fr-FR" w:eastAsia="pl-PL"/>
        </w:rPr>
      </w:pPr>
      <w:r w:rsidRPr="00013BCC">
        <w:rPr>
          <w:rFonts w:ascii="Consolas" w:hAnsi="Consolas" w:cs="Consolas"/>
          <w:b/>
          <w:bCs/>
          <w:i/>
          <w:iCs/>
          <w:color w:val="008000"/>
          <w:sz w:val="16"/>
          <w:szCs w:val="16"/>
          <w:lang w:eastAsia="pl-PL"/>
        </w:rPr>
        <w:tab/>
      </w:r>
      <w:r w:rsidRPr="00013BCC">
        <w:rPr>
          <w:rFonts w:ascii="Consolas" w:hAnsi="Consolas" w:cs="Consolas"/>
          <w:b/>
          <w:bCs/>
          <w:i/>
          <w:iCs/>
          <w:color w:val="008000"/>
          <w:sz w:val="16"/>
          <w:szCs w:val="16"/>
          <w:lang w:eastAsia="pl-PL"/>
        </w:rPr>
        <w:tab/>
      </w:r>
      <w:r>
        <w:rPr>
          <w:rFonts w:ascii="Consolas" w:hAnsi="Consolas" w:cs="Consolas"/>
          <w:b/>
          <w:bCs/>
          <w:color w:val="FF8040"/>
          <w:sz w:val="16"/>
          <w:szCs w:val="16"/>
          <w:lang w:val="en" w:eastAsia="pl-PL"/>
        </w:rPr>
        <w:t xml:space="preserve">$tmp </w:t>
      </w:r>
      <w:r>
        <w:rPr>
          <w:rFonts w:ascii="Consolas" w:hAnsi="Consolas" w:cs="Consolas"/>
          <w:color w:val="000000"/>
          <w:sz w:val="16"/>
          <w:szCs w:val="16"/>
          <w:lang w:val="en" w:eastAsia="pl-PL"/>
        </w:rPr>
        <w:t xml:space="preserve">= </w:t>
      </w:r>
      <w:r>
        <w:rPr>
          <w:rFonts w:ascii="Consolas" w:hAnsi="Consolas" w:cs="Consolas"/>
          <w:b/>
          <w:bCs/>
          <w:color w:val="800000"/>
          <w:sz w:val="16"/>
          <w:szCs w:val="16"/>
          <w:lang w:val="en" w:eastAsia="pl-PL"/>
        </w:rPr>
        <w:t xml:space="preserve">new </w:t>
      </w:r>
      <w:r>
        <w:rPr>
          <w:rFonts w:ascii="Consolas" w:hAnsi="Consolas" w:cs="Consolas"/>
          <w:b/>
          <w:bCs/>
          <w:i/>
          <w:iCs/>
          <w:color w:val="008000"/>
          <w:sz w:val="16"/>
          <w:szCs w:val="16"/>
          <w:lang w:val="en" w:eastAsia="pl-PL"/>
        </w:rPr>
        <w:t>addShipment</w:t>
      </w:r>
      <w:r>
        <w:rPr>
          <w:rFonts w:ascii="Consolas" w:hAnsi="Consolas" w:cs="Consolas"/>
          <w:color w:val="000000"/>
          <w:sz w:val="16"/>
          <w:szCs w:val="16"/>
          <w:lang w:val="en" w:eastAsia="pl-PL"/>
        </w:rPr>
        <w:t>();</w:t>
      </w:r>
    </w:p>
    <w:p w14:paraId="79C5FBD9" w14:textId="77777777" w:rsidR="00EE0B3F" w:rsidRPr="00E84B26" w:rsidRDefault="00B25E84">
      <w:pPr>
        <w:spacing w:after="0" w:line="240" w:lineRule="auto"/>
        <w:rPr>
          <w:rFonts w:ascii="Consolas" w:hAnsi="Consolas" w:cs="Consolas"/>
          <w:color w:val="000000"/>
          <w:sz w:val="16"/>
          <w:szCs w:val="16"/>
          <w:lang w:val="en-US" w:eastAsia="pl-PL"/>
        </w:rPr>
      </w:pPr>
      <w:r>
        <w:rPr>
          <w:rFonts w:ascii="Consolas" w:hAnsi="Consolas" w:cs="Consolas"/>
          <w:color w:val="000000"/>
          <w:sz w:val="16"/>
          <w:szCs w:val="16"/>
          <w:lang w:val="en" w:eastAsia="pl-PL"/>
        </w:rPr>
        <w:tab/>
      </w:r>
      <w:r>
        <w:rPr>
          <w:rFonts w:ascii="Consolas" w:hAnsi="Consolas" w:cs="Consolas"/>
          <w:color w:val="000000"/>
          <w:sz w:val="16"/>
          <w:szCs w:val="16"/>
          <w:lang w:val="en" w:eastAsia="pl-PL"/>
        </w:rPr>
        <w:tab/>
      </w:r>
      <w:r w:rsidRPr="00E84B26">
        <w:rPr>
          <w:rFonts w:ascii="Consolas" w:hAnsi="Consolas" w:cs="Consolas"/>
          <w:b/>
          <w:bCs/>
          <w:color w:val="FF8040"/>
          <w:sz w:val="16"/>
          <w:szCs w:val="16"/>
          <w:lang w:val="en" w:eastAsia="pl-PL"/>
        </w:rPr>
        <w:t>$A</w:t>
      </w:r>
      <w:r>
        <w:rPr>
          <w:rFonts w:ascii="Consolas" w:hAnsi="Consolas" w:cs="Consolas"/>
          <w:color w:val="000000"/>
          <w:sz w:val="16"/>
          <w:szCs w:val="16"/>
          <w:lang w:val="en" w:eastAsia="pl-PL"/>
        </w:rPr>
        <w:t>-&gt;</w:t>
      </w:r>
      <w:r w:rsidRPr="00E84B26">
        <w:rPr>
          <w:rFonts w:ascii="Consolas" w:hAnsi="Consolas" w:cs="Consolas"/>
          <w:b/>
          <w:bCs/>
          <w:color w:val="FF0000"/>
          <w:sz w:val="16"/>
          <w:szCs w:val="16"/>
          <w:lang w:val="en" w:eastAsia="pl-PL"/>
        </w:rPr>
        <w:t>nazwa</w:t>
      </w:r>
      <w:r>
        <w:rPr>
          <w:rFonts w:ascii="Consolas" w:hAnsi="Consolas" w:cs="Consolas"/>
          <w:color w:val="000000"/>
          <w:sz w:val="16"/>
          <w:szCs w:val="16"/>
          <w:lang w:val="en" w:eastAsia="pl-PL"/>
        </w:rPr>
        <w:t xml:space="preserve"> = </w:t>
      </w:r>
      <w:r w:rsidRPr="00E84B26">
        <w:rPr>
          <w:rFonts w:ascii="Consolas" w:hAnsi="Consolas" w:cs="Consolas"/>
          <w:b/>
          <w:bCs/>
          <w:color w:val="0080FF"/>
          <w:sz w:val="16"/>
          <w:szCs w:val="16"/>
          <w:lang w:val="en" w:eastAsia="pl-PL"/>
        </w:rPr>
        <w:t>"Jan"</w:t>
      </w:r>
      <w:r>
        <w:rPr>
          <w:rFonts w:ascii="Consolas" w:hAnsi="Consolas" w:cs="Consolas"/>
          <w:color w:val="000000"/>
          <w:sz w:val="16"/>
          <w:szCs w:val="16"/>
          <w:lang w:val="en" w:eastAsia="pl-PL"/>
        </w:rPr>
        <w:t>;</w:t>
      </w:r>
    </w:p>
    <w:p w14:paraId="79C5FBDA" w14:textId="77777777" w:rsidR="00EE0B3F" w:rsidRDefault="00B25E84">
      <w:pPr>
        <w:spacing w:after="0" w:line="240" w:lineRule="auto"/>
        <w:rPr>
          <w:rFonts w:ascii="Consolas" w:hAnsi="Consolas" w:cs="Consolas"/>
          <w:color w:val="000000"/>
          <w:sz w:val="16"/>
          <w:szCs w:val="16"/>
          <w:lang w:eastAsia="pl-PL"/>
        </w:rPr>
      </w:pPr>
      <w:r w:rsidRPr="00E84B26">
        <w:rPr>
          <w:rFonts w:ascii="Consolas" w:hAnsi="Consolas" w:cs="Consolas"/>
          <w:color w:val="000000"/>
          <w:sz w:val="16"/>
          <w:szCs w:val="16"/>
          <w:lang w:val="en" w:eastAsia="pl-PL"/>
        </w:rPr>
        <w:tab/>
      </w:r>
      <w:r w:rsidRPr="00E84B26">
        <w:rPr>
          <w:rFonts w:ascii="Consolas" w:hAnsi="Consolas" w:cs="Consolas"/>
          <w:color w:val="000000"/>
          <w:sz w:val="16"/>
          <w:szCs w:val="16"/>
          <w:lang w:val="en" w:eastAsia="pl-PL"/>
        </w:rPr>
        <w:tab/>
      </w:r>
      <w:r w:rsidRPr="00013BCC">
        <w:rPr>
          <w:rFonts w:ascii="Consolas" w:hAnsi="Consolas" w:cs="Consolas"/>
          <w:b/>
          <w:bCs/>
          <w:color w:val="FF8040"/>
          <w:sz w:val="16"/>
          <w:szCs w:val="16"/>
          <w:lang w:eastAsia="pl-PL"/>
        </w:rPr>
        <w:t>$A</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nazwa2</w:t>
      </w:r>
      <w:r w:rsidRPr="00013BCC">
        <w:rPr>
          <w:rFonts w:ascii="Consolas" w:hAnsi="Consolas" w:cs="Consolas"/>
          <w:color w:val="000000"/>
          <w:sz w:val="16"/>
          <w:szCs w:val="16"/>
          <w:lang w:eastAsia="pl-PL"/>
        </w:rPr>
        <w:t xml:space="preserve"> = </w:t>
      </w:r>
      <w:r w:rsidRPr="00013BCC">
        <w:rPr>
          <w:rFonts w:ascii="Consolas" w:hAnsi="Consolas" w:cs="Consolas"/>
          <w:b/>
          <w:bCs/>
          <w:color w:val="0080FF"/>
          <w:sz w:val="16"/>
          <w:szCs w:val="16"/>
          <w:lang w:eastAsia="pl-PL"/>
        </w:rPr>
        <w:t>"Nowak"</w:t>
      </w:r>
      <w:r w:rsidRPr="00013BCC">
        <w:rPr>
          <w:rFonts w:ascii="Consolas" w:hAnsi="Consolas" w:cs="Consolas"/>
          <w:color w:val="000000"/>
          <w:sz w:val="16"/>
          <w:szCs w:val="16"/>
          <w:lang w:eastAsia="pl-PL"/>
        </w:rPr>
        <w:t>;</w:t>
      </w:r>
    </w:p>
    <w:p w14:paraId="79C5FBDB"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0000"/>
          <w:sz w:val="16"/>
          <w:szCs w:val="16"/>
          <w:lang w:eastAsia="pl-PL"/>
        </w:rPr>
        <w:tab/>
      </w:r>
      <w:r w:rsidRPr="00013BCC">
        <w:rPr>
          <w:rFonts w:ascii="Consolas" w:hAnsi="Consolas" w:cs="Consolas"/>
          <w:color w:val="000000"/>
          <w:sz w:val="16"/>
          <w:szCs w:val="16"/>
          <w:lang w:eastAsia="pl-PL"/>
        </w:rPr>
        <w:tab/>
      </w:r>
      <w:r w:rsidRPr="00013BCC">
        <w:rPr>
          <w:rFonts w:ascii="Consolas" w:hAnsi="Consolas" w:cs="Consolas"/>
          <w:b/>
          <w:bCs/>
          <w:color w:val="FF8040"/>
          <w:sz w:val="16"/>
          <w:szCs w:val="16"/>
          <w:lang w:eastAsia="pl-PL"/>
        </w:rPr>
        <w:t>$A</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ulica</w:t>
      </w:r>
      <w:r w:rsidRPr="00013BCC">
        <w:rPr>
          <w:rFonts w:ascii="Consolas" w:hAnsi="Consolas" w:cs="Consolas"/>
          <w:color w:val="000000"/>
          <w:sz w:val="16"/>
          <w:szCs w:val="16"/>
          <w:lang w:eastAsia="pl-PL"/>
        </w:rPr>
        <w:t xml:space="preserve"> = </w:t>
      </w:r>
      <w:r w:rsidRPr="00013BCC">
        <w:rPr>
          <w:rFonts w:ascii="Consolas" w:hAnsi="Consolas" w:cs="Consolas"/>
          <w:b/>
          <w:bCs/>
          <w:color w:val="0080FF"/>
          <w:sz w:val="16"/>
          <w:szCs w:val="16"/>
          <w:lang w:eastAsia="pl-PL"/>
        </w:rPr>
        <w:t>"Śliska"</w:t>
      </w:r>
      <w:r w:rsidRPr="00013BCC">
        <w:rPr>
          <w:rFonts w:ascii="Consolas" w:hAnsi="Consolas" w:cs="Consolas"/>
          <w:color w:val="000000"/>
          <w:sz w:val="16"/>
          <w:szCs w:val="16"/>
          <w:lang w:eastAsia="pl-PL"/>
        </w:rPr>
        <w:t>;</w:t>
      </w:r>
    </w:p>
    <w:p w14:paraId="79C5FBDC"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FF0000"/>
          <w:sz w:val="16"/>
          <w:szCs w:val="16"/>
          <w:lang w:eastAsia="pl-PL"/>
        </w:rPr>
        <w:tab/>
      </w:r>
      <w:r w:rsidRPr="00013BCC">
        <w:rPr>
          <w:rFonts w:ascii="Consolas" w:hAnsi="Consolas" w:cs="Consolas"/>
          <w:b/>
          <w:bCs/>
          <w:color w:val="FF0000"/>
          <w:sz w:val="16"/>
          <w:szCs w:val="16"/>
          <w:lang w:eastAsia="pl-PL"/>
        </w:rPr>
        <w:tab/>
      </w:r>
      <w:r w:rsidRPr="00013BCC">
        <w:rPr>
          <w:rFonts w:ascii="Consolas" w:hAnsi="Consolas" w:cs="Consolas"/>
          <w:b/>
          <w:bCs/>
          <w:color w:val="FF8040"/>
          <w:sz w:val="16"/>
          <w:szCs w:val="16"/>
          <w:lang w:eastAsia="pl-PL"/>
        </w:rPr>
        <w:t>$A</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numerDomu</w:t>
      </w:r>
      <w:r w:rsidRPr="00013BCC">
        <w:rPr>
          <w:rFonts w:ascii="Consolas" w:hAnsi="Consolas" w:cs="Consolas"/>
          <w:color w:val="000000"/>
          <w:sz w:val="16"/>
          <w:szCs w:val="16"/>
          <w:lang w:eastAsia="pl-PL"/>
        </w:rPr>
        <w:t xml:space="preserve"> = </w:t>
      </w:r>
      <w:r w:rsidRPr="00013BCC">
        <w:rPr>
          <w:rFonts w:ascii="Consolas" w:hAnsi="Consolas" w:cs="Consolas"/>
          <w:b/>
          <w:bCs/>
          <w:color w:val="0080FF"/>
          <w:sz w:val="16"/>
          <w:szCs w:val="16"/>
          <w:lang w:eastAsia="pl-PL"/>
        </w:rPr>
        <w:t>"1"</w:t>
      </w:r>
      <w:r w:rsidRPr="00013BCC">
        <w:rPr>
          <w:rFonts w:ascii="Consolas" w:hAnsi="Consolas" w:cs="Consolas"/>
          <w:color w:val="000000"/>
          <w:sz w:val="16"/>
          <w:szCs w:val="16"/>
          <w:lang w:eastAsia="pl-PL"/>
        </w:rPr>
        <w:t>;</w:t>
      </w:r>
    </w:p>
    <w:p w14:paraId="79C5FBDD"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FF0000"/>
          <w:sz w:val="16"/>
          <w:szCs w:val="16"/>
          <w:lang w:eastAsia="pl-PL"/>
        </w:rPr>
        <w:tab/>
      </w:r>
      <w:r w:rsidRPr="00013BCC">
        <w:rPr>
          <w:rFonts w:ascii="Consolas" w:hAnsi="Consolas" w:cs="Consolas"/>
          <w:b/>
          <w:bCs/>
          <w:color w:val="FF0000"/>
          <w:sz w:val="16"/>
          <w:szCs w:val="16"/>
          <w:lang w:eastAsia="pl-PL"/>
        </w:rPr>
        <w:tab/>
      </w:r>
      <w:r w:rsidRPr="00013BCC">
        <w:rPr>
          <w:rFonts w:ascii="Consolas" w:hAnsi="Consolas" w:cs="Consolas"/>
          <w:b/>
          <w:bCs/>
          <w:color w:val="FF8040"/>
          <w:sz w:val="16"/>
          <w:szCs w:val="16"/>
          <w:lang w:eastAsia="pl-PL"/>
        </w:rPr>
        <w:t>$A</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numerLokalu</w:t>
      </w:r>
      <w:r w:rsidRPr="00013BCC">
        <w:rPr>
          <w:rFonts w:ascii="Consolas" w:hAnsi="Consolas" w:cs="Consolas"/>
          <w:color w:val="000000"/>
          <w:sz w:val="16"/>
          <w:szCs w:val="16"/>
          <w:lang w:eastAsia="pl-PL"/>
        </w:rPr>
        <w:t xml:space="preserve"> = </w:t>
      </w:r>
      <w:r w:rsidRPr="00013BCC">
        <w:rPr>
          <w:rFonts w:ascii="Consolas" w:hAnsi="Consolas" w:cs="Consolas"/>
          <w:b/>
          <w:bCs/>
          <w:color w:val="0080FF"/>
          <w:sz w:val="16"/>
          <w:szCs w:val="16"/>
          <w:lang w:eastAsia="pl-PL"/>
        </w:rPr>
        <w:t>"2"</w:t>
      </w:r>
      <w:r w:rsidRPr="00013BCC">
        <w:rPr>
          <w:rFonts w:ascii="Consolas" w:hAnsi="Consolas" w:cs="Consolas"/>
          <w:color w:val="000000"/>
          <w:sz w:val="16"/>
          <w:szCs w:val="16"/>
          <w:lang w:eastAsia="pl-PL"/>
        </w:rPr>
        <w:t>;</w:t>
      </w:r>
    </w:p>
    <w:p w14:paraId="79C5FBDE"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FF0000"/>
          <w:sz w:val="16"/>
          <w:szCs w:val="16"/>
          <w:lang w:eastAsia="pl-PL"/>
        </w:rPr>
        <w:tab/>
      </w:r>
      <w:r w:rsidRPr="00013BCC">
        <w:rPr>
          <w:rFonts w:ascii="Consolas" w:hAnsi="Consolas" w:cs="Consolas"/>
          <w:b/>
          <w:bCs/>
          <w:color w:val="FF0000"/>
          <w:sz w:val="16"/>
          <w:szCs w:val="16"/>
          <w:lang w:eastAsia="pl-PL"/>
        </w:rPr>
        <w:tab/>
      </w:r>
      <w:r w:rsidRPr="00013BCC">
        <w:rPr>
          <w:rFonts w:ascii="Consolas" w:hAnsi="Consolas" w:cs="Consolas"/>
          <w:b/>
          <w:bCs/>
          <w:color w:val="FF8040"/>
          <w:sz w:val="16"/>
          <w:szCs w:val="16"/>
          <w:lang w:eastAsia="pl-PL"/>
        </w:rPr>
        <w:t>$A</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miejscowosc</w:t>
      </w:r>
      <w:r w:rsidRPr="00013BCC">
        <w:rPr>
          <w:rFonts w:ascii="Consolas" w:hAnsi="Consolas" w:cs="Consolas"/>
          <w:color w:val="000000"/>
          <w:sz w:val="16"/>
          <w:szCs w:val="16"/>
          <w:lang w:eastAsia="pl-PL"/>
        </w:rPr>
        <w:t xml:space="preserve"> = </w:t>
      </w:r>
      <w:r w:rsidRPr="00013BCC">
        <w:rPr>
          <w:rFonts w:ascii="Consolas" w:hAnsi="Consolas" w:cs="Consolas"/>
          <w:b/>
          <w:bCs/>
          <w:color w:val="0080FF"/>
          <w:sz w:val="16"/>
          <w:szCs w:val="16"/>
          <w:lang w:eastAsia="pl-PL"/>
        </w:rPr>
        <w:t>"Warszawa"</w:t>
      </w:r>
      <w:r w:rsidRPr="00013BCC">
        <w:rPr>
          <w:rFonts w:ascii="Consolas" w:hAnsi="Consolas" w:cs="Consolas"/>
          <w:color w:val="000000"/>
          <w:sz w:val="16"/>
          <w:szCs w:val="16"/>
          <w:lang w:eastAsia="pl-PL"/>
        </w:rPr>
        <w:t>;</w:t>
      </w:r>
    </w:p>
    <w:p w14:paraId="79C5FBDF"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FF0000"/>
          <w:sz w:val="16"/>
          <w:szCs w:val="16"/>
          <w:lang w:eastAsia="pl-PL"/>
        </w:rPr>
        <w:tab/>
      </w:r>
      <w:r w:rsidRPr="00013BCC">
        <w:rPr>
          <w:rFonts w:ascii="Consolas" w:hAnsi="Consolas" w:cs="Consolas"/>
          <w:b/>
          <w:bCs/>
          <w:color w:val="FF0000"/>
          <w:sz w:val="16"/>
          <w:szCs w:val="16"/>
          <w:lang w:eastAsia="pl-PL"/>
        </w:rPr>
        <w:tab/>
      </w:r>
      <w:r w:rsidRPr="00013BCC">
        <w:rPr>
          <w:rFonts w:ascii="Consolas" w:hAnsi="Consolas" w:cs="Consolas"/>
          <w:b/>
          <w:bCs/>
          <w:color w:val="FF8040"/>
          <w:sz w:val="16"/>
          <w:szCs w:val="16"/>
          <w:lang w:eastAsia="pl-PL"/>
        </w:rPr>
        <w:t>$A</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kodPocztowy</w:t>
      </w:r>
      <w:r w:rsidRPr="00013BCC">
        <w:rPr>
          <w:rFonts w:ascii="Consolas" w:hAnsi="Consolas" w:cs="Consolas"/>
          <w:color w:val="000000"/>
          <w:sz w:val="16"/>
          <w:szCs w:val="16"/>
          <w:lang w:eastAsia="pl-PL"/>
        </w:rPr>
        <w:t xml:space="preserve"> = </w:t>
      </w:r>
      <w:r w:rsidRPr="00013BCC">
        <w:rPr>
          <w:rFonts w:ascii="Consolas" w:hAnsi="Consolas" w:cs="Consolas"/>
          <w:b/>
          <w:bCs/>
          <w:color w:val="0080FF"/>
          <w:sz w:val="16"/>
          <w:szCs w:val="16"/>
          <w:lang w:eastAsia="pl-PL"/>
        </w:rPr>
        <w:t>"00002"</w:t>
      </w:r>
      <w:r w:rsidRPr="00013BCC">
        <w:rPr>
          <w:rFonts w:ascii="Consolas" w:hAnsi="Consolas" w:cs="Consolas"/>
          <w:color w:val="000000"/>
          <w:sz w:val="16"/>
          <w:szCs w:val="16"/>
          <w:lang w:eastAsia="pl-PL"/>
        </w:rPr>
        <w:t>;</w:t>
      </w:r>
    </w:p>
    <w:p w14:paraId="79C5FBE0" w14:textId="77777777" w:rsidR="00EE0B3F" w:rsidRDefault="00EE0B3F">
      <w:pPr>
        <w:spacing w:after="0" w:line="240" w:lineRule="auto"/>
        <w:rPr>
          <w:rFonts w:ascii="Consolas" w:hAnsi="Consolas" w:cs="Consolas"/>
          <w:sz w:val="16"/>
          <w:szCs w:val="16"/>
          <w:lang w:eastAsia="pl-PL"/>
        </w:rPr>
      </w:pPr>
    </w:p>
    <w:p w14:paraId="79C5FBE1"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0000"/>
          <w:sz w:val="16"/>
          <w:szCs w:val="16"/>
          <w:lang w:eastAsia="pl-PL"/>
        </w:rPr>
        <w:tab/>
      </w:r>
      <w:r w:rsidRPr="00013BCC">
        <w:rPr>
          <w:rFonts w:ascii="Consolas" w:hAnsi="Consolas" w:cs="Consolas"/>
          <w:color w:val="000000"/>
          <w:sz w:val="16"/>
          <w:szCs w:val="16"/>
          <w:lang w:eastAsia="pl-PL"/>
        </w:rPr>
        <w:tab/>
      </w:r>
      <w:r w:rsidRPr="00013BCC">
        <w:rPr>
          <w:rFonts w:ascii="Consolas" w:hAnsi="Consolas" w:cs="Consolas"/>
          <w:b/>
          <w:bCs/>
          <w:color w:val="FF8040"/>
          <w:sz w:val="16"/>
          <w:szCs w:val="16"/>
          <w:lang w:eastAsia="pl-PL"/>
        </w:rPr>
        <w:t>$P</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adres</w:t>
      </w:r>
      <w:r w:rsidRPr="00013BCC">
        <w:rPr>
          <w:rFonts w:ascii="Consolas" w:hAnsi="Consolas" w:cs="Consolas"/>
          <w:color w:val="000000"/>
          <w:sz w:val="16"/>
          <w:szCs w:val="16"/>
          <w:lang w:eastAsia="pl-PL"/>
        </w:rPr>
        <w:t xml:space="preserve"> = </w:t>
      </w:r>
      <w:r w:rsidRPr="00013BCC">
        <w:rPr>
          <w:rFonts w:ascii="Consolas" w:hAnsi="Consolas" w:cs="Consolas"/>
          <w:b/>
          <w:bCs/>
          <w:color w:val="FF8040"/>
          <w:sz w:val="16"/>
          <w:szCs w:val="16"/>
          <w:lang w:eastAsia="pl-PL"/>
        </w:rPr>
        <w:t>$A</w:t>
      </w:r>
      <w:r w:rsidRPr="00013BCC">
        <w:rPr>
          <w:rFonts w:ascii="Consolas" w:hAnsi="Consolas" w:cs="Consolas"/>
          <w:color w:val="000000"/>
          <w:sz w:val="16"/>
          <w:szCs w:val="16"/>
          <w:lang w:eastAsia="pl-PL"/>
        </w:rPr>
        <w:t>;</w:t>
      </w:r>
    </w:p>
    <w:p w14:paraId="79C5FBE2" w14:textId="77777777" w:rsidR="00EE0B3F" w:rsidRDefault="00EE0B3F">
      <w:pPr>
        <w:spacing w:after="0" w:line="240" w:lineRule="auto"/>
        <w:rPr>
          <w:rFonts w:ascii="Consolas" w:hAnsi="Consolas" w:cs="Consolas"/>
          <w:sz w:val="16"/>
          <w:szCs w:val="16"/>
          <w:lang w:eastAsia="pl-PL"/>
        </w:rPr>
      </w:pPr>
    </w:p>
    <w:p w14:paraId="79C5FBE3"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0000"/>
          <w:sz w:val="16"/>
          <w:szCs w:val="16"/>
          <w:lang w:eastAsia="pl-PL"/>
        </w:rPr>
        <w:tab/>
      </w:r>
      <w:r w:rsidRPr="00013BCC">
        <w:rPr>
          <w:rFonts w:ascii="Consolas" w:hAnsi="Consolas" w:cs="Consolas"/>
          <w:color w:val="000000"/>
          <w:sz w:val="16"/>
          <w:szCs w:val="16"/>
          <w:lang w:eastAsia="pl-PL"/>
        </w:rPr>
        <w:tab/>
      </w:r>
      <w:r w:rsidRPr="00013BCC">
        <w:rPr>
          <w:rFonts w:ascii="Consolas" w:hAnsi="Consolas" w:cs="Consolas"/>
          <w:b/>
          <w:bCs/>
          <w:color w:val="FF8040"/>
          <w:sz w:val="16"/>
          <w:szCs w:val="16"/>
          <w:lang w:eastAsia="pl-PL"/>
        </w:rPr>
        <w:t>$P</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gabaryt</w:t>
      </w:r>
      <w:r w:rsidRPr="00013BCC">
        <w:rPr>
          <w:rFonts w:ascii="Consolas" w:hAnsi="Consolas" w:cs="Consolas"/>
          <w:color w:val="000000"/>
          <w:sz w:val="16"/>
          <w:szCs w:val="16"/>
          <w:lang w:eastAsia="pl-PL"/>
        </w:rPr>
        <w:t xml:space="preserve"> = gabarytBiznesowaType::</w:t>
      </w:r>
      <w:r w:rsidRPr="00013BCC">
        <w:rPr>
          <w:rFonts w:ascii="Consolas" w:hAnsi="Consolas" w:cs="Consolas"/>
          <w:i/>
          <w:iCs/>
          <w:color w:val="8080FF"/>
          <w:sz w:val="16"/>
          <w:szCs w:val="16"/>
          <w:lang w:eastAsia="pl-PL"/>
        </w:rPr>
        <w:t>XS</w:t>
      </w:r>
      <w:r w:rsidRPr="00013BCC">
        <w:rPr>
          <w:rFonts w:ascii="Consolas" w:hAnsi="Consolas" w:cs="Consolas"/>
          <w:color w:val="000000"/>
          <w:sz w:val="16"/>
          <w:szCs w:val="16"/>
          <w:lang w:eastAsia="pl-PL"/>
        </w:rPr>
        <w:t>;</w:t>
      </w:r>
    </w:p>
    <w:p w14:paraId="79C5FBE4"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i/>
          <w:iCs/>
          <w:color w:val="008000"/>
          <w:sz w:val="16"/>
          <w:szCs w:val="16"/>
          <w:lang w:eastAsia="pl-PL"/>
        </w:rPr>
        <w:tab/>
      </w:r>
      <w:r w:rsidRPr="00013BCC">
        <w:rPr>
          <w:rFonts w:ascii="Consolas" w:hAnsi="Consolas" w:cs="Consolas"/>
          <w:b/>
          <w:bCs/>
          <w:i/>
          <w:iCs/>
          <w:color w:val="008000"/>
          <w:sz w:val="16"/>
          <w:szCs w:val="16"/>
          <w:lang w:eastAsia="pl-PL"/>
        </w:rPr>
        <w:tab/>
      </w:r>
      <w:r w:rsidRPr="00013BCC">
        <w:rPr>
          <w:rFonts w:ascii="Consolas" w:hAnsi="Consolas" w:cs="Consolas"/>
          <w:b/>
          <w:bCs/>
          <w:color w:val="FF8040"/>
          <w:sz w:val="16"/>
          <w:szCs w:val="16"/>
          <w:lang w:eastAsia="pl-PL"/>
        </w:rPr>
        <w:t>$P</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pobranie</w:t>
      </w:r>
      <w:r w:rsidRPr="00013BCC">
        <w:rPr>
          <w:rFonts w:ascii="Consolas" w:hAnsi="Consolas" w:cs="Consolas"/>
          <w:color w:val="000000"/>
          <w:sz w:val="16"/>
          <w:szCs w:val="16"/>
          <w:lang w:eastAsia="pl-PL"/>
        </w:rPr>
        <w:t xml:space="preserve"> = </w:t>
      </w:r>
      <w:r w:rsidRPr="00013BCC">
        <w:rPr>
          <w:rFonts w:ascii="Consolas" w:hAnsi="Consolas" w:cs="Consolas"/>
          <w:b/>
          <w:bCs/>
          <w:color w:val="800000"/>
          <w:sz w:val="16"/>
          <w:szCs w:val="16"/>
          <w:lang w:eastAsia="pl-PL"/>
        </w:rPr>
        <w:t xml:space="preserve">new </w:t>
      </w:r>
      <w:r w:rsidRPr="00013BCC">
        <w:rPr>
          <w:rFonts w:ascii="Consolas" w:hAnsi="Consolas" w:cs="Consolas"/>
          <w:b/>
          <w:bCs/>
          <w:i/>
          <w:iCs/>
          <w:color w:val="008000"/>
          <w:sz w:val="16"/>
          <w:szCs w:val="16"/>
          <w:lang w:eastAsia="pl-PL"/>
        </w:rPr>
        <w:t>pobranieType</w:t>
      </w:r>
      <w:r w:rsidRPr="00013BCC">
        <w:rPr>
          <w:rFonts w:ascii="Consolas" w:hAnsi="Consolas" w:cs="Consolas"/>
          <w:color w:val="000000"/>
          <w:sz w:val="16"/>
          <w:szCs w:val="16"/>
          <w:lang w:eastAsia="pl-PL"/>
        </w:rPr>
        <w:t>();</w:t>
      </w:r>
    </w:p>
    <w:p w14:paraId="79C5FBE5" w14:textId="77777777" w:rsidR="00EE0B3F" w:rsidRDefault="00B25E84">
      <w:pPr>
        <w:spacing w:after="0" w:line="240" w:lineRule="auto"/>
        <w:rPr>
          <w:rFonts w:ascii="Consolas" w:hAnsi="Consolas" w:cs="Consolas"/>
          <w:color w:val="557F5F"/>
          <w:sz w:val="16"/>
          <w:szCs w:val="16"/>
          <w:lang w:eastAsia="pl-PL"/>
        </w:rPr>
      </w:pPr>
      <w:r w:rsidRPr="00013BCC">
        <w:rPr>
          <w:rFonts w:ascii="Consolas" w:hAnsi="Consolas" w:cs="Consolas"/>
          <w:color w:val="557F5F"/>
          <w:sz w:val="16"/>
          <w:szCs w:val="16"/>
          <w:lang w:eastAsia="pl-PL"/>
        </w:rPr>
        <w:tab/>
      </w:r>
      <w:r w:rsidRPr="00013BCC">
        <w:rPr>
          <w:rFonts w:ascii="Consolas" w:hAnsi="Consolas" w:cs="Consolas"/>
          <w:color w:val="557F5F"/>
          <w:sz w:val="16"/>
          <w:szCs w:val="16"/>
          <w:lang w:eastAsia="pl-PL"/>
        </w:rPr>
        <w:tab/>
      </w:r>
      <w:r w:rsidRPr="00013BCC">
        <w:rPr>
          <w:rFonts w:ascii="Consolas" w:hAnsi="Consolas" w:cs="Consolas"/>
          <w:b/>
          <w:bCs/>
          <w:color w:val="FF8040"/>
          <w:sz w:val="16"/>
          <w:szCs w:val="16"/>
          <w:lang w:eastAsia="pl-PL"/>
        </w:rPr>
        <w:t>$P</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pobranie</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kwotaPobrania</w:t>
      </w:r>
      <w:r w:rsidRPr="00013BCC">
        <w:rPr>
          <w:rFonts w:ascii="Consolas" w:hAnsi="Consolas" w:cs="Consolas"/>
          <w:color w:val="000000"/>
          <w:sz w:val="16"/>
          <w:szCs w:val="16"/>
          <w:lang w:eastAsia="pl-PL"/>
        </w:rPr>
        <w:t xml:space="preserve"> = </w:t>
      </w:r>
      <w:r w:rsidRPr="00013BCC">
        <w:rPr>
          <w:rFonts w:ascii="Consolas" w:hAnsi="Consolas" w:cs="Consolas"/>
          <w:b/>
          <w:bCs/>
          <w:color w:val="0080FF"/>
          <w:sz w:val="16"/>
          <w:szCs w:val="16"/>
          <w:lang w:eastAsia="pl-PL"/>
        </w:rPr>
        <w:t>"12345"</w:t>
      </w:r>
      <w:r w:rsidRPr="00013BCC">
        <w:rPr>
          <w:rFonts w:ascii="Consolas" w:hAnsi="Consolas" w:cs="Consolas"/>
          <w:color w:val="000000"/>
          <w:sz w:val="16"/>
          <w:szCs w:val="16"/>
          <w:lang w:eastAsia="pl-PL"/>
        </w:rPr>
        <w:t xml:space="preserve">; </w:t>
      </w:r>
      <w:r w:rsidRPr="00013BCC">
        <w:rPr>
          <w:rFonts w:ascii="Consolas" w:hAnsi="Consolas" w:cs="Consolas"/>
          <w:color w:val="557F5F"/>
          <w:sz w:val="16"/>
          <w:szCs w:val="16"/>
          <w:lang w:eastAsia="pl-PL"/>
        </w:rPr>
        <w:t>//amount in pennies 123.45 PLN</w:t>
      </w:r>
    </w:p>
    <w:p w14:paraId="79C5FBE6" w14:textId="77777777" w:rsidR="00EE0B3F" w:rsidRDefault="00B25E84">
      <w:pPr>
        <w:spacing w:after="0" w:line="240" w:lineRule="auto"/>
        <w:rPr>
          <w:rFonts w:ascii="Consolas" w:hAnsi="Consolas" w:cs="Consolas"/>
          <w:color w:val="557F5F"/>
          <w:sz w:val="16"/>
          <w:szCs w:val="16"/>
          <w:lang w:eastAsia="pl-PL"/>
        </w:rPr>
      </w:pPr>
      <w:r w:rsidRPr="00013BCC">
        <w:rPr>
          <w:rFonts w:ascii="Consolas" w:hAnsi="Consolas" w:cs="Consolas"/>
          <w:b/>
          <w:bCs/>
          <w:color w:val="0080FF"/>
          <w:sz w:val="16"/>
          <w:szCs w:val="16"/>
          <w:lang w:eastAsia="pl-PL"/>
        </w:rPr>
        <w:tab/>
      </w:r>
      <w:r w:rsidRPr="00013BCC">
        <w:rPr>
          <w:rFonts w:ascii="Consolas" w:hAnsi="Consolas" w:cs="Consolas"/>
          <w:b/>
          <w:bCs/>
          <w:color w:val="0080FF"/>
          <w:sz w:val="16"/>
          <w:szCs w:val="16"/>
          <w:lang w:eastAsia="pl-PL"/>
        </w:rPr>
        <w:tab/>
      </w:r>
      <w:r w:rsidRPr="00013BCC">
        <w:rPr>
          <w:rFonts w:ascii="Consolas" w:hAnsi="Consolas" w:cs="Consolas"/>
          <w:b/>
          <w:bCs/>
          <w:color w:val="FF8040"/>
          <w:sz w:val="16"/>
          <w:szCs w:val="16"/>
          <w:lang w:eastAsia="pl-PL"/>
        </w:rPr>
        <w:t>$P</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pobranie</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nrb</w:t>
      </w:r>
      <w:r w:rsidRPr="00013BCC">
        <w:rPr>
          <w:rFonts w:ascii="Consolas" w:hAnsi="Consolas" w:cs="Consolas"/>
          <w:color w:val="000000"/>
          <w:sz w:val="16"/>
          <w:szCs w:val="16"/>
          <w:lang w:eastAsia="pl-PL"/>
        </w:rPr>
        <w:t xml:space="preserve"> = </w:t>
      </w:r>
      <w:r w:rsidRPr="00013BCC">
        <w:rPr>
          <w:rFonts w:ascii="Consolas" w:hAnsi="Consolas" w:cs="Consolas"/>
          <w:b/>
          <w:bCs/>
          <w:color w:val="0080FF"/>
          <w:sz w:val="16"/>
          <w:szCs w:val="16"/>
          <w:lang w:eastAsia="pl-PL"/>
        </w:rPr>
        <w:t>"12345678901234567890123456"</w:t>
      </w:r>
      <w:r w:rsidRPr="00013BCC">
        <w:rPr>
          <w:rFonts w:ascii="Consolas" w:hAnsi="Consolas" w:cs="Consolas"/>
          <w:color w:val="000000"/>
          <w:sz w:val="16"/>
          <w:szCs w:val="16"/>
          <w:lang w:eastAsia="pl-PL"/>
        </w:rPr>
        <w:t xml:space="preserve">; </w:t>
      </w:r>
      <w:r w:rsidRPr="00013BCC">
        <w:rPr>
          <w:rFonts w:ascii="Consolas" w:hAnsi="Consolas" w:cs="Consolas"/>
          <w:color w:val="557F5F"/>
          <w:sz w:val="16"/>
          <w:szCs w:val="16"/>
          <w:lang w:eastAsia="pl-PL"/>
        </w:rPr>
        <w:t>// nrb</w:t>
      </w:r>
    </w:p>
    <w:p w14:paraId="79C5FBE7"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0000"/>
          <w:sz w:val="16"/>
          <w:szCs w:val="16"/>
          <w:lang w:eastAsia="pl-PL"/>
        </w:rPr>
        <w:tab/>
      </w:r>
      <w:r w:rsidRPr="00013BCC">
        <w:rPr>
          <w:rFonts w:ascii="Consolas" w:hAnsi="Consolas" w:cs="Consolas"/>
          <w:color w:val="000000"/>
          <w:sz w:val="16"/>
          <w:szCs w:val="16"/>
          <w:lang w:eastAsia="pl-PL"/>
        </w:rPr>
        <w:tab/>
      </w:r>
      <w:r w:rsidRPr="00013BCC">
        <w:rPr>
          <w:rFonts w:ascii="Consolas" w:hAnsi="Consolas" w:cs="Consolas"/>
          <w:b/>
          <w:bCs/>
          <w:color w:val="FF8040"/>
          <w:sz w:val="16"/>
          <w:szCs w:val="16"/>
          <w:lang w:eastAsia="pl-PL"/>
        </w:rPr>
        <w:t>$P</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pobranie</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sposobPobrania</w:t>
      </w:r>
      <w:r w:rsidRPr="00013BCC">
        <w:rPr>
          <w:rFonts w:ascii="Consolas" w:hAnsi="Consolas" w:cs="Consolas"/>
          <w:color w:val="000000"/>
          <w:sz w:val="16"/>
          <w:szCs w:val="16"/>
          <w:lang w:eastAsia="pl-PL"/>
        </w:rPr>
        <w:t xml:space="preserve"> = sposobPobraniaType::</w:t>
      </w:r>
      <w:r w:rsidRPr="00013BCC">
        <w:rPr>
          <w:rFonts w:ascii="Consolas" w:hAnsi="Consolas" w:cs="Consolas"/>
          <w:i/>
          <w:iCs/>
          <w:color w:val="8080FF"/>
          <w:sz w:val="16"/>
          <w:szCs w:val="16"/>
          <w:lang w:eastAsia="pl-PL"/>
        </w:rPr>
        <w:t>RACHUNEK_BANKOWY</w:t>
      </w:r>
      <w:r w:rsidRPr="00013BCC">
        <w:rPr>
          <w:rFonts w:ascii="Consolas" w:hAnsi="Consolas" w:cs="Consolas"/>
          <w:color w:val="000000"/>
          <w:sz w:val="16"/>
          <w:szCs w:val="16"/>
          <w:lang w:eastAsia="pl-PL"/>
        </w:rPr>
        <w:t>;</w:t>
      </w:r>
    </w:p>
    <w:p w14:paraId="79C5FBE8" w14:textId="77777777" w:rsidR="00EE0B3F" w:rsidRPr="00013BCC" w:rsidRDefault="00B25E84">
      <w:pPr>
        <w:spacing w:after="0" w:line="240" w:lineRule="auto"/>
        <w:rPr>
          <w:rFonts w:ascii="Consolas" w:hAnsi="Consolas" w:cs="Consolas"/>
          <w:color w:val="000000"/>
          <w:sz w:val="16"/>
          <w:szCs w:val="16"/>
          <w:lang w:val="en-US" w:eastAsia="pl-PL"/>
        </w:rPr>
      </w:pPr>
      <w:r w:rsidRPr="00013BCC">
        <w:rPr>
          <w:rFonts w:ascii="Consolas" w:hAnsi="Consolas" w:cs="Consolas"/>
          <w:b/>
          <w:bCs/>
          <w:color w:val="FF0000"/>
          <w:sz w:val="16"/>
          <w:szCs w:val="16"/>
          <w:lang w:eastAsia="pl-PL"/>
        </w:rPr>
        <w:tab/>
      </w:r>
      <w:r w:rsidRPr="00013BCC">
        <w:rPr>
          <w:rFonts w:ascii="Consolas" w:hAnsi="Consolas" w:cs="Consolas"/>
          <w:b/>
          <w:bCs/>
          <w:color w:val="FF0000"/>
          <w:sz w:val="16"/>
          <w:szCs w:val="16"/>
          <w:lang w:eastAsia="pl-PL"/>
        </w:rPr>
        <w:tab/>
      </w:r>
      <w:r>
        <w:rPr>
          <w:rFonts w:ascii="Consolas" w:hAnsi="Consolas" w:cs="Consolas"/>
          <w:b/>
          <w:bCs/>
          <w:color w:val="FF8040"/>
          <w:sz w:val="16"/>
          <w:szCs w:val="16"/>
          <w:lang w:val="en" w:eastAsia="pl-PL"/>
        </w:rPr>
        <w:t>$P</w:t>
      </w:r>
      <w:r>
        <w:rPr>
          <w:rFonts w:ascii="Consolas" w:hAnsi="Consolas" w:cs="Consolas"/>
          <w:color w:val="000000"/>
          <w:sz w:val="16"/>
          <w:szCs w:val="16"/>
          <w:lang w:val="en" w:eastAsia="pl-PL"/>
        </w:rPr>
        <w:t>-&gt;</w:t>
      </w:r>
      <w:r>
        <w:rPr>
          <w:rFonts w:ascii="Consolas" w:hAnsi="Consolas" w:cs="Consolas"/>
          <w:b/>
          <w:bCs/>
          <w:color w:val="FF0000"/>
          <w:sz w:val="16"/>
          <w:szCs w:val="16"/>
          <w:lang w:val="en" w:eastAsia="pl-PL"/>
        </w:rPr>
        <w:t>pobranie</w:t>
      </w:r>
      <w:r>
        <w:rPr>
          <w:rFonts w:ascii="Consolas" w:hAnsi="Consolas" w:cs="Consolas"/>
          <w:color w:val="000000"/>
          <w:sz w:val="16"/>
          <w:szCs w:val="16"/>
          <w:lang w:val="en" w:eastAsia="pl-PL"/>
        </w:rPr>
        <w:t>-&gt;</w:t>
      </w:r>
      <w:r>
        <w:rPr>
          <w:rFonts w:ascii="Consolas" w:hAnsi="Consolas" w:cs="Consolas"/>
          <w:b/>
          <w:bCs/>
          <w:color w:val="FF0000"/>
          <w:sz w:val="16"/>
          <w:szCs w:val="16"/>
          <w:lang w:val="en" w:eastAsia="pl-PL"/>
        </w:rPr>
        <w:t>tytulem</w:t>
      </w:r>
      <w:r>
        <w:rPr>
          <w:rFonts w:ascii="Consolas" w:hAnsi="Consolas" w:cs="Consolas"/>
          <w:color w:val="000000"/>
          <w:sz w:val="16"/>
          <w:szCs w:val="16"/>
          <w:lang w:val="en" w:eastAsia="pl-PL"/>
        </w:rPr>
        <w:t xml:space="preserve"> = </w:t>
      </w:r>
      <w:r>
        <w:rPr>
          <w:rFonts w:ascii="Consolas" w:hAnsi="Consolas" w:cs="Consolas"/>
          <w:b/>
          <w:bCs/>
          <w:color w:val="0080FF"/>
          <w:sz w:val="16"/>
          <w:szCs w:val="16"/>
          <w:lang w:val="en" w:eastAsia="pl-PL"/>
        </w:rPr>
        <w:t>"FV 123"</w:t>
      </w:r>
      <w:r>
        <w:rPr>
          <w:rFonts w:ascii="Consolas" w:hAnsi="Consolas" w:cs="Consolas"/>
          <w:color w:val="000000"/>
          <w:sz w:val="16"/>
          <w:szCs w:val="16"/>
          <w:lang w:val="en" w:eastAsia="pl-PL"/>
        </w:rPr>
        <w:t>;</w:t>
      </w:r>
    </w:p>
    <w:p w14:paraId="79C5FBE9" w14:textId="77777777" w:rsidR="00EE0B3F" w:rsidRPr="00013BCC" w:rsidRDefault="00B25E84">
      <w:pPr>
        <w:spacing w:after="0" w:line="240" w:lineRule="auto"/>
        <w:rPr>
          <w:rFonts w:ascii="Consolas" w:hAnsi="Consolas" w:cs="Consolas"/>
          <w:color w:val="557F5F"/>
          <w:sz w:val="16"/>
          <w:szCs w:val="16"/>
          <w:lang w:val="en-US" w:eastAsia="pl-PL"/>
        </w:rPr>
      </w:pPr>
      <w:r>
        <w:rPr>
          <w:rFonts w:ascii="Consolas" w:hAnsi="Consolas" w:cs="Consolas"/>
          <w:color w:val="557F5F"/>
          <w:sz w:val="16"/>
          <w:szCs w:val="16"/>
          <w:lang w:val="en" w:eastAsia="pl-PL"/>
        </w:rPr>
        <w:tab/>
      </w:r>
      <w:r>
        <w:rPr>
          <w:rFonts w:ascii="Consolas" w:hAnsi="Consolas" w:cs="Consolas"/>
          <w:color w:val="557F5F"/>
          <w:sz w:val="16"/>
          <w:szCs w:val="16"/>
          <w:lang w:val="en" w:eastAsia="pl-PL"/>
        </w:rPr>
        <w:tab/>
      </w:r>
      <w:r>
        <w:rPr>
          <w:rFonts w:ascii="Consolas" w:hAnsi="Consolas" w:cs="Consolas"/>
          <w:b/>
          <w:bCs/>
          <w:color w:val="FF8040"/>
          <w:sz w:val="16"/>
          <w:szCs w:val="16"/>
          <w:lang w:val="en" w:eastAsia="pl-PL"/>
        </w:rPr>
        <w:t>$P</w:t>
      </w:r>
      <w:r>
        <w:rPr>
          <w:rFonts w:ascii="Consolas" w:hAnsi="Consolas" w:cs="Consolas"/>
          <w:color w:val="000000"/>
          <w:sz w:val="16"/>
          <w:szCs w:val="16"/>
          <w:lang w:val="en" w:eastAsia="pl-PL"/>
        </w:rPr>
        <w:t>-&gt;</w:t>
      </w:r>
      <w:r>
        <w:rPr>
          <w:rFonts w:ascii="Consolas" w:hAnsi="Consolas" w:cs="Consolas"/>
          <w:b/>
          <w:bCs/>
          <w:color w:val="FF0000"/>
          <w:sz w:val="16"/>
          <w:szCs w:val="16"/>
          <w:lang w:val="en" w:eastAsia="pl-PL"/>
        </w:rPr>
        <w:t>masa</w:t>
      </w:r>
      <w:r>
        <w:rPr>
          <w:rFonts w:ascii="Consolas" w:hAnsi="Consolas" w:cs="Consolas"/>
          <w:color w:val="000000"/>
          <w:sz w:val="16"/>
          <w:szCs w:val="16"/>
          <w:lang w:val="en" w:eastAsia="pl-PL"/>
        </w:rPr>
        <w:t xml:space="preserve"> = </w:t>
      </w:r>
      <w:r>
        <w:rPr>
          <w:rFonts w:ascii="Consolas" w:hAnsi="Consolas" w:cs="Consolas"/>
          <w:b/>
          <w:bCs/>
          <w:color w:val="FF0080"/>
          <w:sz w:val="16"/>
          <w:szCs w:val="16"/>
          <w:lang w:val="en" w:eastAsia="pl-PL"/>
        </w:rPr>
        <w:t>1230</w:t>
      </w:r>
      <w:r>
        <w:rPr>
          <w:rFonts w:ascii="Consolas" w:hAnsi="Consolas" w:cs="Consolas"/>
          <w:color w:val="000000"/>
          <w:sz w:val="16"/>
          <w:szCs w:val="16"/>
          <w:lang w:val="en" w:eastAsia="pl-PL"/>
        </w:rPr>
        <w:t>;</w:t>
      </w:r>
      <w:r>
        <w:rPr>
          <w:rFonts w:ascii="Consolas" w:hAnsi="Consolas" w:cs="Consolas"/>
          <w:color w:val="557F5F"/>
          <w:sz w:val="16"/>
          <w:szCs w:val="16"/>
          <w:lang w:val="en" w:eastAsia="pl-PL"/>
        </w:rPr>
        <w:t>// weight in grams</w:t>
      </w:r>
    </w:p>
    <w:p w14:paraId="79C5FBEA" w14:textId="77777777" w:rsidR="00EE0B3F" w:rsidRPr="00013BCC" w:rsidRDefault="00B25E84">
      <w:pPr>
        <w:spacing w:after="0" w:line="240" w:lineRule="auto"/>
        <w:rPr>
          <w:rFonts w:ascii="Consolas" w:hAnsi="Consolas" w:cs="Consolas"/>
          <w:color w:val="557F5F"/>
          <w:sz w:val="16"/>
          <w:szCs w:val="16"/>
          <w:lang w:val="en-US" w:eastAsia="pl-PL"/>
        </w:rPr>
      </w:pPr>
      <w:r>
        <w:rPr>
          <w:rFonts w:ascii="Consolas" w:hAnsi="Consolas" w:cs="Consolas"/>
          <w:color w:val="557F5F"/>
          <w:sz w:val="16"/>
          <w:szCs w:val="16"/>
          <w:lang w:val="en" w:eastAsia="pl-PL"/>
        </w:rPr>
        <w:tab/>
      </w:r>
      <w:r>
        <w:rPr>
          <w:rFonts w:ascii="Consolas" w:hAnsi="Consolas" w:cs="Consolas"/>
          <w:color w:val="557F5F"/>
          <w:sz w:val="16"/>
          <w:szCs w:val="16"/>
          <w:lang w:val="en" w:eastAsia="pl-PL"/>
        </w:rPr>
        <w:tab/>
      </w:r>
      <w:r>
        <w:rPr>
          <w:rFonts w:ascii="Consolas" w:hAnsi="Consolas" w:cs="Consolas"/>
          <w:b/>
          <w:bCs/>
          <w:color w:val="FF8040"/>
          <w:sz w:val="16"/>
          <w:szCs w:val="16"/>
          <w:lang w:val="en" w:eastAsia="pl-PL"/>
        </w:rPr>
        <w:t>$P</w:t>
      </w:r>
      <w:r>
        <w:rPr>
          <w:rFonts w:ascii="Consolas" w:hAnsi="Consolas" w:cs="Consolas"/>
          <w:color w:val="000000"/>
          <w:sz w:val="16"/>
          <w:szCs w:val="16"/>
          <w:lang w:val="en" w:eastAsia="pl-PL"/>
        </w:rPr>
        <w:t>-&gt;</w:t>
      </w:r>
      <w:r>
        <w:rPr>
          <w:rFonts w:ascii="Consolas" w:hAnsi="Consolas" w:cs="Consolas"/>
          <w:b/>
          <w:bCs/>
          <w:color w:val="FF0000"/>
          <w:sz w:val="16"/>
          <w:szCs w:val="16"/>
          <w:lang w:val="en" w:eastAsia="pl-PL"/>
        </w:rPr>
        <w:t>wartosc</w:t>
      </w:r>
      <w:r>
        <w:rPr>
          <w:rFonts w:ascii="Consolas" w:hAnsi="Consolas" w:cs="Consolas"/>
          <w:color w:val="000000"/>
          <w:sz w:val="16"/>
          <w:szCs w:val="16"/>
          <w:lang w:val="en" w:eastAsia="pl-PL"/>
        </w:rPr>
        <w:t xml:space="preserve"> = </w:t>
      </w:r>
      <w:r>
        <w:rPr>
          <w:rFonts w:ascii="Consolas" w:hAnsi="Consolas" w:cs="Consolas"/>
          <w:b/>
          <w:bCs/>
          <w:color w:val="FF0080"/>
          <w:sz w:val="16"/>
          <w:szCs w:val="16"/>
          <w:lang w:val="en" w:eastAsia="pl-PL"/>
        </w:rPr>
        <w:t>52345</w:t>
      </w:r>
      <w:r>
        <w:rPr>
          <w:rFonts w:ascii="Consolas" w:hAnsi="Consolas" w:cs="Consolas"/>
          <w:color w:val="000000"/>
          <w:sz w:val="16"/>
          <w:szCs w:val="16"/>
          <w:lang w:val="en" w:eastAsia="pl-PL"/>
        </w:rPr>
        <w:t>;</w:t>
      </w:r>
      <w:r>
        <w:rPr>
          <w:rFonts w:ascii="Consolas" w:hAnsi="Consolas" w:cs="Consolas"/>
          <w:color w:val="557F5F"/>
          <w:sz w:val="16"/>
          <w:szCs w:val="16"/>
          <w:lang w:val="en" w:eastAsia="pl-PL"/>
        </w:rPr>
        <w:t>// value in pennies 523.45 PLN</w:t>
      </w:r>
    </w:p>
    <w:p w14:paraId="79C5FBEB"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b/>
          <w:bCs/>
          <w:color w:val="FF0000"/>
          <w:sz w:val="16"/>
          <w:szCs w:val="16"/>
          <w:lang w:val="en" w:eastAsia="pl-PL"/>
        </w:rPr>
        <w:tab/>
      </w:r>
      <w:r>
        <w:rPr>
          <w:rFonts w:ascii="Consolas" w:hAnsi="Consolas" w:cs="Consolas"/>
          <w:b/>
          <w:bCs/>
          <w:color w:val="FF0000"/>
          <w:sz w:val="16"/>
          <w:szCs w:val="16"/>
          <w:lang w:val="en" w:eastAsia="pl-PL"/>
        </w:rPr>
        <w:tab/>
      </w:r>
      <w:r>
        <w:rPr>
          <w:rFonts w:ascii="Consolas" w:hAnsi="Consolas" w:cs="Consolas"/>
          <w:b/>
          <w:bCs/>
          <w:color w:val="FF8040"/>
          <w:sz w:val="16"/>
          <w:szCs w:val="16"/>
          <w:lang w:val="en" w:eastAsia="pl-PL"/>
        </w:rPr>
        <w:t>$P</w:t>
      </w:r>
      <w:r>
        <w:rPr>
          <w:rFonts w:ascii="Consolas" w:hAnsi="Consolas" w:cs="Consolas"/>
          <w:color w:val="000000"/>
          <w:sz w:val="16"/>
          <w:szCs w:val="16"/>
          <w:lang w:val="en" w:eastAsia="pl-PL"/>
        </w:rPr>
        <w:t>-&gt;</w:t>
      </w:r>
      <w:r>
        <w:rPr>
          <w:rFonts w:ascii="Consolas" w:hAnsi="Consolas" w:cs="Consolas"/>
          <w:b/>
          <w:bCs/>
          <w:color w:val="FF0000"/>
          <w:sz w:val="16"/>
          <w:szCs w:val="16"/>
          <w:lang w:val="en" w:eastAsia="pl-PL"/>
        </w:rPr>
        <w:t>ostroznie</w:t>
      </w:r>
      <w:r>
        <w:rPr>
          <w:rFonts w:ascii="Consolas" w:hAnsi="Consolas" w:cs="Consolas"/>
          <w:color w:val="000000"/>
          <w:sz w:val="16"/>
          <w:szCs w:val="16"/>
          <w:lang w:val="en" w:eastAsia="pl-PL"/>
        </w:rPr>
        <w:t xml:space="preserve"> = </w:t>
      </w:r>
      <w:r>
        <w:rPr>
          <w:rFonts w:ascii="Consolas" w:hAnsi="Consolas" w:cs="Consolas"/>
          <w:b/>
          <w:bCs/>
          <w:color w:val="800000"/>
          <w:sz w:val="16"/>
          <w:szCs w:val="16"/>
          <w:lang w:val="en" w:eastAsia="pl-PL"/>
        </w:rPr>
        <w:t>true</w:t>
      </w:r>
      <w:r>
        <w:rPr>
          <w:rFonts w:ascii="Consolas" w:hAnsi="Consolas" w:cs="Consolas"/>
          <w:color w:val="000000"/>
          <w:sz w:val="16"/>
          <w:szCs w:val="16"/>
          <w:lang w:val="en" w:eastAsia="pl-PL"/>
        </w:rPr>
        <w:t>;</w:t>
      </w:r>
    </w:p>
    <w:p w14:paraId="79C5FBEC" w14:textId="77777777" w:rsidR="00EE0B3F" w:rsidRDefault="00EE0B3F">
      <w:pPr>
        <w:spacing w:after="0" w:line="240" w:lineRule="auto"/>
        <w:rPr>
          <w:rFonts w:ascii="Consolas" w:hAnsi="Consolas" w:cs="Consolas"/>
          <w:sz w:val="16"/>
          <w:szCs w:val="16"/>
          <w:lang w:val="fr-FR" w:eastAsia="pl-PL"/>
        </w:rPr>
      </w:pPr>
    </w:p>
    <w:p w14:paraId="79C5FBED"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ab/>
      </w:r>
      <w:r>
        <w:rPr>
          <w:rFonts w:ascii="Consolas" w:hAnsi="Consolas" w:cs="Consolas"/>
          <w:color w:val="000000"/>
          <w:sz w:val="16"/>
          <w:szCs w:val="16"/>
          <w:lang w:val="en" w:eastAsia="pl-PL"/>
        </w:rPr>
        <w:tab/>
      </w:r>
      <w:r>
        <w:rPr>
          <w:rFonts w:ascii="Consolas" w:hAnsi="Consolas" w:cs="Consolas"/>
          <w:b/>
          <w:bCs/>
          <w:color w:val="FF8040"/>
          <w:sz w:val="16"/>
          <w:szCs w:val="16"/>
          <w:lang w:val="en" w:eastAsia="pl-PL"/>
        </w:rPr>
        <w:t>$this</w:t>
      </w:r>
      <w:r>
        <w:rPr>
          <w:rFonts w:ascii="Consolas" w:hAnsi="Consolas" w:cs="Consolas"/>
          <w:color w:val="000000"/>
          <w:sz w:val="16"/>
          <w:szCs w:val="16"/>
          <w:lang w:val="en" w:eastAsia="pl-PL"/>
        </w:rPr>
        <w:t>-&gt;</w:t>
      </w:r>
      <w:r>
        <w:rPr>
          <w:rFonts w:ascii="Consolas" w:hAnsi="Consolas" w:cs="Consolas"/>
          <w:b/>
          <w:bCs/>
          <w:color w:val="FF0000"/>
          <w:sz w:val="16"/>
          <w:szCs w:val="16"/>
          <w:lang w:val="en" w:eastAsia="pl-PL"/>
        </w:rPr>
        <w:t>guid</w:t>
      </w:r>
      <w:r>
        <w:rPr>
          <w:rFonts w:ascii="Consolas" w:hAnsi="Consolas" w:cs="Consolas"/>
          <w:color w:val="000000"/>
          <w:sz w:val="16"/>
          <w:szCs w:val="16"/>
          <w:lang w:val="en" w:eastAsia="pl-PL"/>
        </w:rPr>
        <w:t xml:space="preserve"> = </w:t>
      </w:r>
      <w:r>
        <w:rPr>
          <w:rFonts w:ascii="Consolas" w:hAnsi="Consolas" w:cs="Consolas"/>
          <w:i/>
          <w:iCs/>
          <w:color w:val="FF00FF"/>
          <w:sz w:val="16"/>
          <w:szCs w:val="16"/>
          <w:lang w:val="en" w:eastAsia="pl-PL"/>
        </w:rPr>
        <w:t>getGuid</w:t>
      </w:r>
      <w:r>
        <w:rPr>
          <w:rFonts w:ascii="Consolas" w:hAnsi="Consolas" w:cs="Consolas"/>
          <w:color w:val="000000"/>
          <w:sz w:val="16"/>
          <w:szCs w:val="16"/>
          <w:lang w:val="en" w:eastAsia="pl-PL"/>
        </w:rPr>
        <w:t>();</w:t>
      </w:r>
    </w:p>
    <w:p w14:paraId="79C5FBEE"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ab/>
      </w:r>
      <w:r>
        <w:rPr>
          <w:rFonts w:ascii="Consolas" w:hAnsi="Consolas" w:cs="Consolas"/>
          <w:color w:val="000000"/>
          <w:sz w:val="16"/>
          <w:szCs w:val="16"/>
          <w:lang w:val="en" w:eastAsia="pl-PL"/>
        </w:rPr>
        <w:tab/>
      </w:r>
      <w:r>
        <w:rPr>
          <w:rFonts w:ascii="Consolas" w:hAnsi="Consolas" w:cs="Consolas"/>
          <w:b/>
          <w:bCs/>
          <w:color w:val="FF8040"/>
          <w:sz w:val="16"/>
          <w:szCs w:val="16"/>
          <w:lang w:val="en" w:eastAsia="pl-PL"/>
        </w:rPr>
        <w:t>$P</w:t>
      </w:r>
      <w:r>
        <w:rPr>
          <w:rFonts w:ascii="Consolas" w:hAnsi="Consolas" w:cs="Consolas"/>
          <w:color w:val="000000"/>
          <w:sz w:val="16"/>
          <w:szCs w:val="16"/>
          <w:lang w:val="en" w:eastAsia="pl-PL"/>
        </w:rPr>
        <w:t>-&gt;</w:t>
      </w:r>
      <w:r>
        <w:rPr>
          <w:rFonts w:ascii="Consolas" w:hAnsi="Consolas" w:cs="Consolas"/>
          <w:b/>
          <w:bCs/>
          <w:color w:val="FF0000"/>
          <w:sz w:val="16"/>
          <w:szCs w:val="16"/>
          <w:lang w:val="en" w:eastAsia="pl-PL"/>
        </w:rPr>
        <w:t>guid</w:t>
      </w:r>
      <w:r>
        <w:rPr>
          <w:rFonts w:ascii="Consolas" w:hAnsi="Consolas" w:cs="Consolas"/>
          <w:color w:val="000000"/>
          <w:sz w:val="16"/>
          <w:szCs w:val="16"/>
          <w:lang w:val="en" w:eastAsia="pl-PL"/>
        </w:rPr>
        <w:t xml:space="preserve"> = </w:t>
      </w:r>
      <w:r>
        <w:rPr>
          <w:rFonts w:ascii="Consolas" w:hAnsi="Consolas" w:cs="Consolas"/>
          <w:b/>
          <w:bCs/>
          <w:color w:val="FF8040"/>
          <w:sz w:val="16"/>
          <w:szCs w:val="16"/>
          <w:lang w:val="en" w:eastAsia="pl-PL"/>
        </w:rPr>
        <w:t>$this</w:t>
      </w:r>
      <w:r>
        <w:rPr>
          <w:rFonts w:ascii="Consolas" w:hAnsi="Consolas" w:cs="Consolas"/>
          <w:color w:val="000000"/>
          <w:sz w:val="16"/>
          <w:szCs w:val="16"/>
          <w:lang w:val="en" w:eastAsia="pl-PL"/>
        </w:rPr>
        <w:t>-&gt;</w:t>
      </w:r>
      <w:r>
        <w:rPr>
          <w:rFonts w:ascii="Consolas" w:hAnsi="Consolas" w:cs="Consolas"/>
          <w:b/>
          <w:bCs/>
          <w:color w:val="FF0000"/>
          <w:sz w:val="16"/>
          <w:szCs w:val="16"/>
          <w:lang w:val="en" w:eastAsia="pl-PL"/>
        </w:rPr>
        <w:t>guid</w:t>
      </w:r>
      <w:r>
        <w:rPr>
          <w:rFonts w:ascii="Consolas" w:hAnsi="Consolas" w:cs="Consolas"/>
          <w:color w:val="000000"/>
          <w:sz w:val="16"/>
          <w:szCs w:val="16"/>
          <w:lang w:val="en" w:eastAsia="pl-PL"/>
        </w:rPr>
        <w:t>;</w:t>
      </w:r>
    </w:p>
    <w:p w14:paraId="79C5FBEF" w14:textId="77777777" w:rsidR="00EE0B3F" w:rsidRPr="00E84B26" w:rsidRDefault="00B25E84">
      <w:pPr>
        <w:spacing w:after="0" w:line="240" w:lineRule="auto"/>
        <w:rPr>
          <w:rFonts w:ascii="Consolas" w:hAnsi="Consolas" w:cs="Consolas"/>
          <w:color w:val="000000"/>
          <w:sz w:val="16"/>
          <w:szCs w:val="16"/>
          <w:lang w:val="en-US" w:eastAsia="pl-PL"/>
        </w:rPr>
      </w:pPr>
      <w:r>
        <w:rPr>
          <w:rFonts w:ascii="Consolas" w:hAnsi="Consolas" w:cs="Consolas"/>
          <w:color w:val="000000"/>
          <w:sz w:val="16"/>
          <w:szCs w:val="16"/>
          <w:lang w:val="en" w:eastAsia="pl-PL"/>
        </w:rPr>
        <w:tab/>
      </w:r>
      <w:r>
        <w:rPr>
          <w:rFonts w:ascii="Consolas" w:hAnsi="Consolas" w:cs="Consolas"/>
          <w:color w:val="000000"/>
          <w:sz w:val="16"/>
          <w:szCs w:val="16"/>
          <w:lang w:val="en" w:eastAsia="pl-PL"/>
        </w:rPr>
        <w:tab/>
      </w:r>
      <w:r w:rsidRPr="00E84B26">
        <w:rPr>
          <w:rFonts w:ascii="Consolas" w:hAnsi="Consolas" w:cs="Consolas"/>
          <w:b/>
          <w:bCs/>
          <w:color w:val="FF8040"/>
          <w:sz w:val="16"/>
          <w:szCs w:val="16"/>
          <w:lang w:val="en" w:eastAsia="pl-PL"/>
        </w:rPr>
        <w:t>$tmp</w:t>
      </w:r>
      <w:r>
        <w:rPr>
          <w:rFonts w:ascii="Consolas" w:hAnsi="Consolas" w:cs="Consolas"/>
          <w:color w:val="000000"/>
          <w:sz w:val="16"/>
          <w:szCs w:val="16"/>
          <w:lang w:val="en" w:eastAsia="pl-PL"/>
        </w:rPr>
        <w:t>-&gt;</w:t>
      </w:r>
      <w:r w:rsidRPr="00E84B26">
        <w:rPr>
          <w:rFonts w:ascii="Consolas" w:hAnsi="Consolas" w:cs="Consolas"/>
          <w:b/>
          <w:bCs/>
          <w:color w:val="FF0000"/>
          <w:sz w:val="16"/>
          <w:szCs w:val="16"/>
          <w:lang w:val="en" w:eastAsia="pl-PL"/>
        </w:rPr>
        <w:t>przesylki</w:t>
      </w:r>
      <w:r>
        <w:rPr>
          <w:rFonts w:ascii="Consolas" w:hAnsi="Consolas" w:cs="Consolas"/>
          <w:color w:val="000000"/>
          <w:sz w:val="16"/>
          <w:szCs w:val="16"/>
          <w:lang w:val="en" w:eastAsia="pl-PL"/>
        </w:rPr>
        <w:t xml:space="preserve">[] = </w:t>
      </w:r>
      <w:r w:rsidRPr="00E84B26">
        <w:rPr>
          <w:rFonts w:ascii="Consolas" w:hAnsi="Consolas" w:cs="Consolas"/>
          <w:b/>
          <w:bCs/>
          <w:color w:val="FF8040"/>
          <w:sz w:val="16"/>
          <w:szCs w:val="16"/>
          <w:lang w:val="en" w:eastAsia="pl-PL"/>
        </w:rPr>
        <w:t>$P</w:t>
      </w:r>
      <w:r>
        <w:rPr>
          <w:rFonts w:ascii="Consolas" w:hAnsi="Consolas" w:cs="Consolas"/>
          <w:color w:val="000000"/>
          <w:sz w:val="16"/>
          <w:szCs w:val="16"/>
          <w:lang w:val="en" w:eastAsia="pl-PL"/>
        </w:rPr>
        <w:t>;</w:t>
      </w:r>
    </w:p>
    <w:p w14:paraId="79C5FBF0" w14:textId="77777777" w:rsidR="00EE0B3F" w:rsidRPr="00013BCC" w:rsidRDefault="00B25E84">
      <w:pPr>
        <w:spacing w:after="0" w:line="240" w:lineRule="auto"/>
        <w:rPr>
          <w:rFonts w:ascii="Consolas" w:hAnsi="Consolas" w:cs="Consolas"/>
          <w:color w:val="557F5F"/>
          <w:sz w:val="16"/>
          <w:szCs w:val="16"/>
          <w:lang w:val="en-US" w:eastAsia="pl-PL"/>
        </w:rPr>
      </w:pPr>
      <w:r>
        <w:rPr>
          <w:rFonts w:ascii="Consolas" w:hAnsi="Consolas" w:cs="Consolas"/>
          <w:color w:val="557F5F"/>
          <w:sz w:val="16"/>
          <w:szCs w:val="16"/>
          <w:lang w:val="en" w:eastAsia="pl-PL"/>
        </w:rPr>
        <w:tab/>
      </w:r>
      <w:r>
        <w:rPr>
          <w:rFonts w:ascii="Consolas" w:hAnsi="Consolas" w:cs="Consolas"/>
          <w:color w:val="557F5F"/>
          <w:sz w:val="16"/>
          <w:szCs w:val="16"/>
          <w:lang w:val="en" w:eastAsia="pl-PL"/>
        </w:rPr>
        <w:tab/>
      </w:r>
      <w:r>
        <w:rPr>
          <w:rFonts w:ascii="Consolas" w:hAnsi="Consolas" w:cs="Consolas"/>
          <w:color w:val="FF00FF"/>
          <w:sz w:val="16"/>
          <w:szCs w:val="16"/>
          <w:lang w:val="en" w:eastAsia="pl-PL"/>
        </w:rPr>
        <w:t>var_dump</w:t>
      </w:r>
      <w:r>
        <w:rPr>
          <w:rFonts w:ascii="Consolas" w:hAnsi="Consolas" w:cs="Consolas"/>
          <w:color w:val="000000"/>
          <w:sz w:val="16"/>
          <w:szCs w:val="16"/>
          <w:lang w:val="en" w:eastAsia="pl-PL"/>
        </w:rPr>
        <w:t>(</w:t>
      </w:r>
      <w:r>
        <w:rPr>
          <w:rFonts w:ascii="Consolas" w:hAnsi="Consolas" w:cs="Consolas"/>
          <w:b/>
          <w:bCs/>
          <w:color w:val="FF8040"/>
          <w:sz w:val="16"/>
          <w:szCs w:val="16"/>
          <w:lang w:val="en" w:eastAsia="pl-PL"/>
        </w:rPr>
        <w:t>$E</w:t>
      </w:r>
      <w:r>
        <w:rPr>
          <w:rFonts w:ascii="Consolas" w:hAnsi="Consolas" w:cs="Consolas"/>
          <w:color w:val="000000"/>
          <w:sz w:val="16"/>
          <w:szCs w:val="16"/>
          <w:lang w:val="en" w:eastAsia="pl-PL"/>
        </w:rPr>
        <w:t>-&gt;</w:t>
      </w:r>
      <w:r>
        <w:rPr>
          <w:rFonts w:ascii="Consolas" w:hAnsi="Consolas" w:cs="Consolas"/>
          <w:color w:val="008000"/>
          <w:sz w:val="16"/>
          <w:szCs w:val="16"/>
          <w:lang w:val="en" w:eastAsia="pl-PL"/>
        </w:rPr>
        <w:t>addShipment</w:t>
      </w:r>
      <w:r>
        <w:rPr>
          <w:rFonts w:ascii="Consolas" w:hAnsi="Consolas" w:cs="Consolas"/>
          <w:color w:val="000000"/>
          <w:sz w:val="16"/>
          <w:szCs w:val="16"/>
          <w:lang w:val="en" w:eastAsia="pl-PL"/>
        </w:rPr>
        <w:t>(</w:t>
      </w:r>
      <w:r>
        <w:rPr>
          <w:rFonts w:ascii="Consolas" w:hAnsi="Consolas" w:cs="Consolas"/>
          <w:b/>
          <w:bCs/>
          <w:color w:val="FF8040"/>
          <w:sz w:val="16"/>
          <w:szCs w:val="16"/>
          <w:lang w:val="en" w:eastAsia="pl-PL"/>
        </w:rPr>
        <w:t>$tmp</w:t>
      </w:r>
      <w:r>
        <w:rPr>
          <w:rFonts w:ascii="Consolas" w:hAnsi="Consolas" w:cs="Consolas"/>
          <w:color w:val="000000"/>
          <w:sz w:val="16"/>
          <w:szCs w:val="16"/>
          <w:lang w:val="en" w:eastAsia="pl-PL"/>
        </w:rPr>
        <w:t xml:space="preserve">)); </w:t>
      </w:r>
      <w:r>
        <w:rPr>
          <w:rFonts w:ascii="Consolas" w:hAnsi="Consolas" w:cs="Consolas"/>
          <w:color w:val="557F5F"/>
          <w:sz w:val="16"/>
          <w:szCs w:val="16"/>
          <w:lang w:val="en" w:eastAsia="pl-PL"/>
        </w:rPr>
        <w:t>// sending the request</w:t>
      </w:r>
    </w:p>
    <w:p w14:paraId="79C5FBF1" w14:textId="77777777" w:rsidR="00EE0B3F" w:rsidRDefault="00B25E84">
      <w:pPr>
        <w:spacing w:after="0" w:line="240" w:lineRule="auto"/>
        <w:rPr>
          <w:rFonts w:ascii="Consolas" w:hAnsi="Consolas" w:cs="Consolas"/>
          <w:color w:val="000000"/>
          <w:sz w:val="16"/>
          <w:szCs w:val="16"/>
          <w:lang w:eastAsia="pl-PL"/>
        </w:rPr>
      </w:pPr>
      <w:r>
        <w:rPr>
          <w:rFonts w:ascii="Consolas" w:hAnsi="Consolas" w:cs="Consolas"/>
          <w:b/>
          <w:bCs/>
          <w:color w:val="800000"/>
          <w:sz w:val="16"/>
          <w:szCs w:val="16"/>
          <w:lang w:val="en" w:eastAsia="pl-PL"/>
        </w:rPr>
        <w:tab/>
      </w:r>
      <w:r>
        <w:rPr>
          <w:rFonts w:ascii="Consolas" w:hAnsi="Consolas" w:cs="Consolas"/>
          <w:b/>
          <w:bCs/>
          <w:color w:val="800000"/>
          <w:sz w:val="16"/>
          <w:szCs w:val="16"/>
          <w:lang w:val="en" w:eastAsia="pl-PL"/>
        </w:rPr>
        <w:tab/>
      </w:r>
      <w:r w:rsidRPr="00013BCC">
        <w:rPr>
          <w:rFonts w:ascii="Consolas" w:hAnsi="Consolas" w:cs="Consolas"/>
          <w:b/>
          <w:bCs/>
          <w:color w:val="800000"/>
          <w:sz w:val="16"/>
          <w:szCs w:val="16"/>
          <w:lang w:eastAsia="pl-PL"/>
        </w:rPr>
        <w:t xml:space="preserve">echo </w:t>
      </w:r>
      <w:r w:rsidRPr="00013BCC">
        <w:rPr>
          <w:rFonts w:ascii="Consolas" w:hAnsi="Consolas" w:cs="Consolas"/>
          <w:b/>
          <w:bCs/>
          <w:color w:val="0080FF"/>
          <w:sz w:val="16"/>
          <w:szCs w:val="16"/>
          <w:lang w:eastAsia="pl-PL"/>
        </w:rPr>
        <w:t>"\n"</w:t>
      </w:r>
      <w:r w:rsidRPr="00013BCC">
        <w:rPr>
          <w:rFonts w:ascii="Consolas" w:hAnsi="Consolas" w:cs="Consolas"/>
          <w:color w:val="000000"/>
          <w:sz w:val="16"/>
          <w:szCs w:val="16"/>
          <w:lang w:eastAsia="pl-PL"/>
        </w:rPr>
        <w:t>;</w:t>
      </w:r>
    </w:p>
    <w:p w14:paraId="79C5FBF2"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800000"/>
          <w:sz w:val="16"/>
          <w:szCs w:val="16"/>
          <w:lang w:eastAsia="pl-PL"/>
        </w:rPr>
        <w:tab/>
      </w:r>
      <w:r w:rsidRPr="00013BCC">
        <w:rPr>
          <w:rFonts w:ascii="Consolas" w:hAnsi="Consolas" w:cs="Consolas"/>
          <w:b/>
          <w:bCs/>
          <w:color w:val="800000"/>
          <w:sz w:val="16"/>
          <w:szCs w:val="16"/>
          <w:lang w:eastAsia="pl-PL"/>
        </w:rPr>
        <w:tab/>
        <w:t xml:space="preserve">echo </w:t>
      </w:r>
      <w:r w:rsidRPr="00013BCC">
        <w:rPr>
          <w:rFonts w:ascii="Consolas" w:hAnsi="Consolas" w:cs="Consolas"/>
          <w:b/>
          <w:bCs/>
          <w:color w:val="0080FF"/>
          <w:sz w:val="16"/>
          <w:szCs w:val="16"/>
          <w:lang w:eastAsia="pl-PL"/>
        </w:rPr>
        <w:t>"\n"</w:t>
      </w:r>
      <w:r w:rsidRPr="00013BCC">
        <w:rPr>
          <w:rFonts w:ascii="Consolas" w:hAnsi="Consolas" w:cs="Consolas"/>
          <w:color w:val="000000"/>
          <w:sz w:val="16"/>
          <w:szCs w:val="16"/>
          <w:lang w:eastAsia="pl-PL"/>
        </w:rPr>
        <w:t>;</w:t>
      </w:r>
    </w:p>
    <w:p w14:paraId="79C5FBF3"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800000"/>
          <w:sz w:val="16"/>
          <w:szCs w:val="16"/>
          <w:lang w:eastAsia="pl-PL"/>
        </w:rPr>
        <w:tab/>
      </w:r>
      <w:r w:rsidRPr="00013BCC">
        <w:rPr>
          <w:rFonts w:ascii="Consolas" w:hAnsi="Consolas" w:cs="Consolas"/>
          <w:b/>
          <w:bCs/>
          <w:color w:val="800000"/>
          <w:sz w:val="16"/>
          <w:szCs w:val="16"/>
          <w:lang w:eastAsia="pl-PL"/>
        </w:rPr>
        <w:tab/>
        <w:t xml:space="preserve">echo </w:t>
      </w:r>
      <w:r w:rsidRPr="00013BCC">
        <w:rPr>
          <w:rFonts w:ascii="Consolas" w:hAnsi="Consolas" w:cs="Consolas"/>
          <w:b/>
          <w:bCs/>
          <w:color w:val="0080FF"/>
          <w:sz w:val="16"/>
          <w:szCs w:val="16"/>
          <w:lang w:eastAsia="pl-PL"/>
        </w:rPr>
        <w:t>"\n"</w:t>
      </w:r>
      <w:r w:rsidRPr="00013BCC">
        <w:rPr>
          <w:rFonts w:ascii="Consolas" w:hAnsi="Consolas" w:cs="Consolas"/>
          <w:color w:val="000000"/>
          <w:sz w:val="16"/>
          <w:szCs w:val="16"/>
          <w:lang w:eastAsia="pl-PL"/>
        </w:rPr>
        <w:t>;</w:t>
      </w:r>
    </w:p>
    <w:p w14:paraId="79C5FBF4" w14:textId="77777777" w:rsidR="00EE0B3F" w:rsidRPr="00E84B26" w:rsidRDefault="00B25E84">
      <w:pPr>
        <w:spacing w:after="0" w:line="240" w:lineRule="auto"/>
        <w:rPr>
          <w:rFonts w:ascii="Consolas" w:hAnsi="Consolas" w:cs="Consolas"/>
          <w:color w:val="000000"/>
          <w:sz w:val="16"/>
          <w:szCs w:val="16"/>
          <w:lang w:val="en-US" w:eastAsia="pl-PL"/>
        </w:rPr>
      </w:pPr>
      <w:r w:rsidRPr="00013BCC">
        <w:rPr>
          <w:rFonts w:ascii="Consolas" w:hAnsi="Consolas" w:cs="Consolas"/>
          <w:b/>
          <w:bCs/>
          <w:color w:val="800000"/>
          <w:sz w:val="16"/>
          <w:szCs w:val="16"/>
          <w:lang w:eastAsia="pl-PL"/>
        </w:rPr>
        <w:tab/>
      </w:r>
      <w:r w:rsidRPr="00013BCC">
        <w:rPr>
          <w:rFonts w:ascii="Consolas" w:hAnsi="Consolas" w:cs="Consolas"/>
          <w:b/>
          <w:bCs/>
          <w:color w:val="800000"/>
          <w:sz w:val="16"/>
          <w:szCs w:val="16"/>
          <w:lang w:eastAsia="pl-PL"/>
        </w:rPr>
        <w:tab/>
      </w:r>
      <w:r w:rsidRPr="00E84B26">
        <w:rPr>
          <w:rFonts w:ascii="Consolas" w:hAnsi="Consolas" w:cs="Consolas"/>
          <w:b/>
          <w:bCs/>
          <w:color w:val="800000"/>
          <w:sz w:val="16"/>
          <w:szCs w:val="16"/>
          <w:lang w:val="en" w:eastAsia="pl-PL"/>
        </w:rPr>
        <w:t xml:space="preserve">echo </w:t>
      </w:r>
      <w:r w:rsidRPr="00E84B26">
        <w:rPr>
          <w:rFonts w:ascii="Consolas" w:hAnsi="Consolas" w:cs="Consolas"/>
          <w:b/>
          <w:bCs/>
          <w:color w:val="0080FF"/>
          <w:sz w:val="16"/>
          <w:szCs w:val="16"/>
          <w:lang w:val="en" w:eastAsia="pl-PL"/>
        </w:rPr>
        <w:t>"\n"</w:t>
      </w:r>
      <w:r w:rsidRPr="00E84B26">
        <w:rPr>
          <w:rFonts w:ascii="Consolas" w:hAnsi="Consolas" w:cs="Consolas"/>
          <w:color w:val="000000"/>
          <w:sz w:val="16"/>
          <w:szCs w:val="16"/>
          <w:lang w:val="en" w:eastAsia="pl-PL"/>
        </w:rPr>
        <w:t>;</w:t>
      </w:r>
    </w:p>
    <w:p w14:paraId="79C5FBF5" w14:textId="77777777" w:rsidR="00EE0B3F" w:rsidRPr="00E84B26" w:rsidRDefault="00B25E84">
      <w:pPr>
        <w:spacing w:after="0" w:line="240" w:lineRule="auto"/>
        <w:rPr>
          <w:rFonts w:ascii="Consolas" w:hAnsi="Consolas" w:cs="Consolas"/>
          <w:color w:val="000000"/>
          <w:sz w:val="16"/>
          <w:szCs w:val="16"/>
          <w:lang w:val="en-US" w:eastAsia="pl-PL"/>
        </w:rPr>
      </w:pPr>
      <w:r w:rsidRPr="00E84B26">
        <w:rPr>
          <w:rFonts w:ascii="Consolas" w:hAnsi="Consolas" w:cs="Consolas"/>
          <w:color w:val="008000"/>
          <w:sz w:val="16"/>
          <w:szCs w:val="16"/>
          <w:lang w:val="en" w:eastAsia="pl-PL"/>
        </w:rPr>
        <w:tab/>
      </w:r>
      <w:r w:rsidRPr="00E84B26">
        <w:rPr>
          <w:rFonts w:ascii="Consolas" w:hAnsi="Consolas" w:cs="Consolas"/>
          <w:color w:val="008000"/>
          <w:sz w:val="16"/>
          <w:szCs w:val="16"/>
          <w:lang w:val="en" w:eastAsia="pl-PL"/>
        </w:rPr>
        <w:tab/>
      </w:r>
      <w:r w:rsidRPr="00E84B26">
        <w:rPr>
          <w:rFonts w:ascii="Consolas" w:hAnsi="Consolas" w:cs="Consolas"/>
          <w:b/>
          <w:bCs/>
          <w:color w:val="800000"/>
          <w:sz w:val="16"/>
          <w:szCs w:val="16"/>
          <w:lang w:val="en" w:eastAsia="pl-PL"/>
        </w:rPr>
        <w:t xml:space="preserve">echo </w:t>
      </w:r>
      <w:r w:rsidRPr="00E84B26">
        <w:rPr>
          <w:rFonts w:ascii="Consolas" w:hAnsi="Consolas" w:cs="Consolas"/>
          <w:b/>
          <w:bCs/>
          <w:color w:val="FF8040"/>
          <w:sz w:val="16"/>
          <w:szCs w:val="16"/>
          <w:lang w:val="en" w:eastAsia="pl-PL"/>
        </w:rPr>
        <w:t>$E</w:t>
      </w:r>
      <w:r w:rsidRPr="00E84B26">
        <w:rPr>
          <w:rFonts w:ascii="Consolas" w:hAnsi="Consolas" w:cs="Consolas"/>
          <w:color w:val="000000"/>
          <w:sz w:val="16"/>
          <w:szCs w:val="16"/>
          <w:lang w:val="en" w:eastAsia="pl-PL"/>
        </w:rPr>
        <w:t>-&gt;</w:t>
      </w:r>
      <w:r w:rsidRPr="00E84B26">
        <w:rPr>
          <w:rFonts w:ascii="Consolas" w:hAnsi="Consolas" w:cs="Consolas"/>
          <w:color w:val="008000"/>
          <w:sz w:val="16"/>
          <w:szCs w:val="16"/>
          <w:lang w:val="en" w:eastAsia="pl-PL"/>
        </w:rPr>
        <w:t>__getLastRequest</w:t>
      </w:r>
      <w:r w:rsidRPr="00E84B26">
        <w:rPr>
          <w:rFonts w:ascii="Consolas" w:hAnsi="Consolas" w:cs="Consolas"/>
          <w:color w:val="000000"/>
          <w:sz w:val="16"/>
          <w:szCs w:val="16"/>
          <w:lang w:val="en" w:eastAsia="pl-PL"/>
        </w:rPr>
        <w:t>();</w:t>
      </w:r>
    </w:p>
    <w:p w14:paraId="79C5FBF6" w14:textId="77777777" w:rsidR="00EE0B3F" w:rsidRDefault="00B25E84">
      <w:pPr>
        <w:spacing w:after="0" w:line="240" w:lineRule="auto"/>
        <w:rPr>
          <w:rFonts w:ascii="Consolas" w:hAnsi="Consolas" w:cs="Consolas"/>
          <w:color w:val="000000"/>
          <w:sz w:val="16"/>
          <w:szCs w:val="16"/>
          <w:lang w:eastAsia="pl-PL"/>
        </w:rPr>
      </w:pPr>
      <w:r>
        <w:rPr>
          <w:rFonts w:ascii="Consolas" w:hAnsi="Consolas" w:cs="Consolas"/>
          <w:b/>
          <w:bCs/>
          <w:color w:val="800000"/>
          <w:sz w:val="16"/>
          <w:szCs w:val="16"/>
          <w:lang w:val="en" w:eastAsia="pl-PL"/>
        </w:rPr>
        <w:tab/>
      </w:r>
      <w:r>
        <w:rPr>
          <w:rFonts w:ascii="Consolas" w:hAnsi="Consolas" w:cs="Consolas"/>
          <w:b/>
          <w:bCs/>
          <w:color w:val="800000"/>
          <w:sz w:val="16"/>
          <w:szCs w:val="16"/>
          <w:lang w:val="en" w:eastAsia="pl-PL"/>
        </w:rPr>
        <w:tab/>
      </w:r>
      <w:r w:rsidRPr="00013BCC">
        <w:rPr>
          <w:rFonts w:ascii="Consolas" w:hAnsi="Consolas" w:cs="Consolas"/>
          <w:b/>
          <w:bCs/>
          <w:color w:val="800000"/>
          <w:sz w:val="16"/>
          <w:szCs w:val="16"/>
          <w:lang w:eastAsia="pl-PL"/>
        </w:rPr>
        <w:t xml:space="preserve">echo </w:t>
      </w:r>
      <w:r w:rsidRPr="00013BCC">
        <w:rPr>
          <w:rFonts w:ascii="Consolas" w:hAnsi="Consolas" w:cs="Consolas"/>
          <w:b/>
          <w:bCs/>
          <w:color w:val="0080FF"/>
          <w:sz w:val="16"/>
          <w:szCs w:val="16"/>
          <w:lang w:eastAsia="pl-PL"/>
        </w:rPr>
        <w:t>"\n"</w:t>
      </w:r>
      <w:r w:rsidRPr="00013BCC">
        <w:rPr>
          <w:rFonts w:ascii="Consolas" w:hAnsi="Consolas" w:cs="Consolas"/>
          <w:color w:val="000000"/>
          <w:sz w:val="16"/>
          <w:szCs w:val="16"/>
          <w:lang w:eastAsia="pl-PL"/>
        </w:rPr>
        <w:t>;</w:t>
      </w:r>
    </w:p>
    <w:p w14:paraId="79C5FBF7"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800000"/>
          <w:sz w:val="16"/>
          <w:szCs w:val="16"/>
          <w:lang w:eastAsia="pl-PL"/>
        </w:rPr>
        <w:tab/>
      </w:r>
      <w:r w:rsidRPr="00013BCC">
        <w:rPr>
          <w:rFonts w:ascii="Consolas" w:hAnsi="Consolas" w:cs="Consolas"/>
          <w:b/>
          <w:bCs/>
          <w:color w:val="800000"/>
          <w:sz w:val="16"/>
          <w:szCs w:val="16"/>
          <w:lang w:eastAsia="pl-PL"/>
        </w:rPr>
        <w:tab/>
        <w:t xml:space="preserve">echo </w:t>
      </w:r>
      <w:r w:rsidRPr="00013BCC">
        <w:rPr>
          <w:rFonts w:ascii="Consolas" w:hAnsi="Consolas" w:cs="Consolas"/>
          <w:b/>
          <w:bCs/>
          <w:color w:val="0080FF"/>
          <w:sz w:val="16"/>
          <w:szCs w:val="16"/>
          <w:lang w:eastAsia="pl-PL"/>
        </w:rPr>
        <w:t>"\n"</w:t>
      </w:r>
      <w:r w:rsidRPr="00013BCC">
        <w:rPr>
          <w:rFonts w:ascii="Consolas" w:hAnsi="Consolas" w:cs="Consolas"/>
          <w:color w:val="000000"/>
          <w:sz w:val="16"/>
          <w:szCs w:val="16"/>
          <w:lang w:eastAsia="pl-PL"/>
        </w:rPr>
        <w:t>;</w:t>
      </w:r>
    </w:p>
    <w:p w14:paraId="79C5FBF8"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800000"/>
          <w:sz w:val="16"/>
          <w:szCs w:val="16"/>
          <w:lang w:eastAsia="pl-PL"/>
        </w:rPr>
        <w:tab/>
      </w:r>
      <w:r w:rsidRPr="00013BCC">
        <w:rPr>
          <w:rFonts w:ascii="Consolas" w:hAnsi="Consolas" w:cs="Consolas"/>
          <w:b/>
          <w:bCs/>
          <w:color w:val="800000"/>
          <w:sz w:val="16"/>
          <w:szCs w:val="16"/>
          <w:lang w:eastAsia="pl-PL"/>
        </w:rPr>
        <w:tab/>
        <w:t xml:space="preserve">echo </w:t>
      </w:r>
      <w:r w:rsidRPr="00013BCC">
        <w:rPr>
          <w:rFonts w:ascii="Consolas" w:hAnsi="Consolas" w:cs="Consolas"/>
          <w:b/>
          <w:bCs/>
          <w:color w:val="0080FF"/>
          <w:sz w:val="16"/>
          <w:szCs w:val="16"/>
          <w:lang w:eastAsia="pl-PL"/>
        </w:rPr>
        <w:t>"\n"</w:t>
      </w:r>
      <w:r w:rsidRPr="00013BCC">
        <w:rPr>
          <w:rFonts w:ascii="Consolas" w:hAnsi="Consolas" w:cs="Consolas"/>
          <w:color w:val="000000"/>
          <w:sz w:val="16"/>
          <w:szCs w:val="16"/>
          <w:lang w:eastAsia="pl-PL"/>
        </w:rPr>
        <w:t>;</w:t>
      </w:r>
    </w:p>
    <w:p w14:paraId="79C5FBF9" w14:textId="77777777" w:rsidR="00EE0B3F" w:rsidRPr="00E84B26" w:rsidRDefault="00B25E84">
      <w:pPr>
        <w:spacing w:after="0" w:line="240" w:lineRule="auto"/>
        <w:rPr>
          <w:rFonts w:ascii="Consolas" w:hAnsi="Consolas" w:cs="Consolas"/>
          <w:color w:val="000000"/>
          <w:sz w:val="16"/>
          <w:szCs w:val="16"/>
          <w:lang w:val="en-US" w:eastAsia="pl-PL"/>
        </w:rPr>
      </w:pPr>
      <w:r w:rsidRPr="00013BCC">
        <w:rPr>
          <w:rFonts w:ascii="Consolas" w:hAnsi="Consolas" w:cs="Consolas"/>
          <w:b/>
          <w:bCs/>
          <w:color w:val="800000"/>
          <w:sz w:val="16"/>
          <w:szCs w:val="16"/>
          <w:lang w:eastAsia="pl-PL"/>
        </w:rPr>
        <w:tab/>
      </w:r>
      <w:r w:rsidRPr="00013BCC">
        <w:rPr>
          <w:rFonts w:ascii="Consolas" w:hAnsi="Consolas" w:cs="Consolas"/>
          <w:b/>
          <w:bCs/>
          <w:color w:val="800000"/>
          <w:sz w:val="16"/>
          <w:szCs w:val="16"/>
          <w:lang w:eastAsia="pl-PL"/>
        </w:rPr>
        <w:tab/>
      </w:r>
      <w:r w:rsidRPr="00E84B26">
        <w:rPr>
          <w:rFonts w:ascii="Consolas" w:hAnsi="Consolas" w:cs="Consolas"/>
          <w:b/>
          <w:bCs/>
          <w:color w:val="800000"/>
          <w:sz w:val="16"/>
          <w:szCs w:val="16"/>
          <w:lang w:val="en" w:eastAsia="pl-PL"/>
        </w:rPr>
        <w:t xml:space="preserve">echo </w:t>
      </w:r>
      <w:r w:rsidRPr="00E84B26">
        <w:rPr>
          <w:rFonts w:ascii="Consolas" w:hAnsi="Consolas" w:cs="Consolas"/>
          <w:b/>
          <w:bCs/>
          <w:color w:val="0080FF"/>
          <w:sz w:val="16"/>
          <w:szCs w:val="16"/>
          <w:lang w:val="en" w:eastAsia="pl-PL"/>
        </w:rPr>
        <w:t>"\n"</w:t>
      </w:r>
      <w:r w:rsidRPr="00E84B26">
        <w:rPr>
          <w:rFonts w:ascii="Consolas" w:hAnsi="Consolas" w:cs="Consolas"/>
          <w:color w:val="000000"/>
          <w:sz w:val="16"/>
          <w:szCs w:val="16"/>
          <w:lang w:val="en" w:eastAsia="pl-PL"/>
        </w:rPr>
        <w:t>;</w:t>
      </w:r>
    </w:p>
    <w:p w14:paraId="79C5FBFA" w14:textId="77777777" w:rsidR="00EE0B3F" w:rsidRPr="00E84B26" w:rsidRDefault="00B25E84">
      <w:pPr>
        <w:spacing w:after="0" w:line="240" w:lineRule="auto"/>
        <w:rPr>
          <w:rFonts w:ascii="Consolas" w:hAnsi="Consolas" w:cs="Consolas"/>
          <w:color w:val="000000"/>
          <w:sz w:val="16"/>
          <w:szCs w:val="16"/>
          <w:lang w:val="en-US" w:eastAsia="pl-PL"/>
        </w:rPr>
      </w:pPr>
      <w:r w:rsidRPr="00E84B26">
        <w:rPr>
          <w:rFonts w:ascii="Consolas" w:hAnsi="Consolas" w:cs="Consolas"/>
          <w:color w:val="000000"/>
          <w:sz w:val="16"/>
          <w:szCs w:val="16"/>
          <w:lang w:val="en" w:eastAsia="pl-PL"/>
        </w:rPr>
        <w:tab/>
        <w:t>}</w:t>
      </w:r>
    </w:p>
    <w:p w14:paraId="79C5FBFB" w14:textId="77777777" w:rsidR="00EE0B3F" w:rsidRPr="00E84B26" w:rsidRDefault="00B25E84">
      <w:pPr>
        <w:spacing w:after="0" w:line="240" w:lineRule="auto"/>
        <w:rPr>
          <w:rFonts w:ascii="Consolas" w:hAnsi="Consolas" w:cs="Consolas"/>
          <w:color w:val="557F5F"/>
          <w:sz w:val="16"/>
          <w:szCs w:val="16"/>
          <w:lang w:val="en-US" w:eastAsia="pl-PL"/>
        </w:rPr>
      </w:pPr>
      <w:r w:rsidRPr="00E84B26">
        <w:rPr>
          <w:rFonts w:ascii="Consolas" w:hAnsi="Consolas" w:cs="Consolas"/>
          <w:color w:val="557F5F"/>
          <w:sz w:val="16"/>
          <w:szCs w:val="16"/>
          <w:lang w:val="en" w:eastAsia="pl-PL"/>
        </w:rPr>
        <w:tab/>
        <w:t>// -------------------------------------------------------------------------</w:t>
      </w:r>
    </w:p>
    <w:p w14:paraId="79C5FBFC" w14:textId="77777777" w:rsidR="00EE0B3F" w:rsidRPr="00E84B26" w:rsidRDefault="00B25E84">
      <w:pPr>
        <w:spacing w:after="0" w:line="240" w:lineRule="auto"/>
        <w:rPr>
          <w:rFonts w:ascii="Consolas" w:hAnsi="Consolas" w:cs="Consolas"/>
          <w:color w:val="000000"/>
          <w:sz w:val="16"/>
          <w:szCs w:val="16"/>
          <w:lang w:val="en-US" w:eastAsia="pl-PL"/>
        </w:rPr>
      </w:pPr>
      <w:r w:rsidRPr="00E84B26">
        <w:rPr>
          <w:rFonts w:ascii="Consolas" w:hAnsi="Consolas" w:cs="Consolas"/>
          <w:color w:val="008000"/>
          <w:sz w:val="16"/>
          <w:szCs w:val="16"/>
          <w:lang w:val="en" w:eastAsia="pl-PL"/>
        </w:rPr>
        <w:tab/>
      </w:r>
      <w:r w:rsidRPr="00E84B26">
        <w:rPr>
          <w:rFonts w:ascii="Consolas" w:hAnsi="Consolas" w:cs="Consolas"/>
          <w:b/>
          <w:bCs/>
          <w:color w:val="800000"/>
          <w:sz w:val="16"/>
          <w:szCs w:val="16"/>
          <w:lang w:val="en" w:eastAsia="pl-PL"/>
        </w:rPr>
        <w:t>protectedfunction</w:t>
      </w:r>
      <w:r w:rsidRPr="00E84B26">
        <w:rPr>
          <w:rFonts w:ascii="Consolas" w:hAnsi="Consolas" w:cs="Consolas"/>
          <w:color w:val="008000"/>
          <w:sz w:val="16"/>
          <w:szCs w:val="16"/>
          <w:lang w:val="en" w:eastAsia="pl-PL"/>
        </w:rPr>
        <w:t>testDodaniaPrzesylki</w:t>
      </w:r>
      <w:r w:rsidRPr="00E84B26">
        <w:rPr>
          <w:rFonts w:ascii="Consolas" w:hAnsi="Consolas" w:cs="Consolas"/>
          <w:color w:val="000000"/>
          <w:sz w:val="16"/>
          <w:szCs w:val="16"/>
          <w:lang w:val="en" w:eastAsia="pl-PL"/>
        </w:rPr>
        <w:t>()</w:t>
      </w:r>
    </w:p>
    <w:p w14:paraId="79C5FBFD" w14:textId="77777777" w:rsidR="00EE0B3F" w:rsidRPr="00E84B26" w:rsidRDefault="00B25E84">
      <w:pPr>
        <w:spacing w:after="0" w:line="240" w:lineRule="auto"/>
        <w:rPr>
          <w:rFonts w:ascii="Consolas" w:hAnsi="Consolas" w:cs="Consolas"/>
          <w:color w:val="000000"/>
          <w:sz w:val="16"/>
          <w:szCs w:val="16"/>
          <w:lang w:val="en-US" w:eastAsia="pl-PL"/>
        </w:rPr>
      </w:pPr>
      <w:r w:rsidRPr="00E84B26">
        <w:rPr>
          <w:rFonts w:ascii="Consolas" w:hAnsi="Consolas" w:cs="Consolas"/>
          <w:color w:val="000000"/>
          <w:sz w:val="16"/>
          <w:szCs w:val="16"/>
          <w:lang w:val="en" w:eastAsia="pl-PL"/>
        </w:rPr>
        <w:tab/>
        <w:t>{</w:t>
      </w:r>
    </w:p>
    <w:p w14:paraId="79C5FBFE" w14:textId="77777777" w:rsidR="00EE0B3F" w:rsidRPr="00E84B26" w:rsidRDefault="00B25E84">
      <w:pPr>
        <w:spacing w:after="0" w:line="240" w:lineRule="auto"/>
        <w:rPr>
          <w:rFonts w:ascii="Consolas" w:hAnsi="Consolas" w:cs="Consolas"/>
          <w:color w:val="000000"/>
          <w:sz w:val="16"/>
          <w:szCs w:val="16"/>
          <w:lang w:val="en-US" w:eastAsia="pl-PL"/>
        </w:rPr>
      </w:pPr>
      <w:r w:rsidRPr="00E84B26">
        <w:rPr>
          <w:rFonts w:ascii="Consolas" w:hAnsi="Consolas" w:cs="Consolas"/>
          <w:color w:val="000000"/>
          <w:sz w:val="16"/>
          <w:szCs w:val="16"/>
          <w:lang w:val="en" w:eastAsia="pl-PL"/>
        </w:rPr>
        <w:tab/>
      </w:r>
      <w:r w:rsidRPr="00E84B26">
        <w:rPr>
          <w:rFonts w:ascii="Consolas" w:hAnsi="Consolas" w:cs="Consolas"/>
          <w:color w:val="000000"/>
          <w:sz w:val="16"/>
          <w:szCs w:val="16"/>
          <w:lang w:val="en" w:eastAsia="pl-PL"/>
        </w:rPr>
        <w:tab/>
      </w:r>
      <w:r w:rsidRPr="00E84B26">
        <w:rPr>
          <w:rFonts w:ascii="Consolas" w:hAnsi="Consolas" w:cs="Consolas"/>
          <w:b/>
          <w:bCs/>
          <w:color w:val="FF8040"/>
          <w:sz w:val="16"/>
          <w:szCs w:val="16"/>
          <w:lang w:val="en" w:eastAsia="pl-PL"/>
        </w:rPr>
        <w:t>$this</w:t>
      </w:r>
      <w:r w:rsidRPr="00E84B26">
        <w:rPr>
          <w:rFonts w:ascii="Consolas" w:hAnsi="Consolas" w:cs="Consolas"/>
          <w:color w:val="000000"/>
          <w:sz w:val="16"/>
          <w:szCs w:val="16"/>
          <w:lang w:val="en" w:eastAsia="pl-PL"/>
        </w:rPr>
        <w:t>-&gt;</w:t>
      </w:r>
      <w:r w:rsidRPr="00E84B26">
        <w:rPr>
          <w:rFonts w:ascii="Consolas" w:hAnsi="Consolas" w:cs="Consolas"/>
          <w:color w:val="008000"/>
          <w:sz w:val="16"/>
          <w:szCs w:val="16"/>
          <w:lang w:val="en" w:eastAsia="pl-PL"/>
        </w:rPr>
        <w:t>hr</w:t>
      </w:r>
      <w:r w:rsidRPr="00E84B26">
        <w:rPr>
          <w:rFonts w:ascii="Consolas" w:hAnsi="Consolas" w:cs="Consolas"/>
          <w:color w:val="000000"/>
          <w:sz w:val="16"/>
          <w:szCs w:val="16"/>
          <w:lang w:val="en" w:eastAsia="pl-PL"/>
        </w:rPr>
        <w:t>();</w:t>
      </w:r>
    </w:p>
    <w:p w14:paraId="79C5FBFF" w14:textId="77777777" w:rsidR="00EE0B3F" w:rsidRDefault="00B25E84">
      <w:pPr>
        <w:spacing w:after="0" w:line="240" w:lineRule="auto"/>
        <w:rPr>
          <w:rFonts w:ascii="Consolas" w:hAnsi="Consolas" w:cs="Consolas"/>
          <w:color w:val="000000"/>
          <w:sz w:val="16"/>
          <w:szCs w:val="16"/>
          <w:lang w:eastAsia="pl-PL"/>
        </w:rPr>
      </w:pPr>
      <w:r>
        <w:rPr>
          <w:rFonts w:ascii="Consolas" w:hAnsi="Consolas" w:cs="Consolas"/>
          <w:b/>
          <w:bCs/>
          <w:color w:val="0080FF"/>
          <w:sz w:val="16"/>
          <w:szCs w:val="16"/>
          <w:lang w:val="en" w:eastAsia="pl-PL"/>
        </w:rPr>
        <w:tab/>
      </w:r>
      <w:r>
        <w:rPr>
          <w:rFonts w:ascii="Consolas" w:hAnsi="Consolas" w:cs="Consolas"/>
          <w:b/>
          <w:bCs/>
          <w:color w:val="0080FF"/>
          <w:sz w:val="16"/>
          <w:szCs w:val="16"/>
          <w:lang w:val="en" w:eastAsia="pl-PL"/>
        </w:rPr>
        <w:tab/>
      </w:r>
      <w:r w:rsidRPr="00013BCC">
        <w:rPr>
          <w:rFonts w:ascii="Consolas" w:hAnsi="Consolas" w:cs="Consolas"/>
          <w:b/>
          <w:bCs/>
          <w:color w:val="800000"/>
          <w:sz w:val="16"/>
          <w:szCs w:val="16"/>
          <w:lang w:eastAsia="pl-PL"/>
        </w:rPr>
        <w:t xml:space="preserve">echo </w:t>
      </w:r>
      <w:r w:rsidRPr="00013BCC">
        <w:rPr>
          <w:rFonts w:ascii="Consolas" w:hAnsi="Consolas" w:cs="Consolas"/>
          <w:b/>
          <w:bCs/>
          <w:color w:val="0080FF"/>
          <w:sz w:val="16"/>
          <w:szCs w:val="16"/>
          <w:lang w:eastAsia="pl-PL"/>
        </w:rPr>
        <w:t>"test paczkaPocztowaType&lt;br&gt;"</w:t>
      </w:r>
      <w:r w:rsidRPr="00013BCC">
        <w:rPr>
          <w:rFonts w:ascii="Consolas" w:hAnsi="Consolas" w:cs="Consolas"/>
          <w:color w:val="000000"/>
          <w:sz w:val="16"/>
          <w:szCs w:val="16"/>
          <w:lang w:eastAsia="pl-PL"/>
        </w:rPr>
        <w:t>;</w:t>
      </w:r>
    </w:p>
    <w:p w14:paraId="79C5FC00" w14:textId="77777777" w:rsidR="00EE0B3F" w:rsidRDefault="00EE0B3F">
      <w:pPr>
        <w:spacing w:after="0" w:line="240" w:lineRule="auto"/>
        <w:rPr>
          <w:rFonts w:ascii="Consolas" w:hAnsi="Consolas" w:cs="Consolas"/>
          <w:sz w:val="16"/>
          <w:szCs w:val="16"/>
          <w:lang w:eastAsia="pl-PL"/>
        </w:rPr>
      </w:pPr>
    </w:p>
    <w:p w14:paraId="79C5FC01"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i/>
          <w:iCs/>
          <w:color w:val="008000"/>
          <w:sz w:val="16"/>
          <w:szCs w:val="16"/>
          <w:lang w:eastAsia="pl-PL"/>
        </w:rPr>
        <w:tab/>
      </w:r>
      <w:r w:rsidRPr="00013BCC">
        <w:rPr>
          <w:rFonts w:ascii="Consolas" w:hAnsi="Consolas" w:cs="Consolas"/>
          <w:b/>
          <w:bCs/>
          <w:i/>
          <w:iCs/>
          <w:color w:val="008000"/>
          <w:sz w:val="16"/>
          <w:szCs w:val="16"/>
          <w:lang w:eastAsia="pl-PL"/>
        </w:rPr>
        <w:tab/>
      </w:r>
      <w:r w:rsidRPr="00013BCC">
        <w:rPr>
          <w:rFonts w:ascii="Consolas" w:hAnsi="Consolas" w:cs="Consolas"/>
          <w:b/>
          <w:bCs/>
          <w:color w:val="FF8040"/>
          <w:sz w:val="16"/>
          <w:szCs w:val="16"/>
          <w:lang w:eastAsia="pl-PL"/>
        </w:rPr>
        <w:t xml:space="preserve">$E </w:t>
      </w:r>
      <w:r w:rsidRPr="00013BCC">
        <w:rPr>
          <w:rFonts w:ascii="Consolas" w:hAnsi="Consolas" w:cs="Consolas"/>
          <w:color w:val="000000"/>
          <w:sz w:val="16"/>
          <w:szCs w:val="16"/>
          <w:lang w:eastAsia="pl-PL"/>
        </w:rPr>
        <w:t xml:space="preserve">= </w:t>
      </w:r>
      <w:r w:rsidRPr="00013BCC">
        <w:rPr>
          <w:rFonts w:ascii="Consolas" w:hAnsi="Consolas" w:cs="Consolas"/>
          <w:b/>
          <w:bCs/>
          <w:color w:val="800000"/>
          <w:sz w:val="16"/>
          <w:szCs w:val="16"/>
          <w:lang w:eastAsia="pl-PL"/>
        </w:rPr>
        <w:t>new</w:t>
      </w:r>
      <w:r w:rsidRPr="00013BCC">
        <w:rPr>
          <w:rFonts w:ascii="Consolas" w:hAnsi="Consolas" w:cs="Consolas"/>
          <w:b/>
          <w:bCs/>
          <w:i/>
          <w:iCs/>
          <w:color w:val="008000"/>
          <w:sz w:val="16"/>
          <w:szCs w:val="16"/>
          <w:lang w:eastAsia="pl-PL"/>
        </w:rPr>
        <w:t>ElektronicznyNadawca</w:t>
      </w:r>
      <w:r w:rsidRPr="00013BCC">
        <w:rPr>
          <w:rFonts w:ascii="Consolas" w:hAnsi="Consolas" w:cs="Consolas"/>
          <w:color w:val="000000"/>
          <w:sz w:val="16"/>
          <w:szCs w:val="16"/>
          <w:lang w:eastAsia="pl-PL"/>
        </w:rPr>
        <w:t>();</w:t>
      </w:r>
    </w:p>
    <w:p w14:paraId="79C5FC02"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i/>
          <w:iCs/>
          <w:color w:val="008000"/>
          <w:sz w:val="16"/>
          <w:szCs w:val="16"/>
          <w:lang w:eastAsia="pl-PL"/>
        </w:rPr>
        <w:tab/>
      </w:r>
      <w:r w:rsidRPr="00013BCC">
        <w:rPr>
          <w:rFonts w:ascii="Consolas" w:hAnsi="Consolas" w:cs="Consolas"/>
          <w:b/>
          <w:bCs/>
          <w:i/>
          <w:iCs/>
          <w:color w:val="008000"/>
          <w:sz w:val="16"/>
          <w:szCs w:val="16"/>
          <w:lang w:eastAsia="pl-PL"/>
        </w:rPr>
        <w:tab/>
      </w:r>
      <w:r w:rsidRPr="00013BCC">
        <w:rPr>
          <w:rFonts w:ascii="Consolas" w:hAnsi="Consolas" w:cs="Consolas"/>
          <w:b/>
          <w:bCs/>
          <w:color w:val="FF8040"/>
          <w:sz w:val="16"/>
          <w:szCs w:val="16"/>
          <w:lang w:eastAsia="pl-PL"/>
        </w:rPr>
        <w:t xml:space="preserve">$P </w:t>
      </w:r>
      <w:r w:rsidRPr="00013BCC">
        <w:rPr>
          <w:rFonts w:ascii="Consolas" w:hAnsi="Consolas" w:cs="Consolas"/>
          <w:color w:val="000000"/>
          <w:sz w:val="16"/>
          <w:szCs w:val="16"/>
          <w:lang w:eastAsia="pl-PL"/>
        </w:rPr>
        <w:t xml:space="preserve">= </w:t>
      </w:r>
      <w:r w:rsidRPr="00013BCC">
        <w:rPr>
          <w:rFonts w:ascii="Consolas" w:hAnsi="Consolas" w:cs="Consolas"/>
          <w:b/>
          <w:bCs/>
          <w:color w:val="800000"/>
          <w:sz w:val="16"/>
          <w:szCs w:val="16"/>
          <w:lang w:eastAsia="pl-PL"/>
        </w:rPr>
        <w:t>new</w:t>
      </w:r>
      <w:r w:rsidRPr="00013BCC">
        <w:rPr>
          <w:rFonts w:ascii="Consolas" w:hAnsi="Consolas" w:cs="Consolas"/>
          <w:b/>
          <w:bCs/>
          <w:i/>
          <w:iCs/>
          <w:color w:val="008000"/>
          <w:sz w:val="16"/>
          <w:szCs w:val="16"/>
          <w:lang w:eastAsia="pl-PL"/>
        </w:rPr>
        <w:t>paczkaPocztowaType</w:t>
      </w:r>
      <w:r w:rsidRPr="00013BCC">
        <w:rPr>
          <w:rFonts w:ascii="Consolas" w:hAnsi="Consolas" w:cs="Consolas"/>
          <w:color w:val="000000"/>
          <w:sz w:val="16"/>
          <w:szCs w:val="16"/>
          <w:lang w:eastAsia="pl-PL"/>
        </w:rPr>
        <w:t>();</w:t>
      </w:r>
    </w:p>
    <w:p w14:paraId="79C5FC03" w14:textId="77777777" w:rsidR="00EE0B3F" w:rsidRDefault="00B25E84">
      <w:pPr>
        <w:spacing w:after="0" w:line="240" w:lineRule="auto"/>
        <w:rPr>
          <w:rFonts w:ascii="Consolas" w:hAnsi="Consolas" w:cs="Consolas"/>
          <w:color w:val="000000"/>
          <w:sz w:val="16"/>
          <w:szCs w:val="16"/>
          <w:lang w:val="fr-FR" w:eastAsia="pl-PL"/>
        </w:rPr>
      </w:pPr>
      <w:r w:rsidRPr="00013BCC">
        <w:rPr>
          <w:rFonts w:ascii="Consolas" w:hAnsi="Consolas" w:cs="Consolas"/>
          <w:b/>
          <w:bCs/>
          <w:i/>
          <w:iCs/>
          <w:color w:val="008000"/>
          <w:sz w:val="16"/>
          <w:szCs w:val="16"/>
          <w:lang w:eastAsia="pl-PL"/>
        </w:rPr>
        <w:tab/>
      </w:r>
      <w:r w:rsidRPr="00013BCC">
        <w:rPr>
          <w:rFonts w:ascii="Consolas" w:hAnsi="Consolas" w:cs="Consolas"/>
          <w:b/>
          <w:bCs/>
          <w:i/>
          <w:iCs/>
          <w:color w:val="008000"/>
          <w:sz w:val="16"/>
          <w:szCs w:val="16"/>
          <w:lang w:eastAsia="pl-PL"/>
        </w:rPr>
        <w:tab/>
      </w:r>
      <w:r w:rsidRPr="00013BCC">
        <w:rPr>
          <w:rFonts w:ascii="Consolas" w:hAnsi="Consolas" w:cs="Consolas"/>
          <w:b/>
          <w:bCs/>
          <w:color w:val="FF8040"/>
          <w:sz w:val="16"/>
          <w:szCs w:val="16"/>
          <w:lang w:eastAsia="pl-PL"/>
        </w:rPr>
        <w:t xml:space="preserve">$A </w:t>
      </w:r>
      <w:r w:rsidRPr="00013BCC">
        <w:rPr>
          <w:rFonts w:ascii="Consolas" w:hAnsi="Consolas" w:cs="Consolas"/>
          <w:color w:val="000000"/>
          <w:sz w:val="16"/>
          <w:szCs w:val="16"/>
          <w:lang w:eastAsia="pl-PL"/>
        </w:rPr>
        <w:t xml:space="preserve">= </w:t>
      </w:r>
      <w:r w:rsidRPr="00013BCC">
        <w:rPr>
          <w:rFonts w:ascii="Consolas" w:hAnsi="Consolas" w:cs="Consolas"/>
          <w:b/>
          <w:bCs/>
          <w:color w:val="800000"/>
          <w:sz w:val="16"/>
          <w:szCs w:val="16"/>
          <w:lang w:eastAsia="pl-PL"/>
        </w:rPr>
        <w:t xml:space="preserve">new </w:t>
      </w:r>
      <w:r w:rsidRPr="00013BCC">
        <w:rPr>
          <w:rFonts w:ascii="Consolas" w:hAnsi="Consolas" w:cs="Consolas"/>
          <w:b/>
          <w:bCs/>
          <w:i/>
          <w:iCs/>
          <w:color w:val="008000"/>
          <w:sz w:val="16"/>
          <w:szCs w:val="16"/>
          <w:lang w:eastAsia="pl-PL"/>
        </w:rPr>
        <w:t>adresType</w:t>
      </w:r>
      <w:r w:rsidRPr="00013BCC">
        <w:rPr>
          <w:rFonts w:ascii="Consolas" w:hAnsi="Consolas" w:cs="Consolas"/>
          <w:color w:val="000000"/>
          <w:sz w:val="16"/>
          <w:szCs w:val="16"/>
          <w:lang w:eastAsia="pl-PL"/>
        </w:rPr>
        <w:t>();</w:t>
      </w:r>
    </w:p>
    <w:p w14:paraId="79C5FC04" w14:textId="77777777" w:rsidR="00EE0B3F" w:rsidRDefault="00EE0B3F">
      <w:pPr>
        <w:spacing w:after="0" w:line="240" w:lineRule="auto"/>
        <w:rPr>
          <w:rFonts w:ascii="Consolas" w:hAnsi="Consolas" w:cs="Consolas"/>
          <w:sz w:val="16"/>
          <w:szCs w:val="16"/>
          <w:lang w:val="fr-FR" w:eastAsia="pl-PL"/>
        </w:rPr>
      </w:pPr>
    </w:p>
    <w:p w14:paraId="79C5FC05" w14:textId="77777777" w:rsidR="00EE0B3F" w:rsidRDefault="00B25E84">
      <w:pPr>
        <w:spacing w:after="0" w:line="240" w:lineRule="auto"/>
        <w:rPr>
          <w:rFonts w:ascii="Consolas" w:hAnsi="Consolas" w:cs="Consolas"/>
          <w:color w:val="000000"/>
          <w:sz w:val="16"/>
          <w:szCs w:val="16"/>
          <w:lang w:val="fr-FR" w:eastAsia="pl-PL"/>
        </w:rPr>
      </w:pPr>
      <w:r w:rsidRPr="00013BCC">
        <w:rPr>
          <w:rFonts w:ascii="Consolas" w:hAnsi="Consolas" w:cs="Consolas"/>
          <w:b/>
          <w:bCs/>
          <w:i/>
          <w:iCs/>
          <w:color w:val="008000"/>
          <w:sz w:val="16"/>
          <w:szCs w:val="16"/>
          <w:lang w:eastAsia="pl-PL"/>
        </w:rPr>
        <w:tab/>
      </w:r>
      <w:r w:rsidRPr="00013BCC">
        <w:rPr>
          <w:rFonts w:ascii="Consolas" w:hAnsi="Consolas" w:cs="Consolas"/>
          <w:b/>
          <w:bCs/>
          <w:i/>
          <w:iCs/>
          <w:color w:val="008000"/>
          <w:sz w:val="16"/>
          <w:szCs w:val="16"/>
          <w:lang w:eastAsia="pl-PL"/>
        </w:rPr>
        <w:tab/>
      </w:r>
      <w:r>
        <w:rPr>
          <w:rFonts w:ascii="Consolas" w:hAnsi="Consolas" w:cs="Consolas"/>
          <w:b/>
          <w:bCs/>
          <w:color w:val="FF8040"/>
          <w:sz w:val="16"/>
          <w:szCs w:val="16"/>
          <w:lang w:val="en" w:eastAsia="pl-PL"/>
        </w:rPr>
        <w:t xml:space="preserve">$tmp </w:t>
      </w:r>
      <w:r>
        <w:rPr>
          <w:rFonts w:ascii="Consolas" w:hAnsi="Consolas" w:cs="Consolas"/>
          <w:color w:val="000000"/>
          <w:sz w:val="16"/>
          <w:szCs w:val="16"/>
          <w:lang w:val="en" w:eastAsia="pl-PL"/>
        </w:rPr>
        <w:t xml:space="preserve">= </w:t>
      </w:r>
      <w:r>
        <w:rPr>
          <w:rFonts w:ascii="Consolas" w:hAnsi="Consolas" w:cs="Consolas"/>
          <w:b/>
          <w:bCs/>
          <w:color w:val="800000"/>
          <w:sz w:val="16"/>
          <w:szCs w:val="16"/>
          <w:lang w:val="en" w:eastAsia="pl-PL"/>
        </w:rPr>
        <w:t xml:space="preserve">new </w:t>
      </w:r>
      <w:r>
        <w:rPr>
          <w:rFonts w:ascii="Consolas" w:hAnsi="Consolas" w:cs="Consolas"/>
          <w:b/>
          <w:bCs/>
          <w:i/>
          <w:iCs/>
          <w:color w:val="008000"/>
          <w:sz w:val="16"/>
          <w:szCs w:val="16"/>
          <w:lang w:val="en" w:eastAsia="pl-PL"/>
        </w:rPr>
        <w:t>addShipment</w:t>
      </w:r>
      <w:r>
        <w:rPr>
          <w:rFonts w:ascii="Consolas" w:hAnsi="Consolas" w:cs="Consolas"/>
          <w:color w:val="000000"/>
          <w:sz w:val="16"/>
          <w:szCs w:val="16"/>
          <w:lang w:val="en" w:eastAsia="pl-PL"/>
        </w:rPr>
        <w:t>();</w:t>
      </w:r>
    </w:p>
    <w:p w14:paraId="79C5FC06" w14:textId="77777777" w:rsidR="00EE0B3F" w:rsidRPr="00E84B26" w:rsidRDefault="00B25E84">
      <w:pPr>
        <w:spacing w:after="0" w:line="240" w:lineRule="auto"/>
        <w:rPr>
          <w:rFonts w:ascii="Consolas" w:hAnsi="Consolas" w:cs="Consolas"/>
          <w:color w:val="000000"/>
          <w:sz w:val="16"/>
          <w:szCs w:val="16"/>
          <w:lang w:val="en-US" w:eastAsia="pl-PL"/>
        </w:rPr>
      </w:pPr>
      <w:r>
        <w:rPr>
          <w:rFonts w:ascii="Consolas" w:hAnsi="Consolas" w:cs="Consolas"/>
          <w:color w:val="000000"/>
          <w:sz w:val="16"/>
          <w:szCs w:val="16"/>
          <w:lang w:val="en" w:eastAsia="pl-PL"/>
        </w:rPr>
        <w:tab/>
      </w:r>
      <w:r>
        <w:rPr>
          <w:rFonts w:ascii="Consolas" w:hAnsi="Consolas" w:cs="Consolas"/>
          <w:color w:val="000000"/>
          <w:sz w:val="16"/>
          <w:szCs w:val="16"/>
          <w:lang w:val="en" w:eastAsia="pl-PL"/>
        </w:rPr>
        <w:tab/>
      </w:r>
      <w:r w:rsidRPr="00E84B26">
        <w:rPr>
          <w:rFonts w:ascii="Consolas" w:hAnsi="Consolas" w:cs="Consolas"/>
          <w:b/>
          <w:bCs/>
          <w:color w:val="FF8040"/>
          <w:sz w:val="16"/>
          <w:szCs w:val="16"/>
          <w:lang w:val="en" w:eastAsia="pl-PL"/>
        </w:rPr>
        <w:t>$A</w:t>
      </w:r>
      <w:r>
        <w:rPr>
          <w:rFonts w:ascii="Consolas" w:hAnsi="Consolas" w:cs="Consolas"/>
          <w:color w:val="000000"/>
          <w:sz w:val="16"/>
          <w:szCs w:val="16"/>
          <w:lang w:val="en" w:eastAsia="pl-PL"/>
        </w:rPr>
        <w:t>-&gt;</w:t>
      </w:r>
      <w:r w:rsidRPr="00E84B26">
        <w:rPr>
          <w:rFonts w:ascii="Consolas" w:hAnsi="Consolas" w:cs="Consolas"/>
          <w:b/>
          <w:bCs/>
          <w:color w:val="FF0000"/>
          <w:sz w:val="16"/>
          <w:szCs w:val="16"/>
          <w:lang w:val="en" w:eastAsia="pl-PL"/>
        </w:rPr>
        <w:t>nazwa</w:t>
      </w:r>
      <w:r>
        <w:rPr>
          <w:rFonts w:ascii="Consolas" w:hAnsi="Consolas" w:cs="Consolas"/>
          <w:color w:val="000000"/>
          <w:sz w:val="16"/>
          <w:szCs w:val="16"/>
          <w:lang w:val="en" w:eastAsia="pl-PL"/>
        </w:rPr>
        <w:t xml:space="preserve"> = </w:t>
      </w:r>
      <w:r w:rsidRPr="00E84B26">
        <w:rPr>
          <w:rFonts w:ascii="Consolas" w:hAnsi="Consolas" w:cs="Consolas"/>
          <w:b/>
          <w:bCs/>
          <w:color w:val="0080FF"/>
          <w:sz w:val="16"/>
          <w:szCs w:val="16"/>
          <w:lang w:val="en" w:eastAsia="pl-PL"/>
        </w:rPr>
        <w:t>"Jan"</w:t>
      </w:r>
      <w:r>
        <w:rPr>
          <w:rFonts w:ascii="Consolas" w:hAnsi="Consolas" w:cs="Consolas"/>
          <w:color w:val="000000"/>
          <w:sz w:val="16"/>
          <w:szCs w:val="16"/>
          <w:lang w:val="en" w:eastAsia="pl-PL"/>
        </w:rPr>
        <w:t>;</w:t>
      </w:r>
    </w:p>
    <w:p w14:paraId="79C5FC07" w14:textId="77777777" w:rsidR="00EE0B3F" w:rsidRDefault="00B25E84">
      <w:pPr>
        <w:spacing w:after="0" w:line="240" w:lineRule="auto"/>
        <w:rPr>
          <w:rFonts w:ascii="Consolas" w:hAnsi="Consolas" w:cs="Consolas"/>
          <w:color w:val="000000"/>
          <w:sz w:val="16"/>
          <w:szCs w:val="16"/>
          <w:lang w:eastAsia="pl-PL"/>
        </w:rPr>
      </w:pPr>
      <w:r w:rsidRPr="00E84B26">
        <w:rPr>
          <w:rFonts w:ascii="Consolas" w:hAnsi="Consolas" w:cs="Consolas"/>
          <w:color w:val="000000"/>
          <w:sz w:val="16"/>
          <w:szCs w:val="16"/>
          <w:lang w:val="en" w:eastAsia="pl-PL"/>
        </w:rPr>
        <w:tab/>
      </w:r>
      <w:r w:rsidRPr="00E84B26">
        <w:rPr>
          <w:rFonts w:ascii="Consolas" w:hAnsi="Consolas" w:cs="Consolas"/>
          <w:color w:val="000000"/>
          <w:sz w:val="16"/>
          <w:szCs w:val="16"/>
          <w:lang w:val="en" w:eastAsia="pl-PL"/>
        </w:rPr>
        <w:tab/>
      </w:r>
      <w:r w:rsidRPr="00013BCC">
        <w:rPr>
          <w:rFonts w:ascii="Consolas" w:hAnsi="Consolas" w:cs="Consolas"/>
          <w:b/>
          <w:bCs/>
          <w:color w:val="FF8040"/>
          <w:sz w:val="16"/>
          <w:szCs w:val="16"/>
          <w:lang w:eastAsia="pl-PL"/>
        </w:rPr>
        <w:t>$A</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nazwa2</w:t>
      </w:r>
      <w:r w:rsidRPr="00013BCC">
        <w:rPr>
          <w:rFonts w:ascii="Consolas" w:hAnsi="Consolas" w:cs="Consolas"/>
          <w:color w:val="000000"/>
          <w:sz w:val="16"/>
          <w:szCs w:val="16"/>
          <w:lang w:eastAsia="pl-PL"/>
        </w:rPr>
        <w:t xml:space="preserve"> = </w:t>
      </w:r>
      <w:r w:rsidRPr="00013BCC">
        <w:rPr>
          <w:rFonts w:ascii="Consolas" w:hAnsi="Consolas" w:cs="Consolas"/>
          <w:b/>
          <w:bCs/>
          <w:color w:val="0080FF"/>
          <w:sz w:val="16"/>
          <w:szCs w:val="16"/>
          <w:lang w:eastAsia="pl-PL"/>
        </w:rPr>
        <w:t>"Nowak"</w:t>
      </w:r>
      <w:r w:rsidRPr="00013BCC">
        <w:rPr>
          <w:rFonts w:ascii="Consolas" w:hAnsi="Consolas" w:cs="Consolas"/>
          <w:color w:val="000000"/>
          <w:sz w:val="16"/>
          <w:szCs w:val="16"/>
          <w:lang w:eastAsia="pl-PL"/>
        </w:rPr>
        <w:t>;</w:t>
      </w:r>
    </w:p>
    <w:p w14:paraId="79C5FC08"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0000"/>
          <w:sz w:val="16"/>
          <w:szCs w:val="16"/>
          <w:lang w:eastAsia="pl-PL"/>
        </w:rPr>
        <w:tab/>
      </w:r>
      <w:r w:rsidRPr="00013BCC">
        <w:rPr>
          <w:rFonts w:ascii="Consolas" w:hAnsi="Consolas" w:cs="Consolas"/>
          <w:color w:val="000000"/>
          <w:sz w:val="16"/>
          <w:szCs w:val="16"/>
          <w:lang w:eastAsia="pl-PL"/>
        </w:rPr>
        <w:tab/>
      </w:r>
      <w:r w:rsidRPr="00013BCC">
        <w:rPr>
          <w:rFonts w:ascii="Consolas" w:hAnsi="Consolas" w:cs="Consolas"/>
          <w:b/>
          <w:bCs/>
          <w:color w:val="FF8040"/>
          <w:sz w:val="16"/>
          <w:szCs w:val="16"/>
          <w:lang w:eastAsia="pl-PL"/>
        </w:rPr>
        <w:t>$A</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ulica</w:t>
      </w:r>
      <w:r w:rsidRPr="00013BCC">
        <w:rPr>
          <w:rFonts w:ascii="Consolas" w:hAnsi="Consolas" w:cs="Consolas"/>
          <w:color w:val="000000"/>
          <w:sz w:val="16"/>
          <w:szCs w:val="16"/>
          <w:lang w:eastAsia="pl-PL"/>
        </w:rPr>
        <w:t xml:space="preserve"> = </w:t>
      </w:r>
      <w:r w:rsidRPr="00013BCC">
        <w:rPr>
          <w:rFonts w:ascii="Consolas" w:hAnsi="Consolas" w:cs="Consolas"/>
          <w:b/>
          <w:bCs/>
          <w:color w:val="0080FF"/>
          <w:sz w:val="16"/>
          <w:szCs w:val="16"/>
          <w:lang w:eastAsia="pl-PL"/>
        </w:rPr>
        <w:t>"Śliska"</w:t>
      </w:r>
      <w:r w:rsidRPr="00013BCC">
        <w:rPr>
          <w:rFonts w:ascii="Consolas" w:hAnsi="Consolas" w:cs="Consolas"/>
          <w:color w:val="000000"/>
          <w:sz w:val="16"/>
          <w:szCs w:val="16"/>
          <w:lang w:eastAsia="pl-PL"/>
        </w:rPr>
        <w:t>;</w:t>
      </w:r>
    </w:p>
    <w:p w14:paraId="79C5FC09"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FF0000"/>
          <w:sz w:val="16"/>
          <w:szCs w:val="16"/>
          <w:lang w:eastAsia="pl-PL"/>
        </w:rPr>
        <w:tab/>
      </w:r>
      <w:r w:rsidRPr="00013BCC">
        <w:rPr>
          <w:rFonts w:ascii="Consolas" w:hAnsi="Consolas" w:cs="Consolas"/>
          <w:b/>
          <w:bCs/>
          <w:color w:val="FF0000"/>
          <w:sz w:val="16"/>
          <w:szCs w:val="16"/>
          <w:lang w:eastAsia="pl-PL"/>
        </w:rPr>
        <w:tab/>
      </w:r>
      <w:r w:rsidRPr="00013BCC">
        <w:rPr>
          <w:rFonts w:ascii="Consolas" w:hAnsi="Consolas" w:cs="Consolas"/>
          <w:b/>
          <w:bCs/>
          <w:color w:val="FF8040"/>
          <w:sz w:val="16"/>
          <w:szCs w:val="16"/>
          <w:lang w:eastAsia="pl-PL"/>
        </w:rPr>
        <w:t>$A</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numerDomu</w:t>
      </w:r>
      <w:r w:rsidRPr="00013BCC">
        <w:rPr>
          <w:rFonts w:ascii="Consolas" w:hAnsi="Consolas" w:cs="Consolas"/>
          <w:color w:val="000000"/>
          <w:sz w:val="16"/>
          <w:szCs w:val="16"/>
          <w:lang w:eastAsia="pl-PL"/>
        </w:rPr>
        <w:t xml:space="preserve"> = </w:t>
      </w:r>
      <w:r w:rsidRPr="00013BCC">
        <w:rPr>
          <w:rFonts w:ascii="Consolas" w:hAnsi="Consolas" w:cs="Consolas"/>
          <w:b/>
          <w:bCs/>
          <w:color w:val="0080FF"/>
          <w:sz w:val="16"/>
          <w:szCs w:val="16"/>
          <w:lang w:eastAsia="pl-PL"/>
        </w:rPr>
        <w:t>"1"</w:t>
      </w:r>
      <w:r w:rsidRPr="00013BCC">
        <w:rPr>
          <w:rFonts w:ascii="Consolas" w:hAnsi="Consolas" w:cs="Consolas"/>
          <w:color w:val="000000"/>
          <w:sz w:val="16"/>
          <w:szCs w:val="16"/>
          <w:lang w:eastAsia="pl-PL"/>
        </w:rPr>
        <w:t>;</w:t>
      </w:r>
    </w:p>
    <w:p w14:paraId="79C5FC0A"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FF0000"/>
          <w:sz w:val="16"/>
          <w:szCs w:val="16"/>
          <w:lang w:eastAsia="pl-PL"/>
        </w:rPr>
        <w:tab/>
      </w:r>
      <w:r w:rsidRPr="00013BCC">
        <w:rPr>
          <w:rFonts w:ascii="Consolas" w:hAnsi="Consolas" w:cs="Consolas"/>
          <w:b/>
          <w:bCs/>
          <w:color w:val="FF0000"/>
          <w:sz w:val="16"/>
          <w:szCs w:val="16"/>
          <w:lang w:eastAsia="pl-PL"/>
        </w:rPr>
        <w:tab/>
      </w:r>
      <w:r w:rsidRPr="00013BCC">
        <w:rPr>
          <w:rFonts w:ascii="Consolas" w:hAnsi="Consolas" w:cs="Consolas"/>
          <w:b/>
          <w:bCs/>
          <w:color w:val="FF8040"/>
          <w:sz w:val="16"/>
          <w:szCs w:val="16"/>
          <w:lang w:eastAsia="pl-PL"/>
        </w:rPr>
        <w:t>$A</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numerLokalu</w:t>
      </w:r>
      <w:r w:rsidRPr="00013BCC">
        <w:rPr>
          <w:rFonts w:ascii="Consolas" w:hAnsi="Consolas" w:cs="Consolas"/>
          <w:color w:val="000000"/>
          <w:sz w:val="16"/>
          <w:szCs w:val="16"/>
          <w:lang w:eastAsia="pl-PL"/>
        </w:rPr>
        <w:t xml:space="preserve"> = </w:t>
      </w:r>
      <w:r w:rsidRPr="00013BCC">
        <w:rPr>
          <w:rFonts w:ascii="Consolas" w:hAnsi="Consolas" w:cs="Consolas"/>
          <w:b/>
          <w:bCs/>
          <w:color w:val="0080FF"/>
          <w:sz w:val="16"/>
          <w:szCs w:val="16"/>
          <w:lang w:eastAsia="pl-PL"/>
        </w:rPr>
        <w:t>"2"</w:t>
      </w:r>
      <w:r w:rsidRPr="00013BCC">
        <w:rPr>
          <w:rFonts w:ascii="Consolas" w:hAnsi="Consolas" w:cs="Consolas"/>
          <w:color w:val="000000"/>
          <w:sz w:val="16"/>
          <w:szCs w:val="16"/>
          <w:lang w:eastAsia="pl-PL"/>
        </w:rPr>
        <w:t>;</w:t>
      </w:r>
    </w:p>
    <w:p w14:paraId="79C5FC0B"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FF0000"/>
          <w:sz w:val="16"/>
          <w:szCs w:val="16"/>
          <w:lang w:eastAsia="pl-PL"/>
        </w:rPr>
        <w:tab/>
      </w:r>
      <w:r w:rsidRPr="00013BCC">
        <w:rPr>
          <w:rFonts w:ascii="Consolas" w:hAnsi="Consolas" w:cs="Consolas"/>
          <w:b/>
          <w:bCs/>
          <w:color w:val="FF0000"/>
          <w:sz w:val="16"/>
          <w:szCs w:val="16"/>
          <w:lang w:eastAsia="pl-PL"/>
        </w:rPr>
        <w:tab/>
      </w:r>
      <w:r w:rsidRPr="00013BCC">
        <w:rPr>
          <w:rFonts w:ascii="Consolas" w:hAnsi="Consolas" w:cs="Consolas"/>
          <w:b/>
          <w:bCs/>
          <w:color w:val="FF8040"/>
          <w:sz w:val="16"/>
          <w:szCs w:val="16"/>
          <w:lang w:eastAsia="pl-PL"/>
        </w:rPr>
        <w:t>$A</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miejscowosc</w:t>
      </w:r>
      <w:r w:rsidRPr="00013BCC">
        <w:rPr>
          <w:rFonts w:ascii="Consolas" w:hAnsi="Consolas" w:cs="Consolas"/>
          <w:color w:val="000000"/>
          <w:sz w:val="16"/>
          <w:szCs w:val="16"/>
          <w:lang w:eastAsia="pl-PL"/>
        </w:rPr>
        <w:t xml:space="preserve"> = </w:t>
      </w:r>
      <w:r w:rsidRPr="00013BCC">
        <w:rPr>
          <w:rFonts w:ascii="Consolas" w:hAnsi="Consolas" w:cs="Consolas"/>
          <w:b/>
          <w:bCs/>
          <w:color w:val="0080FF"/>
          <w:sz w:val="16"/>
          <w:szCs w:val="16"/>
          <w:lang w:eastAsia="pl-PL"/>
        </w:rPr>
        <w:t>"Warszawa"</w:t>
      </w:r>
      <w:r w:rsidRPr="00013BCC">
        <w:rPr>
          <w:rFonts w:ascii="Consolas" w:hAnsi="Consolas" w:cs="Consolas"/>
          <w:color w:val="000000"/>
          <w:sz w:val="16"/>
          <w:szCs w:val="16"/>
          <w:lang w:eastAsia="pl-PL"/>
        </w:rPr>
        <w:t>;</w:t>
      </w:r>
    </w:p>
    <w:p w14:paraId="79C5FC0C"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FF0000"/>
          <w:sz w:val="16"/>
          <w:szCs w:val="16"/>
          <w:lang w:eastAsia="pl-PL"/>
        </w:rPr>
        <w:tab/>
      </w:r>
      <w:r w:rsidRPr="00013BCC">
        <w:rPr>
          <w:rFonts w:ascii="Consolas" w:hAnsi="Consolas" w:cs="Consolas"/>
          <w:b/>
          <w:bCs/>
          <w:color w:val="FF0000"/>
          <w:sz w:val="16"/>
          <w:szCs w:val="16"/>
          <w:lang w:eastAsia="pl-PL"/>
        </w:rPr>
        <w:tab/>
      </w:r>
      <w:r w:rsidRPr="00013BCC">
        <w:rPr>
          <w:rFonts w:ascii="Consolas" w:hAnsi="Consolas" w:cs="Consolas"/>
          <w:b/>
          <w:bCs/>
          <w:color w:val="FF8040"/>
          <w:sz w:val="16"/>
          <w:szCs w:val="16"/>
          <w:lang w:eastAsia="pl-PL"/>
        </w:rPr>
        <w:t>$A</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kodPocztowy</w:t>
      </w:r>
      <w:r w:rsidRPr="00013BCC">
        <w:rPr>
          <w:rFonts w:ascii="Consolas" w:hAnsi="Consolas" w:cs="Consolas"/>
          <w:color w:val="000000"/>
          <w:sz w:val="16"/>
          <w:szCs w:val="16"/>
          <w:lang w:eastAsia="pl-PL"/>
        </w:rPr>
        <w:t xml:space="preserve"> = </w:t>
      </w:r>
      <w:r w:rsidRPr="00013BCC">
        <w:rPr>
          <w:rFonts w:ascii="Consolas" w:hAnsi="Consolas" w:cs="Consolas"/>
          <w:b/>
          <w:bCs/>
          <w:color w:val="0080FF"/>
          <w:sz w:val="16"/>
          <w:szCs w:val="16"/>
          <w:lang w:eastAsia="pl-PL"/>
        </w:rPr>
        <w:t>"00002"</w:t>
      </w:r>
      <w:r w:rsidRPr="00013BCC">
        <w:rPr>
          <w:rFonts w:ascii="Consolas" w:hAnsi="Consolas" w:cs="Consolas"/>
          <w:color w:val="000000"/>
          <w:sz w:val="16"/>
          <w:szCs w:val="16"/>
          <w:lang w:eastAsia="pl-PL"/>
        </w:rPr>
        <w:t>;</w:t>
      </w:r>
    </w:p>
    <w:p w14:paraId="79C5FC0D" w14:textId="77777777" w:rsidR="00EE0B3F" w:rsidRDefault="00EE0B3F">
      <w:pPr>
        <w:spacing w:after="0" w:line="240" w:lineRule="auto"/>
        <w:rPr>
          <w:rFonts w:ascii="Consolas" w:hAnsi="Consolas" w:cs="Consolas"/>
          <w:sz w:val="16"/>
          <w:szCs w:val="16"/>
          <w:lang w:eastAsia="pl-PL"/>
        </w:rPr>
      </w:pPr>
    </w:p>
    <w:p w14:paraId="79C5FC0E"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0000"/>
          <w:sz w:val="16"/>
          <w:szCs w:val="16"/>
          <w:lang w:eastAsia="pl-PL"/>
        </w:rPr>
        <w:tab/>
      </w:r>
      <w:r w:rsidRPr="00013BCC">
        <w:rPr>
          <w:rFonts w:ascii="Consolas" w:hAnsi="Consolas" w:cs="Consolas"/>
          <w:color w:val="000000"/>
          <w:sz w:val="16"/>
          <w:szCs w:val="16"/>
          <w:lang w:eastAsia="pl-PL"/>
        </w:rPr>
        <w:tab/>
      </w:r>
      <w:r w:rsidRPr="00013BCC">
        <w:rPr>
          <w:rFonts w:ascii="Consolas" w:hAnsi="Consolas" w:cs="Consolas"/>
          <w:b/>
          <w:bCs/>
          <w:color w:val="FF8040"/>
          <w:sz w:val="16"/>
          <w:szCs w:val="16"/>
          <w:lang w:eastAsia="pl-PL"/>
        </w:rPr>
        <w:t>$P</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adres</w:t>
      </w:r>
      <w:r w:rsidRPr="00013BCC">
        <w:rPr>
          <w:rFonts w:ascii="Consolas" w:hAnsi="Consolas" w:cs="Consolas"/>
          <w:color w:val="000000"/>
          <w:sz w:val="16"/>
          <w:szCs w:val="16"/>
          <w:lang w:eastAsia="pl-PL"/>
        </w:rPr>
        <w:t xml:space="preserve"> = </w:t>
      </w:r>
      <w:r w:rsidRPr="00013BCC">
        <w:rPr>
          <w:rFonts w:ascii="Consolas" w:hAnsi="Consolas" w:cs="Consolas"/>
          <w:b/>
          <w:bCs/>
          <w:color w:val="FF8040"/>
          <w:sz w:val="16"/>
          <w:szCs w:val="16"/>
          <w:lang w:eastAsia="pl-PL"/>
        </w:rPr>
        <w:t>$A</w:t>
      </w:r>
      <w:r w:rsidRPr="00013BCC">
        <w:rPr>
          <w:rFonts w:ascii="Consolas" w:hAnsi="Consolas" w:cs="Consolas"/>
          <w:color w:val="000000"/>
          <w:sz w:val="16"/>
          <w:szCs w:val="16"/>
          <w:lang w:eastAsia="pl-PL"/>
        </w:rPr>
        <w:t>;</w:t>
      </w:r>
    </w:p>
    <w:p w14:paraId="79C5FC0F"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FF0000"/>
          <w:sz w:val="16"/>
          <w:szCs w:val="16"/>
          <w:lang w:eastAsia="pl-PL"/>
        </w:rPr>
        <w:tab/>
      </w:r>
      <w:r w:rsidRPr="00013BCC">
        <w:rPr>
          <w:rFonts w:ascii="Consolas" w:hAnsi="Consolas" w:cs="Consolas"/>
          <w:b/>
          <w:bCs/>
          <w:color w:val="FF0000"/>
          <w:sz w:val="16"/>
          <w:szCs w:val="16"/>
          <w:lang w:eastAsia="pl-PL"/>
        </w:rPr>
        <w:tab/>
      </w:r>
      <w:r w:rsidRPr="00013BCC">
        <w:rPr>
          <w:rFonts w:ascii="Consolas" w:hAnsi="Consolas" w:cs="Consolas"/>
          <w:b/>
          <w:bCs/>
          <w:color w:val="FF8040"/>
          <w:sz w:val="16"/>
          <w:szCs w:val="16"/>
          <w:lang w:eastAsia="pl-PL"/>
        </w:rPr>
        <w:t>$P</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iloscPotwierdzenOdbioru</w:t>
      </w:r>
      <w:r w:rsidRPr="00013BCC">
        <w:rPr>
          <w:rFonts w:ascii="Consolas" w:hAnsi="Consolas" w:cs="Consolas"/>
          <w:color w:val="000000"/>
          <w:sz w:val="16"/>
          <w:szCs w:val="16"/>
          <w:lang w:eastAsia="pl-PL"/>
        </w:rPr>
        <w:t xml:space="preserve"> = </w:t>
      </w:r>
      <w:r w:rsidRPr="00013BCC">
        <w:rPr>
          <w:rFonts w:ascii="Consolas" w:hAnsi="Consolas" w:cs="Consolas"/>
          <w:b/>
          <w:bCs/>
          <w:color w:val="FF0080"/>
          <w:sz w:val="16"/>
          <w:szCs w:val="16"/>
          <w:lang w:eastAsia="pl-PL"/>
        </w:rPr>
        <w:t>1</w:t>
      </w:r>
      <w:r w:rsidRPr="00013BCC">
        <w:rPr>
          <w:rFonts w:ascii="Consolas" w:hAnsi="Consolas" w:cs="Consolas"/>
          <w:color w:val="000000"/>
          <w:sz w:val="16"/>
          <w:szCs w:val="16"/>
          <w:lang w:eastAsia="pl-PL"/>
        </w:rPr>
        <w:t>;</w:t>
      </w:r>
    </w:p>
    <w:p w14:paraId="79C5FC10"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0000"/>
          <w:sz w:val="16"/>
          <w:szCs w:val="16"/>
          <w:lang w:eastAsia="pl-PL"/>
        </w:rPr>
        <w:tab/>
      </w:r>
      <w:r w:rsidRPr="00013BCC">
        <w:rPr>
          <w:rFonts w:ascii="Consolas" w:hAnsi="Consolas" w:cs="Consolas"/>
          <w:color w:val="000000"/>
          <w:sz w:val="16"/>
          <w:szCs w:val="16"/>
          <w:lang w:eastAsia="pl-PL"/>
        </w:rPr>
        <w:tab/>
      </w:r>
      <w:r w:rsidRPr="00013BCC">
        <w:rPr>
          <w:rFonts w:ascii="Consolas" w:hAnsi="Consolas" w:cs="Consolas"/>
          <w:b/>
          <w:bCs/>
          <w:color w:val="FF8040"/>
          <w:sz w:val="16"/>
          <w:szCs w:val="16"/>
          <w:lang w:eastAsia="pl-PL"/>
        </w:rPr>
        <w:t>$P</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kategoria</w:t>
      </w:r>
      <w:r w:rsidRPr="00013BCC">
        <w:rPr>
          <w:rFonts w:ascii="Consolas" w:hAnsi="Consolas" w:cs="Consolas"/>
          <w:color w:val="000000"/>
          <w:sz w:val="16"/>
          <w:szCs w:val="16"/>
          <w:lang w:eastAsia="pl-PL"/>
        </w:rPr>
        <w:t xml:space="preserve"> = kategoriaType::</w:t>
      </w:r>
      <w:r w:rsidRPr="00013BCC">
        <w:rPr>
          <w:rFonts w:ascii="Consolas" w:hAnsi="Consolas" w:cs="Consolas"/>
          <w:i/>
          <w:iCs/>
          <w:color w:val="8080FF"/>
          <w:sz w:val="16"/>
          <w:szCs w:val="16"/>
          <w:lang w:eastAsia="pl-PL"/>
        </w:rPr>
        <w:t>EKONOMICZNA</w:t>
      </w:r>
      <w:r w:rsidRPr="00013BCC">
        <w:rPr>
          <w:rFonts w:ascii="Consolas" w:hAnsi="Consolas" w:cs="Consolas"/>
          <w:color w:val="000000"/>
          <w:sz w:val="16"/>
          <w:szCs w:val="16"/>
          <w:lang w:eastAsia="pl-PL"/>
        </w:rPr>
        <w:t>;</w:t>
      </w:r>
    </w:p>
    <w:p w14:paraId="79C5FC11"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0000"/>
          <w:sz w:val="16"/>
          <w:szCs w:val="16"/>
          <w:lang w:eastAsia="pl-PL"/>
        </w:rPr>
        <w:tab/>
      </w:r>
      <w:r w:rsidRPr="00013BCC">
        <w:rPr>
          <w:rFonts w:ascii="Consolas" w:hAnsi="Consolas" w:cs="Consolas"/>
          <w:color w:val="000000"/>
          <w:sz w:val="16"/>
          <w:szCs w:val="16"/>
          <w:lang w:eastAsia="pl-PL"/>
        </w:rPr>
        <w:tab/>
      </w:r>
      <w:r w:rsidRPr="00013BCC">
        <w:rPr>
          <w:rFonts w:ascii="Consolas" w:hAnsi="Consolas" w:cs="Consolas"/>
          <w:b/>
          <w:bCs/>
          <w:color w:val="FF8040"/>
          <w:sz w:val="16"/>
          <w:szCs w:val="16"/>
          <w:lang w:eastAsia="pl-PL"/>
        </w:rPr>
        <w:t>$P</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gabaryt</w:t>
      </w:r>
      <w:r w:rsidRPr="00013BCC">
        <w:rPr>
          <w:rFonts w:ascii="Consolas" w:hAnsi="Consolas" w:cs="Consolas"/>
          <w:color w:val="000000"/>
          <w:sz w:val="16"/>
          <w:szCs w:val="16"/>
          <w:lang w:eastAsia="pl-PL"/>
        </w:rPr>
        <w:t xml:space="preserve"> = gabarytType::</w:t>
      </w:r>
      <w:r w:rsidRPr="00013BCC">
        <w:rPr>
          <w:rFonts w:ascii="Consolas" w:hAnsi="Consolas" w:cs="Consolas"/>
          <w:i/>
          <w:iCs/>
          <w:color w:val="8080FF"/>
          <w:sz w:val="16"/>
          <w:szCs w:val="16"/>
          <w:lang w:eastAsia="pl-PL"/>
        </w:rPr>
        <w:t>GABARYT_A</w:t>
      </w:r>
      <w:r w:rsidRPr="00013BCC">
        <w:rPr>
          <w:rFonts w:ascii="Consolas" w:hAnsi="Consolas" w:cs="Consolas"/>
          <w:color w:val="000000"/>
          <w:sz w:val="16"/>
          <w:szCs w:val="16"/>
          <w:lang w:eastAsia="pl-PL"/>
        </w:rPr>
        <w:t>;</w:t>
      </w:r>
    </w:p>
    <w:p w14:paraId="79C5FC12" w14:textId="77777777" w:rsidR="00EE0B3F" w:rsidRPr="00E84B26" w:rsidRDefault="00B25E84">
      <w:pPr>
        <w:spacing w:after="0" w:line="240" w:lineRule="auto"/>
        <w:rPr>
          <w:rFonts w:ascii="Consolas" w:hAnsi="Consolas" w:cs="Consolas"/>
          <w:color w:val="557F5F"/>
          <w:sz w:val="16"/>
          <w:szCs w:val="16"/>
          <w:lang w:val="en-US" w:eastAsia="pl-PL"/>
        </w:rPr>
      </w:pPr>
      <w:r w:rsidRPr="00013BCC">
        <w:rPr>
          <w:rFonts w:ascii="Consolas" w:hAnsi="Consolas" w:cs="Consolas"/>
          <w:color w:val="557F5F"/>
          <w:sz w:val="16"/>
          <w:szCs w:val="16"/>
          <w:lang w:eastAsia="pl-PL"/>
        </w:rPr>
        <w:tab/>
      </w:r>
      <w:r w:rsidRPr="00013BCC">
        <w:rPr>
          <w:rFonts w:ascii="Consolas" w:hAnsi="Consolas" w:cs="Consolas"/>
          <w:color w:val="557F5F"/>
          <w:sz w:val="16"/>
          <w:szCs w:val="16"/>
          <w:lang w:eastAsia="pl-PL"/>
        </w:rPr>
        <w:tab/>
      </w:r>
      <w:r w:rsidRPr="00E84B26">
        <w:rPr>
          <w:rFonts w:ascii="Consolas" w:hAnsi="Consolas" w:cs="Consolas"/>
          <w:b/>
          <w:bCs/>
          <w:color w:val="FF8040"/>
          <w:sz w:val="16"/>
          <w:szCs w:val="16"/>
          <w:lang w:val="en" w:eastAsia="pl-PL"/>
        </w:rPr>
        <w:t>$P</w:t>
      </w:r>
      <w:r w:rsidRPr="00E84B26">
        <w:rPr>
          <w:rFonts w:ascii="Consolas" w:hAnsi="Consolas" w:cs="Consolas"/>
          <w:color w:val="000000"/>
          <w:sz w:val="16"/>
          <w:szCs w:val="16"/>
          <w:lang w:val="en" w:eastAsia="pl-PL"/>
        </w:rPr>
        <w:t>-&gt;</w:t>
      </w:r>
      <w:r w:rsidRPr="00E84B26">
        <w:rPr>
          <w:rFonts w:ascii="Consolas" w:hAnsi="Consolas" w:cs="Consolas"/>
          <w:b/>
          <w:bCs/>
          <w:color w:val="FF0000"/>
          <w:sz w:val="16"/>
          <w:szCs w:val="16"/>
          <w:lang w:val="en" w:eastAsia="pl-PL"/>
        </w:rPr>
        <w:t>masa</w:t>
      </w:r>
      <w:r w:rsidRPr="00E84B26">
        <w:rPr>
          <w:rFonts w:ascii="Consolas" w:hAnsi="Consolas" w:cs="Consolas"/>
          <w:color w:val="000000"/>
          <w:sz w:val="16"/>
          <w:szCs w:val="16"/>
          <w:lang w:val="en" w:eastAsia="pl-PL"/>
        </w:rPr>
        <w:t xml:space="preserve"> = </w:t>
      </w:r>
      <w:r w:rsidRPr="00E84B26">
        <w:rPr>
          <w:rFonts w:ascii="Consolas" w:hAnsi="Consolas" w:cs="Consolas"/>
          <w:b/>
          <w:bCs/>
          <w:color w:val="FF0080"/>
          <w:sz w:val="16"/>
          <w:szCs w:val="16"/>
          <w:lang w:val="en" w:eastAsia="pl-PL"/>
        </w:rPr>
        <w:t>1230</w:t>
      </w:r>
      <w:r w:rsidRPr="00E84B26">
        <w:rPr>
          <w:rFonts w:ascii="Consolas" w:hAnsi="Consolas" w:cs="Consolas"/>
          <w:color w:val="000000"/>
          <w:sz w:val="16"/>
          <w:szCs w:val="16"/>
          <w:lang w:val="en" w:eastAsia="pl-PL"/>
        </w:rPr>
        <w:t>;</w:t>
      </w:r>
      <w:r w:rsidRPr="00E84B26">
        <w:rPr>
          <w:rFonts w:ascii="Consolas" w:hAnsi="Consolas" w:cs="Consolas"/>
          <w:color w:val="557F5F"/>
          <w:sz w:val="16"/>
          <w:szCs w:val="16"/>
          <w:lang w:val="en" w:eastAsia="pl-PL"/>
        </w:rPr>
        <w:t>// weight in grams</w:t>
      </w:r>
    </w:p>
    <w:p w14:paraId="79C5FC13" w14:textId="77777777" w:rsidR="00EE0B3F" w:rsidRPr="00E84B26" w:rsidRDefault="00B25E84">
      <w:pPr>
        <w:spacing w:after="0" w:line="240" w:lineRule="auto"/>
        <w:rPr>
          <w:rFonts w:ascii="Consolas" w:hAnsi="Consolas" w:cs="Consolas"/>
          <w:color w:val="000000"/>
          <w:sz w:val="16"/>
          <w:szCs w:val="16"/>
          <w:lang w:val="en-US" w:eastAsia="pl-PL"/>
        </w:rPr>
      </w:pPr>
      <w:r w:rsidRPr="00E84B26">
        <w:rPr>
          <w:rFonts w:ascii="Consolas" w:hAnsi="Consolas" w:cs="Consolas"/>
          <w:color w:val="000000"/>
          <w:sz w:val="16"/>
          <w:szCs w:val="16"/>
          <w:lang w:val="en" w:eastAsia="pl-PL"/>
        </w:rPr>
        <w:tab/>
      </w:r>
      <w:r w:rsidRPr="00E84B26">
        <w:rPr>
          <w:rFonts w:ascii="Consolas" w:hAnsi="Consolas" w:cs="Consolas"/>
          <w:color w:val="000000"/>
          <w:sz w:val="16"/>
          <w:szCs w:val="16"/>
          <w:lang w:val="en" w:eastAsia="pl-PL"/>
        </w:rPr>
        <w:tab/>
      </w:r>
      <w:r w:rsidRPr="00E84B26">
        <w:rPr>
          <w:rFonts w:ascii="Consolas" w:hAnsi="Consolas" w:cs="Consolas"/>
          <w:b/>
          <w:bCs/>
          <w:color w:val="FF8040"/>
          <w:sz w:val="16"/>
          <w:szCs w:val="16"/>
          <w:lang w:val="en" w:eastAsia="pl-PL"/>
        </w:rPr>
        <w:t>$this</w:t>
      </w:r>
      <w:r w:rsidRPr="00E84B26">
        <w:rPr>
          <w:rFonts w:ascii="Consolas" w:hAnsi="Consolas" w:cs="Consolas"/>
          <w:color w:val="000000"/>
          <w:sz w:val="16"/>
          <w:szCs w:val="16"/>
          <w:lang w:val="en" w:eastAsia="pl-PL"/>
        </w:rPr>
        <w:t>-&gt;</w:t>
      </w:r>
      <w:r w:rsidRPr="00E84B26">
        <w:rPr>
          <w:rFonts w:ascii="Consolas" w:hAnsi="Consolas" w:cs="Consolas"/>
          <w:b/>
          <w:bCs/>
          <w:color w:val="FF0000"/>
          <w:sz w:val="16"/>
          <w:szCs w:val="16"/>
          <w:lang w:val="en" w:eastAsia="pl-PL"/>
        </w:rPr>
        <w:t>guid</w:t>
      </w:r>
      <w:r w:rsidRPr="00E84B26">
        <w:rPr>
          <w:rFonts w:ascii="Consolas" w:hAnsi="Consolas" w:cs="Consolas"/>
          <w:color w:val="000000"/>
          <w:sz w:val="16"/>
          <w:szCs w:val="16"/>
          <w:lang w:val="en" w:eastAsia="pl-PL"/>
        </w:rPr>
        <w:t xml:space="preserve"> = </w:t>
      </w:r>
      <w:r w:rsidRPr="00E84B26">
        <w:rPr>
          <w:rFonts w:ascii="Consolas" w:hAnsi="Consolas" w:cs="Consolas"/>
          <w:i/>
          <w:iCs/>
          <w:color w:val="FF00FF"/>
          <w:sz w:val="16"/>
          <w:szCs w:val="16"/>
          <w:lang w:val="en" w:eastAsia="pl-PL"/>
        </w:rPr>
        <w:t>getGuid</w:t>
      </w:r>
      <w:r w:rsidRPr="00E84B26">
        <w:rPr>
          <w:rFonts w:ascii="Consolas" w:hAnsi="Consolas" w:cs="Consolas"/>
          <w:color w:val="000000"/>
          <w:sz w:val="16"/>
          <w:szCs w:val="16"/>
          <w:lang w:val="en" w:eastAsia="pl-PL"/>
        </w:rPr>
        <w:t>();</w:t>
      </w:r>
    </w:p>
    <w:p w14:paraId="79C5FC14" w14:textId="77777777" w:rsidR="00EE0B3F" w:rsidRDefault="00B25E84">
      <w:pPr>
        <w:spacing w:after="0" w:line="240" w:lineRule="auto"/>
        <w:rPr>
          <w:rFonts w:ascii="Consolas" w:hAnsi="Consolas" w:cs="Consolas"/>
          <w:color w:val="000000"/>
          <w:sz w:val="16"/>
          <w:szCs w:val="16"/>
          <w:lang w:val="fr-FR" w:eastAsia="pl-PL"/>
        </w:rPr>
      </w:pPr>
      <w:r w:rsidRPr="00E84B26">
        <w:rPr>
          <w:rFonts w:ascii="Consolas" w:hAnsi="Consolas" w:cs="Consolas"/>
          <w:color w:val="000000"/>
          <w:sz w:val="16"/>
          <w:szCs w:val="16"/>
          <w:lang w:val="en" w:eastAsia="pl-PL"/>
        </w:rPr>
        <w:tab/>
      </w:r>
      <w:r w:rsidRPr="00E84B26">
        <w:rPr>
          <w:rFonts w:ascii="Consolas" w:hAnsi="Consolas" w:cs="Consolas"/>
          <w:color w:val="000000"/>
          <w:sz w:val="16"/>
          <w:szCs w:val="16"/>
          <w:lang w:val="en" w:eastAsia="pl-PL"/>
        </w:rPr>
        <w:tab/>
      </w:r>
      <w:r>
        <w:rPr>
          <w:rFonts w:ascii="Consolas" w:hAnsi="Consolas" w:cs="Consolas"/>
          <w:b/>
          <w:bCs/>
          <w:color w:val="FF8040"/>
          <w:sz w:val="16"/>
          <w:szCs w:val="16"/>
          <w:lang w:val="en" w:eastAsia="pl-PL"/>
        </w:rPr>
        <w:t>$P</w:t>
      </w:r>
      <w:r w:rsidRPr="00E84B26">
        <w:rPr>
          <w:rFonts w:ascii="Consolas" w:hAnsi="Consolas" w:cs="Consolas"/>
          <w:color w:val="000000"/>
          <w:sz w:val="16"/>
          <w:szCs w:val="16"/>
          <w:lang w:val="en" w:eastAsia="pl-PL"/>
        </w:rPr>
        <w:t>-&gt;</w:t>
      </w:r>
      <w:r>
        <w:rPr>
          <w:rFonts w:ascii="Consolas" w:hAnsi="Consolas" w:cs="Consolas"/>
          <w:b/>
          <w:bCs/>
          <w:color w:val="FF0000"/>
          <w:sz w:val="16"/>
          <w:szCs w:val="16"/>
          <w:lang w:val="en" w:eastAsia="pl-PL"/>
        </w:rPr>
        <w:t>guid</w:t>
      </w:r>
      <w:r w:rsidRPr="00E84B26">
        <w:rPr>
          <w:rFonts w:ascii="Consolas" w:hAnsi="Consolas" w:cs="Consolas"/>
          <w:color w:val="000000"/>
          <w:sz w:val="16"/>
          <w:szCs w:val="16"/>
          <w:lang w:val="en" w:eastAsia="pl-PL"/>
        </w:rPr>
        <w:t xml:space="preserve"> = </w:t>
      </w:r>
      <w:r>
        <w:rPr>
          <w:rFonts w:ascii="Consolas" w:hAnsi="Consolas" w:cs="Consolas"/>
          <w:b/>
          <w:bCs/>
          <w:color w:val="FF8040"/>
          <w:sz w:val="16"/>
          <w:szCs w:val="16"/>
          <w:lang w:val="en" w:eastAsia="pl-PL"/>
        </w:rPr>
        <w:t>$this</w:t>
      </w:r>
      <w:r w:rsidRPr="00E84B26">
        <w:rPr>
          <w:rFonts w:ascii="Consolas" w:hAnsi="Consolas" w:cs="Consolas"/>
          <w:color w:val="000000"/>
          <w:sz w:val="16"/>
          <w:szCs w:val="16"/>
          <w:lang w:val="en" w:eastAsia="pl-PL"/>
        </w:rPr>
        <w:t>-&gt;</w:t>
      </w:r>
      <w:r>
        <w:rPr>
          <w:rFonts w:ascii="Consolas" w:hAnsi="Consolas" w:cs="Consolas"/>
          <w:b/>
          <w:bCs/>
          <w:color w:val="FF0000"/>
          <w:sz w:val="16"/>
          <w:szCs w:val="16"/>
          <w:lang w:val="en" w:eastAsia="pl-PL"/>
        </w:rPr>
        <w:t>guid</w:t>
      </w:r>
      <w:r w:rsidRPr="00E84B26">
        <w:rPr>
          <w:rFonts w:ascii="Consolas" w:hAnsi="Consolas" w:cs="Consolas"/>
          <w:color w:val="000000"/>
          <w:sz w:val="16"/>
          <w:szCs w:val="16"/>
          <w:lang w:val="en" w:eastAsia="pl-PL"/>
        </w:rPr>
        <w:t>;</w:t>
      </w:r>
    </w:p>
    <w:p w14:paraId="79C5FC15"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ab/>
      </w:r>
      <w:r>
        <w:rPr>
          <w:rFonts w:ascii="Consolas" w:hAnsi="Consolas" w:cs="Consolas"/>
          <w:color w:val="000000"/>
          <w:sz w:val="16"/>
          <w:szCs w:val="16"/>
          <w:lang w:val="en" w:eastAsia="pl-PL"/>
        </w:rPr>
        <w:tab/>
      </w:r>
      <w:r>
        <w:rPr>
          <w:rFonts w:ascii="Consolas" w:hAnsi="Consolas" w:cs="Consolas"/>
          <w:b/>
          <w:bCs/>
          <w:color w:val="FF8040"/>
          <w:sz w:val="16"/>
          <w:szCs w:val="16"/>
          <w:lang w:val="en" w:eastAsia="pl-PL"/>
        </w:rPr>
        <w:t>$tmp</w:t>
      </w:r>
      <w:r>
        <w:rPr>
          <w:rFonts w:ascii="Consolas" w:hAnsi="Consolas" w:cs="Consolas"/>
          <w:color w:val="000000"/>
          <w:sz w:val="16"/>
          <w:szCs w:val="16"/>
          <w:lang w:val="en" w:eastAsia="pl-PL"/>
        </w:rPr>
        <w:t>-&gt;</w:t>
      </w:r>
      <w:r>
        <w:rPr>
          <w:rFonts w:ascii="Consolas" w:hAnsi="Consolas" w:cs="Consolas"/>
          <w:b/>
          <w:bCs/>
          <w:color w:val="FF0000"/>
          <w:sz w:val="16"/>
          <w:szCs w:val="16"/>
          <w:lang w:val="en" w:eastAsia="pl-PL"/>
        </w:rPr>
        <w:t>przesylki</w:t>
      </w:r>
      <w:r>
        <w:rPr>
          <w:rFonts w:ascii="Consolas" w:hAnsi="Consolas" w:cs="Consolas"/>
          <w:color w:val="000000"/>
          <w:sz w:val="16"/>
          <w:szCs w:val="16"/>
          <w:lang w:val="en" w:eastAsia="pl-PL"/>
        </w:rPr>
        <w:t xml:space="preserve">[] = </w:t>
      </w:r>
      <w:r>
        <w:rPr>
          <w:rFonts w:ascii="Consolas" w:hAnsi="Consolas" w:cs="Consolas"/>
          <w:b/>
          <w:bCs/>
          <w:color w:val="FF8040"/>
          <w:sz w:val="16"/>
          <w:szCs w:val="16"/>
          <w:lang w:val="en" w:eastAsia="pl-PL"/>
        </w:rPr>
        <w:t>$P</w:t>
      </w:r>
      <w:r>
        <w:rPr>
          <w:rFonts w:ascii="Consolas" w:hAnsi="Consolas" w:cs="Consolas"/>
          <w:color w:val="000000"/>
          <w:sz w:val="16"/>
          <w:szCs w:val="16"/>
          <w:lang w:val="en" w:eastAsia="pl-PL"/>
        </w:rPr>
        <w:t>;</w:t>
      </w:r>
    </w:p>
    <w:p w14:paraId="79C5FC16" w14:textId="77777777" w:rsidR="00EE0B3F" w:rsidRPr="00013BCC" w:rsidRDefault="00B25E84">
      <w:pPr>
        <w:spacing w:after="0" w:line="240" w:lineRule="auto"/>
        <w:rPr>
          <w:rFonts w:ascii="Consolas" w:hAnsi="Consolas" w:cs="Consolas"/>
          <w:color w:val="557F5F"/>
          <w:sz w:val="16"/>
          <w:szCs w:val="16"/>
          <w:lang w:val="en-US" w:eastAsia="pl-PL"/>
        </w:rPr>
      </w:pPr>
      <w:r>
        <w:rPr>
          <w:rFonts w:ascii="Consolas" w:hAnsi="Consolas" w:cs="Consolas"/>
          <w:color w:val="557F5F"/>
          <w:sz w:val="16"/>
          <w:szCs w:val="16"/>
          <w:lang w:val="en" w:eastAsia="pl-PL"/>
        </w:rPr>
        <w:tab/>
      </w:r>
      <w:r>
        <w:rPr>
          <w:rFonts w:ascii="Consolas" w:hAnsi="Consolas" w:cs="Consolas"/>
          <w:color w:val="557F5F"/>
          <w:sz w:val="16"/>
          <w:szCs w:val="16"/>
          <w:lang w:val="en" w:eastAsia="pl-PL"/>
        </w:rPr>
        <w:tab/>
      </w:r>
      <w:r>
        <w:rPr>
          <w:rFonts w:ascii="Consolas" w:hAnsi="Consolas" w:cs="Consolas"/>
          <w:color w:val="FF00FF"/>
          <w:sz w:val="16"/>
          <w:szCs w:val="16"/>
          <w:lang w:val="en" w:eastAsia="pl-PL"/>
        </w:rPr>
        <w:t>var_dump</w:t>
      </w:r>
      <w:r>
        <w:rPr>
          <w:rFonts w:ascii="Consolas" w:hAnsi="Consolas" w:cs="Consolas"/>
          <w:color w:val="000000"/>
          <w:sz w:val="16"/>
          <w:szCs w:val="16"/>
          <w:lang w:val="en" w:eastAsia="pl-PL"/>
        </w:rPr>
        <w:t>(</w:t>
      </w:r>
      <w:r>
        <w:rPr>
          <w:rFonts w:ascii="Consolas" w:hAnsi="Consolas" w:cs="Consolas"/>
          <w:b/>
          <w:bCs/>
          <w:color w:val="FF8040"/>
          <w:sz w:val="16"/>
          <w:szCs w:val="16"/>
          <w:lang w:val="en" w:eastAsia="pl-PL"/>
        </w:rPr>
        <w:t>$E</w:t>
      </w:r>
      <w:r>
        <w:rPr>
          <w:rFonts w:ascii="Consolas" w:hAnsi="Consolas" w:cs="Consolas"/>
          <w:color w:val="000000"/>
          <w:sz w:val="16"/>
          <w:szCs w:val="16"/>
          <w:lang w:val="en" w:eastAsia="pl-PL"/>
        </w:rPr>
        <w:t>-&gt;</w:t>
      </w:r>
      <w:r>
        <w:rPr>
          <w:rFonts w:ascii="Consolas" w:hAnsi="Consolas" w:cs="Consolas"/>
          <w:color w:val="008000"/>
          <w:sz w:val="16"/>
          <w:szCs w:val="16"/>
          <w:lang w:val="en" w:eastAsia="pl-PL"/>
        </w:rPr>
        <w:t>addShipment</w:t>
      </w:r>
      <w:r>
        <w:rPr>
          <w:rFonts w:ascii="Consolas" w:hAnsi="Consolas" w:cs="Consolas"/>
          <w:color w:val="000000"/>
          <w:sz w:val="16"/>
          <w:szCs w:val="16"/>
          <w:lang w:val="en" w:eastAsia="pl-PL"/>
        </w:rPr>
        <w:t>(</w:t>
      </w:r>
      <w:r>
        <w:rPr>
          <w:rFonts w:ascii="Consolas" w:hAnsi="Consolas" w:cs="Consolas"/>
          <w:b/>
          <w:bCs/>
          <w:color w:val="FF8040"/>
          <w:sz w:val="16"/>
          <w:szCs w:val="16"/>
          <w:lang w:val="en" w:eastAsia="pl-PL"/>
        </w:rPr>
        <w:t>$tmp</w:t>
      </w:r>
      <w:r>
        <w:rPr>
          <w:rFonts w:ascii="Consolas" w:hAnsi="Consolas" w:cs="Consolas"/>
          <w:color w:val="000000"/>
          <w:sz w:val="16"/>
          <w:szCs w:val="16"/>
          <w:lang w:val="en" w:eastAsia="pl-PL"/>
        </w:rPr>
        <w:t xml:space="preserve">)); </w:t>
      </w:r>
      <w:r>
        <w:rPr>
          <w:rFonts w:ascii="Consolas" w:hAnsi="Consolas" w:cs="Consolas"/>
          <w:color w:val="557F5F"/>
          <w:sz w:val="16"/>
          <w:szCs w:val="16"/>
          <w:lang w:val="en" w:eastAsia="pl-PL"/>
        </w:rPr>
        <w:t>// sending the request</w:t>
      </w:r>
    </w:p>
    <w:p w14:paraId="79C5FC17" w14:textId="77777777" w:rsidR="00EE0B3F" w:rsidRDefault="00B25E84">
      <w:pPr>
        <w:spacing w:after="0" w:line="240" w:lineRule="auto"/>
        <w:rPr>
          <w:rFonts w:ascii="Consolas" w:hAnsi="Consolas" w:cs="Consolas"/>
          <w:color w:val="000000"/>
          <w:sz w:val="16"/>
          <w:szCs w:val="16"/>
          <w:lang w:eastAsia="pl-PL"/>
        </w:rPr>
      </w:pPr>
      <w:r>
        <w:rPr>
          <w:rFonts w:ascii="Consolas" w:hAnsi="Consolas" w:cs="Consolas"/>
          <w:b/>
          <w:bCs/>
          <w:color w:val="800000"/>
          <w:sz w:val="16"/>
          <w:szCs w:val="16"/>
          <w:lang w:val="en" w:eastAsia="pl-PL"/>
        </w:rPr>
        <w:tab/>
      </w:r>
      <w:r>
        <w:rPr>
          <w:rFonts w:ascii="Consolas" w:hAnsi="Consolas" w:cs="Consolas"/>
          <w:b/>
          <w:bCs/>
          <w:color w:val="800000"/>
          <w:sz w:val="16"/>
          <w:szCs w:val="16"/>
          <w:lang w:val="en" w:eastAsia="pl-PL"/>
        </w:rPr>
        <w:tab/>
      </w:r>
      <w:r w:rsidRPr="00013BCC">
        <w:rPr>
          <w:rFonts w:ascii="Consolas" w:hAnsi="Consolas" w:cs="Consolas"/>
          <w:b/>
          <w:bCs/>
          <w:color w:val="800000"/>
          <w:sz w:val="16"/>
          <w:szCs w:val="16"/>
          <w:lang w:eastAsia="pl-PL"/>
        </w:rPr>
        <w:t xml:space="preserve">echo </w:t>
      </w:r>
      <w:r w:rsidRPr="00013BCC">
        <w:rPr>
          <w:rFonts w:ascii="Consolas" w:hAnsi="Consolas" w:cs="Consolas"/>
          <w:b/>
          <w:bCs/>
          <w:color w:val="0080FF"/>
          <w:sz w:val="16"/>
          <w:szCs w:val="16"/>
          <w:lang w:eastAsia="pl-PL"/>
        </w:rPr>
        <w:t>"\n"</w:t>
      </w:r>
      <w:r w:rsidRPr="00013BCC">
        <w:rPr>
          <w:rFonts w:ascii="Consolas" w:hAnsi="Consolas" w:cs="Consolas"/>
          <w:color w:val="000000"/>
          <w:sz w:val="16"/>
          <w:szCs w:val="16"/>
          <w:lang w:eastAsia="pl-PL"/>
        </w:rPr>
        <w:t>;</w:t>
      </w:r>
    </w:p>
    <w:p w14:paraId="79C5FC18"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800000"/>
          <w:sz w:val="16"/>
          <w:szCs w:val="16"/>
          <w:lang w:eastAsia="pl-PL"/>
        </w:rPr>
        <w:tab/>
      </w:r>
      <w:r w:rsidRPr="00013BCC">
        <w:rPr>
          <w:rFonts w:ascii="Consolas" w:hAnsi="Consolas" w:cs="Consolas"/>
          <w:b/>
          <w:bCs/>
          <w:color w:val="800000"/>
          <w:sz w:val="16"/>
          <w:szCs w:val="16"/>
          <w:lang w:eastAsia="pl-PL"/>
        </w:rPr>
        <w:tab/>
        <w:t xml:space="preserve">echo </w:t>
      </w:r>
      <w:r w:rsidRPr="00013BCC">
        <w:rPr>
          <w:rFonts w:ascii="Consolas" w:hAnsi="Consolas" w:cs="Consolas"/>
          <w:b/>
          <w:bCs/>
          <w:color w:val="0080FF"/>
          <w:sz w:val="16"/>
          <w:szCs w:val="16"/>
          <w:lang w:eastAsia="pl-PL"/>
        </w:rPr>
        <w:t>"\n"</w:t>
      </w:r>
      <w:r w:rsidRPr="00013BCC">
        <w:rPr>
          <w:rFonts w:ascii="Consolas" w:hAnsi="Consolas" w:cs="Consolas"/>
          <w:color w:val="000000"/>
          <w:sz w:val="16"/>
          <w:szCs w:val="16"/>
          <w:lang w:eastAsia="pl-PL"/>
        </w:rPr>
        <w:t>;</w:t>
      </w:r>
    </w:p>
    <w:p w14:paraId="79C5FC19"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800000"/>
          <w:sz w:val="16"/>
          <w:szCs w:val="16"/>
          <w:lang w:eastAsia="pl-PL"/>
        </w:rPr>
        <w:tab/>
      </w:r>
      <w:r w:rsidRPr="00013BCC">
        <w:rPr>
          <w:rFonts w:ascii="Consolas" w:hAnsi="Consolas" w:cs="Consolas"/>
          <w:b/>
          <w:bCs/>
          <w:color w:val="800000"/>
          <w:sz w:val="16"/>
          <w:szCs w:val="16"/>
          <w:lang w:eastAsia="pl-PL"/>
        </w:rPr>
        <w:tab/>
        <w:t xml:space="preserve">echo </w:t>
      </w:r>
      <w:r w:rsidRPr="00013BCC">
        <w:rPr>
          <w:rFonts w:ascii="Consolas" w:hAnsi="Consolas" w:cs="Consolas"/>
          <w:b/>
          <w:bCs/>
          <w:color w:val="0080FF"/>
          <w:sz w:val="16"/>
          <w:szCs w:val="16"/>
          <w:lang w:eastAsia="pl-PL"/>
        </w:rPr>
        <w:t>"\n"</w:t>
      </w:r>
      <w:r w:rsidRPr="00013BCC">
        <w:rPr>
          <w:rFonts w:ascii="Consolas" w:hAnsi="Consolas" w:cs="Consolas"/>
          <w:color w:val="000000"/>
          <w:sz w:val="16"/>
          <w:szCs w:val="16"/>
          <w:lang w:eastAsia="pl-PL"/>
        </w:rPr>
        <w:t>;</w:t>
      </w:r>
    </w:p>
    <w:p w14:paraId="79C5FC1A" w14:textId="77777777" w:rsidR="00EE0B3F" w:rsidRPr="00E84B26" w:rsidRDefault="00B25E84">
      <w:pPr>
        <w:spacing w:after="0" w:line="240" w:lineRule="auto"/>
        <w:rPr>
          <w:rFonts w:ascii="Consolas" w:hAnsi="Consolas" w:cs="Consolas"/>
          <w:color w:val="000000"/>
          <w:sz w:val="16"/>
          <w:szCs w:val="16"/>
          <w:lang w:val="en-US" w:eastAsia="pl-PL"/>
        </w:rPr>
      </w:pPr>
      <w:r w:rsidRPr="00013BCC">
        <w:rPr>
          <w:rFonts w:ascii="Consolas" w:hAnsi="Consolas" w:cs="Consolas"/>
          <w:b/>
          <w:bCs/>
          <w:color w:val="800000"/>
          <w:sz w:val="16"/>
          <w:szCs w:val="16"/>
          <w:lang w:eastAsia="pl-PL"/>
        </w:rPr>
        <w:tab/>
      </w:r>
      <w:r w:rsidRPr="00013BCC">
        <w:rPr>
          <w:rFonts w:ascii="Consolas" w:hAnsi="Consolas" w:cs="Consolas"/>
          <w:b/>
          <w:bCs/>
          <w:color w:val="800000"/>
          <w:sz w:val="16"/>
          <w:szCs w:val="16"/>
          <w:lang w:eastAsia="pl-PL"/>
        </w:rPr>
        <w:tab/>
      </w:r>
      <w:r w:rsidRPr="00E84B26">
        <w:rPr>
          <w:rFonts w:ascii="Consolas" w:hAnsi="Consolas" w:cs="Consolas"/>
          <w:b/>
          <w:bCs/>
          <w:color w:val="800000"/>
          <w:sz w:val="16"/>
          <w:szCs w:val="16"/>
          <w:lang w:val="en" w:eastAsia="pl-PL"/>
        </w:rPr>
        <w:t xml:space="preserve">echo </w:t>
      </w:r>
      <w:r w:rsidRPr="00E84B26">
        <w:rPr>
          <w:rFonts w:ascii="Consolas" w:hAnsi="Consolas" w:cs="Consolas"/>
          <w:b/>
          <w:bCs/>
          <w:color w:val="0080FF"/>
          <w:sz w:val="16"/>
          <w:szCs w:val="16"/>
          <w:lang w:val="en" w:eastAsia="pl-PL"/>
        </w:rPr>
        <w:t>"\n"</w:t>
      </w:r>
      <w:r w:rsidRPr="00E84B26">
        <w:rPr>
          <w:rFonts w:ascii="Consolas" w:hAnsi="Consolas" w:cs="Consolas"/>
          <w:color w:val="000000"/>
          <w:sz w:val="16"/>
          <w:szCs w:val="16"/>
          <w:lang w:val="en" w:eastAsia="pl-PL"/>
        </w:rPr>
        <w:t>;</w:t>
      </w:r>
    </w:p>
    <w:p w14:paraId="79C5FC1B" w14:textId="77777777" w:rsidR="00EE0B3F" w:rsidRPr="00E84B26" w:rsidRDefault="00B25E84">
      <w:pPr>
        <w:spacing w:after="0" w:line="240" w:lineRule="auto"/>
        <w:rPr>
          <w:rFonts w:ascii="Consolas" w:hAnsi="Consolas" w:cs="Consolas"/>
          <w:color w:val="000000"/>
          <w:sz w:val="16"/>
          <w:szCs w:val="16"/>
          <w:lang w:val="en-US" w:eastAsia="pl-PL"/>
        </w:rPr>
      </w:pPr>
      <w:r w:rsidRPr="00E84B26">
        <w:rPr>
          <w:rFonts w:ascii="Consolas" w:hAnsi="Consolas" w:cs="Consolas"/>
          <w:color w:val="008000"/>
          <w:sz w:val="16"/>
          <w:szCs w:val="16"/>
          <w:lang w:val="en" w:eastAsia="pl-PL"/>
        </w:rPr>
        <w:tab/>
      </w:r>
      <w:r w:rsidRPr="00E84B26">
        <w:rPr>
          <w:rFonts w:ascii="Consolas" w:hAnsi="Consolas" w:cs="Consolas"/>
          <w:color w:val="008000"/>
          <w:sz w:val="16"/>
          <w:szCs w:val="16"/>
          <w:lang w:val="en" w:eastAsia="pl-PL"/>
        </w:rPr>
        <w:tab/>
      </w:r>
      <w:r w:rsidRPr="00E84B26">
        <w:rPr>
          <w:rFonts w:ascii="Consolas" w:hAnsi="Consolas" w:cs="Consolas"/>
          <w:b/>
          <w:bCs/>
          <w:color w:val="800000"/>
          <w:sz w:val="16"/>
          <w:szCs w:val="16"/>
          <w:lang w:val="en" w:eastAsia="pl-PL"/>
        </w:rPr>
        <w:t xml:space="preserve">echo </w:t>
      </w:r>
      <w:r w:rsidRPr="00E84B26">
        <w:rPr>
          <w:rFonts w:ascii="Consolas" w:hAnsi="Consolas" w:cs="Consolas"/>
          <w:b/>
          <w:bCs/>
          <w:color w:val="FF8040"/>
          <w:sz w:val="16"/>
          <w:szCs w:val="16"/>
          <w:lang w:val="en" w:eastAsia="pl-PL"/>
        </w:rPr>
        <w:t>$E</w:t>
      </w:r>
      <w:r w:rsidRPr="00E84B26">
        <w:rPr>
          <w:rFonts w:ascii="Consolas" w:hAnsi="Consolas" w:cs="Consolas"/>
          <w:color w:val="000000"/>
          <w:sz w:val="16"/>
          <w:szCs w:val="16"/>
          <w:lang w:val="en" w:eastAsia="pl-PL"/>
        </w:rPr>
        <w:t>-&gt;</w:t>
      </w:r>
      <w:r w:rsidRPr="00E84B26">
        <w:rPr>
          <w:rFonts w:ascii="Consolas" w:hAnsi="Consolas" w:cs="Consolas"/>
          <w:color w:val="008000"/>
          <w:sz w:val="16"/>
          <w:szCs w:val="16"/>
          <w:lang w:val="en" w:eastAsia="pl-PL"/>
        </w:rPr>
        <w:t>__getLastRequest</w:t>
      </w:r>
      <w:r w:rsidRPr="00E84B26">
        <w:rPr>
          <w:rFonts w:ascii="Consolas" w:hAnsi="Consolas" w:cs="Consolas"/>
          <w:color w:val="000000"/>
          <w:sz w:val="16"/>
          <w:szCs w:val="16"/>
          <w:lang w:val="en" w:eastAsia="pl-PL"/>
        </w:rPr>
        <w:t>();</w:t>
      </w:r>
    </w:p>
    <w:p w14:paraId="79C5FC1C" w14:textId="77777777" w:rsidR="00EE0B3F" w:rsidRDefault="00B25E84">
      <w:pPr>
        <w:spacing w:after="0" w:line="240" w:lineRule="auto"/>
        <w:rPr>
          <w:rFonts w:ascii="Consolas" w:hAnsi="Consolas" w:cs="Consolas"/>
          <w:color w:val="000000"/>
          <w:sz w:val="16"/>
          <w:szCs w:val="16"/>
          <w:lang w:eastAsia="pl-PL"/>
        </w:rPr>
      </w:pPr>
      <w:r>
        <w:rPr>
          <w:rFonts w:ascii="Consolas" w:hAnsi="Consolas" w:cs="Consolas"/>
          <w:b/>
          <w:bCs/>
          <w:color w:val="800000"/>
          <w:sz w:val="16"/>
          <w:szCs w:val="16"/>
          <w:lang w:val="en" w:eastAsia="pl-PL"/>
        </w:rPr>
        <w:tab/>
      </w:r>
      <w:r>
        <w:rPr>
          <w:rFonts w:ascii="Consolas" w:hAnsi="Consolas" w:cs="Consolas"/>
          <w:b/>
          <w:bCs/>
          <w:color w:val="800000"/>
          <w:sz w:val="16"/>
          <w:szCs w:val="16"/>
          <w:lang w:val="en" w:eastAsia="pl-PL"/>
        </w:rPr>
        <w:tab/>
      </w:r>
      <w:r w:rsidRPr="00013BCC">
        <w:rPr>
          <w:rFonts w:ascii="Consolas" w:hAnsi="Consolas" w:cs="Consolas"/>
          <w:b/>
          <w:bCs/>
          <w:color w:val="800000"/>
          <w:sz w:val="16"/>
          <w:szCs w:val="16"/>
          <w:lang w:eastAsia="pl-PL"/>
        </w:rPr>
        <w:t xml:space="preserve">echo </w:t>
      </w:r>
      <w:r w:rsidRPr="00013BCC">
        <w:rPr>
          <w:rFonts w:ascii="Consolas" w:hAnsi="Consolas" w:cs="Consolas"/>
          <w:b/>
          <w:bCs/>
          <w:color w:val="0080FF"/>
          <w:sz w:val="16"/>
          <w:szCs w:val="16"/>
          <w:lang w:eastAsia="pl-PL"/>
        </w:rPr>
        <w:t>"\n"</w:t>
      </w:r>
      <w:r w:rsidRPr="00013BCC">
        <w:rPr>
          <w:rFonts w:ascii="Consolas" w:hAnsi="Consolas" w:cs="Consolas"/>
          <w:color w:val="000000"/>
          <w:sz w:val="16"/>
          <w:szCs w:val="16"/>
          <w:lang w:eastAsia="pl-PL"/>
        </w:rPr>
        <w:t>;</w:t>
      </w:r>
    </w:p>
    <w:p w14:paraId="79C5FC1D"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800000"/>
          <w:sz w:val="16"/>
          <w:szCs w:val="16"/>
          <w:lang w:eastAsia="pl-PL"/>
        </w:rPr>
        <w:tab/>
      </w:r>
      <w:r w:rsidRPr="00013BCC">
        <w:rPr>
          <w:rFonts w:ascii="Consolas" w:hAnsi="Consolas" w:cs="Consolas"/>
          <w:b/>
          <w:bCs/>
          <w:color w:val="800000"/>
          <w:sz w:val="16"/>
          <w:szCs w:val="16"/>
          <w:lang w:eastAsia="pl-PL"/>
        </w:rPr>
        <w:tab/>
        <w:t xml:space="preserve">echo </w:t>
      </w:r>
      <w:r w:rsidRPr="00013BCC">
        <w:rPr>
          <w:rFonts w:ascii="Consolas" w:hAnsi="Consolas" w:cs="Consolas"/>
          <w:b/>
          <w:bCs/>
          <w:color w:val="0080FF"/>
          <w:sz w:val="16"/>
          <w:szCs w:val="16"/>
          <w:lang w:eastAsia="pl-PL"/>
        </w:rPr>
        <w:t>"\n"</w:t>
      </w:r>
      <w:r w:rsidRPr="00013BCC">
        <w:rPr>
          <w:rFonts w:ascii="Consolas" w:hAnsi="Consolas" w:cs="Consolas"/>
          <w:color w:val="000000"/>
          <w:sz w:val="16"/>
          <w:szCs w:val="16"/>
          <w:lang w:eastAsia="pl-PL"/>
        </w:rPr>
        <w:t>;</w:t>
      </w:r>
    </w:p>
    <w:p w14:paraId="79C5FC1E"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800000"/>
          <w:sz w:val="16"/>
          <w:szCs w:val="16"/>
          <w:lang w:eastAsia="pl-PL"/>
        </w:rPr>
        <w:tab/>
      </w:r>
      <w:r w:rsidRPr="00013BCC">
        <w:rPr>
          <w:rFonts w:ascii="Consolas" w:hAnsi="Consolas" w:cs="Consolas"/>
          <w:b/>
          <w:bCs/>
          <w:color w:val="800000"/>
          <w:sz w:val="16"/>
          <w:szCs w:val="16"/>
          <w:lang w:eastAsia="pl-PL"/>
        </w:rPr>
        <w:tab/>
        <w:t xml:space="preserve">echo </w:t>
      </w:r>
      <w:r w:rsidRPr="00013BCC">
        <w:rPr>
          <w:rFonts w:ascii="Consolas" w:hAnsi="Consolas" w:cs="Consolas"/>
          <w:b/>
          <w:bCs/>
          <w:color w:val="0080FF"/>
          <w:sz w:val="16"/>
          <w:szCs w:val="16"/>
          <w:lang w:eastAsia="pl-PL"/>
        </w:rPr>
        <w:t>"\n"</w:t>
      </w:r>
      <w:r w:rsidRPr="00013BCC">
        <w:rPr>
          <w:rFonts w:ascii="Consolas" w:hAnsi="Consolas" w:cs="Consolas"/>
          <w:color w:val="000000"/>
          <w:sz w:val="16"/>
          <w:szCs w:val="16"/>
          <w:lang w:eastAsia="pl-PL"/>
        </w:rPr>
        <w:t>;</w:t>
      </w:r>
    </w:p>
    <w:p w14:paraId="79C5FC1F"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800000"/>
          <w:sz w:val="16"/>
          <w:szCs w:val="16"/>
          <w:lang w:eastAsia="pl-PL"/>
        </w:rPr>
        <w:tab/>
      </w:r>
      <w:r w:rsidRPr="00013BCC">
        <w:rPr>
          <w:rFonts w:ascii="Consolas" w:hAnsi="Consolas" w:cs="Consolas"/>
          <w:b/>
          <w:bCs/>
          <w:color w:val="800000"/>
          <w:sz w:val="16"/>
          <w:szCs w:val="16"/>
          <w:lang w:eastAsia="pl-PL"/>
        </w:rPr>
        <w:tab/>
        <w:t xml:space="preserve">echo </w:t>
      </w:r>
      <w:r w:rsidRPr="00013BCC">
        <w:rPr>
          <w:rFonts w:ascii="Consolas" w:hAnsi="Consolas" w:cs="Consolas"/>
          <w:b/>
          <w:bCs/>
          <w:color w:val="0080FF"/>
          <w:sz w:val="16"/>
          <w:szCs w:val="16"/>
          <w:lang w:eastAsia="pl-PL"/>
        </w:rPr>
        <w:t>"\n"</w:t>
      </w:r>
      <w:r w:rsidRPr="00013BCC">
        <w:rPr>
          <w:rFonts w:ascii="Consolas" w:hAnsi="Consolas" w:cs="Consolas"/>
          <w:color w:val="000000"/>
          <w:sz w:val="16"/>
          <w:szCs w:val="16"/>
          <w:lang w:eastAsia="pl-PL"/>
        </w:rPr>
        <w:t>;</w:t>
      </w:r>
    </w:p>
    <w:p w14:paraId="79C5FC20"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0000"/>
          <w:sz w:val="16"/>
          <w:szCs w:val="16"/>
          <w:lang w:eastAsia="pl-PL"/>
        </w:rPr>
        <w:tab/>
        <w:t>}</w:t>
      </w:r>
    </w:p>
    <w:p w14:paraId="79C5FC21" w14:textId="77777777" w:rsidR="00EE0B3F" w:rsidRDefault="00B25E84">
      <w:pPr>
        <w:spacing w:after="0" w:line="240" w:lineRule="auto"/>
        <w:rPr>
          <w:rFonts w:ascii="Consolas" w:hAnsi="Consolas" w:cs="Consolas"/>
          <w:color w:val="557F5F"/>
          <w:sz w:val="16"/>
          <w:szCs w:val="16"/>
          <w:lang w:eastAsia="pl-PL"/>
        </w:rPr>
      </w:pPr>
      <w:r w:rsidRPr="00013BCC">
        <w:rPr>
          <w:rFonts w:ascii="Consolas" w:hAnsi="Consolas" w:cs="Consolas"/>
          <w:color w:val="557F5F"/>
          <w:sz w:val="16"/>
          <w:szCs w:val="16"/>
          <w:lang w:eastAsia="pl-PL"/>
        </w:rPr>
        <w:tab/>
        <w:t>// -------------------------------------------------------------------------</w:t>
      </w:r>
    </w:p>
    <w:p w14:paraId="79C5FC22"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8000"/>
          <w:sz w:val="16"/>
          <w:szCs w:val="16"/>
          <w:lang w:eastAsia="pl-PL"/>
        </w:rPr>
        <w:tab/>
      </w:r>
      <w:r w:rsidRPr="00013BCC">
        <w:rPr>
          <w:rFonts w:ascii="Consolas" w:hAnsi="Consolas" w:cs="Consolas"/>
          <w:b/>
          <w:bCs/>
          <w:color w:val="800000"/>
          <w:sz w:val="16"/>
          <w:szCs w:val="16"/>
          <w:lang w:eastAsia="pl-PL"/>
        </w:rPr>
        <w:t>protectedfunction</w:t>
      </w:r>
      <w:r w:rsidRPr="00013BCC">
        <w:rPr>
          <w:rFonts w:ascii="Consolas" w:hAnsi="Consolas" w:cs="Consolas"/>
          <w:color w:val="008000"/>
          <w:sz w:val="16"/>
          <w:szCs w:val="16"/>
          <w:lang w:eastAsia="pl-PL"/>
        </w:rPr>
        <w:t>testPobraniaNalepki</w:t>
      </w:r>
      <w:r w:rsidRPr="00013BCC">
        <w:rPr>
          <w:rFonts w:ascii="Consolas" w:hAnsi="Consolas" w:cs="Consolas"/>
          <w:color w:val="000000"/>
          <w:sz w:val="16"/>
          <w:szCs w:val="16"/>
          <w:lang w:eastAsia="pl-PL"/>
        </w:rPr>
        <w:t>()</w:t>
      </w:r>
    </w:p>
    <w:p w14:paraId="79C5FC23"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color w:val="000000"/>
          <w:sz w:val="16"/>
          <w:szCs w:val="16"/>
          <w:lang w:eastAsia="pl-PL"/>
        </w:rPr>
        <w:tab/>
        <w:t>{</w:t>
      </w:r>
    </w:p>
    <w:p w14:paraId="79C5FC24"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i/>
          <w:iCs/>
          <w:color w:val="008000"/>
          <w:sz w:val="16"/>
          <w:szCs w:val="16"/>
          <w:lang w:eastAsia="pl-PL"/>
        </w:rPr>
        <w:tab/>
      </w:r>
      <w:r w:rsidRPr="00013BCC">
        <w:rPr>
          <w:rFonts w:ascii="Consolas" w:hAnsi="Consolas" w:cs="Consolas"/>
          <w:b/>
          <w:bCs/>
          <w:i/>
          <w:iCs/>
          <w:color w:val="008000"/>
          <w:sz w:val="16"/>
          <w:szCs w:val="16"/>
          <w:lang w:eastAsia="pl-PL"/>
        </w:rPr>
        <w:tab/>
      </w:r>
      <w:r w:rsidRPr="00013BCC">
        <w:rPr>
          <w:rFonts w:ascii="Consolas" w:hAnsi="Consolas" w:cs="Consolas"/>
          <w:b/>
          <w:bCs/>
          <w:color w:val="FF8040"/>
          <w:sz w:val="16"/>
          <w:szCs w:val="16"/>
          <w:lang w:eastAsia="pl-PL"/>
        </w:rPr>
        <w:t xml:space="preserve">$E </w:t>
      </w:r>
      <w:r w:rsidRPr="00013BCC">
        <w:rPr>
          <w:rFonts w:ascii="Consolas" w:hAnsi="Consolas" w:cs="Consolas"/>
          <w:color w:val="000000"/>
          <w:sz w:val="16"/>
          <w:szCs w:val="16"/>
          <w:lang w:eastAsia="pl-PL"/>
        </w:rPr>
        <w:t xml:space="preserve">= </w:t>
      </w:r>
      <w:r w:rsidRPr="00013BCC">
        <w:rPr>
          <w:rFonts w:ascii="Consolas" w:hAnsi="Consolas" w:cs="Consolas"/>
          <w:b/>
          <w:bCs/>
          <w:color w:val="800000"/>
          <w:sz w:val="16"/>
          <w:szCs w:val="16"/>
          <w:lang w:eastAsia="pl-PL"/>
        </w:rPr>
        <w:t>new</w:t>
      </w:r>
      <w:r w:rsidRPr="00013BCC">
        <w:rPr>
          <w:rFonts w:ascii="Consolas" w:hAnsi="Consolas" w:cs="Consolas"/>
          <w:b/>
          <w:bCs/>
          <w:i/>
          <w:iCs/>
          <w:color w:val="008000"/>
          <w:sz w:val="16"/>
          <w:szCs w:val="16"/>
          <w:lang w:eastAsia="pl-PL"/>
        </w:rPr>
        <w:t>ElektronicznyNadawca</w:t>
      </w:r>
      <w:r w:rsidRPr="00013BCC">
        <w:rPr>
          <w:rFonts w:ascii="Consolas" w:hAnsi="Consolas" w:cs="Consolas"/>
          <w:color w:val="000000"/>
          <w:sz w:val="16"/>
          <w:szCs w:val="16"/>
          <w:lang w:eastAsia="pl-PL"/>
        </w:rPr>
        <w:t>();</w:t>
      </w:r>
    </w:p>
    <w:p w14:paraId="79C5FC25" w14:textId="77777777" w:rsidR="00EE0B3F" w:rsidRPr="00E84B26" w:rsidRDefault="00B25E84">
      <w:pPr>
        <w:spacing w:after="0" w:line="240" w:lineRule="auto"/>
        <w:rPr>
          <w:rFonts w:ascii="Consolas" w:hAnsi="Consolas" w:cs="Consolas"/>
          <w:color w:val="000000"/>
          <w:sz w:val="16"/>
          <w:szCs w:val="16"/>
          <w:lang w:val="en-US" w:eastAsia="pl-PL"/>
        </w:rPr>
      </w:pPr>
      <w:r w:rsidRPr="00013BCC">
        <w:rPr>
          <w:rFonts w:ascii="Consolas" w:hAnsi="Consolas" w:cs="Consolas"/>
          <w:b/>
          <w:bCs/>
          <w:i/>
          <w:iCs/>
          <w:color w:val="008000"/>
          <w:sz w:val="16"/>
          <w:szCs w:val="16"/>
          <w:lang w:eastAsia="pl-PL"/>
        </w:rPr>
        <w:tab/>
      </w:r>
      <w:r w:rsidRPr="00013BCC">
        <w:rPr>
          <w:rFonts w:ascii="Consolas" w:hAnsi="Consolas" w:cs="Consolas"/>
          <w:b/>
          <w:bCs/>
          <w:i/>
          <w:iCs/>
          <w:color w:val="008000"/>
          <w:sz w:val="16"/>
          <w:szCs w:val="16"/>
          <w:lang w:eastAsia="pl-PL"/>
        </w:rPr>
        <w:tab/>
      </w:r>
      <w:r w:rsidRPr="00E84B26">
        <w:rPr>
          <w:rFonts w:ascii="Consolas" w:hAnsi="Consolas" w:cs="Consolas"/>
          <w:b/>
          <w:bCs/>
          <w:color w:val="FF8040"/>
          <w:sz w:val="16"/>
          <w:szCs w:val="16"/>
          <w:lang w:val="en" w:eastAsia="pl-PL"/>
        </w:rPr>
        <w:t>$parameters</w:t>
      </w:r>
      <w:r w:rsidRPr="00E84B26">
        <w:rPr>
          <w:rFonts w:ascii="Consolas" w:hAnsi="Consolas" w:cs="Consolas"/>
          <w:color w:val="000000"/>
          <w:sz w:val="16"/>
          <w:szCs w:val="16"/>
          <w:lang w:val="en" w:eastAsia="pl-PL"/>
        </w:rPr>
        <w:t xml:space="preserve">= </w:t>
      </w:r>
      <w:r w:rsidRPr="00E84B26">
        <w:rPr>
          <w:rFonts w:ascii="Consolas" w:hAnsi="Consolas" w:cs="Consolas"/>
          <w:b/>
          <w:bCs/>
          <w:color w:val="800000"/>
          <w:sz w:val="16"/>
          <w:szCs w:val="16"/>
          <w:lang w:val="en" w:eastAsia="pl-PL"/>
        </w:rPr>
        <w:t>new</w:t>
      </w:r>
      <w:r w:rsidRPr="00E84B26">
        <w:rPr>
          <w:rFonts w:ascii="Consolas" w:hAnsi="Consolas" w:cs="Consolas"/>
          <w:b/>
          <w:bCs/>
          <w:i/>
          <w:iCs/>
          <w:color w:val="008000"/>
          <w:sz w:val="16"/>
          <w:szCs w:val="16"/>
          <w:lang w:val="en" w:eastAsia="pl-PL"/>
        </w:rPr>
        <w:t>getAddresLabelByGuid</w:t>
      </w:r>
      <w:r w:rsidRPr="00E84B26">
        <w:rPr>
          <w:rFonts w:ascii="Consolas" w:hAnsi="Consolas" w:cs="Consolas"/>
          <w:color w:val="000000"/>
          <w:sz w:val="16"/>
          <w:szCs w:val="16"/>
          <w:lang w:val="en" w:eastAsia="pl-PL"/>
        </w:rPr>
        <w:t>();</w:t>
      </w:r>
    </w:p>
    <w:p w14:paraId="79C5FC26"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b/>
          <w:bCs/>
          <w:color w:val="FF8040"/>
          <w:sz w:val="16"/>
          <w:szCs w:val="16"/>
          <w:lang w:val="en" w:eastAsia="pl-PL"/>
        </w:rPr>
        <w:tab/>
      </w:r>
      <w:r>
        <w:rPr>
          <w:rFonts w:ascii="Consolas" w:hAnsi="Consolas" w:cs="Consolas"/>
          <w:b/>
          <w:bCs/>
          <w:color w:val="FF8040"/>
          <w:sz w:val="16"/>
          <w:szCs w:val="16"/>
          <w:lang w:val="en" w:eastAsia="pl-PL"/>
        </w:rPr>
        <w:tab/>
        <w:t>$parameters</w:t>
      </w:r>
      <w:r>
        <w:rPr>
          <w:rFonts w:ascii="Consolas" w:hAnsi="Consolas" w:cs="Consolas"/>
          <w:color w:val="000000"/>
          <w:sz w:val="16"/>
          <w:szCs w:val="16"/>
          <w:lang w:val="en" w:eastAsia="pl-PL"/>
        </w:rPr>
        <w:t>-&gt;</w:t>
      </w:r>
      <w:r>
        <w:rPr>
          <w:rFonts w:ascii="Consolas" w:hAnsi="Consolas" w:cs="Consolas"/>
          <w:b/>
          <w:bCs/>
          <w:color w:val="FF0000"/>
          <w:sz w:val="16"/>
          <w:szCs w:val="16"/>
          <w:lang w:val="en" w:eastAsia="pl-PL"/>
        </w:rPr>
        <w:t>guid</w:t>
      </w:r>
      <w:r>
        <w:rPr>
          <w:rFonts w:ascii="Consolas" w:hAnsi="Consolas" w:cs="Consolas"/>
          <w:color w:val="000000"/>
          <w:sz w:val="16"/>
          <w:szCs w:val="16"/>
          <w:lang w:val="en" w:eastAsia="pl-PL"/>
        </w:rPr>
        <w:t xml:space="preserve"> = </w:t>
      </w:r>
      <w:r>
        <w:rPr>
          <w:rFonts w:ascii="Consolas" w:hAnsi="Consolas" w:cs="Consolas"/>
          <w:b/>
          <w:bCs/>
          <w:color w:val="800000"/>
          <w:sz w:val="16"/>
          <w:szCs w:val="16"/>
          <w:lang w:val="en" w:eastAsia="pl-PL"/>
        </w:rPr>
        <w:t>array</w:t>
      </w:r>
      <w:r>
        <w:rPr>
          <w:rFonts w:ascii="Consolas" w:hAnsi="Consolas" w:cs="Consolas"/>
          <w:color w:val="000000"/>
          <w:sz w:val="16"/>
          <w:szCs w:val="16"/>
          <w:lang w:val="en" w:eastAsia="pl-PL"/>
        </w:rPr>
        <w:t>(</w:t>
      </w:r>
      <w:r>
        <w:rPr>
          <w:rFonts w:ascii="Consolas" w:hAnsi="Consolas" w:cs="Consolas"/>
          <w:b/>
          <w:bCs/>
          <w:color w:val="FF8040"/>
          <w:sz w:val="16"/>
          <w:szCs w:val="16"/>
          <w:lang w:val="en" w:eastAsia="pl-PL"/>
        </w:rPr>
        <w:t>$this</w:t>
      </w:r>
      <w:r>
        <w:rPr>
          <w:rFonts w:ascii="Consolas" w:hAnsi="Consolas" w:cs="Consolas"/>
          <w:color w:val="000000"/>
          <w:sz w:val="16"/>
          <w:szCs w:val="16"/>
          <w:lang w:val="en" w:eastAsia="pl-PL"/>
        </w:rPr>
        <w:t>-&gt;</w:t>
      </w:r>
      <w:r>
        <w:rPr>
          <w:rFonts w:ascii="Consolas" w:hAnsi="Consolas" w:cs="Consolas"/>
          <w:b/>
          <w:bCs/>
          <w:color w:val="FF0000"/>
          <w:sz w:val="16"/>
          <w:szCs w:val="16"/>
          <w:lang w:val="en" w:eastAsia="pl-PL"/>
        </w:rPr>
        <w:t>guid</w:t>
      </w:r>
      <w:r>
        <w:rPr>
          <w:rFonts w:ascii="Consolas" w:hAnsi="Consolas" w:cs="Consolas"/>
          <w:color w:val="000000"/>
          <w:sz w:val="16"/>
          <w:szCs w:val="16"/>
          <w:lang w:val="en" w:eastAsia="pl-PL"/>
        </w:rPr>
        <w:t>);</w:t>
      </w:r>
    </w:p>
    <w:p w14:paraId="79C5FC27"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b/>
          <w:bCs/>
          <w:color w:val="FF8040"/>
          <w:sz w:val="16"/>
          <w:szCs w:val="16"/>
          <w:lang w:val="en" w:eastAsia="pl-PL"/>
        </w:rPr>
        <w:tab/>
      </w:r>
      <w:r>
        <w:rPr>
          <w:rFonts w:ascii="Consolas" w:hAnsi="Consolas" w:cs="Consolas"/>
          <w:b/>
          <w:bCs/>
          <w:color w:val="FF8040"/>
          <w:sz w:val="16"/>
          <w:szCs w:val="16"/>
          <w:lang w:val="en" w:eastAsia="pl-PL"/>
        </w:rPr>
        <w:tab/>
        <w:t xml:space="preserve">$retval </w:t>
      </w:r>
      <w:r>
        <w:rPr>
          <w:rFonts w:ascii="Consolas" w:hAnsi="Consolas" w:cs="Consolas"/>
          <w:color w:val="000000"/>
          <w:sz w:val="16"/>
          <w:szCs w:val="16"/>
          <w:lang w:val="en" w:eastAsia="pl-PL"/>
        </w:rPr>
        <w:t xml:space="preserve">= </w:t>
      </w:r>
      <w:r>
        <w:rPr>
          <w:rFonts w:ascii="Consolas" w:hAnsi="Consolas" w:cs="Consolas"/>
          <w:b/>
          <w:bCs/>
          <w:color w:val="FF8040"/>
          <w:sz w:val="16"/>
          <w:szCs w:val="16"/>
          <w:lang w:val="en" w:eastAsia="pl-PL"/>
        </w:rPr>
        <w:t>$E</w:t>
      </w:r>
      <w:r>
        <w:rPr>
          <w:rFonts w:ascii="Consolas" w:hAnsi="Consolas" w:cs="Consolas"/>
          <w:color w:val="000000"/>
          <w:sz w:val="16"/>
          <w:szCs w:val="16"/>
          <w:lang w:val="en" w:eastAsia="pl-PL"/>
        </w:rPr>
        <w:t>-&gt;</w:t>
      </w:r>
      <w:r>
        <w:rPr>
          <w:rFonts w:ascii="Consolas" w:hAnsi="Consolas" w:cs="Consolas"/>
          <w:color w:val="008000"/>
          <w:sz w:val="16"/>
          <w:szCs w:val="16"/>
          <w:lang w:val="en" w:eastAsia="pl-PL"/>
        </w:rPr>
        <w:t>getAddresLabelByGuid</w:t>
      </w:r>
      <w:r>
        <w:rPr>
          <w:rFonts w:ascii="Consolas" w:hAnsi="Consolas" w:cs="Consolas"/>
          <w:color w:val="000000"/>
          <w:sz w:val="16"/>
          <w:szCs w:val="16"/>
          <w:lang w:val="en" w:eastAsia="pl-PL"/>
        </w:rPr>
        <w:t>(</w:t>
      </w:r>
      <w:r>
        <w:rPr>
          <w:rFonts w:ascii="Consolas" w:hAnsi="Consolas" w:cs="Consolas"/>
          <w:b/>
          <w:bCs/>
          <w:color w:val="FF8040"/>
          <w:sz w:val="16"/>
          <w:szCs w:val="16"/>
          <w:lang w:val="en" w:eastAsia="pl-PL"/>
        </w:rPr>
        <w:t>$parameters</w:t>
      </w:r>
      <w:r>
        <w:rPr>
          <w:rFonts w:ascii="Consolas" w:hAnsi="Consolas" w:cs="Consolas"/>
          <w:color w:val="000000"/>
          <w:sz w:val="16"/>
          <w:szCs w:val="16"/>
          <w:lang w:val="en" w:eastAsia="pl-PL"/>
        </w:rPr>
        <w:t>);</w:t>
      </w:r>
    </w:p>
    <w:p w14:paraId="79C5FC28" w14:textId="77777777" w:rsidR="00EE0B3F" w:rsidRDefault="00EE0B3F">
      <w:pPr>
        <w:spacing w:after="0" w:line="240" w:lineRule="auto"/>
        <w:rPr>
          <w:rFonts w:ascii="Consolas" w:hAnsi="Consolas" w:cs="Consolas"/>
          <w:sz w:val="16"/>
          <w:szCs w:val="16"/>
          <w:lang w:val="fr-FR" w:eastAsia="pl-PL"/>
        </w:rPr>
      </w:pPr>
    </w:p>
    <w:p w14:paraId="79C5FC29"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ab/>
      </w:r>
      <w:r>
        <w:rPr>
          <w:rFonts w:ascii="Consolas" w:hAnsi="Consolas" w:cs="Consolas"/>
          <w:color w:val="000000"/>
          <w:sz w:val="16"/>
          <w:szCs w:val="16"/>
          <w:lang w:val="en" w:eastAsia="pl-PL"/>
        </w:rPr>
        <w:tab/>
      </w:r>
      <w:r>
        <w:rPr>
          <w:rFonts w:ascii="Consolas" w:hAnsi="Consolas" w:cs="Consolas"/>
          <w:b/>
          <w:bCs/>
          <w:color w:val="800000"/>
          <w:sz w:val="16"/>
          <w:szCs w:val="16"/>
          <w:lang w:val="en" w:eastAsia="pl-PL"/>
        </w:rPr>
        <w:t>if</w:t>
      </w:r>
      <w:r>
        <w:rPr>
          <w:rFonts w:ascii="Consolas" w:hAnsi="Consolas" w:cs="Consolas"/>
          <w:color w:val="000000"/>
          <w:sz w:val="16"/>
          <w:szCs w:val="16"/>
          <w:lang w:val="en" w:eastAsia="pl-PL"/>
        </w:rPr>
        <w:t>(!</w:t>
      </w:r>
      <w:r>
        <w:rPr>
          <w:rFonts w:ascii="Consolas" w:hAnsi="Consolas" w:cs="Consolas"/>
          <w:color w:val="FF00FF"/>
          <w:sz w:val="16"/>
          <w:szCs w:val="16"/>
          <w:lang w:val="en" w:eastAsia="pl-PL"/>
        </w:rPr>
        <w:t>is_array</w:t>
      </w:r>
      <w:r>
        <w:rPr>
          <w:rFonts w:ascii="Consolas" w:hAnsi="Consolas" w:cs="Consolas"/>
          <w:color w:val="000000"/>
          <w:sz w:val="16"/>
          <w:szCs w:val="16"/>
          <w:lang w:val="en" w:eastAsia="pl-PL"/>
        </w:rPr>
        <w:t>(</w:t>
      </w:r>
      <w:r>
        <w:rPr>
          <w:rFonts w:ascii="Consolas" w:hAnsi="Consolas" w:cs="Consolas"/>
          <w:b/>
          <w:bCs/>
          <w:color w:val="FF8040"/>
          <w:sz w:val="16"/>
          <w:szCs w:val="16"/>
          <w:lang w:val="en" w:eastAsia="pl-PL"/>
        </w:rPr>
        <w:t>$retval</w:t>
      </w:r>
      <w:r>
        <w:rPr>
          <w:rFonts w:ascii="Consolas" w:hAnsi="Consolas" w:cs="Consolas"/>
          <w:color w:val="000000"/>
          <w:sz w:val="16"/>
          <w:szCs w:val="16"/>
          <w:lang w:val="en" w:eastAsia="pl-PL"/>
        </w:rPr>
        <w:t>-&gt;</w:t>
      </w:r>
      <w:r>
        <w:rPr>
          <w:rFonts w:ascii="Consolas" w:hAnsi="Consolas" w:cs="Consolas"/>
          <w:b/>
          <w:bCs/>
          <w:color w:val="FF0000"/>
          <w:sz w:val="16"/>
          <w:szCs w:val="16"/>
          <w:lang w:val="en" w:eastAsia="pl-PL"/>
        </w:rPr>
        <w:t>content</w:t>
      </w:r>
      <w:r>
        <w:rPr>
          <w:rFonts w:ascii="Consolas" w:hAnsi="Consolas" w:cs="Consolas"/>
          <w:color w:val="000000"/>
          <w:sz w:val="16"/>
          <w:szCs w:val="16"/>
          <w:lang w:val="en" w:eastAsia="pl-PL"/>
        </w:rPr>
        <w:t>))</w:t>
      </w:r>
    </w:p>
    <w:p w14:paraId="79C5FC2A"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lastRenderedPageBreak/>
        <w:tab/>
      </w:r>
      <w:r>
        <w:rPr>
          <w:rFonts w:ascii="Consolas" w:hAnsi="Consolas" w:cs="Consolas"/>
          <w:color w:val="000000"/>
          <w:sz w:val="16"/>
          <w:szCs w:val="16"/>
          <w:lang w:val="en" w:eastAsia="pl-PL"/>
        </w:rPr>
        <w:tab/>
        <w:t>{</w:t>
      </w:r>
    </w:p>
    <w:p w14:paraId="79C5FC2B"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b/>
          <w:bCs/>
          <w:color w:val="FF8040"/>
          <w:sz w:val="16"/>
          <w:szCs w:val="16"/>
          <w:lang w:val="en" w:eastAsia="pl-PL"/>
        </w:rPr>
        <w:tab/>
      </w:r>
      <w:r>
        <w:rPr>
          <w:rFonts w:ascii="Consolas" w:hAnsi="Consolas" w:cs="Consolas"/>
          <w:b/>
          <w:bCs/>
          <w:color w:val="FF8040"/>
          <w:sz w:val="16"/>
          <w:szCs w:val="16"/>
          <w:lang w:val="en" w:eastAsia="pl-PL"/>
        </w:rPr>
        <w:tab/>
      </w:r>
      <w:r>
        <w:rPr>
          <w:rFonts w:ascii="Consolas" w:hAnsi="Consolas" w:cs="Consolas"/>
          <w:b/>
          <w:bCs/>
          <w:color w:val="FF8040"/>
          <w:sz w:val="16"/>
          <w:szCs w:val="16"/>
          <w:lang w:val="en" w:eastAsia="pl-PL"/>
        </w:rPr>
        <w:tab/>
        <w:t>$retval</w:t>
      </w:r>
      <w:r>
        <w:rPr>
          <w:rFonts w:ascii="Consolas" w:hAnsi="Consolas" w:cs="Consolas"/>
          <w:color w:val="000000"/>
          <w:sz w:val="16"/>
          <w:szCs w:val="16"/>
          <w:lang w:val="en" w:eastAsia="pl-PL"/>
        </w:rPr>
        <w:t>-&gt;</w:t>
      </w:r>
      <w:r>
        <w:rPr>
          <w:rFonts w:ascii="Consolas" w:hAnsi="Consolas" w:cs="Consolas"/>
          <w:b/>
          <w:bCs/>
          <w:color w:val="FF0000"/>
          <w:sz w:val="16"/>
          <w:szCs w:val="16"/>
          <w:lang w:val="en" w:eastAsia="pl-PL"/>
        </w:rPr>
        <w:t>content</w:t>
      </w:r>
      <w:r>
        <w:rPr>
          <w:rFonts w:ascii="Consolas" w:hAnsi="Consolas" w:cs="Consolas"/>
          <w:color w:val="000000"/>
          <w:sz w:val="16"/>
          <w:szCs w:val="16"/>
          <w:lang w:val="en" w:eastAsia="pl-PL"/>
        </w:rPr>
        <w:t xml:space="preserve"> = </w:t>
      </w:r>
      <w:r>
        <w:rPr>
          <w:rFonts w:ascii="Consolas" w:hAnsi="Consolas" w:cs="Consolas"/>
          <w:b/>
          <w:bCs/>
          <w:color w:val="800000"/>
          <w:sz w:val="16"/>
          <w:szCs w:val="16"/>
          <w:lang w:val="en" w:eastAsia="pl-PL"/>
        </w:rPr>
        <w:t>array</w:t>
      </w:r>
      <w:r>
        <w:rPr>
          <w:rFonts w:ascii="Consolas" w:hAnsi="Consolas" w:cs="Consolas"/>
          <w:color w:val="000000"/>
          <w:sz w:val="16"/>
          <w:szCs w:val="16"/>
          <w:lang w:val="en" w:eastAsia="pl-PL"/>
        </w:rPr>
        <w:t>(</w:t>
      </w:r>
      <w:r>
        <w:rPr>
          <w:rFonts w:ascii="Consolas" w:hAnsi="Consolas" w:cs="Consolas"/>
          <w:b/>
          <w:bCs/>
          <w:color w:val="FF8040"/>
          <w:sz w:val="16"/>
          <w:szCs w:val="16"/>
          <w:lang w:val="en" w:eastAsia="pl-PL"/>
        </w:rPr>
        <w:t>$retval</w:t>
      </w:r>
      <w:r>
        <w:rPr>
          <w:rFonts w:ascii="Consolas" w:hAnsi="Consolas" w:cs="Consolas"/>
          <w:color w:val="000000"/>
          <w:sz w:val="16"/>
          <w:szCs w:val="16"/>
          <w:lang w:val="en" w:eastAsia="pl-PL"/>
        </w:rPr>
        <w:t>-&gt;</w:t>
      </w:r>
      <w:r>
        <w:rPr>
          <w:rFonts w:ascii="Consolas" w:hAnsi="Consolas" w:cs="Consolas"/>
          <w:b/>
          <w:bCs/>
          <w:color w:val="FF0000"/>
          <w:sz w:val="16"/>
          <w:szCs w:val="16"/>
          <w:lang w:val="en" w:eastAsia="pl-PL"/>
        </w:rPr>
        <w:t>content</w:t>
      </w:r>
      <w:r>
        <w:rPr>
          <w:rFonts w:ascii="Consolas" w:hAnsi="Consolas" w:cs="Consolas"/>
          <w:color w:val="000000"/>
          <w:sz w:val="16"/>
          <w:szCs w:val="16"/>
          <w:lang w:val="en" w:eastAsia="pl-PL"/>
        </w:rPr>
        <w:t>);</w:t>
      </w:r>
    </w:p>
    <w:p w14:paraId="79C5FC2C"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ab/>
      </w:r>
      <w:r>
        <w:rPr>
          <w:rFonts w:ascii="Consolas" w:hAnsi="Consolas" w:cs="Consolas"/>
          <w:color w:val="000000"/>
          <w:sz w:val="16"/>
          <w:szCs w:val="16"/>
          <w:lang w:val="en" w:eastAsia="pl-PL"/>
        </w:rPr>
        <w:tab/>
        <w:t>}</w:t>
      </w:r>
    </w:p>
    <w:p w14:paraId="79C5FC2D" w14:textId="77777777" w:rsidR="00EE0B3F" w:rsidRDefault="00B25E84">
      <w:pPr>
        <w:spacing w:after="0" w:line="240" w:lineRule="auto"/>
        <w:rPr>
          <w:rFonts w:ascii="Consolas" w:hAnsi="Consolas" w:cs="Consolas"/>
          <w:color w:val="557F5F"/>
          <w:sz w:val="16"/>
          <w:szCs w:val="16"/>
          <w:lang w:val="fr-FR" w:eastAsia="pl-PL"/>
        </w:rPr>
      </w:pPr>
      <w:r>
        <w:rPr>
          <w:rFonts w:ascii="Consolas" w:hAnsi="Consolas" w:cs="Consolas"/>
          <w:color w:val="557F5F"/>
          <w:sz w:val="16"/>
          <w:szCs w:val="16"/>
          <w:lang w:val="en" w:eastAsia="pl-PL"/>
        </w:rPr>
        <w:tab/>
      </w:r>
      <w:r>
        <w:rPr>
          <w:rFonts w:ascii="Consolas" w:hAnsi="Consolas" w:cs="Consolas"/>
          <w:color w:val="557F5F"/>
          <w:sz w:val="16"/>
          <w:szCs w:val="16"/>
          <w:lang w:val="en" w:eastAsia="pl-PL"/>
        </w:rPr>
        <w:tab/>
      </w:r>
      <w:r>
        <w:rPr>
          <w:rFonts w:ascii="Consolas" w:hAnsi="Consolas" w:cs="Consolas"/>
          <w:b/>
          <w:bCs/>
          <w:color w:val="800000"/>
          <w:sz w:val="16"/>
          <w:szCs w:val="16"/>
          <w:lang w:val="en" w:eastAsia="pl-PL"/>
        </w:rPr>
        <w:t xml:space="preserve">foreach </w:t>
      </w:r>
      <w:r>
        <w:rPr>
          <w:rFonts w:ascii="Consolas" w:hAnsi="Consolas" w:cs="Consolas"/>
          <w:color w:val="000000"/>
          <w:sz w:val="16"/>
          <w:szCs w:val="16"/>
          <w:lang w:val="en" w:eastAsia="pl-PL"/>
        </w:rPr>
        <w:t>(</w:t>
      </w:r>
      <w:r>
        <w:rPr>
          <w:rFonts w:ascii="Consolas" w:hAnsi="Consolas" w:cs="Consolas"/>
          <w:b/>
          <w:bCs/>
          <w:color w:val="FF8040"/>
          <w:sz w:val="16"/>
          <w:szCs w:val="16"/>
          <w:lang w:val="en" w:eastAsia="pl-PL"/>
        </w:rPr>
        <w:t>$retval</w:t>
      </w:r>
      <w:r>
        <w:rPr>
          <w:rFonts w:ascii="Consolas" w:hAnsi="Consolas" w:cs="Consolas"/>
          <w:color w:val="000000"/>
          <w:sz w:val="16"/>
          <w:szCs w:val="16"/>
          <w:lang w:val="en" w:eastAsia="pl-PL"/>
        </w:rPr>
        <w:t>-&gt;</w:t>
      </w:r>
      <w:r>
        <w:rPr>
          <w:rFonts w:ascii="Consolas" w:hAnsi="Consolas" w:cs="Consolas"/>
          <w:b/>
          <w:bCs/>
          <w:color w:val="FF0000"/>
          <w:sz w:val="16"/>
          <w:szCs w:val="16"/>
          <w:lang w:val="en" w:eastAsia="pl-PL"/>
        </w:rPr>
        <w:t>content</w:t>
      </w:r>
      <w:r>
        <w:rPr>
          <w:rFonts w:ascii="Consolas" w:hAnsi="Consolas" w:cs="Consolas"/>
          <w:b/>
          <w:bCs/>
          <w:color w:val="800000"/>
          <w:sz w:val="16"/>
          <w:szCs w:val="16"/>
          <w:lang w:val="en" w:eastAsia="pl-PL"/>
        </w:rPr>
        <w:t xml:space="preserve">as </w:t>
      </w:r>
      <w:r>
        <w:rPr>
          <w:rFonts w:ascii="Consolas" w:hAnsi="Consolas" w:cs="Consolas"/>
          <w:b/>
          <w:bCs/>
          <w:color w:val="FF8040"/>
          <w:sz w:val="16"/>
          <w:szCs w:val="16"/>
          <w:lang w:val="en" w:eastAsia="pl-PL"/>
        </w:rPr>
        <w:t>$c</w:t>
      </w:r>
      <w:r>
        <w:rPr>
          <w:rFonts w:ascii="Consolas" w:hAnsi="Consolas" w:cs="Consolas"/>
          <w:color w:val="000000"/>
          <w:sz w:val="16"/>
          <w:szCs w:val="16"/>
          <w:lang w:val="en" w:eastAsia="pl-PL"/>
        </w:rPr>
        <w:t xml:space="preserve">) </w:t>
      </w:r>
      <w:r>
        <w:rPr>
          <w:rFonts w:ascii="Consolas" w:hAnsi="Consolas" w:cs="Consolas"/>
          <w:color w:val="557F5F"/>
          <w:sz w:val="16"/>
          <w:szCs w:val="16"/>
          <w:lang w:val="en" w:eastAsia="pl-PL"/>
        </w:rPr>
        <w:t>/* @var $c addressLabelContent */</w:t>
      </w:r>
    </w:p>
    <w:p w14:paraId="79C5FC2E" w14:textId="77777777" w:rsidR="00EE0B3F" w:rsidRDefault="00B25E84">
      <w:pPr>
        <w:spacing w:after="0" w:line="240" w:lineRule="auto"/>
        <w:rPr>
          <w:rFonts w:ascii="Consolas" w:hAnsi="Consolas" w:cs="Consolas"/>
          <w:color w:val="000000"/>
          <w:sz w:val="16"/>
          <w:szCs w:val="16"/>
          <w:lang w:eastAsia="pl-PL"/>
        </w:rPr>
      </w:pPr>
      <w:r>
        <w:rPr>
          <w:rFonts w:ascii="Consolas" w:hAnsi="Consolas" w:cs="Consolas"/>
          <w:color w:val="000000"/>
          <w:sz w:val="16"/>
          <w:szCs w:val="16"/>
          <w:lang w:val="en" w:eastAsia="pl-PL"/>
        </w:rPr>
        <w:tab/>
      </w:r>
      <w:r>
        <w:rPr>
          <w:rFonts w:ascii="Consolas" w:hAnsi="Consolas" w:cs="Consolas"/>
          <w:color w:val="000000"/>
          <w:sz w:val="16"/>
          <w:szCs w:val="16"/>
          <w:lang w:val="en" w:eastAsia="pl-PL"/>
        </w:rPr>
        <w:tab/>
      </w:r>
      <w:r w:rsidRPr="00013BCC">
        <w:rPr>
          <w:rFonts w:ascii="Consolas" w:hAnsi="Consolas" w:cs="Consolas"/>
          <w:color w:val="000000"/>
          <w:sz w:val="16"/>
          <w:szCs w:val="16"/>
          <w:lang w:eastAsia="pl-PL"/>
        </w:rPr>
        <w:t>{</w:t>
      </w:r>
    </w:p>
    <w:p w14:paraId="79C5FC2F" w14:textId="77777777" w:rsidR="00EE0B3F" w:rsidRDefault="00B25E84">
      <w:pPr>
        <w:spacing w:after="0" w:line="240" w:lineRule="auto"/>
        <w:rPr>
          <w:rFonts w:ascii="Consolas" w:hAnsi="Consolas" w:cs="Consolas"/>
          <w:color w:val="000000"/>
          <w:sz w:val="16"/>
          <w:szCs w:val="16"/>
          <w:lang w:eastAsia="pl-PL"/>
        </w:rPr>
      </w:pPr>
      <w:r w:rsidRPr="00013BCC">
        <w:rPr>
          <w:rFonts w:ascii="Consolas" w:hAnsi="Consolas" w:cs="Consolas"/>
          <w:b/>
          <w:bCs/>
          <w:color w:val="0080FF"/>
          <w:sz w:val="16"/>
          <w:szCs w:val="16"/>
          <w:lang w:eastAsia="pl-PL"/>
        </w:rPr>
        <w:tab/>
      </w:r>
      <w:r w:rsidRPr="00013BCC">
        <w:rPr>
          <w:rFonts w:ascii="Consolas" w:hAnsi="Consolas" w:cs="Consolas"/>
          <w:b/>
          <w:bCs/>
          <w:color w:val="0080FF"/>
          <w:sz w:val="16"/>
          <w:szCs w:val="16"/>
          <w:lang w:eastAsia="pl-PL"/>
        </w:rPr>
        <w:tab/>
      </w:r>
      <w:r w:rsidRPr="00013BCC">
        <w:rPr>
          <w:rFonts w:ascii="Consolas" w:hAnsi="Consolas" w:cs="Consolas"/>
          <w:b/>
          <w:bCs/>
          <w:color w:val="0080FF"/>
          <w:sz w:val="16"/>
          <w:szCs w:val="16"/>
          <w:lang w:eastAsia="pl-PL"/>
        </w:rPr>
        <w:tab/>
      </w:r>
      <w:r w:rsidRPr="00013BCC">
        <w:rPr>
          <w:rFonts w:ascii="Consolas" w:hAnsi="Consolas" w:cs="Consolas"/>
          <w:b/>
          <w:bCs/>
          <w:color w:val="FF8040"/>
          <w:sz w:val="16"/>
          <w:szCs w:val="16"/>
          <w:lang w:eastAsia="pl-PL"/>
        </w:rPr>
        <w:t xml:space="preserve">$h </w:t>
      </w:r>
      <w:r w:rsidRPr="00013BCC">
        <w:rPr>
          <w:rFonts w:ascii="Consolas" w:hAnsi="Consolas" w:cs="Consolas"/>
          <w:color w:val="000000"/>
          <w:sz w:val="16"/>
          <w:szCs w:val="16"/>
          <w:lang w:eastAsia="pl-PL"/>
        </w:rPr>
        <w:t xml:space="preserve">= </w:t>
      </w:r>
      <w:r w:rsidRPr="00013BCC">
        <w:rPr>
          <w:rFonts w:ascii="Consolas" w:hAnsi="Consolas" w:cs="Consolas"/>
          <w:color w:val="FF00FF"/>
          <w:sz w:val="16"/>
          <w:szCs w:val="16"/>
          <w:lang w:eastAsia="pl-PL"/>
        </w:rPr>
        <w:t>fopen</w:t>
      </w:r>
      <w:r w:rsidRPr="00013BCC">
        <w:rPr>
          <w:rFonts w:ascii="Consolas" w:hAnsi="Consolas" w:cs="Consolas"/>
          <w:color w:val="000000"/>
          <w:sz w:val="16"/>
          <w:szCs w:val="16"/>
          <w:lang w:eastAsia="pl-PL"/>
        </w:rPr>
        <w:t>(</w:t>
      </w:r>
      <w:r w:rsidRPr="00013BCC">
        <w:rPr>
          <w:rFonts w:ascii="Consolas" w:hAnsi="Consolas" w:cs="Consolas"/>
          <w:b/>
          <w:bCs/>
          <w:color w:val="0080FF"/>
          <w:sz w:val="16"/>
          <w:szCs w:val="16"/>
          <w:lang w:eastAsia="pl-PL"/>
        </w:rPr>
        <w:t>"nalepka"</w:t>
      </w:r>
      <w:r w:rsidRPr="00013BCC">
        <w:rPr>
          <w:rFonts w:ascii="Consolas" w:hAnsi="Consolas" w:cs="Consolas"/>
          <w:color w:val="000000"/>
          <w:sz w:val="16"/>
          <w:szCs w:val="16"/>
          <w:lang w:eastAsia="pl-PL"/>
        </w:rPr>
        <w:t>.</w:t>
      </w:r>
      <w:r w:rsidRPr="00013BCC">
        <w:rPr>
          <w:rFonts w:ascii="Consolas" w:hAnsi="Consolas" w:cs="Consolas"/>
          <w:b/>
          <w:bCs/>
          <w:color w:val="FF8040"/>
          <w:sz w:val="16"/>
          <w:szCs w:val="16"/>
          <w:lang w:eastAsia="pl-PL"/>
        </w:rPr>
        <w:t>$c</w:t>
      </w:r>
      <w:r w:rsidRPr="00013BCC">
        <w:rPr>
          <w:rFonts w:ascii="Consolas" w:hAnsi="Consolas" w:cs="Consolas"/>
          <w:color w:val="000000"/>
          <w:sz w:val="16"/>
          <w:szCs w:val="16"/>
          <w:lang w:eastAsia="pl-PL"/>
        </w:rPr>
        <w:t>-&gt;</w:t>
      </w:r>
      <w:r w:rsidRPr="00013BCC">
        <w:rPr>
          <w:rFonts w:ascii="Consolas" w:hAnsi="Consolas" w:cs="Consolas"/>
          <w:b/>
          <w:bCs/>
          <w:color w:val="FF0000"/>
          <w:sz w:val="16"/>
          <w:szCs w:val="16"/>
          <w:lang w:eastAsia="pl-PL"/>
        </w:rPr>
        <w:t>nrNadania</w:t>
      </w:r>
      <w:r w:rsidRPr="00013BCC">
        <w:rPr>
          <w:rFonts w:ascii="Consolas" w:hAnsi="Consolas" w:cs="Consolas"/>
          <w:color w:val="000000"/>
          <w:sz w:val="16"/>
          <w:szCs w:val="16"/>
          <w:lang w:eastAsia="pl-PL"/>
        </w:rPr>
        <w:t>.</w:t>
      </w:r>
      <w:r w:rsidRPr="00013BCC">
        <w:rPr>
          <w:rFonts w:ascii="Consolas" w:hAnsi="Consolas" w:cs="Consolas"/>
          <w:b/>
          <w:bCs/>
          <w:color w:val="0080FF"/>
          <w:sz w:val="16"/>
          <w:szCs w:val="16"/>
          <w:lang w:eastAsia="pl-PL"/>
        </w:rPr>
        <w:t>".pdf"</w:t>
      </w:r>
      <w:r w:rsidRPr="00013BCC">
        <w:rPr>
          <w:rFonts w:ascii="Consolas" w:hAnsi="Consolas" w:cs="Consolas"/>
          <w:color w:val="000000"/>
          <w:sz w:val="16"/>
          <w:szCs w:val="16"/>
          <w:lang w:eastAsia="pl-PL"/>
        </w:rPr>
        <w:t xml:space="preserve">, </w:t>
      </w:r>
      <w:r w:rsidRPr="00013BCC">
        <w:rPr>
          <w:rFonts w:ascii="Consolas" w:hAnsi="Consolas" w:cs="Consolas"/>
          <w:b/>
          <w:bCs/>
          <w:color w:val="0080FF"/>
          <w:sz w:val="16"/>
          <w:szCs w:val="16"/>
          <w:lang w:eastAsia="pl-PL"/>
        </w:rPr>
        <w:t>"w"</w:t>
      </w:r>
      <w:r w:rsidRPr="00013BCC">
        <w:rPr>
          <w:rFonts w:ascii="Consolas" w:hAnsi="Consolas" w:cs="Consolas"/>
          <w:color w:val="000000"/>
          <w:sz w:val="16"/>
          <w:szCs w:val="16"/>
          <w:lang w:eastAsia="pl-PL"/>
        </w:rPr>
        <w:t>);</w:t>
      </w:r>
    </w:p>
    <w:p w14:paraId="79C5FC30" w14:textId="77777777" w:rsidR="00EE0B3F" w:rsidRDefault="00B25E84">
      <w:pPr>
        <w:spacing w:after="0" w:line="240" w:lineRule="auto"/>
        <w:rPr>
          <w:rFonts w:ascii="Consolas" w:hAnsi="Consolas" w:cs="Consolas"/>
          <w:color w:val="000000"/>
          <w:sz w:val="16"/>
          <w:szCs w:val="16"/>
          <w:lang w:val="fr-FR" w:eastAsia="pl-PL"/>
        </w:rPr>
      </w:pPr>
      <w:r w:rsidRPr="00013BCC">
        <w:rPr>
          <w:rFonts w:ascii="Consolas" w:hAnsi="Consolas" w:cs="Consolas"/>
          <w:color w:val="000000"/>
          <w:sz w:val="16"/>
          <w:szCs w:val="16"/>
          <w:lang w:eastAsia="pl-PL"/>
        </w:rPr>
        <w:tab/>
      </w:r>
      <w:r w:rsidRPr="00013BCC">
        <w:rPr>
          <w:rFonts w:ascii="Consolas" w:hAnsi="Consolas" w:cs="Consolas"/>
          <w:color w:val="000000"/>
          <w:sz w:val="16"/>
          <w:szCs w:val="16"/>
          <w:lang w:eastAsia="pl-PL"/>
        </w:rPr>
        <w:tab/>
      </w:r>
      <w:r w:rsidRPr="00013BCC">
        <w:rPr>
          <w:rFonts w:ascii="Consolas" w:hAnsi="Consolas" w:cs="Consolas"/>
          <w:color w:val="000000"/>
          <w:sz w:val="16"/>
          <w:szCs w:val="16"/>
          <w:lang w:eastAsia="pl-PL"/>
        </w:rPr>
        <w:tab/>
      </w:r>
      <w:r>
        <w:rPr>
          <w:rFonts w:ascii="Consolas" w:hAnsi="Consolas" w:cs="Consolas"/>
          <w:color w:val="FF00FF"/>
          <w:sz w:val="16"/>
          <w:szCs w:val="16"/>
          <w:lang w:val="en" w:eastAsia="pl-PL"/>
        </w:rPr>
        <w:t>fwrite</w:t>
      </w:r>
      <w:r>
        <w:rPr>
          <w:rFonts w:ascii="Consolas" w:hAnsi="Consolas" w:cs="Consolas"/>
          <w:color w:val="000000"/>
          <w:sz w:val="16"/>
          <w:szCs w:val="16"/>
          <w:lang w:val="en" w:eastAsia="pl-PL"/>
        </w:rPr>
        <w:t>(</w:t>
      </w:r>
      <w:r>
        <w:rPr>
          <w:rFonts w:ascii="Consolas" w:hAnsi="Consolas" w:cs="Consolas"/>
          <w:b/>
          <w:bCs/>
          <w:color w:val="FF8040"/>
          <w:sz w:val="16"/>
          <w:szCs w:val="16"/>
          <w:lang w:val="en" w:eastAsia="pl-PL"/>
        </w:rPr>
        <w:t>$h</w:t>
      </w:r>
      <w:r>
        <w:rPr>
          <w:rFonts w:ascii="Consolas" w:hAnsi="Consolas" w:cs="Consolas"/>
          <w:color w:val="000000"/>
          <w:sz w:val="16"/>
          <w:szCs w:val="16"/>
          <w:lang w:val="en" w:eastAsia="pl-PL"/>
        </w:rPr>
        <w:t xml:space="preserve">, </w:t>
      </w:r>
      <w:r>
        <w:rPr>
          <w:rFonts w:ascii="Consolas" w:hAnsi="Consolas" w:cs="Consolas"/>
          <w:b/>
          <w:bCs/>
          <w:color w:val="FF8040"/>
          <w:sz w:val="16"/>
          <w:szCs w:val="16"/>
          <w:lang w:val="en" w:eastAsia="pl-PL"/>
        </w:rPr>
        <w:t>$c</w:t>
      </w:r>
      <w:r>
        <w:rPr>
          <w:rFonts w:ascii="Consolas" w:hAnsi="Consolas" w:cs="Consolas"/>
          <w:color w:val="000000"/>
          <w:sz w:val="16"/>
          <w:szCs w:val="16"/>
          <w:lang w:val="en" w:eastAsia="pl-PL"/>
        </w:rPr>
        <w:t>-&gt;</w:t>
      </w:r>
      <w:r>
        <w:rPr>
          <w:rFonts w:ascii="Consolas" w:hAnsi="Consolas" w:cs="Consolas"/>
          <w:b/>
          <w:bCs/>
          <w:color w:val="FF0000"/>
          <w:sz w:val="16"/>
          <w:szCs w:val="16"/>
          <w:lang w:val="en" w:eastAsia="pl-PL"/>
        </w:rPr>
        <w:t>pdfContent</w:t>
      </w:r>
      <w:r>
        <w:rPr>
          <w:rFonts w:ascii="Consolas" w:hAnsi="Consolas" w:cs="Consolas"/>
          <w:color w:val="000000"/>
          <w:sz w:val="16"/>
          <w:szCs w:val="16"/>
          <w:lang w:val="en" w:eastAsia="pl-PL"/>
        </w:rPr>
        <w:t>);</w:t>
      </w:r>
    </w:p>
    <w:p w14:paraId="79C5FC31"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ab/>
      </w:r>
      <w:r>
        <w:rPr>
          <w:rFonts w:ascii="Consolas" w:hAnsi="Consolas" w:cs="Consolas"/>
          <w:color w:val="000000"/>
          <w:sz w:val="16"/>
          <w:szCs w:val="16"/>
          <w:lang w:val="en" w:eastAsia="pl-PL"/>
        </w:rPr>
        <w:tab/>
      </w:r>
      <w:r>
        <w:rPr>
          <w:rFonts w:ascii="Consolas" w:hAnsi="Consolas" w:cs="Consolas"/>
          <w:color w:val="000000"/>
          <w:sz w:val="16"/>
          <w:szCs w:val="16"/>
          <w:lang w:val="en" w:eastAsia="pl-PL"/>
        </w:rPr>
        <w:tab/>
      </w:r>
      <w:r>
        <w:rPr>
          <w:rFonts w:ascii="Consolas" w:hAnsi="Consolas" w:cs="Consolas"/>
          <w:color w:val="FF00FF"/>
          <w:sz w:val="16"/>
          <w:szCs w:val="16"/>
          <w:lang w:val="en" w:eastAsia="pl-PL"/>
        </w:rPr>
        <w:t>fclose</w:t>
      </w:r>
      <w:r>
        <w:rPr>
          <w:rFonts w:ascii="Consolas" w:hAnsi="Consolas" w:cs="Consolas"/>
          <w:color w:val="000000"/>
          <w:sz w:val="16"/>
          <w:szCs w:val="16"/>
          <w:lang w:val="en" w:eastAsia="pl-PL"/>
        </w:rPr>
        <w:t>(</w:t>
      </w:r>
      <w:r>
        <w:rPr>
          <w:rFonts w:ascii="Consolas" w:hAnsi="Consolas" w:cs="Consolas"/>
          <w:b/>
          <w:bCs/>
          <w:color w:val="FF8040"/>
          <w:sz w:val="16"/>
          <w:szCs w:val="16"/>
          <w:lang w:val="en" w:eastAsia="pl-PL"/>
        </w:rPr>
        <w:t>$h</w:t>
      </w:r>
      <w:r>
        <w:rPr>
          <w:rFonts w:ascii="Consolas" w:hAnsi="Consolas" w:cs="Consolas"/>
          <w:color w:val="000000"/>
          <w:sz w:val="16"/>
          <w:szCs w:val="16"/>
          <w:lang w:val="en" w:eastAsia="pl-PL"/>
        </w:rPr>
        <w:t>);</w:t>
      </w:r>
    </w:p>
    <w:p w14:paraId="79C5FC32"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ab/>
      </w:r>
      <w:r>
        <w:rPr>
          <w:rFonts w:ascii="Consolas" w:hAnsi="Consolas" w:cs="Consolas"/>
          <w:color w:val="000000"/>
          <w:sz w:val="16"/>
          <w:szCs w:val="16"/>
          <w:lang w:val="en" w:eastAsia="pl-PL"/>
        </w:rPr>
        <w:tab/>
        <w:t>}</w:t>
      </w:r>
    </w:p>
    <w:p w14:paraId="79C5FC33"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ab/>
        <w:t>}</w:t>
      </w:r>
    </w:p>
    <w:p w14:paraId="79C5FC34" w14:textId="77777777" w:rsidR="00EE0B3F" w:rsidRDefault="00B25E84">
      <w:pPr>
        <w:spacing w:after="0" w:line="240" w:lineRule="auto"/>
        <w:rPr>
          <w:rFonts w:ascii="Consolas" w:hAnsi="Consolas" w:cs="Consolas"/>
          <w:color w:val="557F5F"/>
          <w:sz w:val="16"/>
          <w:szCs w:val="16"/>
          <w:lang w:val="fr-FR" w:eastAsia="pl-PL"/>
        </w:rPr>
      </w:pPr>
      <w:r>
        <w:rPr>
          <w:rFonts w:ascii="Consolas" w:hAnsi="Consolas" w:cs="Consolas"/>
          <w:color w:val="557F5F"/>
          <w:sz w:val="16"/>
          <w:szCs w:val="16"/>
          <w:lang w:val="en" w:eastAsia="pl-PL"/>
        </w:rPr>
        <w:tab/>
        <w:t>// -------------------------------------------------------------------------</w:t>
      </w:r>
    </w:p>
    <w:p w14:paraId="79C5FC35"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b/>
          <w:bCs/>
          <w:color w:val="800000"/>
          <w:sz w:val="16"/>
          <w:szCs w:val="16"/>
          <w:lang w:val="en" w:eastAsia="pl-PL"/>
        </w:rPr>
        <w:tab/>
        <w:t xml:space="preserve">protected function </w:t>
      </w:r>
      <w:r>
        <w:rPr>
          <w:rFonts w:ascii="Consolas" w:hAnsi="Consolas" w:cs="Consolas"/>
          <w:color w:val="008000"/>
          <w:sz w:val="16"/>
          <w:szCs w:val="16"/>
          <w:lang w:val="en" w:eastAsia="pl-PL"/>
        </w:rPr>
        <w:t>hr</w:t>
      </w:r>
      <w:r>
        <w:rPr>
          <w:rFonts w:ascii="Consolas" w:hAnsi="Consolas" w:cs="Consolas"/>
          <w:color w:val="000000"/>
          <w:sz w:val="16"/>
          <w:szCs w:val="16"/>
          <w:lang w:val="en" w:eastAsia="pl-PL"/>
        </w:rPr>
        <w:t>()</w:t>
      </w:r>
    </w:p>
    <w:p w14:paraId="79C5FC36"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ab/>
        <w:t>{</w:t>
      </w:r>
    </w:p>
    <w:p w14:paraId="79C5FC37"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b/>
          <w:bCs/>
          <w:color w:val="0080FF"/>
          <w:sz w:val="16"/>
          <w:szCs w:val="16"/>
          <w:lang w:val="en" w:eastAsia="pl-PL"/>
        </w:rPr>
        <w:tab/>
      </w:r>
      <w:r>
        <w:rPr>
          <w:rFonts w:ascii="Consolas" w:hAnsi="Consolas" w:cs="Consolas"/>
          <w:b/>
          <w:bCs/>
          <w:color w:val="0080FF"/>
          <w:sz w:val="16"/>
          <w:szCs w:val="16"/>
          <w:lang w:val="en" w:eastAsia="pl-PL"/>
        </w:rPr>
        <w:tab/>
      </w:r>
      <w:r>
        <w:rPr>
          <w:rFonts w:ascii="Consolas" w:hAnsi="Consolas" w:cs="Consolas"/>
          <w:b/>
          <w:bCs/>
          <w:color w:val="800000"/>
          <w:sz w:val="16"/>
          <w:szCs w:val="16"/>
          <w:lang w:val="en" w:eastAsia="pl-PL"/>
        </w:rPr>
        <w:t xml:space="preserve">echo </w:t>
      </w:r>
      <w:r>
        <w:rPr>
          <w:rFonts w:ascii="Consolas" w:hAnsi="Consolas" w:cs="Consolas"/>
          <w:b/>
          <w:bCs/>
          <w:color w:val="0080FF"/>
          <w:sz w:val="16"/>
          <w:szCs w:val="16"/>
          <w:lang w:val="en" w:eastAsia="pl-PL"/>
        </w:rPr>
        <w:t>"&lt;hr&gt;\n"</w:t>
      </w:r>
      <w:r>
        <w:rPr>
          <w:rFonts w:ascii="Consolas" w:hAnsi="Consolas" w:cs="Consolas"/>
          <w:color w:val="000000"/>
          <w:sz w:val="16"/>
          <w:szCs w:val="16"/>
          <w:lang w:val="en" w:eastAsia="pl-PL"/>
        </w:rPr>
        <w:t>;</w:t>
      </w:r>
    </w:p>
    <w:p w14:paraId="79C5FC38"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ab/>
      </w:r>
      <w:r>
        <w:rPr>
          <w:rFonts w:ascii="Consolas" w:hAnsi="Consolas" w:cs="Consolas"/>
          <w:color w:val="000000"/>
          <w:sz w:val="16"/>
          <w:szCs w:val="16"/>
          <w:lang w:val="en" w:eastAsia="pl-PL"/>
        </w:rPr>
        <w:tab/>
      </w:r>
      <w:r>
        <w:rPr>
          <w:rFonts w:ascii="Consolas" w:hAnsi="Consolas" w:cs="Consolas"/>
          <w:color w:val="FF00FF"/>
          <w:sz w:val="16"/>
          <w:szCs w:val="16"/>
          <w:lang w:val="en" w:eastAsia="pl-PL"/>
        </w:rPr>
        <w:t>flush</w:t>
      </w:r>
      <w:r>
        <w:rPr>
          <w:rFonts w:ascii="Consolas" w:hAnsi="Consolas" w:cs="Consolas"/>
          <w:color w:val="000000"/>
          <w:sz w:val="16"/>
          <w:szCs w:val="16"/>
          <w:lang w:val="en" w:eastAsia="pl-PL"/>
        </w:rPr>
        <w:t>();</w:t>
      </w:r>
    </w:p>
    <w:p w14:paraId="79C5FC39"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ab/>
        <w:t>}</w:t>
      </w:r>
    </w:p>
    <w:p w14:paraId="79C5FC3A" w14:textId="77777777" w:rsidR="00EE0B3F" w:rsidRDefault="00B25E84">
      <w:pPr>
        <w:spacing w:after="0" w:line="240" w:lineRule="auto"/>
        <w:rPr>
          <w:rFonts w:ascii="Consolas" w:hAnsi="Consolas" w:cs="Consolas"/>
          <w:color w:val="557F5F"/>
          <w:sz w:val="16"/>
          <w:szCs w:val="16"/>
          <w:lang w:val="fr-FR" w:eastAsia="pl-PL"/>
        </w:rPr>
      </w:pPr>
      <w:r>
        <w:rPr>
          <w:rFonts w:ascii="Consolas" w:hAnsi="Consolas" w:cs="Consolas"/>
          <w:color w:val="557F5F"/>
          <w:sz w:val="16"/>
          <w:szCs w:val="16"/>
          <w:lang w:val="en" w:eastAsia="pl-PL"/>
        </w:rPr>
        <w:tab/>
        <w:t>// -------------------------------------------------------------------------</w:t>
      </w:r>
    </w:p>
    <w:p w14:paraId="79C5FC3B"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w:t>
      </w:r>
    </w:p>
    <w:p w14:paraId="79C5FC3C" w14:textId="77777777" w:rsidR="00EE0B3F" w:rsidRDefault="00B25E84">
      <w:pPr>
        <w:spacing w:after="0" w:line="240" w:lineRule="auto"/>
        <w:rPr>
          <w:rFonts w:ascii="Consolas" w:hAnsi="Consolas" w:cs="Consolas"/>
          <w:color w:val="557F5F"/>
          <w:sz w:val="16"/>
          <w:szCs w:val="16"/>
          <w:lang w:val="fr-FR" w:eastAsia="pl-PL"/>
        </w:rPr>
      </w:pPr>
      <w:r>
        <w:rPr>
          <w:rFonts w:ascii="Consolas" w:hAnsi="Consolas" w:cs="Consolas"/>
          <w:color w:val="557F5F"/>
          <w:sz w:val="16"/>
          <w:szCs w:val="16"/>
          <w:lang w:val="en" w:eastAsia="pl-PL"/>
        </w:rPr>
        <w:t>// -----------------------------------------------------------------------------</w:t>
      </w:r>
    </w:p>
    <w:p w14:paraId="79C5FC3D"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b/>
          <w:bCs/>
          <w:color w:val="800000"/>
          <w:sz w:val="16"/>
          <w:szCs w:val="16"/>
          <w:lang w:val="en" w:eastAsia="pl-PL"/>
        </w:rPr>
        <w:t xml:space="preserve">function </w:t>
      </w:r>
      <w:r>
        <w:rPr>
          <w:rFonts w:ascii="Consolas" w:hAnsi="Consolas" w:cs="Consolas"/>
          <w:i/>
          <w:iCs/>
          <w:color w:val="FF00FF"/>
          <w:sz w:val="16"/>
          <w:szCs w:val="16"/>
          <w:lang w:val="en" w:eastAsia="pl-PL"/>
        </w:rPr>
        <w:t>getGuid</w:t>
      </w:r>
      <w:r>
        <w:rPr>
          <w:rFonts w:ascii="Consolas" w:hAnsi="Consolas" w:cs="Consolas"/>
          <w:color w:val="000000"/>
          <w:sz w:val="16"/>
          <w:szCs w:val="16"/>
          <w:lang w:val="en" w:eastAsia="pl-PL"/>
        </w:rPr>
        <w:t>()</w:t>
      </w:r>
    </w:p>
    <w:p w14:paraId="79C5FC3E"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w:t>
      </w:r>
    </w:p>
    <w:p w14:paraId="79C5FC3F"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FF00FF"/>
          <w:sz w:val="16"/>
          <w:szCs w:val="16"/>
          <w:lang w:val="en" w:eastAsia="pl-PL"/>
        </w:rPr>
        <w:tab/>
        <w:t>mt_srand</w:t>
      </w:r>
      <w:r>
        <w:rPr>
          <w:rFonts w:ascii="Consolas" w:hAnsi="Consolas" w:cs="Consolas"/>
          <w:color w:val="000000"/>
          <w:sz w:val="16"/>
          <w:szCs w:val="16"/>
          <w:lang w:val="en" w:eastAsia="pl-PL"/>
        </w:rPr>
        <w:t>((double)</w:t>
      </w:r>
      <w:r>
        <w:rPr>
          <w:rFonts w:ascii="Consolas" w:hAnsi="Consolas" w:cs="Consolas"/>
          <w:color w:val="FF00FF"/>
          <w:sz w:val="16"/>
          <w:szCs w:val="16"/>
          <w:lang w:val="en" w:eastAsia="pl-PL"/>
        </w:rPr>
        <w:t>microtime</w:t>
      </w:r>
      <w:r>
        <w:rPr>
          <w:rFonts w:ascii="Consolas" w:hAnsi="Consolas" w:cs="Consolas"/>
          <w:color w:val="000000"/>
          <w:sz w:val="16"/>
          <w:szCs w:val="16"/>
          <w:lang w:val="en" w:eastAsia="pl-PL"/>
        </w:rPr>
        <w:t>()*</w:t>
      </w:r>
      <w:r>
        <w:rPr>
          <w:rFonts w:ascii="Consolas" w:hAnsi="Consolas" w:cs="Consolas"/>
          <w:b/>
          <w:bCs/>
          <w:color w:val="FF0080"/>
          <w:sz w:val="16"/>
          <w:szCs w:val="16"/>
          <w:lang w:val="en" w:eastAsia="pl-PL"/>
        </w:rPr>
        <w:t>10000</w:t>
      </w:r>
      <w:r>
        <w:rPr>
          <w:rFonts w:ascii="Consolas" w:hAnsi="Consolas" w:cs="Consolas"/>
          <w:color w:val="000000"/>
          <w:sz w:val="16"/>
          <w:szCs w:val="16"/>
          <w:lang w:val="en" w:eastAsia="pl-PL"/>
        </w:rPr>
        <w:t>);</w:t>
      </w:r>
    </w:p>
    <w:p w14:paraId="79C5FC40"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FF00FF"/>
          <w:sz w:val="16"/>
          <w:szCs w:val="16"/>
          <w:lang w:val="en" w:eastAsia="pl-PL"/>
        </w:rPr>
        <w:tab/>
      </w:r>
      <w:r>
        <w:rPr>
          <w:rFonts w:ascii="Consolas" w:hAnsi="Consolas" w:cs="Consolas"/>
          <w:b/>
          <w:bCs/>
          <w:color w:val="FF8040"/>
          <w:sz w:val="16"/>
          <w:szCs w:val="16"/>
          <w:lang w:val="en" w:eastAsia="pl-PL"/>
        </w:rPr>
        <w:t xml:space="preserve">$charid </w:t>
      </w:r>
      <w:r>
        <w:rPr>
          <w:rFonts w:ascii="Consolas" w:hAnsi="Consolas" w:cs="Consolas"/>
          <w:color w:val="000000"/>
          <w:sz w:val="16"/>
          <w:szCs w:val="16"/>
          <w:lang w:val="en" w:eastAsia="pl-PL"/>
        </w:rPr>
        <w:t xml:space="preserve">= </w:t>
      </w:r>
      <w:r>
        <w:rPr>
          <w:rFonts w:ascii="Consolas" w:hAnsi="Consolas" w:cs="Consolas"/>
          <w:color w:val="FF00FF"/>
          <w:sz w:val="16"/>
          <w:szCs w:val="16"/>
          <w:lang w:val="en" w:eastAsia="pl-PL"/>
        </w:rPr>
        <w:t>strtoupper</w:t>
      </w:r>
      <w:r>
        <w:rPr>
          <w:rFonts w:ascii="Consolas" w:hAnsi="Consolas" w:cs="Consolas"/>
          <w:color w:val="000000"/>
          <w:sz w:val="16"/>
          <w:szCs w:val="16"/>
          <w:lang w:val="en" w:eastAsia="pl-PL"/>
        </w:rPr>
        <w:t>(</w:t>
      </w:r>
      <w:r>
        <w:rPr>
          <w:rFonts w:ascii="Consolas" w:hAnsi="Consolas" w:cs="Consolas"/>
          <w:color w:val="FF00FF"/>
          <w:sz w:val="16"/>
          <w:szCs w:val="16"/>
          <w:lang w:val="en" w:eastAsia="pl-PL"/>
        </w:rPr>
        <w:t>md5</w:t>
      </w:r>
      <w:r>
        <w:rPr>
          <w:rFonts w:ascii="Consolas" w:hAnsi="Consolas" w:cs="Consolas"/>
          <w:color w:val="000000"/>
          <w:sz w:val="16"/>
          <w:szCs w:val="16"/>
          <w:lang w:val="en" w:eastAsia="pl-PL"/>
        </w:rPr>
        <w:t>(</w:t>
      </w:r>
      <w:r>
        <w:rPr>
          <w:rFonts w:ascii="Consolas" w:hAnsi="Consolas" w:cs="Consolas"/>
          <w:color w:val="FF00FF"/>
          <w:sz w:val="16"/>
          <w:szCs w:val="16"/>
          <w:lang w:val="en" w:eastAsia="pl-PL"/>
        </w:rPr>
        <w:t>uniqid</w:t>
      </w:r>
      <w:r>
        <w:rPr>
          <w:rFonts w:ascii="Consolas" w:hAnsi="Consolas" w:cs="Consolas"/>
          <w:color w:val="000000"/>
          <w:sz w:val="16"/>
          <w:szCs w:val="16"/>
          <w:lang w:val="en" w:eastAsia="pl-PL"/>
        </w:rPr>
        <w:t>(</w:t>
      </w:r>
      <w:r>
        <w:rPr>
          <w:rFonts w:ascii="Consolas" w:hAnsi="Consolas" w:cs="Consolas"/>
          <w:color w:val="FF00FF"/>
          <w:sz w:val="16"/>
          <w:szCs w:val="16"/>
          <w:lang w:val="en" w:eastAsia="pl-PL"/>
        </w:rPr>
        <w:t>rand</w:t>
      </w:r>
      <w:r>
        <w:rPr>
          <w:rFonts w:ascii="Consolas" w:hAnsi="Consolas" w:cs="Consolas"/>
          <w:color w:val="000000"/>
          <w:sz w:val="16"/>
          <w:szCs w:val="16"/>
          <w:lang w:val="en" w:eastAsia="pl-PL"/>
        </w:rPr>
        <w:t xml:space="preserve">(), </w:t>
      </w:r>
      <w:r>
        <w:rPr>
          <w:rFonts w:ascii="Consolas" w:hAnsi="Consolas" w:cs="Consolas"/>
          <w:b/>
          <w:bCs/>
          <w:color w:val="800000"/>
          <w:sz w:val="16"/>
          <w:szCs w:val="16"/>
          <w:lang w:val="en" w:eastAsia="pl-PL"/>
        </w:rPr>
        <w:t>true</w:t>
      </w:r>
      <w:r>
        <w:rPr>
          <w:rFonts w:ascii="Consolas" w:hAnsi="Consolas" w:cs="Consolas"/>
          <w:color w:val="000000"/>
          <w:sz w:val="16"/>
          <w:szCs w:val="16"/>
          <w:lang w:val="en" w:eastAsia="pl-PL"/>
        </w:rPr>
        <w:t>)));</w:t>
      </w:r>
    </w:p>
    <w:p w14:paraId="79C5FC41"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b/>
          <w:bCs/>
          <w:color w:val="FF8040"/>
          <w:sz w:val="16"/>
          <w:szCs w:val="16"/>
          <w:lang w:val="en" w:eastAsia="pl-PL"/>
        </w:rPr>
        <w:tab/>
        <w:t xml:space="preserve">$retval </w:t>
      </w:r>
      <w:r>
        <w:rPr>
          <w:rFonts w:ascii="Consolas" w:hAnsi="Consolas" w:cs="Consolas"/>
          <w:color w:val="000000"/>
          <w:sz w:val="16"/>
          <w:szCs w:val="16"/>
          <w:lang w:val="en" w:eastAsia="pl-PL"/>
        </w:rPr>
        <w:t xml:space="preserve">= </w:t>
      </w:r>
      <w:r>
        <w:rPr>
          <w:rFonts w:ascii="Consolas" w:hAnsi="Consolas" w:cs="Consolas"/>
          <w:color w:val="FF00FF"/>
          <w:sz w:val="16"/>
          <w:szCs w:val="16"/>
          <w:lang w:val="en" w:eastAsia="pl-PL"/>
        </w:rPr>
        <w:t>substr</w:t>
      </w:r>
      <w:r>
        <w:rPr>
          <w:rFonts w:ascii="Consolas" w:hAnsi="Consolas" w:cs="Consolas"/>
          <w:color w:val="000000"/>
          <w:sz w:val="16"/>
          <w:szCs w:val="16"/>
          <w:lang w:val="en" w:eastAsia="pl-PL"/>
        </w:rPr>
        <w:t>(</w:t>
      </w:r>
      <w:r>
        <w:rPr>
          <w:rFonts w:ascii="Consolas" w:hAnsi="Consolas" w:cs="Consolas"/>
          <w:b/>
          <w:bCs/>
          <w:color w:val="FF8040"/>
          <w:sz w:val="16"/>
          <w:szCs w:val="16"/>
          <w:lang w:val="en" w:eastAsia="pl-PL"/>
        </w:rPr>
        <w:t>$charid</w:t>
      </w:r>
      <w:r>
        <w:rPr>
          <w:rFonts w:ascii="Consolas" w:hAnsi="Consolas" w:cs="Consolas"/>
          <w:color w:val="000000"/>
          <w:sz w:val="16"/>
          <w:szCs w:val="16"/>
          <w:lang w:val="en" w:eastAsia="pl-PL"/>
        </w:rPr>
        <w:t xml:space="preserve">, </w:t>
      </w:r>
      <w:r>
        <w:rPr>
          <w:rFonts w:ascii="Consolas" w:hAnsi="Consolas" w:cs="Consolas"/>
          <w:b/>
          <w:bCs/>
          <w:color w:val="FF0080"/>
          <w:sz w:val="16"/>
          <w:szCs w:val="16"/>
          <w:lang w:val="en" w:eastAsia="pl-PL"/>
        </w:rPr>
        <w:t>0</w:t>
      </w:r>
      <w:r>
        <w:rPr>
          <w:rFonts w:ascii="Consolas" w:hAnsi="Consolas" w:cs="Consolas"/>
          <w:color w:val="000000"/>
          <w:sz w:val="16"/>
          <w:szCs w:val="16"/>
          <w:lang w:val="en" w:eastAsia="pl-PL"/>
        </w:rPr>
        <w:t xml:space="preserve">, </w:t>
      </w:r>
      <w:r>
        <w:rPr>
          <w:rFonts w:ascii="Consolas" w:hAnsi="Consolas" w:cs="Consolas"/>
          <w:b/>
          <w:bCs/>
          <w:color w:val="FF0080"/>
          <w:sz w:val="16"/>
          <w:szCs w:val="16"/>
          <w:lang w:val="en" w:eastAsia="pl-PL"/>
        </w:rPr>
        <w:t>32</w:t>
      </w:r>
      <w:r>
        <w:rPr>
          <w:rFonts w:ascii="Consolas" w:hAnsi="Consolas" w:cs="Consolas"/>
          <w:color w:val="000000"/>
          <w:sz w:val="16"/>
          <w:szCs w:val="16"/>
          <w:lang w:val="en" w:eastAsia="pl-PL"/>
        </w:rPr>
        <w:t>);</w:t>
      </w:r>
    </w:p>
    <w:p w14:paraId="79C5FC42"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b/>
          <w:bCs/>
          <w:color w:val="800000"/>
          <w:sz w:val="16"/>
          <w:szCs w:val="16"/>
          <w:lang w:val="en" w:eastAsia="pl-PL"/>
        </w:rPr>
        <w:tab/>
        <w:t xml:space="preserve">return </w:t>
      </w:r>
      <w:r>
        <w:rPr>
          <w:rFonts w:ascii="Consolas" w:hAnsi="Consolas" w:cs="Consolas"/>
          <w:b/>
          <w:bCs/>
          <w:color w:val="FF8040"/>
          <w:sz w:val="16"/>
          <w:szCs w:val="16"/>
          <w:lang w:val="en" w:eastAsia="pl-PL"/>
        </w:rPr>
        <w:t>$retval</w:t>
      </w:r>
      <w:r>
        <w:rPr>
          <w:rFonts w:ascii="Consolas" w:hAnsi="Consolas" w:cs="Consolas"/>
          <w:color w:val="000000"/>
          <w:sz w:val="16"/>
          <w:szCs w:val="16"/>
          <w:lang w:val="en" w:eastAsia="pl-PL"/>
        </w:rPr>
        <w:t>;</w:t>
      </w:r>
    </w:p>
    <w:p w14:paraId="79C5FC43"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000000"/>
          <w:sz w:val="16"/>
          <w:szCs w:val="16"/>
          <w:lang w:val="en" w:eastAsia="pl-PL"/>
        </w:rPr>
        <w:t>}</w:t>
      </w:r>
    </w:p>
    <w:p w14:paraId="79C5FC44" w14:textId="77777777" w:rsidR="00EE0B3F" w:rsidRDefault="00B25E84">
      <w:pPr>
        <w:spacing w:after="0" w:line="240" w:lineRule="auto"/>
        <w:rPr>
          <w:rFonts w:ascii="Consolas" w:hAnsi="Consolas" w:cs="Consolas"/>
          <w:color w:val="557F5F"/>
          <w:sz w:val="16"/>
          <w:szCs w:val="16"/>
          <w:lang w:val="fr-FR" w:eastAsia="pl-PL"/>
        </w:rPr>
      </w:pPr>
      <w:r>
        <w:rPr>
          <w:rFonts w:ascii="Consolas" w:hAnsi="Consolas" w:cs="Consolas"/>
          <w:color w:val="557F5F"/>
          <w:sz w:val="16"/>
          <w:szCs w:val="16"/>
          <w:lang w:val="en" w:eastAsia="pl-PL"/>
        </w:rPr>
        <w:t>// -----------------------------------------------------------------------------</w:t>
      </w:r>
    </w:p>
    <w:p w14:paraId="79C5FC45"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color w:val="FF00FF"/>
          <w:sz w:val="16"/>
          <w:szCs w:val="16"/>
          <w:lang w:val="en" w:eastAsia="pl-PL"/>
        </w:rPr>
        <w:t>ini_set</w:t>
      </w:r>
      <w:r>
        <w:rPr>
          <w:rFonts w:ascii="Consolas" w:hAnsi="Consolas" w:cs="Consolas"/>
          <w:color w:val="000000"/>
          <w:sz w:val="16"/>
          <w:szCs w:val="16"/>
          <w:lang w:val="en" w:eastAsia="pl-PL"/>
        </w:rPr>
        <w:t xml:space="preserve"> (</w:t>
      </w:r>
      <w:r>
        <w:rPr>
          <w:rFonts w:ascii="Consolas" w:hAnsi="Consolas" w:cs="Consolas"/>
          <w:b/>
          <w:bCs/>
          <w:color w:val="0080FF"/>
          <w:sz w:val="16"/>
          <w:szCs w:val="16"/>
          <w:lang w:val="en" w:eastAsia="pl-PL"/>
        </w:rPr>
        <w:t>"max_execution_time"</w:t>
      </w:r>
      <w:r>
        <w:rPr>
          <w:rFonts w:ascii="Consolas" w:hAnsi="Consolas" w:cs="Consolas"/>
          <w:color w:val="000000"/>
          <w:sz w:val="16"/>
          <w:szCs w:val="16"/>
          <w:lang w:val="en" w:eastAsia="pl-PL"/>
        </w:rPr>
        <w:t>,</w:t>
      </w:r>
      <w:r>
        <w:rPr>
          <w:rFonts w:ascii="Consolas" w:hAnsi="Consolas" w:cs="Consolas"/>
          <w:b/>
          <w:bCs/>
          <w:color w:val="0080FF"/>
          <w:sz w:val="16"/>
          <w:szCs w:val="16"/>
          <w:lang w:val="en" w:eastAsia="pl-PL"/>
        </w:rPr>
        <w:t>"1800"</w:t>
      </w:r>
      <w:r>
        <w:rPr>
          <w:rFonts w:ascii="Consolas" w:hAnsi="Consolas" w:cs="Consolas"/>
          <w:color w:val="000000"/>
          <w:sz w:val="16"/>
          <w:szCs w:val="16"/>
          <w:lang w:val="en" w:eastAsia="pl-PL"/>
        </w:rPr>
        <w:t>);</w:t>
      </w:r>
    </w:p>
    <w:p w14:paraId="79C5FC46" w14:textId="77777777" w:rsidR="00EE0B3F" w:rsidRDefault="00B25E84">
      <w:pPr>
        <w:spacing w:after="0" w:line="240" w:lineRule="auto"/>
        <w:rPr>
          <w:rFonts w:ascii="Consolas" w:hAnsi="Consolas" w:cs="Consolas"/>
          <w:color w:val="000000"/>
          <w:sz w:val="16"/>
          <w:szCs w:val="16"/>
          <w:lang w:val="fr-FR" w:eastAsia="pl-PL"/>
        </w:rPr>
      </w:pPr>
      <w:r>
        <w:rPr>
          <w:rFonts w:ascii="Consolas" w:hAnsi="Consolas" w:cs="Consolas"/>
          <w:b/>
          <w:bCs/>
          <w:color w:val="FF8040"/>
          <w:sz w:val="16"/>
          <w:szCs w:val="16"/>
          <w:lang w:val="en" w:eastAsia="pl-PL"/>
        </w:rPr>
        <w:t xml:space="preserve">$c </w:t>
      </w:r>
      <w:r>
        <w:rPr>
          <w:rFonts w:ascii="Consolas" w:hAnsi="Consolas" w:cs="Consolas"/>
          <w:color w:val="000000"/>
          <w:sz w:val="16"/>
          <w:szCs w:val="16"/>
          <w:lang w:val="en" w:eastAsia="pl-PL"/>
        </w:rPr>
        <w:t xml:space="preserve">= </w:t>
      </w:r>
      <w:r>
        <w:rPr>
          <w:rFonts w:ascii="Consolas" w:hAnsi="Consolas" w:cs="Consolas"/>
          <w:b/>
          <w:bCs/>
          <w:color w:val="800000"/>
          <w:sz w:val="16"/>
          <w:szCs w:val="16"/>
          <w:lang w:val="en" w:eastAsia="pl-PL"/>
        </w:rPr>
        <w:t xml:space="preserve">new </w:t>
      </w:r>
      <w:r>
        <w:rPr>
          <w:rFonts w:ascii="Consolas" w:hAnsi="Consolas" w:cs="Consolas"/>
          <w:b/>
          <w:bCs/>
          <w:i/>
          <w:iCs/>
          <w:color w:val="008000"/>
          <w:sz w:val="16"/>
          <w:szCs w:val="16"/>
          <w:lang w:val="en" w:eastAsia="pl-PL"/>
        </w:rPr>
        <w:t>client</w:t>
      </w:r>
      <w:r>
        <w:rPr>
          <w:rFonts w:ascii="Consolas" w:hAnsi="Consolas" w:cs="Consolas"/>
          <w:color w:val="000000"/>
          <w:sz w:val="16"/>
          <w:szCs w:val="16"/>
          <w:lang w:val="en" w:eastAsia="pl-PL"/>
        </w:rPr>
        <w:t>();</w:t>
      </w:r>
    </w:p>
    <w:p w14:paraId="79C5FC48" w14:textId="5B6AA0E1" w:rsidR="00EE0B3F" w:rsidRPr="00C22F78" w:rsidRDefault="00B25E84" w:rsidP="00C22F78">
      <w:pPr>
        <w:spacing w:line="240" w:lineRule="atLeast"/>
        <w:rPr>
          <w:rFonts w:ascii="Consolas" w:hAnsi="Consolas" w:cs="Consolas"/>
          <w:color w:val="000000"/>
          <w:sz w:val="16"/>
          <w:szCs w:val="16"/>
          <w:lang w:val="fr-FR" w:eastAsia="pl-PL"/>
        </w:rPr>
      </w:pPr>
      <w:r>
        <w:rPr>
          <w:rFonts w:ascii="Consolas" w:hAnsi="Consolas" w:cs="Consolas"/>
          <w:b/>
          <w:bCs/>
          <w:color w:val="FF8040"/>
          <w:sz w:val="16"/>
          <w:szCs w:val="16"/>
          <w:lang w:val="en" w:eastAsia="pl-PL"/>
        </w:rPr>
        <w:t>$c</w:t>
      </w:r>
      <w:r>
        <w:rPr>
          <w:rFonts w:ascii="Consolas" w:hAnsi="Consolas" w:cs="Consolas"/>
          <w:color w:val="000000"/>
          <w:sz w:val="16"/>
          <w:szCs w:val="16"/>
          <w:lang w:val="en" w:eastAsia="pl-PL"/>
        </w:rPr>
        <w:t>-&gt;</w:t>
      </w:r>
      <w:r>
        <w:rPr>
          <w:rFonts w:ascii="Consolas" w:hAnsi="Consolas" w:cs="Consolas"/>
          <w:color w:val="008000"/>
          <w:sz w:val="16"/>
          <w:szCs w:val="16"/>
          <w:lang w:val="en" w:eastAsia="pl-PL"/>
        </w:rPr>
        <w:t>makeTests</w:t>
      </w:r>
      <w:r>
        <w:rPr>
          <w:rFonts w:ascii="Consolas" w:hAnsi="Consolas" w:cs="Consolas"/>
          <w:color w:val="000000"/>
          <w:sz w:val="16"/>
          <w:szCs w:val="16"/>
          <w:lang w:val="en" w:eastAsia="pl-PL"/>
        </w:rPr>
        <w:t>();</w:t>
      </w:r>
    </w:p>
    <w:p w14:paraId="79C5FC49" w14:textId="77777777" w:rsidR="00EE0B3F" w:rsidRPr="00013BCC" w:rsidRDefault="00B25E84" w:rsidP="00335584">
      <w:pPr>
        <w:pStyle w:val="Nagwek2"/>
        <w:numPr>
          <w:ilvl w:val="0"/>
          <w:numId w:val="25"/>
        </w:numPr>
        <w:ind w:left="993" w:hanging="633"/>
        <w:rPr>
          <w:lang w:val="en-US"/>
        </w:rPr>
      </w:pPr>
      <w:bookmarkStart w:id="544" w:name="_Toc211507546"/>
      <w:r w:rsidRPr="00682AF0">
        <w:rPr>
          <w:lang w:val="en"/>
        </w:rPr>
        <w:t>After generating the ElektronicznyNadawca.php using wsdl2php we have syntax errors.</w:t>
      </w:r>
      <w:bookmarkEnd w:id="544"/>
    </w:p>
    <w:p w14:paraId="79C5FC4A" w14:textId="77777777" w:rsidR="00EE0B3F" w:rsidRPr="00013BCC" w:rsidRDefault="00B25E84">
      <w:pPr>
        <w:spacing w:after="0" w:line="240" w:lineRule="auto"/>
        <w:jc w:val="both"/>
        <w:rPr>
          <w:color w:val="000000"/>
          <w:sz w:val="24"/>
          <w:szCs w:val="24"/>
          <w:lang w:val="en-US" w:eastAsia="pl-PL"/>
        </w:rPr>
      </w:pPr>
      <w:r>
        <w:rPr>
          <w:color w:val="000000"/>
          <w:sz w:val="24"/>
          <w:szCs w:val="24"/>
          <w:lang w:val="en" w:eastAsia="pl-PL"/>
        </w:rPr>
        <w:t xml:space="preserve">The wsdl2php generator does not fully interpret constants defined in the wsdl file, </w:t>
      </w:r>
      <w:r>
        <w:rPr>
          <w:color w:val="000000"/>
          <w:sz w:val="24"/>
          <w:szCs w:val="24"/>
          <w:lang w:val="en" w:eastAsia="pl-PL"/>
        </w:rPr>
        <w:br/>
        <w:t xml:space="preserve">in particular, it does not convert characters forbidden in php syntax when creating constants. </w:t>
      </w:r>
    </w:p>
    <w:p w14:paraId="79C5FC4B" w14:textId="77777777" w:rsidR="00EE0B3F" w:rsidRPr="00013BCC" w:rsidRDefault="00B25E84">
      <w:pPr>
        <w:spacing w:after="0" w:line="240" w:lineRule="auto"/>
        <w:jc w:val="both"/>
        <w:rPr>
          <w:color w:val="000000"/>
          <w:sz w:val="24"/>
          <w:szCs w:val="24"/>
          <w:lang w:val="en-US" w:eastAsia="pl-PL"/>
        </w:rPr>
      </w:pPr>
      <w:r>
        <w:rPr>
          <w:color w:val="000000"/>
          <w:sz w:val="24"/>
          <w:szCs w:val="24"/>
          <w:lang w:val="en" w:eastAsia="pl-PL"/>
        </w:rPr>
        <w:t>Manual correction of the library after generation is required.</w:t>
      </w:r>
    </w:p>
    <w:p w14:paraId="79C5FC4C" w14:textId="77777777" w:rsidR="00EE0B3F" w:rsidRPr="00013BCC" w:rsidRDefault="00B25E84">
      <w:pPr>
        <w:spacing w:after="0" w:line="240" w:lineRule="auto"/>
        <w:jc w:val="both"/>
        <w:rPr>
          <w:color w:val="000000"/>
          <w:sz w:val="24"/>
          <w:szCs w:val="24"/>
          <w:lang w:val="en-US" w:eastAsia="pl-PL"/>
        </w:rPr>
      </w:pPr>
      <w:r>
        <w:rPr>
          <w:color w:val="000000"/>
          <w:sz w:val="24"/>
          <w:szCs w:val="24"/>
          <w:lang w:val="en" w:eastAsia="pl-PL"/>
        </w:rPr>
        <w:t>We propose a change for the class oczekiwanaGodzinaDoreczeniaType according to the following scheme (replacing ":" with „_”)</w:t>
      </w:r>
    </w:p>
    <w:p w14:paraId="79C5FC4D" w14:textId="77777777" w:rsidR="00EE0B3F" w:rsidRDefault="00B25E84">
      <w:pPr>
        <w:spacing w:after="0" w:line="240" w:lineRule="auto"/>
        <w:rPr>
          <w:rFonts w:ascii="Consolas" w:hAnsi="Consolas" w:cs="Consolas"/>
          <w:b/>
          <w:bCs/>
          <w:color w:val="008000"/>
          <w:sz w:val="20"/>
          <w:szCs w:val="20"/>
          <w:lang w:eastAsia="pl-PL"/>
        </w:rPr>
      </w:pPr>
      <w:r w:rsidRPr="00013BCC">
        <w:rPr>
          <w:rFonts w:ascii="Consolas" w:hAnsi="Consolas" w:cs="Consolas"/>
          <w:b/>
          <w:bCs/>
          <w:color w:val="800000"/>
          <w:sz w:val="20"/>
          <w:szCs w:val="20"/>
          <w:lang w:eastAsia="pl-PL"/>
        </w:rPr>
        <w:t xml:space="preserve">Class </w:t>
      </w:r>
      <w:r w:rsidRPr="00013BCC">
        <w:rPr>
          <w:rFonts w:ascii="Consolas" w:hAnsi="Consolas" w:cs="Consolas"/>
          <w:b/>
          <w:bCs/>
          <w:color w:val="008000"/>
          <w:sz w:val="20"/>
          <w:szCs w:val="20"/>
          <w:lang w:eastAsia="pl-PL"/>
        </w:rPr>
        <w:t>oczekiwanaGodzinaDoreczeniaType</w:t>
      </w:r>
    </w:p>
    <w:p w14:paraId="79C5FC4E"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w:t>
      </w:r>
    </w:p>
    <w:p w14:paraId="79C5FC4F"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 xml:space="preserve">const </w:t>
      </w:r>
      <w:r w:rsidRPr="00013BCC">
        <w:rPr>
          <w:rFonts w:ascii="Consolas" w:hAnsi="Consolas" w:cs="Consolas"/>
          <w:b/>
          <w:bCs/>
          <w:color w:val="FF00FF"/>
          <w:sz w:val="20"/>
          <w:szCs w:val="20"/>
          <w:lang w:eastAsia="pl-PL"/>
        </w:rPr>
        <w:t>DO_08_00</w:t>
      </w:r>
      <w:r w:rsidRPr="00013BCC">
        <w:rPr>
          <w:rFonts w:ascii="Consolas" w:hAnsi="Consolas" w:cs="Consolas"/>
          <w:b/>
          <w:bCs/>
          <w:color w:val="800000"/>
          <w:sz w:val="20"/>
          <w:szCs w:val="20"/>
          <w:lang w:eastAsia="pl-PL"/>
        </w:rPr>
        <w:t xml:space="preserve">= </w:t>
      </w:r>
      <w:r w:rsidRPr="00013BCC">
        <w:rPr>
          <w:rFonts w:ascii="Consolas" w:hAnsi="Consolas" w:cs="Consolas"/>
          <w:b/>
          <w:bCs/>
          <w:color w:val="00B0F0"/>
          <w:sz w:val="20"/>
          <w:szCs w:val="20"/>
          <w:lang w:eastAsia="pl-PL"/>
        </w:rPr>
        <w:t>'DO 08:00'</w:t>
      </w:r>
      <w:r w:rsidRPr="00013BCC">
        <w:rPr>
          <w:rFonts w:ascii="Consolas" w:hAnsi="Consolas" w:cs="Consolas"/>
          <w:b/>
          <w:bCs/>
          <w:color w:val="800000"/>
          <w:sz w:val="20"/>
          <w:szCs w:val="20"/>
          <w:lang w:eastAsia="pl-PL"/>
        </w:rPr>
        <w:t>;</w:t>
      </w:r>
    </w:p>
    <w:p w14:paraId="79C5FC50"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 xml:space="preserve">const </w:t>
      </w:r>
      <w:r w:rsidRPr="00013BCC">
        <w:rPr>
          <w:rFonts w:ascii="Consolas" w:hAnsi="Consolas" w:cs="Consolas"/>
          <w:b/>
          <w:bCs/>
          <w:color w:val="FF00FF"/>
          <w:sz w:val="20"/>
          <w:szCs w:val="20"/>
          <w:lang w:eastAsia="pl-PL"/>
        </w:rPr>
        <w:t>DO_09_00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'DO 09:00'</w:t>
      </w:r>
      <w:r w:rsidRPr="00013BCC">
        <w:rPr>
          <w:rFonts w:ascii="Consolas" w:hAnsi="Consolas" w:cs="Consolas"/>
          <w:b/>
          <w:bCs/>
          <w:color w:val="800000"/>
          <w:sz w:val="20"/>
          <w:szCs w:val="20"/>
          <w:lang w:eastAsia="pl-PL"/>
        </w:rPr>
        <w:t>;</w:t>
      </w:r>
    </w:p>
    <w:p w14:paraId="79C5FC51"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 xml:space="preserve">const </w:t>
      </w:r>
      <w:r w:rsidRPr="00013BCC">
        <w:rPr>
          <w:rFonts w:ascii="Consolas" w:hAnsi="Consolas" w:cs="Consolas"/>
          <w:b/>
          <w:bCs/>
          <w:color w:val="FF00FF"/>
          <w:sz w:val="20"/>
          <w:szCs w:val="20"/>
          <w:lang w:eastAsia="pl-PL"/>
        </w:rPr>
        <w:t>DO_12_00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'DO 12:00'</w:t>
      </w:r>
      <w:r w:rsidRPr="00013BCC">
        <w:rPr>
          <w:rFonts w:ascii="Consolas" w:hAnsi="Consolas" w:cs="Consolas"/>
          <w:b/>
          <w:bCs/>
          <w:color w:val="800000"/>
          <w:sz w:val="20"/>
          <w:szCs w:val="20"/>
          <w:lang w:eastAsia="pl-PL"/>
        </w:rPr>
        <w:t>;</w:t>
      </w:r>
    </w:p>
    <w:p w14:paraId="79C5FC52"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 xml:space="preserve">const </w:t>
      </w:r>
      <w:r w:rsidRPr="00013BCC">
        <w:rPr>
          <w:rFonts w:ascii="Consolas" w:hAnsi="Consolas" w:cs="Consolas"/>
          <w:b/>
          <w:bCs/>
          <w:color w:val="FF00FF"/>
          <w:sz w:val="20"/>
          <w:szCs w:val="20"/>
          <w:lang w:eastAsia="pl-PL"/>
        </w:rPr>
        <w:t>NA_13_00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13:00'</w:t>
      </w:r>
      <w:r w:rsidRPr="00013BCC">
        <w:rPr>
          <w:rFonts w:ascii="Consolas" w:hAnsi="Consolas" w:cs="Consolas"/>
          <w:b/>
          <w:bCs/>
          <w:color w:val="800000"/>
          <w:sz w:val="20"/>
          <w:szCs w:val="20"/>
          <w:lang w:eastAsia="pl-PL"/>
        </w:rPr>
        <w:t>;</w:t>
      </w:r>
    </w:p>
    <w:p w14:paraId="79C5FC53"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 xml:space="preserve">const </w:t>
      </w:r>
      <w:r w:rsidRPr="00013BCC">
        <w:rPr>
          <w:rFonts w:ascii="Consolas" w:hAnsi="Consolas" w:cs="Consolas"/>
          <w:b/>
          <w:bCs/>
          <w:color w:val="FF00FF"/>
          <w:sz w:val="20"/>
          <w:szCs w:val="20"/>
          <w:lang w:eastAsia="pl-PL"/>
        </w:rPr>
        <w:t>NA_14_00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14:00'</w:t>
      </w:r>
      <w:r w:rsidRPr="00013BCC">
        <w:rPr>
          <w:rFonts w:ascii="Consolas" w:hAnsi="Consolas" w:cs="Consolas"/>
          <w:b/>
          <w:bCs/>
          <w:color w:val="800000"/>
          <w:sz w:val="20"/>
          <w:szCs w:val="20"/>
          <w:lang w:eastAsia="pl-PL"/>
        </w:rPr>
        <w:t>;</w:t>
      </w:r>
    </w:p>
    <w:p w14:paraId="79C5FC54"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 xml:space="preserve">const </w:t>
      </w:r>
      <w:r w:rsidRPr="00013BCC">
        <w:rPr>
          <w:rFonts w:ascii="Consolas" w:hAnsi="Consolas" w:cs="Consolas"/>
          <w:b/>
          <w:bCs/>
          <w:color w:val="FF00FF"/>
          <w:sz w:val="20"/>
          <w:szCs w:val="20"/>
          <w:lang w:eastAsia="pl-PL"/>
        </w:rPr>
        <w:t>NA_15_00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15:00'</w:t>
      </w:r>
      <w:r w:rsidRPr="00013BCC">
        <w:rPr>
          <w:rFonts w:ascii="Consolas" w:hAnsi="Consolas" w:cs="Consolas"/>
          <w:b/>
          <w:bCs/>
          <w:color w:val="800000"/>
          <w:sz w:val="20"/>
          <w:szCs w:val="20"/>
          <w:lang w:eastAsia="pl-PL"/>
        </w:rPr>
        <w:t>;</w:t>
      </w:r>
    </w:p>
    <w:p w14:paraId="79C5FC55"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 xml:space="preserve">const </w:t>
      </w:r>
      <w:r w:rsidRPr="00013BCC">
        <w:rPr>
          <w:rFonts w:ascii="Consolas" w:hAnsi="Consolas" w:cs="Consolas"/>
          <w:b/>
          <w:bCs/>
          <w:color w:val="FF00FF"/>
          <w:sz w:val="20"/>
          <w:szCs w:val="20"/>
          <w:lang w:eastAsia="pl-PL"/>
        </w:rPr>
        <w:t>NA_16_00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16:00'</w:t>
      </w:r>
      <w:r w:rsidRPr="00013BCC">
        <w:rPr>
          <w:rFonts w:ascii="Consolas" w:hAnsi="Consolas" w:cs="Consolas"/>
          <w:b/>
          <w:bCs/>
          <w:color w:val="800000"/>
          <w:sz w:val="20"/>
          <w:szCs w:val="20"/>
          <w:lang w:eastAsia="pl-PL"/>
        </w:rPr>
        <w:t>;</w:t>
      </w:r>
    </w:p>
    <w:p w14:paraId="79C5FC56"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 xml:space="preserve">const </w:t>
      </w:r>
      <w:r w:rsidRPr="00013BCC">
        <w:rPr>
          <w:rFonts w:ascii="Consolas" w:hAnsi="Consolas" w:cs="Consolas"/>
          <w:b/>
          <w:bCs/>
          <w:color w:val="FF00FF"/>
          <w:sz w:val="20"/>
          <w:szCs w:val="20"/>
          <w:lang w:eastAsia="pl-PL"/>
        </w:rPr>
        <w:t>NA_17_00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17:00'</w:t>
      </w:r>
      <w:r w:rsidRPr="00013BCC">
        <w:rPr>
          <w:rFonts w:ascii="Consolas" w:hAnsi="Consolas" w:cs="Consolas"/>
          <w:b/>
          <w:bCs/>
          <w:color w:val="800000"/>
          <w:sz w:val="20"/>
          <w:szCs w:val="20"/>
          <w:lang w:eastAsia="pl-PL"/>
        </w:rPr>
        <w:t>;</w:t>
      </w:r>
    </w:p>
    <w:p w14:paraId="79C5FC57"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 xml:space="preserve">const </w:t>
      </w:r>
      <w:r w:rsidRPr="00013BCC">
        <w:rPr>
          <w:rFonts w:ascii="Consolas" w:hAnsi="Consolas" w:cs="Consolas"/>
          <w:b/>
          <w:bCs/>
          <w:color w:val="FF00FF"/>
          <w:sz w:val="20"/>
          <w:szCs w:val="20"/>
          <w:lang w:eastAsia="pl-PL"/>
        </w:rPr>
        <w:t>NA_18_00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18:00'</w:t>
      </w:r>
      <w:r w:rsidRPr="00013BCC">
        <w:rPr>
          <w:rFonts w:ascii="Consolas" w:hAnsi="Consolas" w:cs="Consolas"/>
          <w:b/>
          <w:bCs/>
          <w:color w:val="800000"/>
          <w:sz w:val="20"/>
          <w:szCs w:val="20"/>
          <w:lang w:eastAsia="pl-PL"/>
        </w:rPr>
        <w:t>;</w:t>
      </w:r>
    </w:p>
    <w:p w14:paraId="79C5FC58"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 xml:space="preserve">const </w:t>
      </w:r>
      <w:r w:rsidRPr="00013BCC">
        <w:rPr>
          <w:rFonts w:ascii="Consolas" w:hAnsi="Consolas" w:cs="Consolas"/>
          <w:b/>
          <w:bCs/>
          <w:color w:val="FF00FF"/>
          <w:sz w:val="20"/>
          <w:szCs w:val="20"/>
          <w:lang w:eastAsia="pl-PL"/>
        </w:rPr>
        <w:t>NA_19_00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19:00'</w:t>
      </w:r>
      <w:r w:rsidRPr="00013BCC">
        <w:rPr>
          <w:rFonts w:ascii="Consolas" w:hAnsi="Consolas" w:cs="Consolas"/>
          <w:b/>
          <w:bCs/>
          <w:color w:val="800000"/>
          <w:sz w:val="20"/>
          <w:szCs w:val="20"/>
          <w:lang w:eastAsia="pl-PL"/>
        </w:rPr>
        <w:t>;</w:t>
      </w:r>
    </w:p>
    <w:p w14:paraId="79C5FC59"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 xml:space="preserve">const </w:t>
      </w:r>
      <w:r w:rsidRPr="00013BCC">
        <w:rPr>
          <w:rFonts w:ascii="Consolas" w:hAnsi="Consolas" w:cs="Consolas"/>
          <w:b/>
          <w:bCs/>
          <w:color w:val="FF00FF"/>
          <w:sz w:val="20"/>
          <w:szCs w:val="20"/>
          <w:lang w:eastAsia="pl-PL"/>
        </w:rPr>
        <w:t>NA_20_00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20:00'</w:t>
      </w:r>
      <w:r w:rsidRPr="00013BCC">
        <w:rPr>
          <w:rFonts w:ascii="Consolas" w:hAnsi="Consolas" w:cs="Consolas"/>
          <w:b/>
          <w:bCs/>
          <w:color w:val="800000"/>
          <w:sz w:val="20"/>
          <w:szCs w:val="20"/>
          <w:lang w:eastAsia="pl-PL"/>
        </w:rPr>
        <w:t>;</w:t>
      </w:r>
    </w:p>
    <w:p w14:paraId="79C5FC5A" w14:textId="77777777" w:rsidR="00EE0B3F" w:rsidRPr="00013BCC" w:rsidRDefault="00B25E84">
      <w:pPr>
        <w:spacing w:after="0" w:line="240" w:lineRule="auto"/>
        <w:rPr>
          <w:rFonts w:ascii="Consolas" w:hAnsi="Consolas" w:cs="Consolas"/>
          <w:b/>
          <w:bCs/>
          <w:color w:val="800000"/>
          <w:sz w:val="20"/>
          <w:szCs w:val="20"/>
          <w:lang w:val="en-US" w:eastAsia="pl-PL"/>
        </w:rPr>
      </w:pPr>
      <w:r>
        <w:rPr>
          <w:rFonts w:ascii="Consolas" w:hAnsi="Consolas" w:cs="Consolas"/>
          <w:b/>
          <w:bCs/>
          <w:color w:val="800000"/>
          <w:sz w:val="20"/>
          <w:szCs w:val="20"/>
          <w:lang w:val="en" w:eastAsia="pl-PL"/>
        </w:rPr>
        <w:t>}</w:t>
      </w:r>
    </w:p>
    <w:p w14:paraId="79C5FC5B" w14:textId="77777777" w:rsidR="00EE0B3F" w:rsidRPr="00013BCC" w:rsidRDefault="00B25E84">
      <w:pPr>
        <w:spacing w:after="0" w:line="240" w:lineRule="auto"/>
        <w:rPr>
          <w:color w:val="000000"/>
          <w:sz w:val="24"/>
          <w:szCs w:val="24"/>
          <w:lang w:val="en-US" w:eastAsia="pl-PL"/>
        </w:rPr>
      </w:pPr>
      <w:r>
        <w:rPr>
          <w:color w:val="000000"/>
          <w:sz w:val="24"/>
          <w:szCs w:val="24"/>
          <w:lang w:val="en" w:eastAsia="pl-PL"/>
        </w:rPr>
        <w:t xml:space="preserve">And the change for the class oczekiwanaGodzinaDoreczeniaUslugiType according to the following scheme </w:t>
      </w:r>
    </w:p>
    <w:p w14:paraId="79C5FC5C" w14:textId="77777777" w:rsidR="00EE0B3F" w:rsidRDefault="00B25E84">
      <w:pPr>
        <w:spacing w:after="0" w:line="240" w:lineRule="auto"/>
        <w:rPr>
          <w:color w:val="000000"/>
          <w:sz w:val="24"/>
          <w:szCs w:val="24"/>
          <w:lang w:eastAsia="pl-PL"/>
        </w:rPr>
      </w:pPr>
      <w:r w:rsidRPr="00013BCC">
        <w:rPr>
          <w:color w:val="000000"/>
          <w:sz w:val="24"/>
          <w:szCs w:val="24"/>
          <w:lang w:eastAsia="pl-PL"/>
        </w:rPr>
        <w:t>(replacing : with _)</w:t>
      </w:r>
    </w:p>
    <w:p w14:paraId="79C5FC5D" w14:textId="77777777" w:rsidR="00EE0B3F" w:rsidRDefault="00B25E84">
      <w:pPr>
        <w:spacing w:after="0" w:line="240" w:lineRule="auto"/>
        <w:rPr>
          <w:rFonts w:ascii="Consolas" w:hAnsi="Consolas" w:cs="Consolas"/>
          <w:b/>
          <w:bCs/>
          <w:color w:val="008000"/>
          <w:sz w:val="20"/>
          <w:szCs w:val="20"/>
          <w:lang w:eastAsia="pl-PL"/>
        </w:rPr>
      </w:pPr>
      <w:r w:rsidRPr="00013BCC">
        <w:rPr>
          <w:rFonts w:ascii="Consolas" w:hAnsi="Consolas" w:cs="Consolas"/>
          <w:b/>
          <w:bCs/>
          <w:color w:val="800000"/>
          <w:sz w:val="20"/>
          <w:szCs w:val="20"/>
          <w:lang w:eastAsia="pl-PL"/>
        </w:rPr>
        <w:t xml:space="preserve">Class </w:t>
      </w:r>
      <w:r w:rsidRPr="00013BCC">
        <w:rPr>
          <w:rFonts w:ascii="Consolas" w:hAnsi="Consolas" w:cs="Consolas"/>
          <w:b/>
          <w:bCs/>
          <w:color w:val="008000"/>
          <w:sz w:val="20"/>
          <w:szCs w:val="20"/>
          <w:lang w:eastAsia="pl-PL"/>
        </w:rPr>
        <w:t>oczekiwanaGodzinaDoreczeniaUslugiType</w:t>
      </w:r>
    </w:p>
    <w:p w14:paraId="79C5FC5E"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w:t>
      </w:r>
    </w:p>
    <w:p w14:paraId="79C5FC5F"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 xml:space="preserve">const </w:t>
      </w:r>
      <w:r w:rsidRPr="00013BCC">
        <w:rPr>
          <w:rFonts w:ascii="Consolas" w:hAnsi="Consolas" w:cs="Consolas"/>
          <w:b/>
          <w:bCs/>
          <w:color w:val="FF00FF"/>
          <w:sz w:val="20"/>
          <w:szCs w:val="20"/>
          <w:lang w:eastAsia="pl-PL"/>
        </w:rPr>
        <w:t>DO_08_00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'DO 08:00'</w:t>
      </w:r>
      <w:r w:rsidRPr="00013BCC">
        <w:rPr>
          <w:rFonts w:ascii="Consolas" w:hAnsi="Consolas" w:cs="Consolas"/>
          <w:b/>
          <w:bCs/>
          <w:color w:val="800000"/>
          <w:sz w:val="20"/>
          <w:szCs w:val="20"/>
          <w:lang w:eastAsia="pl-PL"/>
        </w:rPr>
        <w:t>;</w:t>
      </w:r>
    </w:p>
    <w:p w14:paraId="79C5FC60"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 xml:space="preserve">const </w:t>
      </w:r>
      <w:r w:rsidRPr="00013BCC">
        <w:rPr>
          <w:rFonts w:ascii="Consolas" w:hAnsi="Consolas" w:cs="Consolas"/>
          <w:b/>
          <w:bCs/>
          <w:color w:val="FF00FF"/>
          <w:sz w:val="20"/>
          <w:szCs w:val="20"/>
          <w:lang w:eastAsia="pl-PL"/>
        </w:rPr>
        <w:t>DO_09_00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'DO 09:00'</w:t>
      </w:r>
      <w:r w:rsidRPr="00013BCC">
        <w:rPr>
          <w:rFonts w:ascii="Consolas" w:hAnsi="Consolas" w:cs="Consolas"/>
          <w:b/>
          <w:bCs/>
          <w:color w:val="800000"/>
          <w:sz w:val="20"/>
          <w:szCs w:val="20"/>
          <w:lang w:eastAsia="pl-PL"/>
        </w:rPr>
        <w:t>;</w:t>
      </w:r>
    </w:p>
    <w:p w14:paraId="79C5FC61"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 xml:space="preserve">const </w:t>
      </w:r>
      <w:r w:rsidRPr="00013BCC">
        <w:rPr>
          <w:rFonts w:ascii="Consolas" w:hAnsi="Consolas" w:cs="Consolas"/>
          <w:b/>
          <w:bCs/>
          <w:color w:val="FF00FF"/>
          <w:sz w:val="20"/>
          <w:szCs w:val="20"/>
          <w:lang w:eastAsia="pl-PL"/>
        </w:rPr>
        <w:t>DO_12_00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'DO 12:00'</w:t>
      </w:r>
      <w:r w:rsidRPr="00013BCC">
        <w:rPr>
          <w:rFonts w:ascii="Consolas" w:hAnsi="Consolas" w:cs="Consolas"/>
          <w:b/>
          <w:bCs/>
          <w:color w:val="800000"/>
          <w:sz w:val="20"/>
          <w:szCs w:val="20"/>
          <w:lang w:eastAsia="pl-PL"/>
        </w:rPr>
        <w:t>;</w:t>
      </w:r>
    </w:p>
    <w:p w14:paraId="79C5FC62"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 xml:space="preserve">const </w:t>
      </w:r>
      <w:r w:rsidRPr="00013BCC">
        <w:rPr>
          <w:rFonts w:ascii="Consolas" w:hAnsi="Consolas" w:cs="Consolas"/>
          <w:b/>
          <w:bCs/>
          <w:color w:val="FF00FF"/>
          <w:sz w:val="20"/>
          <w:szCs w:val="20"/>
          <w:lang w:eastAsia="pl-PL"/>
        </w:rPr>
        <w:t>NA_13_00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13:00'</w:t>
      </w:r>
      <w:r w:rsidRPr="00013BCC">
        <w:rPr>
          <w:rFonts w:ascii="Consolas" w:hAnsi="Consolas" w:cs="Consolas"/>
          <w:b/>
          <w:bCs/>
          <w:color w:val="800000"/>
          <w:sz w:val="20"/>
          <w:szCs w:val="20"/>
          <w:lang w:eastAsia="pl-PL"/>
        </w:rPr>
        <w:t>;</w:t>
      </w:r>
    </w:p>
    <w:p w14:paraId="79C5FC63"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 xml:space="preserve">const </w:t>
      </w:r>
      <w:r w:rsidRPr="00013BCC">
        <w:rPr>
          <w:rFonts w:ascii="Consolas" w:hAnsi="Consolas" w:cs="Consolas"/>
          <w:b/>
          <w:bCs/>
          <w:color w:val="FF00FF"/>
          <w:sz w:val="20"/>
          <w:szCs w:val="20"/>
          <w:lang w:eastAsia="pl-PL"/>
        </w:rPr>
        <w:t>NA_14_00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14:00'</w:t>
      </w:r>
      <w:r w:rsidRPr="00013BCC">
        <w:rPr>
          <w:rFonts w:ascii="Consolas" w:hAnsi="Consolas" w:cs="Consolas"/>
          <w:b/>
          <w:bCs/>
          <w:color w:val="800000"/>
          <w:sz w:val="20"/>
          <w:szCs w:val="20"/>
          <w:lang w:eastAsia="pl-PL"/>
        </w:rPr>
        <w:t>;</w:t>
      </w:r>
    </w:p>
    <w:p w14:paraId="79C5FC64"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lastRenderedPageBreak/>
        <w:t xml:space="preserve">const </w:t>
      </w:r>
      <w:r w:rsidRPr="00013BCC">
        <w:rPr>
          <w:rFonts w:ascii="Consolas" w:hAnsi="Consolas" w:cs="Consolas"/>
          <w:b/>
          <w:bCs/>
          <w:color w:val="FF00FF"/>
          <w:sz w:val="20"/>
          <w:szCs w:val="20"/>
          <w:lang w:eastAsia="pl-PL"/>
        </w:rPr>
        <w:t>NA_15_00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15:00'</w:t>
      </w:r>
      <w:r w:rsidRPr="00013BCC">
        <w:rPr>
          <w:rFonts w:ascii="Consolas" w:hAnsi="Consolas" w:cs="Consolas"/>
          <w:b/>
          <w:bCs/>
          <w:color w:val="800000"/>
          <w:sz w:val="20"/>
          <w:szCs w:val="20"/>
          <w:lang w:eastAsia="pl-PL"/>
        </w:rPr>
        <w:t>;</w:t>
      </w:r>
    </w:p>
    <w:p w14:paraId="79C5FC65"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 xml:space="preserve">const </w:t>
      </w:r>
      <w:r w:rsidRPr="00013BCC">
        <w:rPr>
          <w:rFonts w:ascii="Consolas" w:hAnsi="Consolas" w:cs="Consolas"/>
          <w:b/>
          <w:bCs/>
          <w:color w:val="FF00FF"/>
          <w:sz w:val="20"/>
          <w:szCs w:val="20"/>
          <w:lang w:eastAsia="pl-PL"/>
        </w:rPr>
        <w:t>NA_16_00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16:00'</w:t>
      </w:r>
      <w:r w:rsidRPr="00013BCC">
        <w:rPr>
          <w:rFonts w:ascii="Consolas" w:hAnsi="Consolas" w:cs="Consolas"/>
          <w:b/>
          <w:bCs/>
          <w:color w:val="800000"/>
          <w:sz w:val="20"/>
          <w:szCs w:val="20"/>
          <w:lang w:eastAsia="pl-PL"/>
        </w:rPr>
        <w:t>;</w:t>
      </w:r>
    </w:p>
    <w:p w14:paraId="79C5FC66"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 xml:space="preserve">const </w:t>
      </w:r>
      <w:r w:rsidRPr="00013BCC">
        <w:rPr>
          <w:rFonts w:ascii="Consolas" w:hAnsi="Consolas" w:cs="Consolas"/>
          <w:b/>
          <w:bCs/>
          <w:color w:val="FF00FF"/>
          <w:sz w:val="20"/>
          <w:szCs w:val="20"/>
          <w:lang w:eastAsia="pl-PL"/>
        </w:rPr>
        <w:t>NA_17_00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17:00'</w:t>
      </w:r>
      <w:r w:rsidRPr="00013BCC">
        <w:rPr>
          <w:rFonts w:ascii="Consolas" w:hAnsi="Consolas" w:cs="Consolas"/>
          <w:b/>
          <w:bCs/>
          <w:color w:val="800000"/>
          <w:sz w:val="20"/>
          <w:szCs w:val="20"/>
          <w:lang w:eastAsia="pl-PL"/>
        </w:rPr>
        <w:t>;</w:t>
      </w:r>
    </w:p>
    <w:p w14:paraId="79C5FC67"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 xml:space="preserve">const </w:t>
      </w:r>
      <w:r w:rsidRPr="00013BCC">
        <w:rPr>
          <w:rFonts w:ascii="Consolas" w:hAnsi="Consolas" w:cs="Consolas"/>
          <w:b/>
          <w:bCs/>
          <w:color w:val="FF00FF"/>
          <w:sz w:val="20"/>
          <w:szCs w:val="20"/>
          <w:lang w:eastAsia="pl-PL"/>
        </w:rPr>
        <w:t>NA_18_00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18:00'</w:t>
      </w:r>
      <w:r w:rsidRPr="00013BCC">
        <w:rPr>
          <w:rFonts w:ascii="Consolas" w:hAnsi="Consolas" w:cs="Consolas"/>
          <w:b/>
          <w:bCs/>
          <w:color w:val="800000"/>
          <w:sz w:val="20"/>
          <w:szCs w:val="20"/>
          <w:lang w:eastAsia="pl-PL"/>
        </w:rPr>
        <w:t>;</w:t>
      </w:r>
    </w:p>
    <w:p w14:paraId="79C5FC68"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 xml:space="preserve">const </w:t>
      </w:r>
      <w:r w:rsidRPr="00013BCC">
        <w:rPr>
          <w:rFonts w:ascii="Consolas" w:hAnsi="Consolas" w:cs="Consolas"/>
          <w:b/>
          <w:bCs/>
          <w:color w:val="FF00FF"/>
          <w:sz w:val="20"/>
          <w:szCs w:val="20"/>
          <w:lang w:eastAsia="pl-PL"/>
        </w:rPr>
        <w:t>NA_19_00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19:00'</w:t>
      </w:r>
      <w:r w:rsidRPr="00013BCC">
        <w:rPr>
          <w:rFonts w:ascii="Consolas" w:hAnsi="Consolas" w:cs="Consolas"/>
          <w:b/>
          <w:bCs/>
          <w:color w:val="800000"/>
          <w:sz w:val="20"/>
          <w:szCs w:val="20"/>
          <w:lang w:eastAsia="pl-PL"/>
        </w:rPr>
        <w:t>;</w:t>
      </w:r>
    </w:p>
    <w:p w14:paraId="79C5FC69" w14:textId="77777777" w:rsidR="00EE0B3F" w:rsidRDefault="00B25E84">
      <w:pPr>
        <w:spacing w:after="0" w:line="240" w:lineRule="auto"/>
        <w:rPr>
          <w:rFonts w:ascii="Consolas" w:hAnsi="Consolas" w:cs="Consolas"/>
          <w:b/>
          <w:bCs/>
          <w:color w:val="800000"/>
          <w:sz w:val="20"/>
          <w:szCs w:val="20"/>
          <w:lang w:eastAsia="pl-PL"/>
        </w:rPr>
      </w:pPr>
      <w:r w:rsidRPr="00013BCC">
        <w:rPr>
          <w:rFonts w:ascii="Consolas" w:hAnsi="Consolas" w:cs="Consolas"/>
          <w:b/>
          <w:bCs/>
          <w:color w:val="800000"/>
          <w:sz w:val="20"/>
          <w:szCs w:val="20"/>
          <w:lang w:eastAsia="pl-PL"/>
        </w:rPr>
        <w:t xml:space="preserve">const </w:t>
      </w:r>
      <w:r w:rsidRPr="00013BCC">
        <w:rPr>
          <w:rFonts w:ascii="Consolas" w:hAnsi="Consolas" w:cs="Consolas"/>
          <w:b/>
          <w:bCs/>
          <w:color w:val="FF00FF"/>
          <w:sz w:val="20"/>
          <w:szCs w:val="20"/>
          <w:lang w:eastAsia="pl-PL"/>
        </w:rPr>
        <w:t>NA_20_00</w:t>
      </w:r>
      <w:r w:rsidRPr="00013BCC">
        <w:rPr>
          <w:rFonts w:ascii="Consolas" w:hAnsi="Consolas" w:cs="Consolas"/>
          <w:b/>
          <w:bCs/>
          <w:color w:val="800000"/>
          <w:sz w:val="20"/>
          <w:szCs w:val="20"/>
          <w:lang w:eastAsia="pl-PL"/>
        </w:rPr>
        <w:t xml:space="preserve"> = </w:t>
      </w:r>
      <w:r w:rsidRPr="00013BCC">
        <w:rPr>
          <w:rFonts w:ascii="Consolas" w:hAnsi="Consolas" w:cs="Consolas"/>
          <w:b/>
          <w:bCs/>
          <w:color w:val="00B0F0"/>
          <w:sz w:val="20"/>
          <w:szCs w:val="20"/>
          <w:lang w:eastAsia="pl-PL"/>
        </w:rPr>
        <w:t>'NA 20:00'</w:t>
      </w:r>
      <w:r w:rsidRPr="00013BCC">
        <w:rPr>
          <w:rFonts w:ascii="Consolas" w:hAnsi="Consolas" w:cs="Consolas"/>
          <w:b/>
          <w:bCs/>
          <w:color w:val="800000"/>
          <w:sz w:val="20"/>
          <w:szCs w:val="20"/>
          <w:lang w:eastAsia="pl-PL"/>
        </w:rPr>
        <w:t>;</w:t>
      </w:r>
    </w:p>
    <w:p w14:paraId="79C5FC6A" w14:textId="77777777" w:rsidR="00EE0B3F" w:rsidRDefault="00B25E84">
      <w:pPr>
        <w:spacing w:after="0" w:line="240" w:lineRule="auto"/>
        <w:rPr>
          <w:rFonts w:ascii="Consolas" w:hAnsi="Consolas" w:cs="Consolas"/>
          <w:b/>
          <w:bCs/>
          <w:color w:val="800000"/>
          <w:sz w:val="20"/>
          <w:szCs w:val="20"/>
          <w:lang w:eastAsia="pl-PL"/>
        </w:rPr>
      </w:pPr>
      <w:r>
        <w:rPr>
          <w:rFonts w:ascii="Consolas" w:hAnsi="Consolas" w:cs="Consolas"/>
          <w:b/>
          <w:bCs/>
          <w:color w:val="800000"/>
          <w:sz w:val="20"/>
          <w:szCs w:val="20"/>
          <w:lang w:val="en" w:eastAsia="pl-PL"/>
        </w:rPr>
        <w:t xml:space="preserve">const </w:t>
      </w:r>
      <w:r>
        <w:rPr>
          <w:rFonts w:ascii="Consolas" w:hAnsi="Consolas" w:cs="Consolas"/>
          <w:b/>
          <w:bCs/>
          <w:color w:val="FF00FF"/>
          <w:sz w:val="20"/>
          <w:szCs w:val="20"/>
          <w:lang w:val="en" w:eastAsia="pl-PL"/>
        </w:rPr>
        <w:t>PO_17_00</w:t>
      </w:r>
      <w:r>
        <w:rPr>
          <w:rFonts w:ascii="Consolas" w:hAnsi="Consolas" w:cs="Consolas"/>
          <w:b/>
          <w:bCs/>
          <w:color w:val="800000"/>
          <w:sz w:val="20"/>
          <w:szCs w:val="20"/>
          <w:lang w:val="en" w:eastAsia="pl-PL"/>
        </w:rPr>
        <w:t xml:space="preserve"> = </w:t>
      </w:r>
      <w:r>
        <w:rPr>
          <w:rFonts w:ascii="Consolas" w:hAnsi="Consolas" w:cs="Consolas"/>
          <w:b/>
          <w:bCs/>
          <w:color w:val="00B0F0"/>
          <w:sz w:val="20"/>
          <w:szCs w:val="20"/>
          <w:lang w:val="en" w:eastAsia="pl-PL"/>
        </w:rPr>
        <w:t>'PO 17:00'</w:t>
      </w:r>
      <w:r>
        <w:rPr>
          <w:rFonts w:ascii="Consolas" w:hAnsi="Consolas" w:cs="Consolas"/>
          <w:b/>
          <w:bCs/>
          <w:color w:val="800000"/>
          <w:sz w:val="20"/>
          <w:szCs w:val="20"/>
          <w:lang w:val="en" w:eastAsia="pl-PL"/>
        </w:rPr>
        <w:t>;</w:t>
      </w:r>
    </w:p>
    <w:p w14:paraId="79C5FC6B" w14:textId="77777777" w:rsidR="00EE0B3F" w:rsidRDefault="00B25E84">
      <w:pPr>
        <w:spacing w:after="0" w:line="240" w:lineRule="auto"/>
        <w:rPr>
          <w:rFonts w:ascii="Consolas" w:hAnsi="Consolas" w:cs="Consolas"/>
          <w:b/>
          <w:bCs/>
          <w:color w:val="800000"/>
          <w:sz w:val="20"/>
          <w:szCs w:val="20"/>
          <w:lang w:eastAsia="pl-PL"/>
        </w:rPr>
      </w:pPr>
      <w:r>
        <w:rPr>
          <w:rFonts w:ascii="Consolas" w:hAnsi="Consolas" w:cs="Consolas"/>
          <w:b/>
          <w:bCs/>
          <w:color w:val="800000"/>
          <w:sz w:val="20"/>
          <w:szCs w:val="20"/>
          <w:lang w:val="en" w:eastAsia="pl-PL"/>
        </w:rPr>
        <w:t>}</w:t>
      </w:r>
    </w:p>
    <w:p w14:paraId="79C5FC6D" w14:textId="67886528" w:rsidR="00EE0B3F" w:rsidRPr="00013BCC" w:rsidRDefault="00B25E84" w:rsidP="00335584">
      <w:pPr>
        <w:pStyle w:val="Nagwek2"/>
        <w:numPr>
          <w:ilvl w:val="0"/>
          <w:numId w:val="25"/>
        </w:numPr>
        <w:ind w:left="993" w:hanging="633"/>
        <w:rPr>
          <w:lang w:val="en-US"/>
        </w:rPr>
      </w:pPr>
      <w:bookmarkStart w:id="545" w:name="_Toc211507547"/>
      <w:r w:rsidRPr="00682AF0">
        <w:rPr>
          <w:lang w:val="en"/>
        </w:rPr>
        <w:t>I receive error 40102 Product ("") is not included in the contract concluded with Poczta Polska"</w:t>
      </w:r>
      <w:bookmarkEnd w:id="545"/>
      <w:r w:rsidRPr="00682AF0">
        <w:rPr>
          <w:lang w:val="en"/>
        </w:rPr>
        <w:t xml:space="preserve"> </w:t>
      </w:r>
    </w:p>
    <w:p w14:paraId="79C5FC6F" w14:textId="28BF14DD" w:rsidR="00F77B5C" w:rsidRPr="005A0153" w:rsidRDefault="00B25E84" w:rsidP="005A0153">
      <w:pPr>
        <w:spacing w:line="240" w:lineRule="auto"/>
        <w:jc w:val="both"/>
        <w:rPr>
          <w:color w:val="000000"/>
          <w:sz w:val="24"/>
          <w:szCs w:val="24"/>
          <w:lang w:eastAsia="pl-PL"/>
        </w:rPr>
      </w:pPr>
      <w:r>
        <w:rPr>
          <w:color w:val="000000"/>
          <w:sz w:val="24"/>
          <w:szCs w:val="24"/>
          <w:lang w:val="en" w:eastAsia="pl-PL"/>
        </w:rPr>
        <w:t>This error is possible if the type for the addShipment arguments is passed incorrectly. When using a library generated with wsdl2php, there are known problems of this type with PHP 5.2.6 and probably older versions. Our experience (and cooperation with clients on integration) shows that in version 5.2.17 the problem does not occur. We have not noted problems with version 5.3.</w:t>
      </w:r>
    </w:p>
    <w:p w14:paraId="79C5FC70" w14:textId="77777777" w:rsidR="00EE0B3F" w:rsidRPr="00013BCC" w:rsidRDefault="00B25E84" w:rsidP="00335584">
      <w:pPr>
        <w:pStyle w:val="Nagwek2"/>
        <w:numPr>
          <w:ilvl w:val="0"/>
          <w:numId w:val="25"/>
        </w:numPr>
        <w:ind w:left="993" w:hanging="633"/>
        <w:rPr>
          <w:lang w:val="en-US"/>
        </w:rPr>
      </w:pPr>
      <w:bookmarkStart w:id="546" w:name="_Toc211507548"/>
      <w:r w:rsidRPr="00682AF0">
        <w:rPr>
          <w:lang w:val="en"/>
        </w:rPr>
        <w:t>I get EN:11112 error The scheduled date for posting is in the past.</w:t>
      </w:r>
      <w:bookmarkEnd w:id="546"/>
      <w:r w:rsidRPr="00682AF0">
        <w:rPr>
          <w:lang w:val="en"/>
        </w:rPr>
        <w:t xml:space="preserve"> </w:t>
      </w:r>
    </w:p>
    <w:p w14:paraId="79C5FC71" w14:textId="77777777" w:rsidR="00EE0B3F" w:rsidRPr="00013BCC" w:rsidRDefault="00B25E84">
      <w:pPr>
        <w:spacing w:after="0" w:line="240" w:lineRule="auto"/>
        <w:jc w:val="both"/>
        <w:rPr>
          <w:color w:val="000000"/>
          <w:sz w:val="24"/>
          <w:szCs w:val="24"/>
          <w:lang w:val="en-US" w:eastAsia="pl-PL"/>
        </w:rPr>
      </w:pPr>
      <w:r>
        <w:rPr>
          <w:color w:val="000000"/>
          <w:sz w:val="24"/>
          <w:szCs w:val="24"/>
          <w:lang w:val="en" w:eastAsia="pl-PL"/>
        </w:rPr>
        <w:t xml:space="preserve">The problem is caused by the </w:t>
      </w:r>
      <w:r>
        <w:rPr>
          <w:b/>
          <w:bCs/>
          <w:color w:val="000000"/>
          <w:sz w:val="24"/>
          <w:szCs w:val="24"/>
          <w:lang w:val="en" w:eastAsia="pl-PL"/>
        </w:rPr>
        <w:t>clearEnvelope</w:t>
      </w:r>
      <w:r>
        <w:rPr>
          <w:color w:val="000000"/>
          <w:sz w:val="24"/>
          <w:szCs w:val="24"/>
          <w:lang w:val="en" w:eastAsia="pl-PL"/>
        </w:rPr>
        <w:t xml:space="preserve"> buffer not being cleared. Items added the previous day are in the buffer. </w:t>
      </w:r>
    </w:p>
    <w:p w14:paraId="79C5FC73" w14:textId="6606B2D6" w:rsidR="007F79EE" w:rsidRPr="005A0153" w:rsidRDefault="00B25E84" w:rsidP="005A0153">
      <w:pPr>
        <w:spacing w:line="240" w:lineRule="auto"/>
        <w:jc w:val="both"/>
        <w:rPr>
          <w:color w:val="auto"/>
          <w:sz w:val="24"/>
          <w:szCs w:val="24"/>
          <w:lang w:val="en-US" w:eastAsia="pl-PL"/>
        </w:rPr>
      </w:pPr>
      <w:r w:rsidRPr="007C687B">
        <w:rPr>
          <w:color w:val="auto"/>
          <w:sz w:val="24"/>
          <w:szCs w:val="24"/>
          <w:lang w:val="en" w:eastAsia="pl-PL"/>
        </w:rPr>
        <w:t xml:space="preserve">The solution to this situation is either to perform a </w:t>
      </w:r>
      <w:r w:rsidRPr="007C687B">
        <w:rPr>
          <w:b/>
          <w:bCs/>
          <w:color w:val="auto"/>
          <w:sz w:val="24"/>
          <w:szCs w:val="24"/>
          <w:lang w:val="en" w:eastAsia="pl-PL"/>
        </w:rPr>
        <w:t>clearEnvelope</w:t>
      </w:r>
      <w:r w:rsidRPr="007C687B">
        <w:rPr>
          <w:color w:val="auto"/>
          <w:sz w:val="24"/>
          <w:szCs w:val="24"/>
          <w:lang w:val="en" w:eastAsia="pl-PL"/>
        </w:rPr>
        <w:t xml:space="preserve"> and add all shipments again, or to use the </w:t>
      </w:r>
      <w:r w:rsidRPr="007C687B">
        <w:rPr>
          <w:b/>
          <w:bCs/>
          <w:color w:val="auto"/>
          <w:sz w:val="24"/>
          <w:szCs w:val="24"/>
          <w:lang w:val="en" w:eastAsia="pl-PL"/>
        </w:rPr>
        <w:t>updateEnvelopeBufor</w:t>
      </w:r>
      <w:r w:rsidRPr="007C687B">
        <w:rPr>
          <w:color w:val="auto"/>
          <w:sz w:val="24"/>
          <w:szCs w:val="24"/>
          <w:lang w:val="en" w:eastAsia="pl-PL"/>
        </w:rPr>
        <w:t xml:space="preserve"> method to change the date of the buffer. However, after performing this method, the labels should be downloaded again for shipments added the previous day due to the date of posting generated on them. </w:t>
      </w:r>
    </w:p>
    <w:p w14:paraId="79C5FC74" w14:textId="77777777" w:rsidR="00EE0B3F" w:rsidRPr="00013BCC" w:rsidRDefault="00B25E84" w:rsidP="00335584">
      <w:pPr>
        <w:pStyle w:val="Nagwek2"/>
        <w:numPr>
          <w:ilvl w:val="0"/>
          <w:numId w:val="25"/>
        </w:numPr>
        <w:ind w:left="993" w:hanging="633"/>
        <w:rPr>
          <w:lang w:val="en-US"/>
        </w:rPr>
      </w:pPr>
      <w:bookmarkStart w:id="547" w:name="_I_am_preparing"/>
      <w:bookmarkStart w:id="548" w:name="FAQ_7"/>
      <w:bookmarkStart w:id="549" w:name="_Hlk522794307"/>
      <w:bookmarkStart w:id="550" w:name="_Toc211507549"/>
      <w:bookmarkEnd w:id="547"/>
      <w:bookmarkEnd w:id="548"/>
      <w:r w:rsidRPr="00682AF0">
        <w:rPr>
          <w:lang w:val="en"/>
        </w:rPr>
        <w:t>I am preparing integration in PHP and I have problems with switching from the test server (en-testwebapi.poczta-polska.pl) to the production server (e-nadawca.poczta-polska.pl)</w:t>
      </w:r>
      <w:bookmarkEnd w:id="550"/>
      <w:r w:rsidRPr="00682AF0">
        <w:rPr>
          <w:lang w:val="en"/>
        </w:rPr>
        <w:t xml:space="preserve"> </w:t>
      </w:r>
    </w:p>
    <w:p w14:paraId="420C671B" w14:textId="77777777" w:rsidR="00012070" w:rsidRPr="00D56C2C" w:rsidRDefault="00012070" w:rsidP="00D56C2C">
      <w:pPr>
        <w:pStyle w:val="Akapitzlist"/>
        <w:numPr>
          <w:ilvl w:val="0"/>
          <w:numId w:val="5"/>
        </w:numPr>
        <w:spacing w:after="0" w:line="240" w:lineRule="auto"/>
        <w:ind w:left="426"/>
        <w:jc w:val="both"/>
        <w:rPr>
          <w:color w:val="000000"/>
          <w:sz w:val="24"/>
          <w:szCs w:val="24"/>
          <w:lang w:val="en-US" w:eastAsia="pl-PL"/>
        </w:rPr>
      </w:pPr>
      <w:r w:rsidRPr="00D56C2C">
        <w:rPr>
          <w:color w:val="000000"/>
          <w:sz w:val="24"/>
          <w:szCs w:val="24"/>
          <w:lang w:val="en-US" w:eastAsia="pl-PL"/>
        </w:rPr>
        <w:t>Address (endpoint, URL) for calling the Electronic Sender system web service:</w:t>
      </w:r>
    </w:p>
    <w:p w14:paraId="70DC5FEE" w14:textId="77777777" w:rsidR="00012070" w:rsidRPr="00D62D8B" w:rsidRDefault="00012070" w:rsidP="00D56C2C">
      <w:pPr>
        <w:pStyle w:val="Akapitzlist"/>
        <w:spacing w:after="0" w:line="240" w:lineRule="auto"/>
        <w:ind w:left="426"/>
        <w:jc w:val="both"/>
        <w:rPr>
          <w:color w:val="000000"/>
          <w:sz w:val="24"/>
          <w:szCs w:val="24"/>
          <w:lang w:val="en-US" w:eastAsia="pl-PL"/>
        </w:rPr>
      </w:pPr>
      <w:r w:rsidRPr="00D62D8B">
        <w:rPr>
          <w:color w:val="000000"/>
          <w:sz w:val="24"/>
          <w:szCs w:val="24"/>
          <w:lang w:val="en-US" w:eastAsia="pl-PL"/>
        </w:rPr>
        <w:t>- PRODUCTION ENVIRONMENT:</w:t>
      </w:r>
    </w:p>
    <w:p w14:paraId="57EA5B26" w14:textId="4EE577FB" w:rsidR="003075DC" w:rsidRPr="00D62D8B" w:rsidRDefault="00D559A8" w:rsidP="003075DC">
      <w:pPr>
        <w:pStyle w:val="Akapitzlist"/>
        <w:spacing w:after="0" w:line="240" w:lineRule="auto"/>
        <w:ind w:left="426"/>
        <w:jc w:val="both"/>
        <w:rPr>
          <w:color w:val="000000"/>
          <w:sz w:val="24"/>
          <w:szCs w:val="24"/>
          <w:lang w:val="en-US" w:eastAsia="pl-PL"/>
        </w:rPr>
      </w:pPr>
      <w:hyperlink r:id="rId28" w:history="1">
        <w:r w:rsidRPr="00B04F8E">
          <w:rPr>
            <w:rStyle w:val="Hipercze"/>
            <w:sz w:val="24"/>
            <w:szCs w:val="24"/>
            <w:lang w:val="en-US" w:eastAsia="pl-PL"/>
          </w:rPr>
          <w:t>https://e-nadawca.poczta-polska.pl/websrv/</w:t>
        </w:r>
      </w:hyperlink>
      <w:r>
        <w:rPr>
          <w:sz w:val="24"/>
          <w:szCs w:val="24"/>
          <w:lang w:val="en-US" w:eastAsia="pl-PL"/>
        </w:rPr>
        <w:t xml:space="preserve"> </w:t>
      </w:r>
      <w:r w:rsidRPr="00726762">
        <w:rPr>
          <w:b/>
          <w:bCs/>
          <w:lang w:val="en-US"/>
        </w:rPr>
        <w:t>(RECOMMENDED)</w:t>
      </w:r>
      <w:r w:rsidR="003075DC">
        <w:rPr>
          <w:color w:val="000000"/>
          <w:sz w:val="24"/>
          <w:szCs w:val="24"/>
          <w:lang w:val="en-US" w:eastAsia="pl-PL"/>
        </w:rPr>
        <w:t xml:space="preserve"> </w:t>
      </w:r>
    </w:p>
    <w:p w14:paraId="51592798" w14:textId="54B7B578" w:rsidR="00012070" w:rsidRPr="00D62D8B" w:rsidRDefault="00012070" w:rsidP="00D56C2C">
      <w:pPr>
        <w:pStyle w:val="Akapitzlist"/>
        <w:spacing w:after="0" w:line="240" w:lineRule="auto"/>
        <w:ind w:left="426"/>
        <w:jc w:val="both"/>
        <w:rPr>
          <w:color w:val="000000"/>
          <w:sz w:val="24"/>
          <w:szCs w:val="24"/>
          <w:lang w:val="en-US" w:eastAsia="pl-PL"/>
        </w:rPr>
      </w:pPr>
      <w:hyperlink r:id="rId29" w:history="1">
        <w:r w:rsidRPr="00F81C9F">
          <w:rPr>
            <w:rStyle w:val="Hipercze"/>
            <w:sz w:val="24"/>
            <w:szCs w:val="24"/>
            <w:lang w:val="en-US" w:eastAsia="pl-PL"/>
          </w:rPr>
          <w:t>https://e-nadawca.poczta-polska.pl/websrv/en.php</w:t>
        </w:r>
      </w:hyperlink>
      <w:r>
        <w:rPr>
          <w:color w:val="000000"/>
          <w:sz w:val="24"/>
          <w:szCs w:val="24"/>
          <w:lang w:val="en-US" w:eastAsia="pl-PL"/>
        </w:rPr>
        <w:t xml:space="preserve"> </w:t>
      </w:r>
    </w:p>
    <w:p w14:paraId="6450CF0E" w14:textId="77777777" w:rsidR="00012070" w:rsidRPr="00D62D8B" w:rsidRDefault="00012070" w:rsidP="00D56C2C">
      <w:pPr>
        <w:pStyle w:val="Akapitzlist"/>
        <w:spacing w:after="0" w:line="240" w:lineRule="auto"/>
        <w:ind w:left="426"/>
        <w:jc w:val="both"/>
        <w:rPr>
          <w:color w:val="000000"/>
          <w:sz w:val="24"/>
          <w:szCs w:val="24"/>
          <w:lang w:val="en-US" w:eastAsia="pl-PL"/>
        </w:rPr>
      </w:pPr>
      <w:hyperlink r:id="rId30" w:history="1">
        <w:r w:rsidRPr="00F81C9F">
          <w:rPr>
            <w:rStyle w:val="Hipercze"/>
            <w:sz w:val="24"/>
            <w:szCs w:val="24"/>
            <w:lang w:val="en-US" w:eastAsia="pl-PL"/>
          </w:rPr>
          <w:t>https://e-nadawca.poczta-polska.pl/websrv/labs.php</w:t>
        </w:r>
      </w:hyperlink>
      <w:r>
        <w:rPr>
          <w:color w:val="000000"/>
          <w:sz w:val="24"/>
          <w:szCs w:val="24"/>
          <w:lang w:val="en-US" w:eastAsia="pl-PL"/>
        </w:rPr>
        <w:t xml:space="preserve"> </w:t>
      </w:r>
    </w:p>
    <w:p w14:paraId="0B2427F4" w14:textId="77777777" w:rsidR="00012070" w:rsidRPr="00D62D8B" w:rsidRDefault="00012070" w:rsidP="00D56C2C">
      <w:pPr>
        <w:pStyle w:val="Akapitzlist"/>
        <w:spacing w:after="0" w:line="240" w:lineRule="auto"/>
        <w:ind w:left="426"/>
        <w:jc w:val="both"/>
        <w:rPr>
          <w:color w:val="000000"/>
          <w:sz w:val="24"/>
          <w:szCs w:val="24"/>
          <w:lang w:val="en-US" w:eastAsia="pl-PL"/>
        </w:rPr>
      </w:pPr>
      <w:r w:rsidRPr="00D62D8B">
        <w:rPr>
          <w:color w:val="000000"/>
          <w:sz w:val="24"/>
          <w:szCs w:val="24"/>
          <w:lang w:val="en-US" w:eastAsia="pl-PL"/>
        </w:rPr>
        <w:t xml:space="preserve">- TEST </w:t>
      </w:r>
      <w:r>
        <w:rPr>
          <w:color w:val="000000"/>
          <w:sz w:val="24"/>
          <w:szCs w:val="24"/>
          <w:lang w:val="en-US" w:eastAsia="pl-PL"/>
        </w:rPr>
        <w:t xml:space="preserve">/ </w:t>
      </w:r>
      <w:r w:rsidRPr="00D62D8B">
        <w:rPr>
          <w:color w:val="000000"/>
          <w:sz w:val="24"/>
          <w:szCs w:val="24"/>
          <w:lang w:val="en-US" w:eastAsia="pl-PL"/>
        </w:rPr>
        <w:t>INTEGRATION ENVIRONMENT:</w:t>
      </w:r>
    </w:p>
    <w:p w14:paraId="1FD2CDAE" w14:textId="7B70F0D5" w:rsidR="00D559A8" w:rsidRPr="00D559A8" w:rsidRDefault="00D559A8" w:rsidP="00D56C2C">
      <w:pPr>
        <w:pStyle w:val="Akapitzlist"/>
        <w:spacing w:after="0" w:line="240" w:lineRule="auto"/>
        <w:ind w:left="426"/>
        <w:jc w:val="both"/>
        <w:rPr>
          <w:lang w:val="en-GB"/>
        </w:rPr>
      </w:pPr>
      <w:r w:rsidRPr="00D559A8">
        <w:rPr>
          <w:sz w:val="24"/>
          <w:szCs w:val="24"/>
          <w:lang w:val="en-GB" w:eastAsia="pl-PL"/>
        </w:rPr>
        <w:t>https://en-testwebapi.poczta-polska.pl/websrv/</w:t>
      </w:r>
      <w:r w:rsidRPr="003F775E">
        <w:rPr>
          <w:lang w:val="en-US"/>
        </w:rPr>
        <w:t xml:space="preserve"> </w:t>
      </w:r>
      <w:r w:rsidRPr="00726762">
        <w:rPr>
          <w:b/>
          <w:bCs/>
          <w:lang w:val="en-US"/>
        </w:rPr>
        <w:t>(RECOMMENDED)</w:t>
      </w:r>
    </w:p>
    <w:p w14:paraId="051D6348" w14:textId="2751EA99" w:rsidR="00012070" w:rsidRPr="004240A7" w:rsidRDefault="00D559A8" w:rsidP="00D56C2C">
      <w:pPr>
        <w:pStyle w:val="Akapitzlist"/>
        <w:spacing w:after="0" w:line="240" w:lineRule="auto"/>
        <w:ind w:left="426"/>
        <w:jc w:val="both"/>
        <w:rPr>
          <w:color w:val="000000"/>
          <w:sz w:val="24"/>
          <w:szCs w:val="24"/>
          <w:lang w:val="en-GB" w:eastAsia="pl-PL"/>
        </w:rPr>
      </w:pPr>
      <w:hyperlink r:id="rId31" w:history="1">
        <w:r w:rsidRPr="004240A7">
          <w:rPr>
            <w:rStyle w:val="Hipercze"/>
            <w:sz w:val="24"/>
            <w:szCs w:val="24"/>
            <w:lang w:val="en-GB" w:eastAsia="pl-PL"/>
          </w:rPr>
          <w:t>https://en-testwebapi.poczta-polska.pl/websrv/en.php</w:t>
        </w:r>
      </w:hyperlink>
      <w:r w:rsidR="00012070" w:rsidRPr="004240A7">
        <w:rPr>
          <w:color w:val="000000"/>
          <w:sz w:val="24"/>
          <w:szCs w:val="24"/>
          <w:lang w:val="en-GB" w:eastAsia="pl-PL"/>
        </w:rPr>
        <w:t xml:space="preserve"> </w:t>
      </w:r>
    </w:p>
    <w:p w14:paraId="53767801" w14:textId="77777777" w:rsidR="00012070" w:rsidRPr="0082023C" w:rsidRDefault="00012070" w:rsidP="00D56C2C">
      <w:pPr>
        <w:pStyle w:val="Akapitzlist"/>
        <w:spacing w:after="0" w:line="240" w:lineRule="auto"/>
        <w:ind w:left="426"/>
        <w:jc w:val="both"/>
        <w:rPr>
          <w:color w:val="000000"/>
          <w:sz w:val="24"/>
          <w:szCs w:val="24"/>
          <w:lang w:val="en-US" w:eastAsia="pl-PL"/>
        </w:rPr>
      </w:pPr>
      <w:hyperlink r:id="rId32" w:history="1">
        <w:r w:rsidRPr="00F81C9F">
          <w:rPr>
            <w:rStyle w:val="Hipercze"/>
            <w:sz w:val="24"/>
            <w:szCs w:val="24"/>
            <w:lang w:val="en-US" w:eastAsia="pl-PL"/>
          </w:rPr>
          <w:t>https://en-testwebapi.poczta-polska.pl/websrv/labs.php</w:t>
        </w:r>
      </w:hyperlink>
      <w:r>
        <w:rPr>
          <w:color w:val="000000"/>
          <w:sz w:val="24"/>
          <w:szCs w:val="24"/>
          <w:lang w:val="en-US" w:eastAsia="pl-PL"/>
        </w:rPr>
        <w:t xml:space="preserve"> </w:t>
      </w:r>
    </w:p>
    <w:p w14:paraId="02E696B5" w14:textId="0F7019CD" w:rsidR="00012070" w:rsidRPr="001C3D5F" w:rsidRDefault="00012070" w:rsidP="00012070">
      <w:pPr>
        <w:pStyle w:val="Akapitzlist"/>
        <w:numPr>
          <w:ilvl w:val="0"/>
          <w:numId w:val="5"/>
        </w:numPr>
        <w:spacing w:after="0" w:line="240" w:lineRule="auto"/>
        <w:ind w:left="426"/>
        <w:jc w:val="both"/>
        <w:rPr>
          <w:color w:val="000000"/>
          <w:sz w:val="24"/>
          <w:szCs w:val="24"/>
          <w:lang w:val="en-US" w:eastAsia="pl-PL"/>
        </w:rPr>
      </w:pPr>
      <w:r w:rsidRPr="00F63ECD">
        <w:rPr>
          <w:color w:val="000000"/>
          <w:sz w:val="24"/>
          <w:szCs w:val="24"/>
          <w:lang w:val="en-US" w:eastAsia="pl-PL"/>
        </w:rPr>
        <w:t>Currently, the web</w:t>
      </w:r>
      <w:r>
        <w:rPr>
          <w:color w:val="000000"/>
          <w:sz w:val="24"/>
          <w:szCs w:val="24"/>
          <w:lang w:val="en-US" w:eastAsia="pl-PL"/>
        </w:rPr>
        <w:t xml:space="preserve"> </w:t>
      </w:r>
      <w:r w:rsidRPr="00F63ECD">
        <w:rPr>
          <w:color w:val="000000"/>
          <w:sz w:val="24"/>
          <w:szCs w:val="24"/>
          <w:lang w:val="en-US" w:eastAsia="pl-PL"/>
        </w:rPr>
        <w:t>services labs</w:t>
      </w:r>
      <w:r w:rsidR="00FC0AAC">
        <w:rPr>
          <w:color w:val="000000"/>
          <w:sz w:val="24"/>
          <w:szCs w:val="24"/>
          <w:lang w:val="en-US" w:eastAsia="pl-PL"/>
        </w:rPr>
        <w:t xml:space="preserve"> </w:t>
      </w:r>
      <w:r w:rsidRPr="00F63ECD">
        <w:rPr>
          <w:color w:val="000000"/>
          <w:sz w:val="24"/>
          <w:szCs w:val="24"/>
          <w:lang w:val="en-US" w:eastAsia="pl-PL"/>
        </w:rPr>
        <w:t>and en (w87 WebAPI) have the same range of available methods and functionalities.</w:t>
      </w:r>
    </w:p>
    <w:p w14:paraId="63305726" w14:textId="77777777" w:rsidR="00012070" w:rsidRPr="00013BCC" w:rsidRDefault="00012070" w:rsidP="00012070">
      <w:pPr>
        <w:pStyle w:val="Akapitzlist"/>
        <w:numPr>
          <w:ilvl w:val="0"/>
          <w:numId w:val="5"/>
        </w:numPr>
        <w:spacing w:after="0" w:line="240" w:lineRule="auto"/>
        <w:ind w:left="426"/>
        <w:jc w:val="both"/>
        <w:rPr>
          <w:color w:val="000000"/>
          <w:sz w:val="24"/>
          <w:szCs w:val="24"/>
          <w:lang w:val="en-US" w:eastAsia="pl-PL"/>
        </w:rPr>
      </w:pPr>
      <w:r>
        <w:rPr>
          <w:color w:val="000000"/>
          <w:sz w:val="24"/>
          <w:szCs w:val="24"/>
          <w:lang w:val="en" w:eastAsia="pl-PL"/>
        </w:rPr>
        <w:t>There is a different user/pass set for test and production servers</w:t>
      </w:r>
    </w:p>
    <w:p w14:paraId="508C2BE4" w14:textId="7EBB7171" w:rsidR="00012070" w:rsidRPr="00E874D6" w:rsidRDefault="00012070" w:rsidP="000E5EAE">
      <w:pPr>
        <w:pStyle w:val="Akapitzlist"/>
        <w:numPr>
          <w:ilvl w:val="0"/>
          <w:numId w:val="5"/>
        </w:numPr>
        <w:spacing w:after="0" w:line="240" w:lineRule="auto"/>
        <w:ind w:left="426"/>
        <w:rPr>
          <w:color w:val="auto"/>
          <w:sz w:val="24"/>
          <w:szCs w:val="24"/>
          <w:lang w:val="en-US" w:eastAsia="pl-PL"/>
        </w:rPr>
      </w:pPr>
      <w:r w:rsidRPr="00F934FB">
        <w:rPr>
          <w:color w:val="000000"/>
          <w:sz w:val="24"/>
          <w:szCs w:val="24"/>
          <w:lang w:val="en" w:eastAsia="pl-PL"/>
        </w:rPr>
        <w:t>For communication with the integration/test server, you must use the wsdl file from the server</w:t>
      </w:r>
      <w:r>
        <w:rPr>
          <w:color w:val="000000"/>
          <w:sz w:val="24"/>
          <w:szCs w:val="24"/>
          <w:lang w:val="en" w:eastAsia="pl-PL"/>
        </w:rPr>
        <w:t xml:space="preserve"> (</w:t>
      </w:r>
      <w:hyperlink r:id="rId33" w:history="1">
        <w:r w:rsidRPr="00F81C9F">
          <w:rPr>
            <w:rStyle w:val="Hipercze"/>
            <w:sz w:val="24"/>
            <w:szCs w:val="24"/>
            <w:lang w:val="en" w:eastAsia="pl-PL"/>
          </w:rPr>
          <w:t>https://en-testwebapi.poczta-polska.pl/websrv/?wsdl</w:t>
        </w:r>
      </w:hyperlink>
      <w:r>
        <w:rPr>
          <w:color w:val="000000"/>
          <w:sz w:val="24"/>
          <w:szCs w:val="24"/>
          <w:lang w:val="en" w:eastAsia="pl-PL"/>
        </w:rPr>
        <w:t>), and for communication with the production server, the file from the production server (</w:t>
      </w:r>
      <w:hyperlink r:id="rId34" w:history="1">
        <w:r w:rsidRPr="00F81C9F">
          <w:rPr>
            <w:rStyle w:val="Hipercze"/>
            <w:sz w:val="24"/>
            <w:szCs w:val="24"/>
            <w:lang w:val="en" w:eastAsia="pl-PL"/>
          </w:rPr>
          <w:t>https://e-nadawca.poczta-polska.pl/websrv/?wsdl</w:t>
        </w:r>
      </w:hyperlink>
      <w:r>
        <w:rPr>
          <w:color w:val="000000"/>
          <w:sz w:val="24"/>
          <w:szCs w:val="24"/>
          <w:lang w:val="en" w:eastAsia="pl-PL"/>
        </w:rPr>
        <w:t>).</w:t>
      </w:r>
      <w:r w:rsidR="000B2117">
        <w:rPr>
          <w:color w:val="000000"/>
          <w:sz w:val="24"/>
          <w:szCs w:val="24"/>
          <w:lang w:val="en" w:eastAsia="pl-PL"/>
        </w:rPr>
        <w:t xml:space="preserve"> </w:t>
      </w:r>
      <w:hyperlink w:anchor="FAQ_9" w:history="1">
        <w:r w:rsidR="000B2117" w:rsidRPr="000B2117">
          <w:rPr>
            <w:rStyle w:val="Hipercze"/>
            <w:sz w:val="24"/>
            <w:szCs w:val="24"/>
            <w:lang w:val="en" w:eastAsia="pl-PL"/>
          </w:rPr>
          <w:t>See also FAQ No. 9</w:t>
        </w:r>
      </w:hyperlink>
    </w:p>
    <w:p w14:paraId="2C7CA791" w14:textId="684BBDD9" w:rsidR="00012070" w:rsidRDefault="00FB3195" w:rsidP="00D56C2C">
      <w:pPr>
        <w:spacing w:after="0" w:line="240" w:lineRule="auto"/>
        <w:ind w:left="426"/>
        <w:rPr>
          <w:color w:val="auto"/>
          <w:sz w:val="24"/>
          <w:szCs w:val="24"/>
          <w:lang w:val="en-US" w:eastAsia="pl-PL"/>
        </w:rPr>
      </w:pPr>
      <w:r w:rsidRPr="00E874D6">
        <w:rPr>
          <w:b/>
          <w:bCs/>
          <w:color w:val="EE0000"/>
          <w:sz w:val="24"/>
          <w:szCs w:val="24"/>
          <w:lang w:val="en-US" w:eastAsia="pl-PL"/>
        </w:rPr>
        <w:t>NOTE</w:t>
      </w:r>
      <w:r w:rsidR="001D1D36">
        <w:rPr>
          <w:b/>
          <w:bCs/>
          <w:color w:val="EE0000"/>
          <w:sz w:val="24"/>
          <w:szCs w:val="24"/>
          <w:lang w:val="en-US" w:eastAsia="pl-PL"/>
        </w:rPr>
        <w:t>!</w:t>
      </w:r>
      <w:r w:rsidR="00012070" w:rsidRPr="00E874D6">
        <w:rPr>
          <w:color w:val="auto"/>
          <w:sz w:val="24"/>
          <w:szCs w:val="24"/>
          <w:lang w:val="en-US" w:eastAsia="pl-PL"/>
        </w:rPr>
        <w:t xml:space="preserve"> </w:t>
      </w:r>
    </w:p>
    <w:p w14:paraId="77E6885D" w14:textId="09EDC673" w:rsidR="00C52FA8" w:rsidRPr="00FC0AAC" w:rsidRDefault="00C52FA8" w:rsidP="00C52FA8">
      <w:pPr>
        <w:spacing w:after="0" w:line="240" w:lineRule="auto"/>
        <w:ind w:left="426"/>
        <w:rPr>
          <w:b/>
          <w:bCs/>
          <w:color w:val="EE0000"/>
          <w:sz w:val="24"/>
          <w:szCs w:val="24"/>
          <w:lang w:val="en-US" w:eastAsia="pl-PL"/>
        </w:rPr>
      </w:pPr>
      <w:r w:rsidRPr="00FC0AAC">
        <w:rPr>
          <w:b/>
          <w:bCs/>
          <w:color w:val="EE0000"/>
          <w:sz w:val="24"/>
          <w:szCs w:val="24"/>
          <w:lang w:val="en-US" w:eastAsia="pl-PL"/>
        </w:rPr>
        <w:t>From version 16.1.0 EN (WebAPI v</w:t>
      </w:r>
      <w:r w:rsidR="0028308B" w:rsidRPr="00FC0AAC">
        <w:rPr>
          <w:b/>
          <w:bCs/>
          <w:color w:val="EE0000"/>
          <w:sz w:val="24"/>
          <w:szCs w:val="24"/>
          <w:lang w:val="en-US" w:eastAsia="pl-PL"/>
        </w:rPr>
        <w:t>9</w:t>
      </w:r>
      <w:r w:rsidRPr="00FC0AAC">
        <w:rPr>
          <w:b/>
          <w:bCs/>
          <w:color w:val="EE0000"/>
          <w:sz w:val="24"/>
          <w:szCs w:val="24"/>
          <w:lang w:val="en-US" w:eastAsia="pl-PL"/>
        </w:rPr>
        <w:t xml:space="preserve">3) </w:t>
      </w:r>
      <w:r w:rsidR="004E2B4C" w:rsidRPr="00FC0AAC">
        <w:rPr>
          <w:b/>
          <w:bCs/>
          <w:color w:val="EE0000"/>
          <w:sz w:val="24"/>
          <w:szCs w:val="24"/>
          <w:lang w:val="en-US" w:eastAsia="pl-PL"/>
        </w:rPr>
        <w:t>WE</w:t>
      </w:r>
      <w:r w:rsidRPr="00FC0AAC">
        <w:rPr>
          <w:b/>
          <w:bCs/>
          <w:color w:val="EE0000"/>
          <w:sz w:val="24"/>
          <w:szCs w:val="24"/>
          <w:lang w:val="en-US" w:eastAsia="pl-PL"/>
        </w:rPr>
        <w:t xml:space="preserve"> RECOMMEND using the new </w:t>
      </w:r>
      <w:r w:rsidR="007C5B02" w:rsidRPr="00FC0AAC">
        <w:rPr>
          <w:b/>
          <w:bCs/>
          <w:color w:val="EE0000"/>
          <w:sz w:val="24"/>
          <w:szCs w:val="24"/>
          <w:lang w:val="en-US" w:eastAsia="pl-PL"/>
        </w:rPr>
        <w:t xml:space="preserve">webservice </w:t>
      </w:r>
      <w:r w:rsidRPr="00FC0AAC">
        <w:rPr>
          <w:b/>
          <w:bCs/>
          <w:color w:val="EE0000"/>
          <w:sz w:val="24"/>
          <w:szCs w:val="24"/>
          <w:lang w:val="en-US" w:eastAsia="pl-PL"/>
        </w:rPr>
        <w:t>address:</w:t>
      </w:r>
    </w:p>
    <w:p w14:paraId="5B98D3BB" w14:textId="1EC0413D" w:rsidR="00FE4B7A" w:rsidRDefault="004E2B4C" w:rsidP="00C52FA8">
      <w:pPr>
        <w:spacing w:after="0" w:line="240" w:lineRule="auto"/>
        <w:ind w:left="426"/>
        <w:rPr>
          <w:color w:val="auto"/>
          <w:sz w:val="24"/>
          <w:szCs w:val="24"/>
          <w:lang w:val="en-US" w:eastAsia="pl-PL"/>
        </w:rPr>
      </w:pPr>
      <w:hyperlink r:id="rId35" w:history="1">
        <w:r w:rsidRPr="00B04F8E">
          <w:rPr>
            <w:rStyle w:val="Hipercze"/>
            <w:sz w:val="24"/>
            <w:szCs w:val="24"/>
            <w:lang w:val="en-US" w:eastAsia="pl-PL"/>
          </w:rPr>
          <w:t>https://e-nadawca.poczta-polska.pl/websrv/</w:t>
        </w:r>
      </w:hyperlink>
    </w:p>
    <w:p w14:paraId="6E5A7F82" w14:textId="48520C2F" w:rsidR="00012070" w:rsidRPr="00013BCC" w:rsidRDefault="00012070" w:rsidP="005A0153">
      <w:pPr>
        <w:pStyle w:val="Akapitzlist"/>
        <w:numPr>
          <w:ilvl w:val="0"/>
          <w:numId w:val="5"/>
        </w:numPr>
        <w:spacing w:line="240" w:lineRule="auto"/>
        <w:ind w:left="425" w:hanging="357"/>
        <w:jc w:val="both"/>
        <w:rPr>
          <w:color w:val="000000"/>
          <w:sz w:val="24"/>
          <w:szCs w:val="24"/>
          <w:lang w:val="en-US" w:eastAsia="pl-PL"/>
        </w:rPr>
      </w:pPr>
      <w:r>
        <w:rPr>
          <w:color w:val="000000"/>
          <w:sz w:val="24"/>
          <w:szCs w:val="24"/>
          <w:lang w:val="en" w:eastAsia="pl-PL"/>
        </w:rPr>
        <w:lastRenderedPageBreak/>
        <w:t xml:space="preserve">There is no need to make any changes to the files (e.g. changing addresses like </w:t>
      </w:r>
      <w:hyperlink r:id="rId36" w:history="1">
        <w:r w:rsidRPr="00E24D08">
          <w:rPr>
            <w:rStyle w:val="Hipercze"/>
            <w:sz w:val="24"/>
            <w:szCs w:val="24"/>
            <w:lang w:val="en" w:eastAsia="pl-PL"/>
          </w:rPr>
          <w:t>http://e-nadawca.poczta-polska.pl</w:t>
        </w:r>
      </w:hyperlink>
      <w:r>
        <w:rPr>
          <w:color w:val="000000"/>
          <w:sz w:val="24"/>
          <w:szCs w:val="24"/>
          <w:lang w:val="en" w:eastAsia="pl-PL"/>
        </w:rPr>
        <w:t>). However, this does not mean that the endpoint address specified in the WSDL in the &lt; service &gt; section always points to the appropriate environment. In the WSDL files describing the Electronic Sender system API, the endpoint of the production environment is indicated. When integrating with the test environments of the Electronic Sender system, the system integrating with the Electronic Sender must ensure that the endpoint appropriate for the selected Electronic Sender environment is indicated. However, this should not be done by modifying the WSDL file, but programmatically in a manner appropriate to the programming language.</w:t>
      </w:r>
    </w:p>
    <w:p w14:paraId="20DA8854" w14:textId="77777777" w:rsidR="00012070" w:rsidRPr="00013BCC" w:rsidRDefault="00012070" w:rsidP="005A0153">
      <w:pPr>
        <w:pStyle w:val="Akapitzlist"/>
        <w:numPr>
          <w:ilvl w:val="0"/>
          <w:numId w:val="5"/>
        </w:numPr>
        <w:spacing w:line="240" w:lineRule="auto"/>
        <w:ind w:left="425" w:hanging="357"/>
        <w:jc w:val="both"/>
        <w:rPr>
          <w:color w:val="000000"/>
          <w:sz w:val="24"/>
          <w:szCs w:val="24"/>
          <w:lang w:val="en-US" w:eastAsia="pl-PL"/>
        </w:rPr>
      </w:pPr>
      <w:r>
        <w:rPr>
          <w:color w:val="000000"/>
          <w:sz w:val="24"/>
          <w:szCs w:val="24"/>
          <w:lang w:val="en" w:eastAsia="pl-PL"/>
        </w:rPr>
        <w:t>By default, PHP has a caching mechanism for WSDL files enabled. It helps to change the php file.ini or using ini_set("soap.wsdl_cache_enabled", "0"); (at least for the duration of the tests).</w:t>
      </w:r>
    </w:p>
    <w:p w14:paraId="79C5FC7B" w14:textId="7AACB9C8" w:rsidR="00EE0B3F" w:rsidRPr="00013BCC" w:rsidRDefault="00012070" w:rsidP="005A0153">
      <w:pPr>
        <w:pStyle w:val="Akapitzlist"/>
        <w:numPr>
          <w:ilvl w:val="0"/>
          <w:numId w:val="5"/>
        </w:numPr>
        <w:spacing w:line="240" w:lineRule="auto"/>
        <w:ind w:left="425" w:hanging="357"/>
        <w:jc w:val="both"/>
        <w:rPr>
          <w:color w:val="000000"/>
          <w:sz w:val="24"/>
          <w:szCs w:val="24"/>
          <w:lang w:val="en-US" w:eastAsia="pl-PL"/>
        </w:rPr>
      </w:pPr>
      <w:r>
        <w:rPr>
          <w:color w:val="000000"/>
          <w:sz w:val="24"/>
          <w:szCs w:val="24"/>
          <w:lang w:val="en" w:eastAsia="pl-PL"/>
        </w:rPr>
        <w:t>We recommend copying the file from the specified locations to local resources, this greatly speeds up the operation of the application, the file is not downloaded from the server every time</w:t>
      </w:r>
      <w:r w:rsidR="00B25E84">
        <w:rPr>
          <w:color w:val="000000"/>
          <w:sz w:val="24"/>
          <w:szCs w:val="24"/>
          <w:lang w:val="en" w:eastAsia="pl-PL"/>
        </w:rPr>
        <w:t>.</w:t>
      </w:r>
    </w:p>
    <w:p w14:paraId="79C5FC7D" w14:textId="77777777" w:rsidR="00EE0B3F" w:rsidRPr="00013BCC" w:rsidRDefault="00B25E84" w:rsidP="00335584">
      <w:pPr>
        <w:pStyle w:val="Nagwek2"/>
        <w:numPr>
          <w:ilvl w:val="0"/>
          <w:numId w:val="25"/>
        </w:numPr>
        <w:ind w:left="993" w:hanging="633"/>
        <w:rPr>
          <w:lang w:val="en-US"/>
        </w:rPr>
      </w:pPr>
      <w:bookmarkStart w:id="551" w:name="_Toc211507550"/>
      <w:bookmarkEnd w:id="549"/>
      <w:r w:rsidRPr="009B665E">
        <w:rPr>
          <w:lang w:val="en"/>
        </w:rPr>
        <w:t>The COD amount transferred to EN on the print differs sometimes by 1 penny.</w:t>
      </w:r>
      <w:bookmarkEnd w:id="551"/>
    </w:p>
    <w:p w14:paraId="79C5FC7E" w14:textId="77777777" w:rsidR="00EE0B3F" w:rsidRPr="00013BCC" w:rsidRDefault="00B25E84">
      <w:pPr>
        <w:spacing w:after="0" w:line="240" w:lineRule="auto"/>
        <w:jc w:val="both"/>
        <w:rPr>
          <w:color w:val="000000"/>
          <w:sz w:val="24"/>
          <w:szCs w:val="24"/>
          <w:lang w:val="en-US" w:eastAsia="pl-PL"/>
        </w:rPr>
      </w:pPr>
      <w:r>
        <w:rPr>
          <w:color w:val="000000"/>
          <w:sz w:val="24"/>
          <w:szCs w:val="24"/>
          <w:lang w:val="en" w:eastAsia="pl-PL"/>
        </w:rPr>
        <w:t xml:space="preserve">When using PHP, the most common cause is the rounding problem. Amounts in WebAPI are transmitted as pennies. When converting from PLN to PHP, simply multiplying 123.45 * 100 often gives 12344.9999999999997. As a result of projecting this value to int in internal php mechanisms, we get the value of 12344 (123.44 PLN). </w:t>
      </w:r>
    </w:p>
    <w:p w14:paraId="79C5FC7F" w14:textId="77777777" w:rsidR="00EE0B3F" w:rsidRPr="00013BCC" w:rsidRDefault="00B25E84">
      <w:pPr>
        <w:spacing w:after="0" w:line="240" w:lineRule="auto"/>
        <w:jc w:val="both"/>
        <w:rPr>
          <w:color w:val="000000"/>
          <w:sz w:val="24"/>
          <w:szCs w:val="24"/>
          <w:lang w:val="en-US" w:eastAsia="pl-PL"/>
        </w:rPr>
      </w:pPr>
      <w:r>
        <w:rPr>
          <w:color w:val="000000"/>
          <w:sz w:val="24"/>
          <w:szCs w:val="24"/>
          <w:lang w:val="en" w:eastAsia="pl-PL"/>
        </w:rPr>
        <w:t xml:space="preserve">To prevent this, always use the round() function.  </w:t>
      </w:r>
    </w:p>
    <w:p w14:paraId="79C5FC80" w14:textId="77777777" w:rsidR="00EE0B3F" w:rsidRPr="00013BCC" w:rsidRDefault="00B25E84">
      <w:pPr>
        <w:spacing w:after="0" w:line="240" w:lineRule="auto"/>
        <w:rPr>
          <w:rFonts w:ascii="Consolas" w:hAnsi="Consolas" w:cs="Consolas"/>
          <w:color w:val="000000"/>
          <w:sz w:val="16"/>
          <w:szCs w:val="16"/>
          <w:lang w:val="en-US" w:eastAsia="pl-PL"/>
        </w:rPr>
      </w:pPr>
      <w:r>
        <w:rPr>
          <w:rFonts w:ascii="Consolas" w:hAnsi="Consolas" w:cs="Consolas"/>
          <w:b/>
          <w:bCs/>
          <w:color w:val="FF8040"/>
          <w:sz w:val="16"/>
          <w:szCs w:val="16"/>
          <w:lang w:val="en" w:eastAsia="pl-PL"/>
        </w:rPr>
        <w:t>$P</w:t>
      </w:r>
      <w:r>
        <w:rPr>
          <w:rFonts w:ascii="Consolas" w:hAnsi="Consolas" w:cs="Consolas"/>
          <w:color w:val="000000"/>
          <w:sz w:val="16"/>
          <w:szCs w:val="16"/>
          <w:lang w:val="en" w:eastAsia="pl-PL"/>
        </w:rPr>
        <w:t>-&gt;</w:t>
      </w:r>
      <w:r>
        <w:rPr>
          <w:rFonts w:ascii="Consolas" w:hAnsi="Consolas" w:cs="Consolas"/>
          <w:b/>
          <w:bCs/>
          <w:color w:val="FF0000"/>
          <w:sz w:val="16"/>
          <w:szCs w:val="16"/>
          <w:lang w:val="en" w:eastAsia="pl-PL"/>
        </w:rPr>
        <w:t>pobranie</w:t>
      </w:r>
      <w:r>
        <w:rPr>
          <w:rFonts w:ascii="Consolas" w:hAnsi="Consolas" w:cs="Consolas"/>
          <w:color w:val="000000"/>
          <w:sz w:val="16"/>
          <w:szCs w:val="16"/>
          <w:lang w:val="en" w:eastAsia="pl-PL"/>
        </w:rPr>
        <w:t>-&gt;</w:t>
      </w:r>
      <w:r>
        <w:rPr>
          <w:rFonts w:ascii="Consolas" w:hAnsi="Consolas" w:cs="Consolas"/>
          <w:b/>
          <w:bCs/>
          <w:color w:val="FF0000"/>
          <w:sz w:val="16"/>
          <w:szCs w:val="16"/>
          <w:lang w:val="en" w:eastAsia="pl-PL"/>
        </w:rPr>
        <w:t>kwotaPobrania</w:t>
      </w:r>
      <w:r>
        <w:rPr>
          <w:rFonts w:ascii="Consolas" w:hAnsi="Consolas" w:cs="Consolas"/>
          <w:color w:val="000000"/>
          <w:sz w:val="16"/>
          <w:szCs w:val="16"/>
          <w:lang w:val="en" w:eastAsia="pl-PL"/>
        </w:rPr>
        <w:t xml:space="preserve"> = </w:t>
      </w:r>
      <w:r>
        <w:rPr>
          <w:rFonts w:ascii="Consolas" w:hAnsi="Consolas" w:cs="Consolas"/>
          <w:b/>
          <w:bCs/>
          <w:color w:val="0080FF"/>
          <w:sz w:val="16"/>
          <w:szCs w:val="16"/>
          <w:lang w:val="en" w:eastAsia="pl-PL"/>
        </w:rPr>
        <w:t>round(123.45 * 100)</w:t>
      </w:r>
      <w:r>
        <w:rPr>
          <w:rFonts w:ascii="Consolas" w:hAnsi="Consolas" w:cs="Consolas"/>
          <w:color w:val="000000"/>
          <w:sz w:val="16"/>
          <w:szCs w:val="16"/>
          <w:lang w:val="en" w:eastAsia="pl-PL"/>
        </w:rPr>
        <w:t>;</w:t>
      </w:r>
    </w:p>
    <w:p w14:paraId="79C5FC82" w14:textId="5F6659A4" w:rsidR="00EE0B3F" w:rsidRPr="005A0153" w:rsidRDefault="00B25E84" w:rsidP="005A0153">
      <w:pPr>
        <w:spacing w:line="240" w:lineRule="auto"/>
        <w:rPr>
          <w:color w:val="000000"/>
          <w:sz w:val="24"/>
          <w:szCs w:val="24"/>
          <w:lang w:val="en-US" w:eastAsia="pl-PL"/>
        </w:rPr>
      </w:pPr>
      <w:r>
        <w:rPr>
          <w:color w:val="000000"/>
          <w:sz w:val="24"/>
          <w:szCs w:val="24"/>
          <w:lang w:val="en" w:eastAsia="pl-PL"/>
        </w:rPr>
        <w:t xml:space="preserve">The problem also concerns the transfer of other amounts, as well as the weight. </w:t>
      </w:r>
    </w:p>
    <w:p w14:paraId="1A4E2C6E" w14:textId="16CEAF95" w:rsidR="003F775E" w:rsidRDefault="003F775E" w:rsidP="00335584">
      <w:pPr>
        <w:pStyle w:val="Nagwek2"/>
        <w:numPr>
          <w:ilvl w:val="0"/>
          <w:numId w:val="25"/>
        </w:numPr>
        <w:ind w:left="993" w:hanging="633"/>
        <w:rPr>
          <w:lang w:val="en-US"/>
        </w:rPr>
      </w:pPr>
      <w:bookmarkStart w:id="552" w:name="FAQ_9"/>
      <w:bookmarkStart w:id="553" w:name="_Where_can_I"/>
      <w:bookmarkStart w:id="554" w:name="_Hlk530999170"/>
      <w:bookmarkStart w:id="555" w:name="_Toc211507551"/>
      <w:bookmarkEnd w:id="552"/>
      <w:bookmarkEnd w:id="553"/>
      <w:r w:rsidRPr="003F775E">
        <w:rPr>
          <w:lang w:val="en-US"/>
        </w:rPr>
        <w:t>Where can I download the *.wsdl file containing the web service definition?</w:t>
      </w:r>
      <w:bookmarkEnd w:id="555"/>
    </w:p>
    <w:p w14:paraId="5B67905C" w14:textId="77777777" w:rsidR="00604942" w:rsidRPr="003F775E" w:rsidRDefault="00604942" w:rsidP="00561640">
      <w:pPr>
        <w:spacing w:after="0"/>
        <w:rPr>
          <w:lang w:val="en-US"/>
        </w:rPr>
      </w:pPr>
      <w:r w:rsidRPr="003F775E">
        <w:rPr>
          <w:lang w:val="en-US"/>
        </w:rPr>
        <w:t>The WSDL file should be downloaded using the following URLs:</w:t>
      </w:r>
    </w:p>
    <w:p w14:paraId="2F1A12BB" w14:textId="77777777" w:rsidR="00604942" w:rsidRPr="003F775E" w:rsidRDefault="00604942" w:rsidP="00561640">
      <w:pPr>
        <w:spacing w:after="0"/>
        <w:rPr>
          <w:lang w:val="en-US"/>
        </w:rPr>
      </w:pPr>
      <w:r w:rsidRPr="003F775E">
        <w:rPr>
          <w:lang w:val="en-US"/>
        </w:rPr>
        <w:t xml:space="preserve">- </w:t>
      </w:r>
      <w:hyperlink r:id="rId37" w:history="1">
        <w:r w:rsidRPr="003F775E">
          <w:rPr>
            <w:rStyle w:val="Hipercze"/>
            <w:lang w:val="en-US"/>
          </w:rPr>
          <w:t>https://e-nadawca.poczta-polska.pl/websrv/?wsdl</w:t>
        </w:r>
      </w:hyperlink>
      <w:r w:rsidRPr="003F775E">
        <w:rPr>
          <w:lang w:val="en-US"/>
        </w:rPr>
        <w:t xml:space="preserve"> </w:t>
      </w:r>
      <w:bookmarkStart w:id="556" w:name="_Hlk211329396"/>
      <w:r w:rsidRPr="003F775E">
        <w:rPr>
          <w:lang w:val="en-US"/>
        </w:rPr>
        <w:t>(</w:t>
      </w:r>
      <w:r w:rsidRPr="00726762">
        <w:rPr>
          <w:b/>
          <w:bCs/>
          <w:lang w:val="en-US"/>
        </w:rPr>
        <w:t>RECOMMENDED)</w:t>
      </w:r>
      <w:bookmarkEnd w:id="556"/>
    </w:p>
    <w:p w14:paraId="164D6CB3" w14:textId="77777777" w:rsidR="00604942" w:rsidRPr="003F775E" w:rsidRDefault="00604942" w:rsidP="00561640">
      <w:pPr>
        <w:spacing w:after="0"/>
        <w:rPr>
          <w:lang w:val="en-US"/>
        </w:rPr>
      </w:pPr>
      <w:r w:rsidRPr="003F775E">
        <w:rPr>
          <w:lang w:val="en-US"/>
        </w:rPr>
        <w:t xml:space="preserve">- </w:t>
      </w:r>
      <w:hyperlink r:id="rId38" w:history="1">
        <w:r w:rsidRPr="003F775E">
          <w:rPr>
            <w:rStyle w:val="Hipercze"/>
            <w:lang w:val="en-US"/>
          </w:rPr>
          <w:t>https://e-nadawca.poczta-polska.pl/websrv/labs.php?wsdl</w:t>
        </w:r>
      </w:hyperlink>
    </w:p>
    <w:p w14:paraId="334FBD8F" w14:textId="77777777" w:rsidR="00604942" w:rsidRPr="003F775E" w:rsidRDefault="00604942" w:rsidP="00561640">
      <w:pPr>
        <w:spacing w:after="0"/>
        <w:rPr>
          <w:lang w:val="en-US"/>
        </w:rPr>
      </w:pPr>
      <w:r w:rsidRPr="003F775E">
        <w:rPr>
          <w:lang w:val="en-US"/>
        </w:rPr>
        <w:t xml:space="preserve">- </w:t>
      </w:r>
      <w:hyperlink r:id="rId39" w:history="1">
        <w:r w:rsidRPr="003F775E">
          <w:rPr>
            <w:rStyle w:val="Hipercze"/>
            <w:lang w:val="en-US"/>
          </w:rPr>
          <w:t>https://e-nadawca.poczta-polska.pl/websrv/en.php?wsdl</w:t>
        </w:r>
      </w:hyperlink>
    </w:p>
    <w:p w14:paraId="1527E913" w14:textId="77777777" w:rsidR="00604942" w:rsidRPr="009910B3" w:rsidRDefault="00604942" w:rsidP="00561640">
      <w:pPr>
        <w:spacing w:after="0"/>
        <w:rPr>
          <w:color w:val="auto"/>
          <w:lang w:val="en-US"/>
        </w:rPr>
      </w:pPr>
      <w:r w:rsidRPr="009910B3">
        <w:rPr>
          <w:color w:val="auto"/>
          <w:lang w:val="en-US"/>
        </w:rPr>
        <w:t>Previously available source file addresses:</w:t>
      </w:r>
    </w:p>
    <w:p w14:paraId="37253460" w14:textId="2C9DE525" w:rsidR="00604942" w:rsidRPr="009910B3" w:rsidRDefault="00604942" w:rsidP="00561640">
      <w:pPr>
        <w:spacing w:after="0"/>
        <w:rPr>
          <w:color w:val="auto"/>
          <w:lang w:val="en-US"/>
        </w:rPr>
      </w:pPr>
      <w:r w:rsidRPr="009910B3">
        <w:rPr>
          <w:color w:val="auto"/>
          <w:lang w:val="en-US"/>
        </w:rPr>
        <w:t>- https://e-nadawca.poczta-polska.pl/websrv/en.wsdl</w:t>
      </w:r>
    </w:p>
    <w:p w14:paraId="295722BD" w14:textId="178C7DAD" w:rsidR="00604942" w:rsidRPr="009910B3" w:rsidRDefault="00604942" w:rsidP="00561640">
      <w:pPr>
        <w:spacing w:after="0"/>
        <w:rPr>
          <w:color w:val="auto"/>
          <w:lang w:val="en-US"/>
        </w:rPr>
      </w:pPr>
      <w:r w:rsidRPr="009910B3">
        <w:rPr>
          <w:color w:val="auto"/>
          <w:lang w:val="en-US"/>
        </w:rPr>
        <w:t>- https://e-nadawca.poczta-polska.pl/websrv/labs.wsdl</w:t>
      </w:r>
    </w:p>
    <w:p w14:paraId="2EE03E72" w14:textId="045DC3A8" w:rsidR="003F775E" w:rsidRPr="009910B3" w:rsidRDefault="00604942" w:rsidP="005A0153">
      <w:pPr>
        <w:rPr>
          <w:color w:val="auto"/>
          <w:lang w:val="en-US"/>
        </w:rPr>
      </w:pPr>
      <w:r w:rsidRPr="009910B3">
        <w:rPr>
          <w:color w:val="auto"/>
          <w:lang w:val="en-US"/>
        </w:rPr>
        <w:t>will be unavailable from version EN 16.1.0.</w:t>
      </w:r>
    </w:p>
    <w:p w14:paraId="79C5FC83" w14:textId="0745C2C8" w:rsidR="00EE0B3F" w:rsidRPr="00013BCC" w:rsidRDefault="00B25E84" w:rsidP="00335584">
      <w:pPr>
        <w:pStyle w:val="Nagwek2"/>
        <w:numPr>
          <w:ilvl w:val="0"/>
          <w:numId w:val="25"/>
        </w:numPr>
        <w:ind w:left="993" w:hanging="633"/>
        <w:rPr>
          <w:lang w:val="en-US"/>
        </w:rPr>
      </w:pPr>
      <w:bookmarkStart w:id="557" w:name="_What_is_the"/>
      <w:bookmarkStart w:id="558" w:name="_Toc211507552"/>
      <w:bookmarkEnd w:id="557"/>
      <w:r w:rsidRPr="009B665E">
        <w:rPr>
          <w:lang w:val="en"/>
        </w:rPr>
        <w:t>What is the difference between en.wsdl and labs.wsdl?</w:t>
      </w:r>
      <w:bookmarkEnd w:id="558"/>
    </w:p>
    <w:bookmarkEnd w:id="554"/>
    <w:p w14:paraId="68242914" w14:textId="77777777" w:rsidR="00F9133B" w:rsidRDefault="00B87E1E" w:rsidP="00600131">
      <w:pPr>
        <w:spacing w:after="0"/>
        <w:rPr>
          <w:b/>
          <w:bCs/>
          <w:color w:val="000000"/>
          <w:sz w:val="24"/>
          <w:szCs w:val="24"/>
          <w:lang w:val="en" w:eastAsia="pl-PL"/>
        </w:rPr>
      </w:pPr>
      <w:r w:rsidRPr="00B87E1E">
        <w:rPr>
          <w:color w:val="000000"/>
          <w:sz w:val="24"/>
          <w:szCs w:val="24"/>
          <w:lang w:val="en" w:eastAsia="pl-PL"/>
        </w:rPr>
        <w:t>EN exposes two</w:t>
      </w:r>
      <w:r w:rsidR="00F9133B">
        <w:rPr>
          <w:color w:val="000000"/>
          <w:sz w:val="24"/>
          <w:szCs w:val="24"/>
          <w:lang w:val="en" w:eastAsia="pl-PL"/>
        </w:rPr>
        <w:t xml:space="preserve"> WSDL</w:t>
      </w:r>
      <w:r w:rsidRPr="00B87E1E">
        <w:rPr>
          <w:color w:val="000000"/>
          <w:sz w:val="24"/>
          <w:szCs w:val="24"/>
          <w:lang w:val="en" w:eastAsia="pl-PL"/>
        </w:rPr>
        <w:t xml:space="preserve"> interfaces </w:t>
      </w:r>
      <w:r w:rsidRPr="00320A61">
        <w:rPr>
          <w:b/>
          <w:bCs/>
          <w:color w:val="000000"/>
          <w:sz w:val="24"/>
          <w:szCs w:val="24"/>
          <w:lang w:val="en" w:eastAsia="pl-PL"/>
        </w:rPr>
        <w:t>en.wsdl</w:t>
      </w:r>
      <w:r w:rsidRPr="00B87E1E">
        <w:rPr>
          <w:color w:val="000000"/>
          <w:sz w:val="24"/>
          <w:szCs w:val="24"/>
          <w:lang w:val="en" w:eastAsia="pl-PL"/>
        </w:rPr>
        <w:t xml:space="preserve"> and </w:t>
      </w:r>
      <w:r w:rsidRPr="00320A61">
        <w:rPr>
          <w:b/>
          <w:bCs/>
          <w:color w:val="000000"/>
          <w:sz w:val="24"/>
          <w:szCs w:val="24"/>
          <w:lang w:val="en" w:eastAsia="pl-PL"/>
        </w:rPr>
        <w:t>labs.wsdl</w:t>
      </w:r>
      <w:r w:rsidRPr="00B87E1E">
        <w:rPr>
          <w:color w:val="000000"/>
          <w:sz w:val="24"/>
          <w:szCs w:val="24"/>
          <w:lang w:val="en" w:eastAsia="pl-PL"/>
        </w:rPr>
        <w:t xml:space="preserve">. </w:t>
      </w:r>
      <w:r w:rsidRPr="00B87E1E">
        <w:rPr>
          <w:b/>
          <w:bCs/>
          <w:color w:val="000000"/>
          <w:sz w:val="24"/>
          <w:szCs w:val="24"/>
          <w:lang w:val="en" w:eastAsia="pl-PL"/>
        </w:rPr>
        <w:t>Both</w:t>
      </w:r>
      <w:r w:rsidRPr="00B87E1E">
        <w:rPr>
          <w:color w:val="000000"/>
          <w:sz w:val="24"/>
          <w:szCs w:val="24"/>
          <w:lang w:val="en" w:eastAsia="pl-PL"/>
        </w:rPr>
        <w:t xml:space="preserve"> interfaces </w:t>
      </w:r>
      <w:r w:rsidRPr="00320A61">
        <w:rPr>
          <w:b/>
          <w:bCs/>
          <w:color w:val="000000"/>
          <w:sz w:val="24"/>
          <w:szCs w:val="24"/>
          <w:lang w:val="en" w:eastAsia="pl-PL"/>
        </w:rPr>
        <w:t xml:space="preserve">are </w:t>
      </w:r>
      <w:r w:rsidRPr="00B87E1E">
        <w:rPr>
          <w:b/>
          <w:bCs/>
          <w:color w:val="000000"/>
          <w:sz w:val="24"/>
          <w:szCs w:val="24"/>
          <w:lang w:val="en" w:eastAsia="pl-PL"/>
        </w:rPr>
        <w:t>production</w:t>
      </w:r>
      <w:r w:rsidRPr="00B87E1E">
        <w:rPr>
          <w:color w:val="000000"/>
          <w:sz w:val="24"/>
          <w:szCs w:val="24"/>
          <w:lang w:val="en" w:eastAsia="pl-PL"/>
        </w:rPr>
        <w:t xml:space="preserve">, </w:t>
      </w:r>
      <w:r w:rsidRPr="00B87E1E">
        <w:rPr>
          <w:b/>
          <w:bCs/>
          <w:color w:val="000000"/>
          <w:sz w:val="24"/>
          <w:szCs w:val="24"/>
          <w:lang w:val="en" w:eastAsia="pl-PL"/>
        </w:rPr>
        <w:t>stable</w:t>
      </w:r>
      <w:r w:rsidRPr="00B87E1E">
        <w:rPr>
          <w:color w:val="000000"/>
          <w:sz w:val="24"/>
          <w:szCs w:val="24"/>
          <w:lang w:val="en" w:eastAsia="pl-PL"/>
        </w:rPr>
        <w:t xml:space="preserve"> and </w:t>
      </w:r>
      <w:r w:rsidRPr="00B87E1E">
        <w:rPr>
          <w:b/>
          <w:bCs/>
          <w:color w:val="000000"/>
          <w:sz w:val="24"/>
          <w:szCs w:val="24"/>
          <w:lang w:val="en" w:eastAsia="pl-PL"/>
        </w:rPr>
        <w:t>identical</w:t>
      </w:r>
      <w:r w:rsidRPr="00B87E1E">
        <w:rPr>
          <w:color w:val="000000"/>
          <w:sz w:val="24"/>
          <w:szCs w:val="24"/>
          <w:lang w:val="en" w:eastAsia="pl-PL"/>
        </w:rPr>
        <w:t>.</w:t>
      </w:r>
      <w:r w:rsidR="00C154BC">
        <w:rPr>
          <w:color w:val="000000"/>
          <w:sz w:val="24"/>
          <w:szCs w:val="24"/>
          <w:lang w:val="en" w:eastAsia="pl-PL"/>
        </w:rPr>
        <w:t xml:space="preserve"> </w:t>
      </w:r>
    </w:p>
    <w:p w14:paraId="4A24C5FF" w14:textId="2174D1F9" w:rsidR="0048477E" w:rsidRPr="00600131" w:rsidRDefault="0048477E" w:rsidP="0048477E">
      <w:pPr>
        <w:spacing w:after="0"/>
        <w:rPr>
          <w:b/>
          <w:bCs/>
          <w:color w:val="EE0000"/>
          <w:sz w:val="24"/>
          <w:szCs w:val="24"/>
          <w:lang w:val="en-US"/>
        </w:rPr>
      </w:pPr>
      <w:r w:rsidRPr="00600131">
        <w:rPr>
          <w:b/>
          <w:bCs/>
          <w:color w:val="EE0000"/>
          <w:sz w:val="28"/>
          <w:szCs w:val="28"/>
          <w:lang w:val="en-US"/>
        </w:rPr>
        <w:t>NOTE!</w:t>
      </w:r>
      <w:r w:rsidR="00600131" w:rsidRPr="00600131">
        <w:rPr>
          <w:b/>
          <w:bCs/>
          <w:color w:val="EE0000"/>
          <w:sz w:val="28"/>
          <w:szCs w:val="28"/>
          <w:lang w:val="en-US"/>
        </w:rPr>
        <w:t xml:space="preserve"> </w:t>
      </w:r>
      <w:r w:rsidRPr="00600131">
        <w:rPr>
          <w:b/>
          <w:bCs/>
          <w:color w:val="EE0000"/>
          <w:sz w:val="24"/>
          <w:szCs w:val="24"/>
          <w:lang w:val="en-US"/>
        </w:rPr>
        <w:t>From version 16.1.0 EN (WebAPI w</w:t>
      </w:r>
      <w:r w:rsidR="00C22F78" w:rsidRPr="00600131">
        <w:rPr>
          <w:b/>
          <w:bCs/>
          <w:color w:val="EE0000"/>
          <w:sz w:val="24"/>
          <w:szCs w:val="24"/>
          <w:lang w:val="en-US"/>
        </w:rPr>
        <w:t>9</w:t>
      </w:r>
      <w:r w:rsidRPr="00600131">
        <w:rPr>
          <w:b/>
          <w:bCs/>
          <w:color w:val="EE0000"/>
          <w:sz w:val="24"/>
          <w:szCs w:val="24"/>
          <w:lang w:val="en-US"/>
        </w:rPr>
        <w:t>3), WE RECOMMEND using the new WSDL address:</w:t>
      </w:r>
    </w:p>
    <w:p w14:paraId="79C5FC86" w14:textId="301E127E" w:rsidR="00C33883" w:rsidRPr="00600131" w:rsidRDefault="00CF3CF3" w:rsidP="0048477E">
      <w:pPr>
        <w:spacing w:after="0"/>
        <w:rPr>
          <w:sz w:val="24"/>
          <w:szCs w:val="24"/>
          <w:lang w:val="en-US"/>
        </w:rPr>
      </w:pPr>
      <w:hyperlink r:id="rId40" w:history="1">
        <w:r w:rsidRPr="009B35A7">
          <w:rPr>
            <w:rStyle w:val="Hipercze"/>
            <w:sz w:val="24"/>
            <w:szCs w:val="24"/>
            <w:lang w:val="en-US"/>
          </w:rPr>
          <w:t>https://e-nadawca.poczta-polska.pl/websrv/?wsdl</w:t>
        </w:r>
      </w:hyperlink>
      <w:r>
        <w:rPr>
          <w:sz w:val="24"/>
          <w:szCs w:val="24"/>
          <w:lang w:val="en-US"/>
        </w:rPr>
        <w:t xml:space="preserve"> </w:t>
      </w:r>
    </w:p>
    <w:p w14:paraId="79C5FC87" w14:textId="77777777" w:rsidR="00C33883" w:rsidRPr="00A35670" w:rsidRDefault="00B25E84" w:rsidP="00335584">
      <w:pPr>
        <w:pStyle w:val="Nagwek2"/>
        <w:numPr>
          <w:ilvl w:val="0"/>
          <w:numId w:val="25"/>
        </w:numPr>
        <w:ind w:left="993" w:hanging="633"/>
      </w:pPr>
      <w:bookmarkStart w:id="559" w:name="FAQ_10"/>
      <w:bookmarkStart w:id="560" w:name="_Toc211507553"/>
      <w:r w:rsidRPr="00A35670">
        <w:rPr>
          <w:lang w:val="en"/>
        </w:rPr>
        <w:lastRenderedPageBreak/>
        <w:t>Sample SOAP messages</w:t>
      </w:r>
      <w:bookmarkEnd w:id="559"/>
      <w:bookmarkEnd w:id="560"/>
    </w:p>
    <w:p w14:paraId="79C5FC88" w14:textId="77777777" w:rsidR="005621BA" w:rsidRPr="00013BCC" w:rsidRDefault="00B25E84" w:rsidP="00F55DD0">
      <w:pPr>
        <w:pStyle w:val="Nagwek3"/>
        <w:numPr>
          <w:ilvl w:val="0"/>
          <w:numId w:val="26"/>
        </w:numPr>
        <w:rPr>
          <w:lang w:val="en-US"/>
        </w:rPr>
      </w:pPr>
      <w:bookmarkStart w:id="561" w:name="FAQ_10a"/>
      <w:bookmarkStart w:id="562" w:name="_Toc211507554"/>
      <w:r w:rsidRPr="00F55DD0">
        <w:rPr>
          <w:lang w:val="en"/>
        </w:rPr>
        <w:t xml:space="preserve">method </w:t>
      </w:r>
      <w:r w:rsidRPr="00B27474">
        <w:rPr>
          <w:b/>
          <w:bCs/>
          <w:lang w:val="en"/>
        </w:rPr>
        <w:t>addReklamacje</w:t>
      </w:r>
      <w:bookmarkEnd w:id="561"/>
      <w:r w:rsidRPr="00F55DD0">
        <w:rPr>
          <w:lang w:val="en"/>
        </w:rPr>
        <w:t xml:space="preserve"> with a correctly specified type derived from the przesylkaType</w:t>
      </w:r>
      <w:bookmarkEnd w:id="562"/>
    </w:p>
    <w:p w14:paraId="79C5FC89" w14:textId="77777777" w:rsidR="00F57065" w:rsidRPr="005A600D" w:rsidRDefault="00B25E84" w:rsidP="00F67D50">
      <w:pPr>
        <w:spacing w:after="0"/>
        <w:ind w:left="720"/>
        <w:rPr>
          <w:rFonts w:ascii="Courier New" w:hAnsi="Courier New" w:cs="Courier New"/>
          <w:sz w:val="20"/>
          <w:szCs w:val="20"/>
          <w:lang w:val="en-US"/>
        </w:rPr>
      </w:pPr>
      <w:bookmarkStart w:id="563" w:name="FAQ_10b"/>
      <w:r w:rsidRPr="005A600D">
        <w:rPr>
          <w:rFonts w:ascii="Courier New" w:hAnsi="Courier New" w:cs="Courier New"/>
          <w:sz w:val="20"/>
          <w:szCs w:val="20"/>
          <w:lang w:val="en"/>
        </w:rPr>
        <w:t>&lt;soapenv:Envelope xmlns:soapenv="http://schemas.xmlsoap.org/soap/envelope/" xmlns:e="http://e-nadawca.poczta-polska.pl" xmlns:xsi="http://www.w3.org/2001/XMLSchema-instance"&gt;</w:t>
      </w:r>
    </w:p>
    <w:p w14:paraId="79C5FC8A" w14:textId="77777777" w:rsidR="00F57065" w:rsidRPr="005A600D" w:rsidRDefault="00B25E84" w:rsidP="00F67D50">
      <w:pPr>
        <w:spacing w:after="0"/>
        <w:ind w:left="720"/>
        <w:rPr>
          <w:rFonts w:ascii="Courier New" w:hAnsi="Courier New" w:cs="Courier New"/>
          <w:sz w:val="20"/>
          <w:szCs w:val="20"/>
          <w:lang w:val="en-US"/>
        </w:rPr>
      </w:pPr>
      <w:r w:rsidRPr="005A600D">
        <w:rPr>
          <w:rFonts w:ascii="Courier New" w:hAnsi="Courier New" w:cs="Courier New"/>
          <w:sz w:val="20"/>
          <w:szCs w:val="20"/>
          <w:lang w:val="en"/>
        </w:rPr>
        <w:t xml:space="preserve">   &lt;soapenv:Header/&gt;</w:t>
      </w:r>
    </w:p>
    <w:p w14:paraId="79C5FC8B" w14:textId="77777777" w:rsidR="00F57065" w:rsidRPr="005A600D" w:rsidRDefault="00B25E84" w:rsidP="00F67D50">
      <w:pPr>
        <w:spacing w:after="0"/>
        <w:ind w:left="720"/>
        <w:rPr>
          <w:rFonts w:ascii="Courier New" w:hAnsi="Courier New" w:cs="Courier New"/>
          <w:sz w:val="20"/>
          <w:szCs w:val="20"/>
          <w:lang w:val="en-US"/>
        </w:rPr>
      </w:pPr>
      <w:r w:rsidRPr="005A600D">
        <w:rPr>
          <w:rFonts w:ascii="Courier New" w:hAnsi="Courier New" w:cs="Courier New"/>
          <w:sz w:val="20"/>
          <w:szCs w:val="20"/>
          <w:lang w:val="en"/>
        </w:rPr>
        <w:t xml:space="preserve">   &lt;soapenv:Body&gt;</w:t>
      </w:r>
    </w:p>
    <w:p w14:paraId="79C5FC8C" w14:textId="77777777" w:rsidR="00F57065" w:rsidRPr="005A600D" w:rsidRDefault="00B25E84" w:rsidP="00F67D50">
      <w:pPr>
        <w:spacing w:after="0"/>
        <w:ind w:left="720"/>
        <w:rPr>
          <w:rFonts w:ascii="Courier New" w:hAnsi="Courier New" w:cs="Courier New"/>
          <w:sz w:val="20"/>
          <w:szCs w:val="20"/>
          <w:lang w:val="en-US"/>
        </w:rPr>
      </w:pPr>
      <w:r w:rsidRPr="005A600D">
        <w:rPr>
          <w:rFonts w:ascii="Courier New" w:hAnsi="Courier New" w:cs="Courier New"/>
          <w:sz w:val="20"/>
          <w:szCs w:val="20"/>
          <w:lang w:val="en"/>
        </w:rPr>
        <w:t xml:space="preserve">      &lt;e:addReklamacje&gt;</w:t>
      </w:r>
    </w:p>
    <w:p w14:paraId="79C5FC8D" w14:textId="77777777" w:rsidR="00F57065" w:rsidRPr="005A600D" w:rsidRDefault="00B25E84" w:rsidP="00F67D50">
      <w:pPr>
        <w:spacing w:after="0"/>
        <w:ind w:left="720"/>
        <w:rPr>
          <w:rFonts w:ascii="Courier New" w:hAnsi="Courier New" w:cs="Courier New"/>
          <w:sz w:val="20"/>
          <w:szCs w:val="20"/>
        </w:rPr>
      </w:pPr>
      <w:r w:rsidRPr="005A600D">
        <w:rPr>
          <w:rFonts w:ascii="Courier New" w:hAnsi="Courier New" w:cs="Courier New"/>
          <w:sz w:val="20"/>
          <w:szCs w:val="20"/>
          <w:lang w:val="en"/>
        </w:rPr>
        <w:t xml:space="preserve">         </w:t>
      </w:r>
      <w:r w:rsidRPr="00013BCC">
        <w:rPr>
          <w:rFonts w:ascii="Courier New" w:hAnsi="Courier New" w:cs="Courier New"/>
          <w:sz w:val="20"/>
          <w:szCs w:val="20"/>
        </w:rPr>
        <w:t>&lt;reklamowanaPrzesylka dataNadania="2018-05-22" urzadNadania="260578" powodReklamacjiOpis="TEST TEST TEST" odszkodowanie="0" oplata="0" oczekiwaneOdszkodowanie="0"&gt;</w:t>
      </w:r>
    </w:p>
    <w:p w14:paraId="79C5FC8E" w14:textId="77777777" w:rsidR="00F57065" w:rsidRPr="005A600D" w:rsidRDefault="00B25E84" w:rsidP="00F67D50">
      <w:pPr>
        <w:spacing w:after="0"/>
        <w:ind w:left="720"/>
        <w:rPr>
          <w:rFonts w:ascii="Courier New" w:hAnsi="Courier New" w:cs="Courier New"/>
          <w:sz w:val="20"/>
          <w:szCs w:val="20"/>
        </w:rPr>
      </w:pPr>
      <w:r w:rsidRPr="00013BCC">
        <w:rPr>
          <w:rFonts w:ascii="Courier New" w:hAnsi="Courier New" w:cs="Courier New"/>
          <w:sz w:val="20"/>
          <w:szCs w:val="20"/>
        </w:rPr>
        <w:t xml:space="preserve">            &lt;przesylka guid="262A34BA2C1111116237B659B312F5EB" numerNadania="00159007738099827991" opis="TEST" planowanaDataNadania="2018-05-22" xsi:type="e:przesylkaBiznesowaType"/&gt;</w:t>
      </w:r>
    </w:p>
    <w:p w14:paraId="79C5FC8F" w14:textId="77777777" w:rsidR="00F57065" w:rsidRPr="005A600D" w:rsidRDefault="00B25E84" w:rsidP="00F67D50">
      <w:pPr>
        <w:spacing w:after="0"/>
        <w:ind w:left="720"/>
        <w:rPr>
          <w:rFonts w:ascii="Courier New" w:hAnsi="Courier New" w:cs="Courier New"/>
          <w:sz w:val="20"/>
          <w:szCs w:val="20"/>
        </w:rPr>
      </w:pPr>
      <w:r w:rsidRPr="00013BCC">
        <w:rPr>
          <w:rFonts w:ascii="Courier New" w:hAnsi="Courier New" w:cs="Courier New"/>
          <w:sz w:val="20"/>
          <w:szCs w:val="20"/>
        </w:rPr>
        <w:t xml:space="preserve">            &lt;powodReklamacji idPowodGlowny="4" powodGlownyOpis="TEST TEST TEST"&gt;</w:t>
      </w:r>
    </w:p>
    <w:p w14:paraId="79C5FC90" w14:textId="77777777" w:rsidR="00F57065" w:rsidRPr="005A600D" w:rsidRDefault="00B25E84" w:rsidP="00F67D50">
      <w:pPr>
        <w:spacing w:after="0"/>
        <w:ind w:left="720"/>
        <w:rPr>
          <w:rFonts w:ascii="Courier New" w:hAnsi="Courier New" w:cs="Courier New"/>
          <w:sz w:val="20"/>
          <w:szCs w:val="20"/>
        </w:rPr>
      </w:pPr>
      <w:r w:rsidRPr="00013BCC">
        <w:rPr>
          <w:rFonts w:ascii="Courier New" w:hAnsi="Courier New" w:cs="Courier New"/>
          <w:sz w:val="20"/>
          <w:szCs w:val="20"/>
        </w:rPr>
        <w:t xml:space="preserve">               &lt;powodSzczegolowy idPowodSzczegolowy="9" powodSzczegolowyOpis="TEST TEST TEST"/&gt;</w:t>
      </w:r>
    </w:p>
    <w:p w14:paraId="79C5FC91" w14:textId="77777777" w:rsidR="00F57065" w:rsidRPr="005A600D" w:rsidRDefault="00B25E84" w:rsidP="00F67D50">
      <w:pPr>
        <w:spacing w:after="0"/>
        <w:ind w:left="720"/>
        <w:rPr>
          <w:rFonts w:ascii="Courier New" w:hAnsi="Courier New" w:cs="Courier New"/>
          <w:sz w:val="20"/>
          <w:szCs w:val="20"/>
        </w:rPr>
      </w:pPr>
      <w:r w:rsidRPr="00013BCC">
        <w:rPr>
          <w:rFonts w:ascii="Courier New" w:hAnsi="Courier New" w:cs="Courier New"/>
          <w:sz w:val="20"/>
          <w:szCs w:val="20"/>
        </w:rPr>
        <w:t xml:space="preserve">            &lt;/powodReklamacji&gt;</w:t>
      </w:r>
    </w:p>
    <w:p w14:paraId="79C5FC92" w14:textId="77777777" w:rsidR="00F57065" w:rsidRPr="005A600D" w:rsidRDefault="00B25E84" w:rsidP="00F67D50">
      <w:pPr>
        <w:spacing w:after="0"/>
        <w:ind w:left="720"/>
        <w:rPr>
          <w:rFonts w:ascii="Courier New" w:hAnsi="Courier New" w:cs="Courier New"/>
          <w:sz w:val="20"/>
          <w:szCs w:val="20"/>
        </w:rPr>
      </w:pPr>
      <w:r w:rsidRPr="00013BCC">
        <w:rPr>
          <w:rFonts w:ascii="Courier New" w:hAnsi="Courier New" w:cs="Courier New"/>
          <w:sz w:val="20"/>
          <w:szCs w:val="20"/>
        </w:rPr>
        <w:t xml:space="preserve">            &lt;nrb&gt;2513200006????298220668443&lt;/nrb&gt;</w:t>
      </w:r>
    </w:p>
    <w:p w14:paraId="79C5FC93" w14:textId="77777777" w:rsidR="00F57065" w:rsidRPr="005A600D" w:rsidRDefault="00B25E84" w:rsidP="00F67D50">
      <w:pPr>
        <w:spacing w:after="0"/>
        <w:ind w:left="720"/>
        <w:rPr>
          <w:rFonts w:ascii="Courier New" w:hAnsi="Courier New" w:cs="Courier New"/>
          <w:sz w:val="20"/>
          <w:szCs w:val="20"/>
        </w:rPr>
      </w:pPr>
      <w:r w:rsidRPr="00013BCC">
        <w:rPr>
          <w:rFonts w:ascii="Courier New" w:hAnsi="Courier New" w:cs="Courier New"/>
          <w:sz w:val="20"/>
          <w:szCs w:val="20"/>
        </w:rPr>
        <w:t xml:space="preserve">            &lt;numerFaktury&gt;FVS/1232/3122/2020&lt;/numerFaktury&gt;</w:t>
      </w:r>
    </w:p>
    <w:p w14:paraId="79C5FC94" w14:textId="77777777" w:rsidR="00F57065" w:rsidRPr="005A600D" w:rsidRDefault="00B25E84" w:rsidP="00F67D50">
      <w:pPr>
        <w:spacing w:after="0"/>
        <w:ind w:left="720"/>
        <w:rPr>
          <w:rFonts w:ascii="Courier New" w:hAnsi="Courier New" w:cs="Courier New"/>
          <w:sz w:val="20"/>
          <w:szCs w:val="20"/>
        </w:rPr>
      </w:pPr>
      <w:r w:rsidRPr="00013BCC">
        <w:rPr>
          <w:rFonts w:ascii="Courier New" w:hAnsi="Courier New" w:cs="Courier New"/>
          <w:sz w:val="20"/>
          <w:szCs w:val="20"/>
        </w:rPr>
        <w:t xml:space="preserve">            &lt;ezgoda&gt;true&lt;/ezgoda&gt;</w:t>
      </w:r>
    </w:p>
    <w:p w14:paraId="79C5FC95" w14:textId="77777777" w:rsidR="00F57065" w:rsidRPr="005A600D" w:rsidRDefault="00B25E84" w:rsidP="00F67D50">
      <w:pPr>
        <w:spacing w:after="0"/>
        <w:ind w:left="720"/>
        <w:rPr>
          <w:rFonts w:ascii="Courier New" w:hAnsi="Courier New" w:cs="Courier New"/>
          <w:sz w:val="20"/>
          <w:szCs w:val="20"/>
        </w:rPr>
      </w:pPr>
      <w:r w:rsidRPr="00013BCC">
        <w:rPr>
          <w:rFonts w:ascii="Courier New" w:hAnsi="Courier New" w:cs="Courier New"/>
          <w:sz w:val="20"/>
          <w:szCs w:val="20"/>
        </w:rPr>
        <w:t xml:space="preserve">         &lt;/reklamowanaPrzesylka&gt;</w:t>
      </w:r>
    </w:p>
    <w:p w14:paraId="79C5FC96" w14:textId="77777777" w:rsidR="00F57065" w:rsidRPr="005A600D" w:rsidRDefault="00B25E84" w:rsidP="00F67D50">
      <w:pPr>
        <w:spacing w:after="0"/>
        <w:ind w:left="720"/>
        <w:rPr>
          <w:rFonts w:ascii="Courier New" w:hAnsi="Courier New" w:cs="Courier New"/>
          <w:sz w:val="20"/>
          <w:szCs w:val="20"/>
        </w:rPr>
      </w:pPr>
      <w:r w:rsidRPr="00013BCC">
        <w:rPr>
          <w:rFonts w:ascii="Courier New" w:hAnsi="Courier New" w:cs="Courier New"/>
          <w:sz w:val="20"/>
          <w:szCs w:val="20"/>
        </w:rPr>
        <w:t xml:space="preserve">      &lt;/e:addReklamacje&gt;</w:t>
      </w:r>
    </w:p>
    <w:p w14:paraId="79C5FC97" w14:textId="77777777" w:rsidR="00F57065" w:rsidRPr="005A600D" w:rsidRDefault="00B25E84" w:rsidP="00F67D50">
      <w:pPr>
        <w:spacing w:after="0"/>
        <w:ind w:left="720"/>
        <w:rPr>
          <w:rFonts w:ascii="Courier New" w:hAnsi="Courier New" w:cs="Courier New"/>
          <w:sz w:val="20"/>
          <w:szCs w:val="20"/>
        </w:rPr>
      </w:pPr>
      <w:r w:rsidRPr="00013BCC">
        <w:rPr>
          <w:rFonts w:ascii="Courier New" w:hAnsi="Courier New" w:cs="Courier New"/>
          <w:sz w:val="20"/>
          <w:szCs w:val="20"/>
        </w:rPr>
        <w:t xml:space="preserve">   </w:t>
      </w:r>
      <w:r w:rsidRPr="005A600D">
        <w:rPr>
          <w:rFonts w:ascii="Courier New" w:hAnsi="Courier New" w:cs="Courier New"/>
          <w:sz w:val="20"/>
          <w:szCs w:val="20"/>
          <w:lang w:val="en"/>
        </w:rPr>
        <w:t>&lt;/soapenv:Body&gt;</w:t>
      </w:r>
    </w:p>
    <w:p w14:paraId="79C5FC98" w14:textId="77777777" w:rsidR="00D97C2D" w:rsidRPr="005A600D" w:rsidRDefault="00B25E84" w:rsidP="00F67D50">
      <w:pPr>
        <w:spacing w:after="0"/>
        <w:ind w:left="720"/>
        <w:rPr>
          <w:rFonts w:ascii="Courier New" w:hAnsi="Courier New" w:cs="Courier New"/>
          <w:sz w:val="20"/>
          <w:szCs w:val="20"/>
        </w:rPr>
      </w:pPr>
      <w:r w:rsidRPr="005A600D">
        <w:rPr>
          <w:rFonts w:ascii="Courier New" w:hAnsi="Courier New" w:cs="Courier New"/>
          <w:sz w:val="20"/>
          <w:szCs w:val="20"/>
          <w:lang w:val="en"/>
        </w:rPr>
        <w:t>&lt;/soapenv:Envelope&gt;</w:t>
      </w:r>
    </w:p>
    <w:p w14:paraId="79C5FC99" w14:textId="77777777" w:rsidR="00043E38" w:rsidRPr="00043E38" w:rsidRDefault="00043E38" w:rsidP="00043E38"/>
    <w:p w14:paraId="79C5FC9A" w14:textId="77777777" w:rsidR="00F70A5C" w:rsidRPr="00013BCC" w:rsidRDefault="00B25E84" w:rsidP="00F55DD0">
      <w:pPr>
        <w:pStyle w:val="Nagwek3"/>
        <w:numPr>
          <w:ilvl w:val="0"/>
          <w:numId w:val="26"/>
        </w:numPr>
        <w:rPr>
          <w:lang w:val="en-US"/>
        </w:rPr>
      </w:pPr>
      <w:bookmarkStart w:id="564" w:name="_metoda_addShipment_z"/>
      <w:bookmarkStart w:id="565" w:name="_Toc211507555"/>
      <w:bookmarkEnd w:id="564"/>
      <w:r w:rsidRPr="00F55DD0">
        <w:rPr>
          <w:lang w:val="en"/>
        </w:rPr>
        <w:t xml:space="preserve">method </w:t>
      </w:r>
      <w:r w:rsidRPr="00F55DD0">
        <w:rPr>
          <w:b/>
          <w:bCs/>
          <w:lang w:val="en"/>
        </w:rPr>
        <w:t>addShipment</w:t>
      </w:r>
      <w:r w:rsidRPr="00F55DD0">
        <w:rPr>
          <w:lang w:val="en"/>
        </w:rPr>
        <w:t xml:space="preserve"> with a correctly specified type derived from the </w:t>
      </w:r>
      <w:r w:rsidRPr="00F55DD0">
        <w:rPr>
          <w:b/>
          <w:bCs/>
          <w:lang w:val="en"/>
        </w:rPr>
        <w:t>przesylkaType</w:t>
      </w:r>
      <w:bookmarkEnd w:id="565"/>
    </w:p>
    <w:p w14:paraId="096DA876"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lang w:val="en-GB"/>
        </w:rPr>
      </w:pPr>
      <w:r w:rsidRPr="00BE0F72">
        <w:rPr>
          <w:rFonts w:ascii="Courier New" w:hAnsi="Courier New" w:cs="Courier New"/>
          <w:color w:val="000000"/>
          <w:sz w:val="18"/>
          <w:szCs w:val="18"/>
          <w:lang w:val="en-GB"/>
        </w:rPr>
        <w:t>&lt;soapenv:Envelope xmlns:soapenv="http://schemas.xmlsoap.org/soap/envelope/"&gt;</w:t>
      </w:r>
    </w:p>
    <w:p w14:paraId="4EE45F8D"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lang w:val="en-GB"/>
        </w:rPr>
      </w:pPr>
      <w:r w:rsidRPr="00BE0F72">
        <w:rPr>
          <w:rFonts w:ascii="Courier New" w:hAnsi="Courier New" w:cs="Courier New"/>
          <w:color w:val="000000"/>
          <w:sz w:val="18"/>
          <w:szCs w:val="18"/>
          <w:lang w:val="en-GB"/>
        </w:rPr>
        <w:tab/>
        <w:t>&lt;soapenv:Body&gt;</w:t>
      </w:r>
    </w:p>
    <w:p w14:paraId="2A329644"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lang w:val="en-GB"/>
        </w:rPr>
      </w:pPr>
      <w:r w:rsidRPr="00BE0F72">
        <w:rPr>
          <w:rFonts w:ascii="Courier New" w:hAnsi="Courier New" w:cs="Courier New"/>
          <w:color w:val="000000"/>
          <w:sz w:val="18"/>
          <w:szCs w:val="18"/>
          <w:lang w:val="en-GB"/>
        </w:rPr>
        <w:tab/>
      </w:r>
      <w:r w:rsidRPr="00BE0F72">
        <w:rPr>
          <w:rFonts w:ascii="Courier New" w:hAnsi="Courier New" w:cs="Courier New"/>
          <w:color w:val="000000"/>
          <w:sz w:val="18"/>
          <w:szCs w:val="18"/>
          <w:lang w:val="en-GB"/>
        </w:rPr>
        <w:tab/>
        <w:t>&lt;tns:addShipment xmlns:tns="http://e-nadawca.poczta-polska.pl"&gt;</w:t>
      </w:r>
    </w:p>
    <w:p w14:paraId="71BB73B6"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lang w:val="en-GB"/>
        </w:rPr>
        <w:tab/>
      </w:r>
      <w:r w:rsidRPr="00BE0F72">
        <w:rPr>
          <w:rFonts w:ascii="Courier New" w:hAnsi="Courier New" w:cs="Courier New"/>
          <w:color w:val="000000"/>
          <w:sz w:val="18"/>
          <w:szCs w:val="18"/>
          <w:lang w:val="en-GB"/>
        </w:rPr>
        <w:tab/>
      </w:r>
      <w:r w:rsidRPr="00BE0F72">
        <w:rPr>
          <w:rFonts w:ascii="Courier New" w:hAnsi="Courier New" w:cs="Courier New"/>
          <w:color w:val="000000"/>
          <w:sz w:val="18"/>
          <w:szCs w:val="18"/>
          <w:lang w:val="en-GB"/>
        </w:rPr>
        <w:tab/>
      </w:r>
      <w:r w:rsidRPr="00BE0F72">
        <w:rPr>
          <w:rFonts w:ascii="Courier New" w:hAnsi="Courier New" w:cs="Courier New"/>
          <w:color w:val="000000"/>
          <w:sz w:val="18"/>
          <w:szCs w:val="18"/>
        </w:rPr>
        <w:t xml:space="preserve">&lt;tns:przesylki xmlns:xsi="http://www.w3.org/2001/XMLSchema-instance" </w:t>
      </w:r>
    </w:p>
    <w:p w14:paraId="3F52F21F"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t xml:space="preserve">guid="1114311223481234B171163860C0D2055" </w:t>
      </w:r>
    </w:p>
    <w:p w14:paraId="6C1F6367"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t xml:space="preserve">weryfikacjaPlatnosci="true" </w:t>
      </w:r>
    </w:p>
    <w:p w14:paraId="0B3565F3"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t xml:space="preserve">kategoria="EKONOMICZNA" </w:t>
      </w:r>
    </w:p>
    <w:p w14:paraId="1A94D4C0"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t xml:space="preserve">format="S" </w:t>
      </w:r>
    </w:p>
    <w:p w14:paraId="5AB28970"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t xml:space="preserve">masa="350" </w:t>
      </w:r>
    </w:p>
    <w:p w14:paraId="0E4F76AA"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b/>
          <w:color w:val="E36C0A" w:themeColor="accent6" w:themeShade="BF"/>
          <w:sz w:val="18"/>
          <w:szCs w:val="18"/>
        </w:rPr>
        <w:t>xsi:type="tns:przesylkaPoleconaKrajowaType"</w:t>
      </w:r>
      <w:r w:rsidRPr="00BE0F72">
        <w:rPr>
          <w:rFonts w:ascii="Courier New" w:hAnsi="Courier New" w:cs="Courier New"/>
          <w:color w:val="000000"/>
          <w:sz w:val="18"/>
          <w:szCs w:val="18"/>
        </w:rPr>
        <w:t>&gt;</w:t>
      </w:r>
    </w:p>
    <w:p w14:paraId="19881D98"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t xml:space="preserve">&lt;tns:adres nazwa="TestAdresatNazwa" </w:t>
      </w:r>
    </w:p>
    <w:p w14:paraId="15E40EC9"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t xml:space="preserve">nazwa2="TestAdresatNazwa2" </w:t>
      </w:r>
    </w:p>
    <w:p w14:paraId="69180232"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t xml:space="preserve">ulica="TestAdresatUlica" </w:t>
      </w:r>
    </w:p>
    <w:p w14:paraId="59191573"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t xml:space="preserve">numerDomu="TestAdresatNumerDomu" </w:t>
      </w:r>
    </w:p>
    <w:p w14:paraId="3258BC16"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t xml:space="preserve">numerLokalu="TestAdresatNumerLokalu" </w:t>
      </w:r>
    </w:p>
    <w:p w14:paraId="113473A2"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t>miejscowosc="TestAdresatMiejscowosc"</w:t>
      </w:r>
    </w:p>
    <w:p w14:paraId="2444C6F3"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t xml:space="preserve">kodPocztowy="00-000" </w:t>
      </w:r>
    </w:p>
    <w:p w14:paraId="7D911B7C"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t>xsi:type="tns:profilType" /&gt;</w:t>
      </w:r>
    </w:p>
    <w:p w14:paraId="42D861A0"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lang w:val="en-GB"/>
        </w:rPr>
      </w:pP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rPr>
        <w:tab/>
      </w:r>
      <w:r w:rsidRPr="00BE0F72">
        <w:rPr>
          <w:rFonts w:ascii="Courier New" w:hAnsi="Courier New" w:cs="Courier New"/>
          <w:color w:val="000000"/>
          <w:sz w:val="18"/>
          <w:szCs w:val="18"/>
          <w:lang w:val="en-GB"/>
        </w:rPr>
        <w:t>&lt;tns:epo/&gt;</w:t>
      </w:r>
    </w:p>
    <w:p w14:paraId="02262174"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lang w:val="en-GB"/>
        </w:rPr>
      </w:pPr>
      <w:r w:rsidRPr="00BE0F72">
        <w:rPr>
          <w:rFonts w:ascii="Courier New" w:hAnsi="Courier New" w:cs="Courier New"/>
          <w:color w:val="000000"/>
          <w:sz w:val="18"/>
          <w:szCs w:val="18"/>
          <w:lang w:val="en-GB"/>
        </w:rPr>
        <w:tab/>
      </w:r>
      <w:r w:rsidRPr="00BE0F72">
        <w:rPr>
          <w:rFonts w:ascii="Courier New" w:hAnsi="Courier New" w:cs="Courier New"/>
          <w:color w:val="000000"/>
          <w:sz w:val="18"/>
          <w:szCs w:val="18"/>
          <w:lang w:val="en-GB"/>
        </w:rPr>
        <w:tab/>
      </w:r>
      <w:r w:rsidRPr="00BE0F72">
        <w:rPr>
          <w:rFonts w:ascii="Courier New" w:hAnsi="Courier New" w:cs="Courier New"/>
          <w:color w:val="000000"/>
          <w:sz w:val="18"/>
          <w:szCs w:val="18"/>
          <w:lang w:val="en-GB"/>
        </w:rPr>
        <w:tab/>
        <w:t>&lt;/tns:przesylki&gt;</w:t>
      </w:r>
    </w:p>
    <w:p w14:paraId="0BDE08F4"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lang w:val="en-GB"/>
        </w:rPr>
      </w:pPr>
      <w:r w:rsidRPr="00BE0F72">
        <w:rPr>
          <w:rFonts w:ascii="Courier New" w:hAnsi="Courier New" w:cs="Courier New"/>
          <w:color w:val="000000"/>
          <w:sz w:val="18"/>
          <w:szCs w:val="18"/>
          <w:lang w:val="en-GB"/>
        </w:rPr>
        <w:tab/>
      </w:r>
      <w:r w:rsidRPr="00BE0F72">
        <w:rPr>
          <w:rFonts w:ascii="Courier New" w:hAnsi="Courier New" w:cs="Courier New"/>
          <w:color w:val="000000"/>
          <w:sz w:val="18"/>
          <w:szCs w:val="18"/>
          <w:lang w:val="en-GB"/>
        </w:rPr>
        <w:tab/>
        <w:t>&lt;/tns:addShipment&gt;</w:t>
      </w:r>
    </w:p>
    <w:p w14:paraId="600A39C1"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lang w:val="en-GB"/>
        </w:rPr>
      </w:pPr>
      <w:r w:rsidRPr="00BE0F72">
        <w:rPr>
          <w:rFonts w:ascii="Courier New" w:hAnsi="Courier New" w:cs="Courier New"/>
          <w:color w:val="000000"/>
          <w:sz w:val="18"/>
          <w:szCs w:val="18"/>
          <w:lang w:val="en-GB"/>
        </w:rPr>
        <w:t>&lt;/soapenv:Body&gt;</w:t>
      </w:r>
    </w:p>
    <w:p w14:paraId="03568C08" w14:textId="77777777" w:rsidR="00BE0F72" w:rsidRPr="00BE0F72" w:rsidRDefault="00BE0F72" w:rsidP="00BE0F72">
      <w:pPr>
        <w:autoSpaceDE w:val="0"/>
        <w:autoSpaceDN w:val="0"/>
        <w:spacing w:after="0" w:line="240" w:lineRule="auto"/>
        <w:ind w:left="720"/>
        <w:rPr>
          <w:rFonts w:ascii="Courier New" w:hAnsi="Courier New" w:cs="Courier New"/>
          <w:color w:val="000000"/>
          <w:sz w:val="18"/>
          <w:szCs w:val="18"/>
        </w:rPr>
      </w:pPr>
      <w:r w:rsidRPr="00BE0F72">
        <w:rPr>
          <w:rFonts w:ascii="Courier New" w:hAnsi="Courier New" w:cs="Courier New"/>
          <w:color w:val="000000"/>
          <w:sz w:val="18"/>
          <w:szCs w:val="18"/>
        </w:rPr>
        <w:t>&lt;/soapenv:Envelope&gt;</w:t>
      </w:r>
    </w:p>
    <w:p w14:paraId="79C5FCB2" w14:textId="77777777" w:rsidR="00043E38" w:rsidRPr="00043E38" w:rsidRDefault="00043E38" w:rsidP="00043E38"/>
    <w:p w14:paraId="79C5FCB3" w14:textId="77777777" w:rsidR="00137359" w:rsidRPr="00F55DD0" w:rsidRDefault="00B25E84" w:rsidP="00F55DD0">
      <w:pPr>
        <w:pStyle w:val="Nagwek3"/>
        <w:numPr>
          <w:ilvl w:val="0"/>
          <w:numId w:val="26"/>
        </w:numPr>
      </w:pPr>
      <w:bookmarkStart w:id="566" w:name="metoda_getPrintForParcel"/>
      <w:bookmarkStart w:id="567" w:name="_Toc211507556"/>
      <w:r w:rsidRPr="00F55DD0">
        <w:rPr>
          <w:b/>
          <w:bCs/>
          <w:lang w:val="en"/>
        </w:rPr>
        <w:lastRenderedPageBreak/>
        <w:t xml:space="preserve">getPrintForParcel </w:t>
      </w:r>
      <w:r w:rsidRPr="00F55DD0">
        <w:rPr>
          <w:lang w:val="en"/>
        </w:rPr>
        <w:t>method</w:t>
      </w:r>
      <w:bookmarkEnd w:id="566"/>
      <w:bookmarkEnd w:id="567"/>
    </w:p>
    <w:p w14:paraId="79C5FCB4" w14:textId="77777777" w:rsidR="003B0B0E" w:rsidRPr="005A600D" w:rsidRDefault="00B25E84" w:rsidP="003B0B0E">
      <w:pPr>
        <w:spacing w:after="0"/>
        <w:ind w:left="720"/>
        <w:rPr>
          <w:rFonts w:ascii="Courier New" w:hAnsi="Courier New" w:cs="Courier New"/>
          <w:sz w:val="20"/>
          <w:szCs w:val="20"/>
          <w:lang w:val="en-US"/>
        </w:rPr>
      </w:pPr>
      <w:r w:rsidRPr="005A600D">
        <w:rPr>
          <w:rFonts w:ascii="Courier New" w:hAnsi="Courier New" w:cs="Courier New"/>
          <w:sz w:val="20"/>
          <w:szCs w:val="20"/>
          <w:lang w:val="en"/>
        </w:rPr>
        <w:t>&lt;soapenv:Envelope xmlns:soapenv="http://schemas.xmlsoap.org/soap/envelope/" xmlns:e="http://e-nadawca.poczta-polska.pl"&gt;</w:t>
      </w:r>
    </w:p>
    <w:p w14:paraId="79C5FCB5" w14:textId="77777777" w:rsidR="003B0B0E" w:rsidRPr="005A600D" w:rsidRDefault="00B25E84" w:rsidP="003B0B0E">
      <w:pPr>
        <w:spacing w:after="0"/>
        <w:ind w:left="720"/>
        <w:rPr>
          <w:rFonts w:ascii="Courier New" w:hAnsi="Courier New" w:cs="Courier New"/>
          <w:sz w:val="20"/>
          <w:szCs w:val="20"/>
          <w:lang w:val="en-US"/>
        </w:rPr>
      </w:pPr>
      <w:r w:rsidRPr="005A600D">
        <w:rPr>
          <w:rFonts w:ascii="Courier New" w:hAnsi="Courier New" w:cs="Courier New"/>
          <w:sz w:val="20"/>
          <w:szCs w:val="20"/>
          <w:lang w:val="en"/>
        </w:rPr>
        <w:t xml:space="preserve">   &lt;soapenv:Header/&gt;</w:t>
      </w:r>
    </w:p>
    <w:p w14:paraId="79C5FCB6" w14:textId="77777777" w:rsidR="003B0B0E" w:rsidRPr="005A600D" w:rsidRDefault="00B25E84" w:rsidP="003B0B0E">
      <w:pPr>
        <w:spacing w:after="0"/>
        <w:ind w:left="720"/>
        <w:rPr>
          <w:rFonts w:ascii="Courier New" w:hAnsi="Courier New" w:cs="Courier New"/>
          <w:sz w:val="20"/>
          <w:szCs w:val="20"/>
          <w:lang w:val="en-US"/>
        </w:rPr>
      </w:pPr>
      <w:r w:rsidRPr="005A600D">
        <w:rPr>
          <w:rFonts w:ascii="Courier New" w:hAnsi="Courier New" w:cs="Courier New"/>
          <w:sz w:val="20"/>
          <w:szCs w:val="20"/>
          <w:lang w:val="en"/>
        </w:rPr>
        <w:t xml:space="preserve">   &lt;soapenv:Body&gt;</w:t>
      </w:r>
    </w:p>
    <w:p w14:paraId="79C5FCB7" w14:textId="77777777" w:rsidR="003B0B0E" w:rsidRPr="005A600D" w:rsidRDefault="00B25E84" w:rsidP="003B0B0E">
      <w:pPr>
        <w:spacing w:after="0"/>
        <w:ind w:left="720"/>
        <w:rPr>
          <w:rFonts w:ascii="Courier New" w:hAnsi="Courier New" w:cs="Courier New"/>
          <w:sz w:val="20"/>
          <w:szCs w:val="20"/>
          <w:lang w:val="en-US"/>
        </w:rPr>
      </w:pPr>
      <w:r w:rsidRPr="005A600D">
        <w:rPr>
          <w:rFonts w:ascii="Courier New" w:hAnsi="Courier New" w:cs="Courier New"/>
          <w:sz w:val="20"/>
          <w:szCs w:val="20"/>
          <w:lang w:val="en"/>
        </w:rPr>
        <w:t xml:space="preserve">      &lt;e:getPrintForParcel&gt;</w:t>
      </w:r>
    </w:p>
    <w:p w14:paraId="79C5FCB8" w14:textId="77777777" w:rsidR="003B0B0E" w:rsidRPr="005A600D" w:rsidRDefault="00B25E84" w:rsidP="003B0B0E">
      <w:pPr>
        <w:spacing w:after="0"/>
        <w:ind w:left="720"/>
        <w:rPr>
          <w:rFonts w:ascii="Courier New" w:hAnsi="Courier New" w:cs="Courier New"/>
          <w:sz w:val="20"/>
          <w:szCs w:val="20"/>
          <w:lang w:val="en-US"/>
        </w:rPr>
      </w:pPr>
      <w:r w:rsidRPr="005A600D">
        <w:rPr>
          <w:rFonts w:ascii="Courier New" w:hAnsi="Courier New" w:cs="Courier New"/>
          <w:sz w:val="20"/>
          <w:szCs w:val="20"/>
          <w:lang w:val="en"/>
        </w:rPr>
        <w:t xml:space="preserve">         &lt;guid&gt;25104e456e594aa58070771f7c8ec1a7&lt;/guid&gt;</w:t>
      </w:r>
    </w:p>
    <w:p w14:paraId="79C5FCB9" w14:textId="77777777" w:rsidR="003B0B0E" w:rsidRPr="005A600D" w:rsidRDefault="00B25E84" w:rsidP="003B0B0E">
      <w:pPr>
        <w:spacing w:after="0"/>
        <w:ind w:left="720"/>
        <w:rPr>
          <w:rFonts w:ascii="Courier New" w:hAnsi="Courier New" w:cs="Courier New"/>
          <w:sz w:val="20"/>
          <w:szCs w:val="20"/>
          <w:lang w:val="en-US"/>
        </w:rPr>
      </w:pPr>
      <w:r w:rsidRPr="005A600D">
        <w:rPr>
          <w:rFonts w:ascii="Courier New" w:hAnsi="Courier New" w:cs="Courier New"/>
          <w:sz w:val="20"/>
          <w:szCs w:val="20"/>
          <w:lang w:val="en"/>
        </w:rPr>
        <w:t xml:space="preserve">         &lt;type&gt;</w:t>
      </w:r>
    </w:p>
    <w:p w14:paraId="79C5FCBA" w14:textId="77777777" w:rsidR="003B0B0E" w:rsidRPr="005A600D" w:rsidRDefault="00B25E84" w:rsidP="003B0B0E">
      <w:pPr>
        <w:spacing w:after="0"/>
        <w:ind w:left="720"/>
        <w:rPr>
          <w:rFonts w:ascii="Courier New" w:hAnsi="Courier New" w:cs="Courier New"/>
          <w:sz w:val="20"/>
          <w:szCs w:val="20"/>
          <w:lang w:val="en-US"/>
        </w:rPr>
      </w:pPr>
      <w:r w:rsidRPr="005A600D">
        <w:rPr>
          <w:rFonts w:ascii="Courier New" w:hAnsi="Courier New" w:cs="Courier New"/>
          <w:sz w:val="20"/>
          <w:szCs w:val="20"/>
          <w:lang w:val="en"/>
        </w:rPr>
        <w:t xml:space="preserve">            &lt;kind&gt;CUSTOMS_DECLARATION&lt;/kind&gt;            </w:t>
      </w:r>
    </w:p>
    <w:p w14:paraId="79C5FCBB" w14:textId="77777777" w:rsidR="003B0B0E" w:rsidRPr="005A600D" w:rsidRDefault="00B25E84" w:rsidP="003B0B0E">
      <w:pPr>
        <w:spacing w:after="0"/>
        <w:ind w:left="720"/>
        <w:rPr>
          <w:rFonts w:ascii="Courier New" w:hAnsi="Courier New" w:cs="Courier New"/>
          <w:sz w:val="20"/>
          <w:szCs w:val="20"/>
          <w:lang w:val="en-US"/>
        </w:rPr>
      </w:pPr>
      <w:r w:rsidRPr="005A600D">
        <w:rPr>
          <w:rFonts w:ascii="Courier New" w:hAnsi="Courier New" w:cs="Courier New"/>
          <w:sz w:val="20"/>
          <w:szCs w:val="20"/>
          <w:lang w:val="en"/>
        </w:rPr>
        <w:t xml:space="preserve">            &lt;method&gt;EACH_PARCEL_SEPARATELY&lt;/method&gt;</w:t>
      </w:r>
    </w:p>
    <w:p w14:paraId="79C5FCBC" w14:textId="77777777" w:rsidR="003B0B0E" w:rsidRPr="005A600D" w:rsidRDefault="00B25E84" w:rsidP="003B0B0E">
      <w:pPr>
        <w:spacing w:after="0"/>
        <w:ind w:left="720"/>
        <w:rPr>
          <w:rFonts w:ascii="Courier New" w:hAnsi="Courier New" w:cs="Courier New"/>
          <w:sz w:val="20"/>
          <w:szCs w:val="20"/>
          <w:lang w:val="en-US"/>
        </w:rPr>
      </w:pPr>
      <w:r w:rsidRPr="005A600D">
        <w:rPr>
          <w:rFonts w:ascii="Courier New" w:hAnsi="Courier New" w:cs="Courier New"/>
          <w:sz w:val="20"/>
          <w:szCs w:val="20"/>
          <w:lang w:val="en"/>
        </w:rPr>
        <w:t xml:space="preserve">         &lt;/type&gt;</w:t>
      </w:r>
    </w:p>
    <w:p w14:paraId="79C5FCBD" w14:textId="77777777" w:rsidR="003B0B0E" w:rsidRPr="005A600D" w:rsidRDefault="00B25E84" w:rsidP="003B0B0E">
      <w:pPr>
        <w:spacing w:after="0"/>
        <w:ind w:left="720"/>
        <w:rPr>
          <w:rFonts w:ascii="Courier New" w:hAnsi="Courier New" w:cs="Courier New"/>
          <w:sz w:val="20"/>
          <w:szCs w:val="20"/>
          <w:lang w:val="en-US"/>
        </w:rPr>
      </w:pPr>
      <w:r w:rsidRPr="005A600D">
        <w:rPr>
          <w:rFonts w:ascii="Courier New" w:hAnsi="Courier New" w:cs="Courier New"/>
          <w:sz w:val="20"/>
          <w:szCs w:val="20"/>
          <w:lang w:val="en"/>
        </w:rPr>
        <w:t xml:space="preserve">      &lt;/e:getPrintForParcel&gt;</w:t>
      </w:r>
    </w:p>
    <w:p w14:paraId="79C5FCBE" w14:textId="77777777" w:rsidR="003B0B0E" w:rsidRPr="005A600D" w:rsidRDefault="00B25E84" w:rsidP="003B0B0E">
      <w:pPr>
        <w:spacing w:after="0"/>
        <w:ind w:left="720"/>
        <w:rPr>
          <w:rFonts w:ascii="Courier New" w:hAnsi="Courier New" w:cs="Courier New"/>
          <w:sz w:val="20"/>
          <w:szCs w:val="20"/>
          <w:lang w:val="en-US"/>
        </w:rPr>
      </w:pPr>
      <w:r w:rsidRPr="005A600D">
        <w:rPr>
          <w:rFonts w:ascii="Courier New" w:hAnsi="Courier New" w:cs="Courier New"/>
          <w:sz w:val="20"/>
          <w:szCs w:val="20"/>
          <w:lang w:val="en"/>
        </w:rPr>
        <w:t xml:space="preserve">   &lt;/soapenv:Body&gt;</w:t>
      </w:r>
    </w:p>
    <w:p w14:paraId="79C5FCBF" w14:textId="77777777" w:rsidR="003B0B0E" w:rsidRPr="00013BCC" w:rsidRDefault="00B25E84" w:rsidP="00875953">
      <w:pPr>
        <w:ind w:firstLine="720"/>
        <w:rPr>
          <w:rFonts w:ascii="Courier New" w:hAnsi="Courier New" w:cs="Courier New"/>
          <w:sz w:val="20"/>
          <w:szCs w:val="20"/>
          <w:lang w:val="en-US"/>
        </w:rPr>
      </w:pPr>
      <w:r w:rsidRPr="005A600D">
        <w:rPr>
          <w:rFonts w:ascii="Courier New" w:hAnsi="Courier New" w:cs="Courier New"/>
          <w:sz w:val="20"/>
          <w:szCs w:val="20"/>
          <w:lang w:val="en"/>
        </w:rPr>
        <w:t>&lt;/soapenv:Envelope&gt;</w:t>
      </w:r>
    </w:p>
    <w:p w14:paraId="79C5FCC0" w14:textId="77777777" w:rsidR="00043E38" w:rsidRPr="00013BCC" w:rsidRDefault="00043E38" w:rsidP="00043E38">
      <w:pPr>
        <w:rPr>
          <w:lang w:val="en-US"/>
        </w:rPr>
      </w:pPr>
    </w:p>
    <w:p w14:paraId="79C5FCC1" w14:textId="0428FE8F" w:rsidR="003B0B0E" w:rsidRPr="00013BCC" w:rsidRDefault="00B25E84" w:rsidP="00692E27">
      <w:pPr>
        <w:pStyle w:val="Nagwek3"/>
        <w:numPr>
          <w:ilvl w:val="0"/>
          <w:numId w:val="26"/>
        </w:numPr>
        <w:rPr>
          <w:lang w:val="en-US"/>
        </w:rPr>
      </w:pPr>
      <w:bookmarkStart w:id="568" w:name="metoda_addShipment"/>
      <w:bookmarkStart w:id="569" w:name="_Toc211507557"/>
      <w:r w:rsidRPr="00F55DD0">
        <w:rPr>
          <w:b/>
          <w:bCs/>
          <w:lang w:val="en"/>
        </w:rPr>
        <w:t>addShipment</w:t>
      </w:r>
      <w:r w:rsidRPr="00F55DD0">
        <w:rPr>
          <w:lang w:val="en"/>
        </w:rPr>
        <w:t xml:space="preserve"> method </w:t>
      </w:r>
      <w:bookmarkEnd w:id="568"/>
      <w:r w:rsidRPr="00F55DD0">
        <w:rPr>
          <w:lang w:val="en"/>
        </w:rPr>
        <w:t>- registration of the shipment paid by the addressee (example for ADRESAT_UMOWNY)</w:t>
      </w:r>
      <w:bookmarkEnd w:id="569"/>
    </w:p>
    <w:p w14:paraId="79C5FCC2" w14:textId="77777777" w:rsidR="00E301AA" w:rsidRPr="005A600D" w:rsidRDefault="00B25E84" w:rsidP="00E301AA">
      <w:pPr>
        <w:spacing w:after="0" w:line="240" w:lineRule="auto"/>
        <w:rPr>
          <w:rFonts w:ascii="Courier New" w:hAnsi="Courier New" w:cs="Courier New"/>
          <w:sz w:val="20"/>
          <w:szCs w:val="20"/>
          <w:lang w:val="en-US"/>
        </w:rPr>
      </w:pPr>
      <w:r w:rsidRPr="005A600D">
        <w:rPr>
          <w:rFonts w:ascii="Courier New" w:hAnsi="Courier New" w:cs="Courier New"/>
          <w:sz w:val="20"/>
          <w:szCs w:val="20"/>
          <w:lang w:val="en"/>
        </w:rPr>
        <w:t>&lt;soapenv:Envelope xmlns:soapenv="http://schemas.xmlsoap.org/soap/envelope/" xmlns:e="http://e-nadawca.poczta-polska.pl" xmlns:SOAP-ENV="http://schemas.xmlsoap.org/soap/envelope/" xmlns:ns1="http://e-nadawca.poczta-polska.pl" xmlns:xsi="http://www.w3.org/2001/XMLSchema-instance"&gt;</w:t>
      </w:r>
    </w:p>
    <w:p w14:paraId="79C5FCC3" w14:textId="77777777" w:rsidR="00E301AA" w:rsidRPr="005A600D" w:rsidRDefault="00B25E84" w:rsidP="00E301AA">
      <w:pPr>
        <w:spacing w:after="0" w:line="240" w:lineRule="auto"/>
        <w:rPr>
          <w:rFonts w:ascii="Courier New" w:hAnsi="Courier New" w:cs="Courier New"/>
          <w:sz w:val="20"/>
          <w:szCs w:val="20"/>
          <w:lang w:val="en-US"/>
        </w:rPr>
      </w:pPr>
      <w:r w:rsidRPr="005A600D">
        <w:rPr>
          <w:rFonts w:ascii="Courier New" w:hAnsi="Courier New" w:cs="Courier New"/>
          <w:sz w:val="20"/>
          <w:szCs w:val="20"/>
          <w:lang w:val="en"/>
        </w:rPr>
        <w:tab/>
        <w:t>&lt;soapenv:Header/&gt;</w:t>
      </w:r>
    </w:p>
    <w:p w14:paraId="79C5FCC4" w14:textId="77777777" w:rsidR="00E301AA" w:rsidRPr="005A600D" w:rsidRDefault="00B25E84" w:rsidP="00E301AA">
      <w:pPr>
        <w:spacing w:after="0" w:line="240" w:lineRule="auto"/>
        <w:rPr>
          <w:rFonts w:ascii="Courier New" w:hAnsi="Courier New" w:cs="Courier New"/>
          <w:sz w:val="20"/>
          <w:szCs w:val="20"/>
          <w:lang w:val="en-US"/>
        </w:rPr>
      </w:pPr>
      <w:r w:rsidRPr="005A600D">
        <w:rPr>
          <w:rFonts w:ascii="Courier New" w:hAnsi="Courier New" w:cs="Courier New"/>
          <w:sz w:val="20"/>
          <w:szCs w:val="20"/>
          <w:lang w:val="en"/>
        </w:rPr>
        <w:tab/>
        <w:t>&lt;soapenv:Body&gt;</w:t>
      </w:r>
    </w:p>
    <w:p w14:paraId="79C5FCC5" w14:textId="77777777" w:rsidR="00E301AA" w:rsidRPr="005A600D" w:rsidRDefault="00B25E84" w:rsidP="00E301AA">
      <w:pPr>
        <w:spacing w:after="0" w:line="240" w:lineRule="auto"/>
        <w:rPr>
          <w:rFonts w:ascii="Courier New" w:hAnsi="Courier New" w:cs="Courier New"/>
          <w:sz w:val="20"/>
          <w:szCs w:val="20"/>
          <w:lang w:val="en-US"/>
        </w:rPr>
      </w:pPr>
      <w:r w:rsidRPr="005A600D">
        <w:rPr>
          <w:rFonts w:ascii="Courier New" w:hAnsi="Courier New" w:cs="Courier New"/>
          <w:sz w:val="20"/>
          <w:szCs w:val="20"/>
          <w:lang w:val="en"/>
        </w:rPr>
        <w:tab/>
      </w:r>
      <w:r w:rsidRPr="005A600D">
        <w:rPr>
          <w:rFonts w:ascii="Courier New" w:hAnsi="Courier New" w:cs="Courier New"/>
          <w:sz w:val="20"/>
          <w:szCs w:val="20"/>
          <w:lang w:val="en"/>
        </w:rPr>
        <w:tab/>
        <w:t>&lt;e:addShipment&gt;</w:t>
      </w:r>
    </w:p>
    <w:p w14:paraId="79C5FCC6" w14:textId="77777777" w:rsidR="00E301AA" w:rsidRPr="005A600D" w:rsidRDefault="00B25E84" w:rsidP="00E301AA">
      <w:pPr>
        <w:spacing w:after="0" w:line="240" w:lineRule="auto"/>
        <w:rPr>
          <w:rFonts w:ascii="Courier New" w:hAnsi="Courier New" w:cs="Courier New"/>
          <w:sz w:val="20"/>
          <w:szCs w:val="20"/>
          <w:lang w:val="en-US"/>
        </w:rPr>
      </w:pPr>
      <w:r w:rsidRPr="005A600D">
        <w:rPr>
          <w:rFonts w:ascii="Courier New" w:hAnsi="Courier New" w:cs="Courier New"/>
          <w:sz w:val="20"/>
          <w:szCs w:val="20"/>
          <w:lang w:val="en"/>
        </w:rPr>
        <w:tab/>
      </w:r>
      <w:r w:rsidRPr="005A600D">
        <w:rPr>
          <w:rFonts w:ascii="Courier New" w:hAnsi="Courier New" w:cs="Courier New"/>
          <w:sz w:val="20"/>
          <w:szCs w:val="20"/>
          <w:lang w:val="en"/>
        </w:rPr>
        <w:tab/>
      </w:r>
      <w:r w:rsidRPr="005A600D">
        <w:rPr>
          <w:rFonts w:ascii="Courier New" w:hAnsi="Courier New" w:cs="Courier New"/>
          <w:sz w:val="20"/>
          <w:szCs w:val="20"/>
          <w:lang w:val="en"/>
        </w:rPr>
        <w:tab/>
        <w:t>&lt;!--1 to 500 repetitions:--&gt;</w:t>
      </w:r>
    </w:p>
    <w:p w14:paraId="79C5FCC7" w14:textId="77777777" w:rsidR="00E301AA" w:rsidRPr="005A600D" w:rsidRDefault="00B25E84" w:rsidP="00E301AA">
      <w:pPr>
        <w:spacing w:after="0" w:line="240" w:lineRule="auto"/>
        <w:rPr>
          <w:rFonts w:ascii="Courier New" w:hAnsi="Courier New" w:cs="Courier New"/>
          <w:sz w:val="20"/>
          <w:szCs w:val="20"/>
          <w:lang w:val="en-US"/>
        </w:rPr>
      </w:pPr>
      <w:r w:rsidRPr="005A600D">
        <w:rPr>
          <w:rFonts w:ascii="Courier New" w:hAnsi="Courier New" w:cs="Courier New"/>
          <w:sz w:val="20"/>
          <w:szCs w:val="20"/>
          <w:lang w:val="en"/>
        </w:rPr>
        <w:tab/>
      </w:r>
      <w:r w:rsidRPr="005A600D">
        <w:rPr>
          <w:rFonts w:ascii="Courier New" w:hAnsi="Courier New" w:cs="Courier New"/>
          <w:sz w:val="20"/>
          <w:szCs w:val="20"/>
          <w:lang w:val="en"/>
        </w:rPr>
        <w:tab/>
      </w:r>
      <w:r w:rsidRPr="005A600D">
        <w:rPr>
          <w:rFonts w:ascii="Courier New" w:hAnsi="Courier New" w:cs="Courier New"/>
          <w:sz w:val="20"/>
          <w:szCs w:val="20"/>
          <w:lang w:val="en"/>
        </w:rPr>
        <w:tab/>
        <w:t xml:space="preserve">&lt;przesylki          </w:t>
      </w:r>
      <w:r w:rsidRPr="005A600D">
        <w:rPr>
          <w:rFonts w:ascii="Courier New" w:hAnsi="Courier New" w:cs="Courier New"/>
          <w:sz w:val="20"/>
          <w:szCs w:val="20"/>
          <w:lang w:val="en"/>
        </w:rPr>
        <w:tab/>
      </w:r>
      <w:r w:rsidRPr="005A600D">
        <w:rPr>
          <w:rFonts w:ascii="Courier New" w:hAnsi="Courier New" w:cs="Courier New"/>
          <w:sz w:val="20"/>
          <w:szCs w:val="20"/>
          <w:lang w:val="en"/>
        </w:rPr>
        <w:tab/>
      </w:r>
    </w:p>
    <w:p w14:paraId="79C5FCC8" w14:textId="77777777" w:rsidR="00E301AA" w:rsidRPr="005A600D" w:rsidRDefault="00B25E84" w:rsidP="00E301AA">
      <w:pPr>
        <w:spacing w:after="0" w:line="240" w:lineRule="auto"/>
        <w:rPr>
          <w:rFonts w:ascii="Courier New" w:hAnsi="Courier New" w:cs="Courier New"/>
          <w:sz w:val="20"/>
          <w:szCs w:val="20"/>
          <w:lang w:val="en-US"/>
        </w:rPr>
      </w:pPr>
      <w:r w:rsidRPr="005A600D">
        <w:rPr>
          <w:rFonts w:ascii="Courier New" w:hAnsi="Courier New" w:cs="Courier New"/>
          <w:sz w:val="20"/>
          <w:szCs w:val="20"/>
          <w:lang w:val="en"/>
        </w:rPr>
        <w:tab/>
      </w:r>
      <w:r w:rsidRPr="005A600D">
        <w:rPr>
          <w:rFonts w:ascii="Courier New" w:hAnsi="Courier New" w:cs="Courier New"/>
          <w:sz w:val="20"/>
          <w:szCs w:val="20"/>
          <w:lang w:val="en"/>
        </w:rPr>
        <w:tab/>
      </w:r>
      <w:r w:rsidRPr="005A600D">
        <w:rPr>
          <w:rFonts w:ascii="Courier New" w:hAnsi="Courier New" w:cs="Courier New"/>
          <w:sz w:val="20"/>
          <w:szCs w:val="20"/>
          <w:lang w:val="en"/>
        </w:rPr>
        <w:tab/>
        <w:t xml:space="preserve">guid="BAa717190000Aac9Baa1d0c064002012"          </w:t>
      </w:r>
      <w:r w:rsidRPr="005A600D">
        <w:rPr>
          <w:rFonts w:ascii="Courier New" w:hAnsi="Courier New" w:cs="Courier New"/>
          <w:sz w:val="20"/>
          <w:szCs w:val="20"/>
          <w:lang w:val="en"/>
        </w:rPr>
        <w:tab/>
        <w:t xml:space="preserve">         </w:t>
      </w:r>
      <w:r w:rsidRPr="005A600D">
        <w:rPr>
          <w:rFonts w:ascii="Courier New" w:hAnsi="Courier New" w:cs="Courier New"/>
          <w:sz w:val="20"/>
          <w:szCs w:val="20"/>
          <w:lang w:val="en"/>
        </w:rPr>
        <w:tab/>
      </w:r>
      <w:r w:rsidRPr="005A600D">
        <w:rPr>
          <w:rFonts w:ascii="Courier New" w:hAnsi="Courier New" w:cs="Courier New"/>
          <w:sz w:val="20"/>
          <w:szCs w:val="20"/>
          <w:lang w:val="en"/>
        </w:rPr>
        <w:tab/>
      </w:r>
      <w:r w:rsidRPr="005A600D">
        <w:rPr>
          <w:rFonts w:ascii="Courier New" w:hAnsi="Courier New" w:cs="Courier New"/>
          <w:sz w:val="20"/>
          <w:szCs w:val="20"/>
          <w:lang w:val="en"/>
        </w:rPr>
        <w:tab/>
      </w:r>
    </w:p>
    <w:p w14:paraId="79C5FCC9" w14:textId="77777777" w:rsidR="00E301AA" w:rsidRPr="005A600D" w:rsidRDefault="00B25E84" w:rsidP="00E301AA">
      <w:pPr>
        <w:spacing w:after="0" w:line="240" w:lineRule="auto"/>
        <w:rPr>
          <w:rFonts w:ascii="Courier New" w:hAnsi="Courier New" w:cs="Courier New"/>
          <w:sz w:val="20"/>
          <w:szCs w:val="20"/>
        </w:rPr>
      </w:pPr>
      <w:r w:rsidRPr="005A600D">
        <w:rPr>
          <w:rFonts w:ascii="Courier New" w:hAnsi="Courier New" w:cs="Courier New"/>
          <w:sz w:val="20"/>
          <w:szCs w:val="20"/>
          <w:lang w:val="en"/>
        </w:rPr>
        <w:t xml:space="preserve">         </w:t>
      </w:r>
      <w:r w:rsidRPr="005A600D">
        <w:rPr>
          <w:rFonts w:ascii="Courier New" w:hAnsi="Courier New" w:cs="Courier New"/>
          <w:sz w:val="20"/>
          <w:szCs w:val="20"/>
          <w:lang w:val="en"/>
        </w:rPr>
        <w:tab/>
      </w:r>
      <w:r w:rsidRPr="005A600D">
        <w:rPr>
          <w:rFonts w:ascii="Courier New" w:hAnsi="Courier New" w:cs="Courier New"/>
          <w:sz w:val="20"/>
          <w:szCs w:val="20"/>
          <w:lang w:val="en"/>
        </w:rPr>
        <w:tab/>
      </w:r>
      <w:r w:rsidRPr="00013BCC">
        <w:rPr>
          <w:rFonts w:ascii="Courier New" w:hAnsi="Courier New" w:cs="Courier New"/>
          <w:sz w:val="20"/>
          <w:szCs w:val="20"/>
        </w:rPr>
        <w:t xml:space="preserve">opis="opis przesylki" </w:t>
      </w:r>
    </w:p>
    <w:p w14:paraId="79C5FCCA"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t xml:space="preserve">masa="987" </w:t>
      </w:r>
    </w:p>
    <w:p w14:paraId="79C5FCCB"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t xml:space="preserve">wartosc="1000" </w:t>
      </w:r>
    </w:p>
    <w:p w14:paraId="79C5FCCC"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t xml:space="preserve">zawartosc="some content" </w:t>
      </w:r>
    </w:p>
    <w:p w14:paraId="79C5FCCD"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t>sprawdzenieZawartosciPrzesylkiPrzezOdbiorce="true"</w:t>
      </w:r>
    </w:p>
    <w:p w14:paraId="79C5FCCE"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t xml:space="preserve">ostroznie="true" </w:t>
      </w:r>
    </w:p>
    <w:p w14:paraId="79C5FCCF"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t xml:space="preserve">ponadgabaryt="true" </w:t>
      </w:r>
    </w:p>
    <w:p w14:paraId="79C5FCD0"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t>planowanaDataNadania="2020-07-01"</w:t>
      </w:r>
    </w:p>
    <w:p w14:paraId="79C5FCD1"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t xml:space="preserve">termin="EKSPRES24"   </w:t>
      </w:r>
    </w:p>
    <w:p w14:paraId="79C5FCD2"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 xml:space="preserve">weryfikacjaPlatnosci="true"          </w:t>
      </w:r>
      <w:r w:rsidRPr="00013BCC">
        <w:rPr>
          <w:rFonts w:ascii="Courier New" w:hAnsi="Courier New" w:cs="Courier New"/>
          <w:sz w:val="20"/>
          <w:szCs w:val="20"/>
        </w:rPr>
        <w:tab/>
      </w:r>
      <w:r w:rsidRPr="00013BCC">
        <w:rPr>
          <w:rFonts w:ascii="Courier New" w:hAnsi="Courier New" w:cs="Courier New"/>
          <w:sz w:val="20"/>
          <w:szCs w:val="20"/>
        </w:rPr>
        <w:tab/>
      </w:r>
    </w:p>
    <w:p w14:paraId="79C5FCD3"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t>xsi:type="ns1:uslugaKurierskaType"&gt;</w:t>
      </w:r>
    </w:p>
    <w:p w14:paraId="79C5FCD4"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&lt;oplacaOdbiorca&gt;</w:t>
      </w:r>
    </w:p>
    <w:p w14:paraId="79C5FCD5"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&lt;typ&gt;ADRESAT_UMOWNY&lt;/typ&gt;</w:t>
      </w:r>
    </w:p>
    <w:p w14:paraId="79C5FCD6"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&lt;karta&gt;</w:t>
      </w:r>
    </w:p>
    <w:p w14:paraId="79C5FCD7"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&lt;idKarta&gt;659014&lt;/idKarta&gt;</w:t>
      </w:r>
    </w:p>
    <w:p w14:paraId="79C5FCD8"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&lt;idAdresKorespondencyjny&gt;11&lt;/idAdresKorespondencyjny&gt;</w:t>
      </w:r>
    </w:p>
    <w:p w14:paraId="79C5FCD9"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&lt;/karta&gt;</w:t>
      </w:r>
    </w:p>
    <w:p w14:paraId="79C5FCDA"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&lt;/oplacaOdbiorca&gt;</w:t>
      </w:r>
    </w:p>
    <w:p w14:paraId="79C5FCDB"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&lt;pobranie</w:t>
      </w:r>
    </w:p>
    <w:p w14:paraId="79C5FCDC"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sposobPobrania="RACHUNEK_BANKOWY"</w:t>
      </w:r>
    </w:p>
    <w:p w14:paraId="79C5FCDD"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kwotaPobrania="500000"</w:t>
      </w:r>
    </w:p>
    <w:p w14:paraId="79C5FCDE"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nrb="79249000054628606990430721"</w:t>
      </w:r>
    </w:p>
    <w:p w14:paraId="79C5FCDF"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tytulem="tytul przekazu"</w:t>
      </w:r>
    </w:p>
    <w:p w14:paraId="79C5FCE0"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sprawdzenieZawartosciPrzesylkiPrzezOdbiorce="true"</w:t>
      </w:r>
    </w:p>
    <w:p w14:paraId="79C5FCE1"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 xml:space="preserve">         </w:t>
      </w:r>
      <w:r w:rsidRPr="00013BCC">
        <w:rPr>
          <w:rFonts w:ascii="Courier New" w:hAnsi="Courier New" w:cs="Courier New"/>
          <w:sz w:val="20"/>
          <w:szCs w:val="20"/>
        </w:rPr>
        <w:tab/>
      </w:r>
      <w:r w:rsidRPr="00013BCC">
        <w:rPr>
          <w:rFonts w:ascii="Courier New" w:hAnsi="Courier New" w:cs="Courier New"/>
          <w:sz w:val="20"/>
          <w:szCs w:val="20"/>
        </w:rPr>
        <w:tab/>
        <w:t>/&gt;</w:t>
      </w:r>
    </w:p>
    <w:p w14:paraId="79C5FCE2"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&lt;zwrotDokumentow&gt;</w:t>
      </w:r>
    </w:p>
    <w:p w14:paraId="79C5FCE3"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lastRenderedPageBreak/>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&lt;rodzajPocztex&gt;MIEJSKI_DO_3H_DO_5KM&lt;/rodzajPocztex&gt;</w:t>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p>
    <w:p w14:paraId="79C5FCE4"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&lt;/zwrotDokumentow&gt;</w:t>
      </w:r>
    </w:p>
    <w:p w14:paraId="79C5FCE5"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&lt;idDokumentyZwrotneAdresy&gt;5&lt;/idDokumentyZwrotneAdresy&gt;</w:t>
      </w:r>
    </w:p>
    <w:p w14:paraId="79C5FCE6"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 xml:space="preserve">&lt;/przesylki&gt;            </w:t>
      </w:r>
    </w:p>
    <w:p w14:paraId="79C5FCE7" w14:textId="77777777" w:rsidR="00E301AA" w:rsidRPr="005A600D" w:rsidRDefault="00B25E84" w:rsidP="00E301AA">
      <w:pPr>
        <w:spacing w:after="0" w:line="240" w:lineRule="auto"/>
        <w:rPr>
          <w:rFonts w:ascii="Courier New" w:hAnsi="Courier New" w:cs="Courier New"/>
          <w:sz w:val="20"/>
          <w:szCs w:val="20"/>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t>&lt;!--Optional:--&gt;</w:t>
      </w:r>
    </w:p>
    <w:p w14:paraId="79C5FCE8" w14:textId="77777777" w:rsidR="00E301AA" w:rsidRPr="005A600D" w:rsidRDefault="00B25E84" w:rsidP="00E301AA">
      <w:pPr>
        <w:spacing w:after="0" w:line="240" w:lineRule="auto"/>
        <w:rPr>
          <w:rFonts w:ascii="Courier New" w:hAnsi="Courier New" w:cs="Courier New"/>
          <w:sz w:val="20"/>
          <w:szCs w:val="20"/>
          <w:lang w:val="en-US"/>
        </w:rPr>
      </w:pPr>
      <w:r w:rsidRPr="00013BCC">
        <w:rPr>
          <w:rFonts w:ascii="Courier New" w:hAnsi="Courier New" w:cs="Courier New"/>
          <w:sz w:val="20"/>
          <w:szCs w:val="20"/>
        </w:rPr>
        <w:tab/>
      </w:r>
      <w:r w:rsidRPr="00013BCC">
        <w:rPr>
          <w:rFonts w:ascii="Courier New" w:hAnsi="Courier New" w:cs="Courier New"/>
          <w:sz w:val="20"/>
          <w:szCs w:val="20"/>
        </w:rPr>
        <w:tab/>
      </w:r>
      <w:r w:rsidRPr="00013BCC">
        <w:rPr>
          <w:rFonts w:ascii="Courier New" w:hAnsi="Courier New" w:cs="Courier New"/>
          <w:sz w:val="20"/>
          <w:szCs w:val="20"/>
        </w:rPr>
        <w:tab/>
      </w:r>
      <w:r w:rsidRPr="005A600D">
        <w:rPr>
          <w:rFonts w:ascii="Courier New" w:hAnsi="Courier New" w:cs="Courier New"/>
          <w:sz w:val="20"/>
          <w:szCs w:val="20"/>
          <w:lang w:val="en"/>
        </w:rPr>
        <w:t>&lt;!--type: int--&gt;</w:t>
      </w:r>
    </w:p>
    <w:p w14:paraId="79C5FCE9" w14:textId="77777777" w:rsidR="00E301AA" w:rsidRPr="005A600D" w:rsidRDefault="00B25E84" w:rsidP="00E301AA">
      <w:pPr>
        <w:spacing w:after="0" w:line="240" w:lineRule="auto"/>
        <w:rPr>
          <w:rFonts w:ascii="Courier New" w:hAnsi="Courier New" w:cs="Courier New"/>
          <w:sz w:val="20"/>
          <w:szCs w:val="20"/>
          <w:lang w:val="en-US"/>
        </w:rPr>
      </w:pPr>
      <w:r w:rsidRPr="005A600D">
        <w:rPr>
          <w:rFonts w:ascii="Courier New" w:hAnsi="Courier New" w:cs="Courier New"/>
          <w:sz w:val="20"/>
          <w:szCs w:val="20"/>
          <w:lang w:val="en"/>
        </w:rPr>
        <w:tab/>
      </w:r>
      <w:r w:rsidRPr="005A600D">
        <w:rPr>
          <w:rFonts w:ascii="Courier New" w:hAnsi="Courier New" w:cs="Courier New"/>
          <w:sz w:val="20"/>
          <w:szCs w:val="20"/>
          <w:lang w:val="en"/>
        </w:rPr>
        <w:tab/>
      </w:r>
      <w:r w:rsidRPr="005A600D">
        <w:rPr>
          <w:rFonts w:ascii="Courier New" w:hAnsi="Courier New" w:cs="Courier New"/>
          <w:sz w:val="20"/>
          <w:szCs w:val="20"/>
          <w:lang w:val="en"/>
        </w:rPr>
        <w:tab/>
        <w:t>&lt;idBufor&gt;913003&lt;/idBufor&gt;</w:t>
      </w:r>
    </w:p>
    <w:p w14:paraId="79C5FCEA" w14:textId="77777777" w:rsidR="00E301AA" w:rsidRPr="005A600D" w:rsidRDefault="00B25E84" w:rsidP="00E301AA">
      <w:pPr>
        <w:spacing w:after="0" w:line="240" w:lineRule="auto"/>
        <w:rPr>
          <w:rFonts w:ascii="Courier New" w:hAnsi="Courier New" w:cs="Courier New"/>
          <w:sz w:val="20"/>
          <w:szCs w:val="20"/>
          <w:lang w:val="en-US"/>
        </w:rPr>
      </w:pPr>
      <w:r w:rsidRPr="005A600D">
        <w:rPr>
          <w:rFonts w:ascii="Courier New" w:hAnsi="Courier New" w:cs="Courier New"/>
          <w:sz w:val="20"/>
          <w:szCs w:val="20"/>
          <w:lang w:val="en"/>
        </w:rPr>
        <w:tab/>
      </w:r>
      <w:r w:rsidRPr="005A600D">
        <w:rPr>
          <w:rFonts w:ascii="Courier New" w:hAnsi="Courier New" w:cs="Courier New"/>
          <w:sz w:val="20"/>
          <w:szCs w:val="20"/>
          <w:lang w:val="en"/>
        </w:rPr>
        <w:tab/>
        <w:t>&lt;/e:addShipment&gt;</w:t>
      </w:r>
    </w:p>
    <w:p w14:paraId="79C5FCEB" w14:textId="77777777" w:rsidR="00E301AA" w:rsidRPr="005A600D" w:rsidRDefault="00B25E84" w:rsidP="00E301AA">
      <w:pPr>
        <w:spacing w:after="0" w:line="240" w:lineRule="auto"/>
        <w:rPr>
          <w:rFonts w:ascii="Courier New" w:hAnsi="Courier New" w:cs="Courier New"/>
          <w:sz w:val="20"/>
          <w:szCs w:val="20"/>
          <w:lang w:val="en-US"/>
        </w:rPr>
      </w:pPr>
      <w:r w:rsidRPr="005A600D">
        <w:rPr>
          <w:rFonts w:ascii="Courier New" w:hAnsi="Courier New" w:cs="Courier New"/>
          <w:sz w:val="20"/>
          <w:szCs w:val="20"/>
          <w:lang w:val="en"/>
        </w:rPr>
        <w:tab/>
        <w:t>&lt;/soapenv:Body&gt;</w:t>
      </w:r>
    </w:p>
    <w:p w14:paraId="79C5FCEC" w14:textId="77777777" w:rsidR="00E301AA" w:rsidRPr="005A600D" w:rsidRDefault="00B25E84" w:rsidP="00E301AA">
      <w:pPr>
        <w:spacing w:after="0" w:line="240" w:lineRule="auto"/>
        <w:rPr>
          <w:rFonts w:ascii="Courier New" w:hAnsi="Courier New" w:cs="Courier New"/>
          <w:sz w:val="20"/>
          <w:szCs w:val="20"/>
          <w:lang w:val="en-US"/>
        </w:rPr>
      </w:pPr>
      <w:r w:rsidRPr="005A600D">
        <w:rPr>
          <w:rFonts w:ascii="Courier New" w:hAnsi="Courier New" w:cs="Courier New"/>
          <w:sz w:val="20"/>
          <w:szCs w:val="20"/>
          <w:lang w:val="en"/>
        </w:rPr>
        <w:t>&lt;/soapenv:Envelope&gt;</w:t>
      </w:r>
    </w:p>
    <w:p w14:paraId="79C5FCED" w14:textId="77777777" w:rsidR="00F91BAD" w:rsidRPr="00C120AF" w:rsidRDefault="00F91BAD" w:rsidP="00043E38">
      <w:pPr>
        <w:rPr>
          <w:lang w:val="en-US"/>
        </w:rPr>
      </w:pPr>
    </w:p>
    <w:p w14:paraId="79C5FCEE" w14:textId="77777777" w:rsidR="00F91BAD" w:rsidRPr="00C120AF" w:rsidRDefault="00B25E84" w:rsidP="00D42B83">
      <w:pPr>
        <w:spacing w:after="0"/>
        <w:rPr>
          <w:b/>
          <w:bCs/>
          <w:color w:val="FF0000"/>
          <w:sz w:val="24"/>
          <w:szCs w:val="24"/>
          <w:lang w:val="en-US" w:eastAsia="pl-PL"/>
        </w:rPr>
      </w:pPr>
      <w:r w:rsidRPr="00C120AF">
        <w:rPr>
          <w:b/>
          <w:bCs/>
          <w:color w:val="FF0000"/>
          <w:sz w:val="24"/>
          <w:szCs w:val="24"/>
          <w:lang w:val="en" w:eastAsia="pl-PL"/>
        </w:rPr>
        <w:t>Note:</w:t>
      </w:r>
    </w:p>
    <w:p w14:paraId="79C5FCF0" w14:textId="48184463" w:rsidR="00043E38" w:rsidRPr="00D42B83" w:rsidRDefault="00B25E84" w:rsidP="00D42B83">
      <w:pPr>
        <w:spacing w:line="240" w:lineRule="auto"/>
        <w:rPr>
          <w:color w:val="000000"/>
          <w:sz w:val="24"/>
          <w:szCs w:val="24"/>
          <w:lang w:val="en-US" w:eastAsia="pl-PL"/>
        </w:rPr>
      </w:pPr>
      <w:r w:rsidRPr="00202C70">
        <w:rPr>
          <w:color w:val="000000"/>
          <w:sz w:val="24"/>
          <w:szCs w:val="24"/>
          <w:lang w:val="en" w:eastAsia="pl-PL"/>
        </w:rPr>
        <w:t>The identifier of the mailing address</w:t>
      </w:r>
      <w:r>
        <w:rPr>
          <w:color w:val="000000"/>
          <w:sz w:val="24"/>
          <w:szCs w:val="24"/>
          <w:lang w:eastAsia="pl-PL"/>
        </w:rPr>
        <w:footnoteReference w:id="35"/>
      </w:r>
      <w:r w:rsidRPr="00202C70">
        <w:rPr>
          <w:color w:val="000000"/>
          <w:sz w:val="24"/>
          <w:szCs w:val="24"/>
          <w:lang w:val="en" w:eastAsia="pl-PL"/>
        </w:rPr>
        <w:t xml:space="preserve"> can be retrieved using the </w:t>
      </w:r>
      <w:r w:rsidRPr="006F3404">
        <w:rPr>
          <w:b/>
          <w:bCs/>
          <w:color w:val="000000"/>
          <w:sz w:val="24"/>
          <w:szCs w:val="24"/>
          <w:lang w:val="en" w:eastAsia="pl-PL"/>
        </w:rPr>
        <w:t>getKarty</w:t>
      </w:r>
      <w:r w:rsidRPr="00202C70">
        <w:rPr>
          <w:color w:val="000000"/>
          <w:sz w:val="24"/>
          <w:szCs w:val="24"/>
          <w:lang w:val="en" w:eastAsia="pl-PL"/>
        </w:rPr>
        <w:t xml:space="preserve"> method, when called, the ID of the OPNA card is specified as a parameter</w:t>
      </w:r>
    </w:p>
    <w:p w14:paraId="79C5FCF1" w14:textId="77777777" w:rsidR="009A7377" w:rsidRPr="006D4EE9" w:rsidRDefault="00B25E84" w:rsidP="007F399F">
      <w:pPr>
        <w:pStyle w:val="Nagwek2"/>
        <w:numPr>
          <w:ilvl w:val="0"/>
          <w:numId w:val="25"/>
        </w:numPr>
        <w:ind w:left="1134" w:hanging="774"/>
      </w:pPr>
      <w:bookmarkStart w:id="570" w:name="FAQ_11"/>
      <w:bookmarkStart w:id="571" w:name="_Toc211507558"/>
      <w:bookmarkEnd w:id="563"/>
      <w:r w:rsidRPr="006D4EE9">
        <w:rPr>
          <w:lang w:val="en"/>
        </w:rPr>
        <w:t>Why in the przesylkaBiznesowaType</w:t>
      </w:r>
      <w:bookmarkEnd w:id="570"/>
      <w:r w:rsidRPr="006D4EE9">
        <w:rPr>
          <w:lang w:val="en"/>
        </w:rPr>
        <w:t xml:space="preserve"> the service </w:t>
      </w:r>
      <w:bookmarkStart w:id="572" w:name="_Hlk63069782"/>
      <w:r w:rsidRPr="006D4EE9">
        <w:rPr>
          <w:lang w:val="en"/>
        </w:rPr>
        <w:t xml:space="preserve">sprawdzenieZawartosciPrzesylkiPrzezOdbiorce </w:t>
      </w:r>
      <w:bookmarkEnd w:id="572"/>
      <w:r w:rsidRPr="006D4EE9">
        <w:rPr>
          <w:lang w:val="en"/>
        </w:rPr>
        <w:t>occurs twice</w:t>
      </w:r>
      <w:bookmarkEnd w:id="571"/>
    </w:p>
    <w:p w14:paraId="79C5FCF2" w14:textId="065717AE" w:rsidR="007C1C22" w:rsidRDefault="00B25E84" w:rsidP="009A7377">
      <w:pPr>
        <w:rPr>
          <w:b/>
          <w:bCs/>
          <w:color w:val="000000"/>
          <w:sz w:val="24"/>
          <w:szCs w:val="24"/>
          <w:lang w:val="en" w:eastAsia="pl-PL"/>
        </w:rPr>
      </w:pPr>
      <w:r w:rsidRPr="009A7377">
        <w:rPr>
          <w:color w:val="000000"/>
          <w:sz w:val="24"/>
          <w:szCs w:val="24"/>
          <w:lang w:val="en" w:eastAsia="pl-PL"/>
        </w:rPr>
        <w:t xml:space="preserve">Starting from EN 12.0 </w:t>
      </w:r>
      <w:r w:rsidRPr="006F3404">
        <w:rPr>
          <w:b/>
          <w:bCs/>
          <w:color w:val="000000"/>
          <w:sz w:val="24"/>
          <w:szCs w:val="24"/>
          <w:lang w:val="en" w:eastAsia="pl-PL"/>
        </w:rPr>
        <w:t>sprawdzenieZawartosciPrzesylkiPrzezOdbiorce</w:t>
      </w:r>
      <w:r w:rsidRPr="009A7377">
        <w:rPr>
          <w:color w:val="000000"/>
          <w:sz w:val="24"/>
          <w:szCs w:val="24"/>
          <w:lang w:val="en" w:eastAsia="pl-PL"/>
        </w:rPr>
        <w:t xml:space="preserve"> service is available for any business shipment (Pocztex Kurier 48). In earlier versions of EN, the service </w:t>
      </w:r>
      <w:r w:rsidR="00486CDF" w:rsidRPr="006F3404">
        <w:rPr>
          <w:b/>
          <w:bCs/>
          <w:color w:val="000000"/>
          <w:sz w:val="24"/>
          <w:szCs w:val="24"/>
          <w:lang w:val="en" w:eastAsia="pl-PL"/>
        </w:rPr>
        <w:t>sprawdzenieZawartosciPrzesylkiPrzezOdbiorce</w:t>
      </w:r>
      <w:r w:rsidRPr="009A7377">
        <w:rPr>
          <w:color w:val="000000"/>
          <w:sz w:val="24"/>
          <w:szCs w:val="24"/>
          <w:lang w:val="en" w:eastAsia="pl-PL"/>
        </w:rPr>
        <w:t xml:space="preserve"> was available only in conjunction with the COD service (</w:t>
      </w:r>
      <w:hyperlink w:anchor="pobranieType" w:history="1">
        <w:r w:rsidR="00486CDF" w:rsidRPr="009A7377">
          <w:rPr>
            <w:color w:val="000000"/>
            <w:sz w:val="24"/>
            <w:szCs w:val="24"/>
            <w:lang w:val="en" w:eastAsia="pl-PL"/>
          </w:rPr>
          <w:t>pobranieType</w:t>
        </w:r>
      </w:hyperlink>
      <w:r w:rsidRPr="009A7377">
        <w:rPr>
          <w:color w:val="000000"/>
          <w:sz w:val="24"/>
          <w:szCs w:val="24"/>
          <w:lang w:val="en" w:eastAsia="pl-PL"/>
        </w:rPr>
        <w:t xml:space="preserve">). The existing definition of </w:t>
      </w:r>
      <w:r w:rsidR="00486CDF" w:rsidRPr="006F3404">
        <w:rPr>
          <w:b/>
          <w:bCs/>
          <w:color w:val="000000"/>
          <w:sz w:val="24"/>
          <w:szCs w:val="24"/>
          <w:lang w:val="en" w:eastAsia="pl-PL"/>
        </w:rPr>
        <w:t>sprawdzenieZawartosciPrzesylkiPrzezOdbiorce</w:t>
      </w:r>
      <w:r w:rsidRPr="009A7377">
        <w:rPr>
          <w:color w:val="000000"/>
          <w:sz w:val="24"/>
          <w:szCs w:val="24"/>
          <w:lang w:val="en" w:eastAsia="pl-PL"/>
        </w:rPr>
        <w:t xml:space="preserve"> attribute has been retained due to the need to ensure compatibility for existing EN webservices integrations. It is recommended to use the newly added element </w:t>
      </w:r>
      <w:r w:rsidR="005033C7">
        <w:rPr>
          <w:color w:val="000000"/>
          <w:sz w:val="24"/>
          <w:szCs w:val="24"/>
          <w:lang w:val="en" w:eastAsia="pl-PL"/>
        </w:rPr>
        <w:t>–</w:t>
      </w:r>
      <w:r w:rsidRPr="009A7377">
        <w:rPr>
          <w:color w:val="000000"/>
          <w:sz w:val="24"/>
          <w:szCs w:val="24"/>
          <w:lang w:val="en" w:eastAsia="pl-PL"/>
        </w:rPr>
        <w:t xml:space="preserve"> </w:t>
      </w:r>
      <w:r w:rsidR="00486CDF" w:rsidRPr="006F3404">
        <w:rPr>
          <w:b/>
          <w:bCs/>
          <w:color w:val="000000"/>
          <w:sz w:val="24"/>
          <w:szCs w:val="24"/>
          <w:lang w:val="en" w:eastAsia="pl-PL"/>
        </w:rPr>
        <w:t>sprawdzenieZawartosciPrzesylkiPrzezOdbiorce</w:t>
      </w:r>
    </w:p>
    <w:p w14:paraId="017A0724" w14:textId="4164D9EA" w:rsidR="005033C7" w:rsidRPr="00377C94" w:rsidRDefault="00314506" w:rsidP="005033C7">
      <w:pPr>
        <w:pStyle w:val="Nagwek2"/>
        <w:numPr>
          <w:ilvl w:val="0"/>
          <w:numId w:val="25"/>
        </w:numPr>
        <w:ind w:left="1134" w:hanging="774"/>
        <w:rPr>
          <w:lang w:val="en-GB"/>
        </w:rPr>
      </w:pPr>
      <w:bookmarkStart w:id="573" w:name="_Integration_of_the"/>
      <w:bookmarkStart w:id="574" w:name="_Toc211507559"/>
      <w:bookmarkEnd w:id="573"/>
      <w:r w:rsidRPr="00377C94">
        <w:rPr>
          <w:lang w:val="en-GB"/>
        </w:rPr>
        <w:t>Integration of deliveries AUTOMAT POCZTEX - limitations that should be taken into account when building the functionality for this delivery option</w:t>
      </w:r>
      <w:r w:rsidR="005033C7" w:rsidRPr="00377C94">
        <w:rPr>
          <w:lang w:val="en-GB"/>
        </w:rPr>
        <w:t>.</w:t>
      </w:r>
      <w:bookmarkEnd w:id="574"/>
    </w:p>
    <w:p w14:paraId="1922F12F" w14:textId="77777777" w:rsidR="0011101E" w:rsidRPr="00377C94" w:rsidRDefault="0011101E" w:rsidP="0092258D">
      <w:pPr>
        <w:rPr>
          <w:color w:val="000000"/>
          <w:sz w:val="24"/>
          <w:szCs w:val="24"/>
          <w:lang w:val="en-GB" w:eastAsia="pl-PL"/>
        </w:rPr>
      </w:pPr>
    </w:p>
    <w:p w14:paraId="311E57C1" w14:textId="77777777" w:rsidR="0011101E" w:rsidRPr="00377C94" w:rsidRDefault="0011101E" w:rsidP="0011101E">
      <w:pPr>
        <w:rPr>
          <w:color w:val="000000"/>
          <w:sz w:val="24"/>
          <w:szCs w:val="24"/>
          <w:lang w:val="en-GB" w:eastAsia="pl-PL"/>
        </w:rPr>
      </w:pPr>
      <w:r w:rsidRPr="00377C94">
        <w:rPr>
          <w:color w:val="000000"/>
          <w:sz w:val="24"/>
          <w:szCs w:val="24"/>
          <w:lang w:val="en-GB" w:eastAsia="pl-PL"/>
        </w:rPr>
        <w:t>The conditions and important issues that should be taken into account when integrating, building functionality and providing access to the "AUTOMAT POCZTEX" delivery network are the dependencies resulting from:</w:t>
      </w:r>
    </w:p>
    <w:p w14:paraId="74195A95" w14:textId="77777777" w:rsidR="0011101E" w:rsidRPr="00377C94" w:rsidRDefault="0011101E" w:rsidP="00E11AAA">
      <w:pPr>
        <w:tabs>
          <w:tab w:val="left" w:pos="993"/>
        </w:tabs>
        <w:ind w:left="993" w:hanging="567"/>
        <w:rPr>
          <w:color w:val="000000"/>
          <w:sz w:val="24"/>
          <w:szCs w:val="24"/>
          <w:lang w:val="en-GB" w:eastAsia="pl-PL"/>
        </w:rPr>
      </w:pPr>
      <w:r w:rsidRPr="00377C94">
        <w:rPr>
          <w:color w:val="000000"/>
          <w:sz w:val="24"/>
          <w:szCs w:val="24"/>
          <w:lang w:val="en-GB" w:eastAsia="pl-PL"/>
        </w:rPr>
        <w:t xml:space="preserve">• </w:t>
      </w:r>
      <w:r w:rsidRPr="00377C94">
        <w:rPr>
          <w:b/>
          <w:bCs/>
          <w:color w:val="000000"/>
          <w:sz w:val="24"/>
          <w:szCs w:val="24"/>
          <w:lang w:val="en-GB" w:eastAsia="pl-PL"/>
        </w:rPr>
        <w:t>shipment format;</w:t>
      </w:r>
    </w:p>
    <w:p w14:paraId="0BB4ED4F" w14:textId="28797467" w:rsidR="0011101E" w:rsidRPr="00377C94" w:rsidRDefault="0011101E" w:rsidP="00E11AAA">
      <w:pPr>
        <w:tabs>
          <w:tab w:val="left" w:pos="993"/>
        </w:tabs>
        <w:ind w:left="993" w:hanging="567"/>
        <w:rPr>
          <w:color w:val="000000"/>
          <w:sz w:val="24"/>
          <w:szCs w:val="24"/>
          <w:lang w:val="en-GB" w:eastAsia="pl-PL"/>
        </w:rPr>
      </w:pPr>
      <w:r w:rsidRPr="00377C94">
        <w:rPr>
          <w:color w:val="000000"/>
          <w:sz w:val="24"/>
          <w:szCs w:val="24"/>
          <w:lang w:val="en-GB" w:eastAsia="pl-PL"/>
        </w:rPr>
        <w:t xml:space="preserve">• </w:t>
      </w:r>
      <w:r w:rsidRPr="00377C94">
        <w:rPr>
          <w:b/>
          <w:bCs/>
          <w:color w:val="000000"/>
          <w:sz w:val="24"/>
          <w:szCs w:val="24"/>
          <w:lang w:val="en-GB" w:eastAsia="pl-PL"/>
        </w:rPr>
        <w:t>COD AMOUNT</w:t>
      </w:r>
      <w:r w:rsidRPr="00377C94">
        <w:rPr>
          <w:color w:val="000000"/>
          <w:sz w:val="24"/>
          <w:szCs w:val="24"/>
          <w:lang w:val="en-GB" w:eastAsia="pl-PL"/>
        </w:rPr>
        <w:t>;</w:t>
      </w:r>
    </w:p>
    <w:p w14:paraId="3700A7D2" w14:textId="4E31D2F9" w:rsidR="0011101E" w:rsidRPr="00377C94" w:rsidRDefault="0011101E" w:rsidP="00E11AAA">
      <w:pPr>
        <w:tabs>
          <w:tab w:val="left" w:pos="993"/>
        </w:tabs>
        <w:ind w:left="993" w:hanging="567"/>
        <w:rPr>
          <w:color w:val="000000"/>
          <w:sz w:val="24"/>
          <w:szCs w:val="24"/>
          <w:lang w:val="en-GB" w:eastAsia="pl-PL"/>
        </w:rPr>
      </w:pPr>
      <w:r w:rsidRPr="00377C94">
        <w:rPr>
          <w:color w:val="000000"/>
          <w:sz w:val="24"/>
          <w:szCs w:val="24"/>
          <w:lang w:val="en-GB" w:eastAsia="pl-PL"/>
        </w:rPr>
        <w:t xml:space="preserve">• </w:t>
      </w:r>
      <w:r w:rsidRPr="00377C94">
        <w:rPr>
          <w:b/>
          <w:bCs/>
          <w:color w:val="000000"/>
          <w:sz w:val="24"/>
          <w:szCs w:val="24"/>
          <w:lang w:val="en-GB" w:eastAsia="pl-PL"/>
        </w:rPr>
        <w:t>additional services</w:t>
      </w:r>
      <w:r w:rsidRPr="00377C94">
        <w:rPr>
          <w:color w:val="000000"/>
          <w:sz w:val="24"/>
          <w:szCs w:val="24"/>
          <w:lang w:val="en-GB" w:eastAsia="pl-PL"/>
        </w:rPr>
        <w:t xml:space="preserve"> (</w:t>
      </w:r>
      <w:r w:rsidR="00E11AAA" w:rsidRPr="00377C94">
        <w:rPr>
          <w:color w:val="000000"/>
          <w:sz w:val="24"/>
          <w:szCs w:val="24"/>
          <w:lang w:val="en-GB" w:eastAsia="pl-PL"/>
        </w:rPr>
        <w:t>most of the services are not available at vending machines, partner delivery networks and own branches</w:t>
      </w:r>
      <w:r w:rsidRPr="00377C94">
        <w:rPr>
          <w:color w:val="000000"/>
          <w:sz w:val="24"/>
          <w:szCs w:val="24"/>
          <w:lang w:val="en-GB" w:eastAsia="pl-PL"/>
        </w:rPr>
        <w:t>).</w:t>
      </w:r>
    </w:p>
    <w:p w14:paraId="2F32FF01" w14:textId="21C38998" w:rsidR="0011101E" w:rsidRPr="00377C94" w:rsidRDefault="0011101E" w:rsidP="0011101E">
      <w:pPr>
        <w:rPr>
          <w:color w:val="000000"/>
          <w:sz w:val="24"/>
          <w:szCs w:val="24"/>
          <w:lang w:val="en-GB" w:eastAsia="pl-PL"/>
        </w:rPr>
      </w:pPr>
      <w:r w:rsidRPr="00377C94">
        <w:rPr>
          <w:color w:val="000000"/>
          <w:sz w:val="24"/>
          <w:szCs w:val="24"/>
          <w:lang w:val="en-GB" w:eastAsia="pl-PL"/>
        </w:rPr>
        <w:t xml:space="preserve">The Electronic </w:t>
      </w:r>
      <w:r w:rsidR="00B84ABF" w:rsidRPr="00377C94">
        <w:rPr>
          <w:color w:val="000000"/>
          <w:sz w:val="24"/>
          <w:szCs w:val="24"/>
          <w:lang w:val="en-GB" w:eastAsia="pl-PL"/>
        </w:rPr>
        <w:t xml:space="preserve">Sender </w:t>
      </w:r>
      <w:r w:rsidRPr="00377C94">
        <w:rPr>
          <w:color w:val="000000"/>
          <w:sz w:val="24"/>
          <w:szCs w:val="24"/>
          <w:lang w:val="en-GB" w:eastAsia="pl-PL"/>
        </w:rPr>
        <w:t xml:space="preserve">System validates the parameters of the shipment in terms of limitations and the possibility of its preparation for a specific delivery network and will prevent the preparation of </w:t>
      </w:r>
      <w:r w:rsidRPr="00377C94">
        <w:rPr>
          <w:color w:val="000000"/>
          <w:sz w:val="24"/>
          <w:szCs w:val="24"/>
          <w:lang w:val="en-GB" w:eastAsia="pl-PL"/>
        </w:rPr>
        <w:lastRenderedPageBreak/>
        <w:t>the shipment if the selected services are not available for implementation in the machine or the selected maximum parameters are exceeded.</w:t>
      </w:r>
    </w:p>
    <w:p w14:paraId="526D896D" w14:textId="58AD93F6" w:rsidR="0011101E" w:rsidRPr="00377C94" w:rsidRDefault="0011101E" w:rsidP="0011101E">
      <w:pPr>
        <w:rPr>
          <w:color w:val="000000"/>
          <w:sz w:val="24"/>
          <w:szCs w:val="24"/>
          <w:lang w:val="en-GB" w:eastAsia="pl-PL"/>
        </w:rPr>
      </w:pPr>
      <w:r w:rsidRPr="00377C94">
        <w:rPr>
          <w:color w:val="000000"/>
          <w:sz w:val="24"/>
          <w:szCs w:val="24"/>
          <w:lang w:val="en-GB" w:eastAsia="pl-PL"/>
        </w:rPr>
        <w:t>From the E</w:t>
      </w:r>
      <w:r w:rsidR="006D02FB" w:rsidRPr="00377C94">
        <w:rPr>
          <w:color w:val="000000"/>
          <w:sz w:val="24"/>
          <w:szCs w:val="24"/>
          <w:lang w:val="en-GB" w:eastAsia="pl-PL"/>
        </w:rPr>
        <w:t>lektroniczny Nadawca</w:t>
      </w:r>
      <w:r w:rsidRPr="00377C94">
        <w:rPr>
          <w:color w:val="000000"/>
          <w:sz w:val="24"/>
          <w:szCs w:val="24"/>
          <w:lang w:val="en-GB" w:eastAsia="pl-PL"/>
        </w:rPr>
        <w:t xml:space="preserve"> 13.2.0 version, we introduce additional new parameters that allow filtering the delivery network and its division into two main types: POINT and AUTOMAT. The main difference between the two types is the fact that AUTOMAT is an autonomous device, while PUNKT is a branch of Poczta Polska and a partner network where you can pick up parcels.</w:t>
      </w:r>
    </w:p>
    <w:p w14:paraId="3676B68D" w14:textId="22CAB9D8" w:rsidR="0011101E" w:rsidRPr="00377C94" w:rsidRDefault="00CE4BD2" w:rsidP="0011101E">
      <w:pPr>
        <w:rPr>
          <w:color w:val="000000"/>
          <w:sz w:val="24"/>
          <w:szCs w:val="24"/>
          <w:lang w:val="en-GB" w:eastAsia="pl-PL"/>
        </w:rPr>
      </w:pPr>
      <w:r w:rsidRPr="00377C94">
        <w:rPr>
          <w:color w:val="000000"/>
          <w:sz w:val="24"/>
          <w:szCs w:val="24"/>
          <w:lang w:val="en-GB" w:eastAsia="pl-PL"/>
        </w:rPr>
        <w:t>Table of pickup points and postal machines and dependencies</w:t>
      </w:r>
      <w:r w:rsidR="00495F5D" w:rsidRPr="00377C94">
        <w:rPr>
          <w:color w:val="000000"/>
          <w:sz w:val="24"/>
          <w:szCs w:val="24"/>
          <w:lang w:val="en-GB" w:eastAsia="pl-PL"/>
        </w:rPr>
        <w:t>:</w:t>
      </w:r>
    </w:p>
    <w:tbl>
      <w:tblPr>
        <w:tblW w:w="4988"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3615"/>
        <w:gridCol w:w="1808"/>
        <w:gridCol w:w="1658"/>
        <w:gridCol w:w="2524"/>
      </w:tblGrid>
      <w:tr w:rsidR="00FD5ED8" w:rsidRPr="00D577F6" w14:paraId="32316064" w14:textId="77777777" w:rsidTr="00547CC8">
        <w:trPr>
          <w:trHeight w:val="290"/>
        </w:trPr>
        <w:tc>
          <w:tcPr>
            <w:tcW w:w="3615" w:type="dxa"/>
          </w:tcPr>
          <w:p w14:paraId="161ED4AA" w14:textId="77777777" w:rsidR="00FD5ED8" w:rsidRPr="00D577F6" w:rsidRDefault="00FD5ED8" w:rsidP="00547CC8">
            <w:pPr>
              <w:autoSpaceDE w:val="0"/>
              <w:autoSpaceDN w:val="0"/>
              <w:adjustRightInd w:val="0"/>
              <w:spacing w:after="0" w:line="240" w:lineRule="auto"/>
              <w:rPr>
                <w:rFonts w:ascii="Consolas" w:hAnsi="Consolas"/>
                <w:b/>
                <w:bCs/>
                <w:color w:val="000000"/>
              </w:rPr>
            </w:pPr>
            <w:r w:rsidRPr="00D577F6">
              <w:rPr>
                <w:rFonts w:ascii="Consolas" w:hAnsi="Consolas"/>
                <w:b/>
                <w:bCs/>
                <w:color w:val="000000"/>
              </w:rPr>
              <w:t>siecPlacowek</w:t>
            </w:r>
          </w:p>
        </w:tc>
        <w:tc>
          <w:tcPr>
            <w:tcW w:w="1808" w:type="dxa"/>
          </w:tcPr>
          <w:p w14:paraId="37D13C8C" w14:textId="77777777" w:rsidR="00FD5ED8" w:rsidRPr="00D577F6" w:rsidRDefault="00FD5ED8" w:rsidP="00547CC8">
            <w:pPr>
              <w:autoSpaceDE w:val="0"/>
              <w:autoSpaceDN w:val="0"/>
              <w:adjustRightInd w:val="0"/>
              <w:spacing w:after="0" w:line="240" w:lineRule="auto"/>
              <w:rPr>
                <w:rFonts w:ascii="Consolas" w:hAnsi="Consolas" w:cs="Consolas"/>
                <w:b/>
                <w:bCs/>
                <w:color w:val="000000"/>
              </w:rPr>
            </w:pPr>
            <w:r w:rsidRPr="00D577F6">
              <w:rPr>
                <w:rFonts w:ascii="Consolas" w:hAnsi="Consolas" w:cs="Consolas"/>
                <w:b/>
                <w:bCs/>
                <w:color w:val="000000"/>
              </w:rPr>
              <w:t>typ</w:t>
            </w:r>
          </w:p>
        </w:tc>
        <w:tc>
          <w:tcPr>
            <w:tcW w:w="1658" w:type="dxa"/>
          </w:tcPr>
          <w:p w14:paraId="710CA8F0" w14:textId="77777777" w:rsidR="00FD5ED8" w:rsidRPr="00D577F6" w:rsidRDefault="00FD5ED8" w:rsidP="00547CC8">
            <w:pPr>
              <w:autoSpaceDE w:val="0"/>
              <w:autoSpaceDN w:val="0"/>
              <w:adjustRightInd w:val="0"/>
              <w:spacing w:after="0" w:line="240" w:lineRule="auto"/>
              <w:rPr>
                <w:rFonts w:ascii="Consolas" w:hAnsi="Consolas" w:cs="Consolas"/>
                <w:b/>
                <w:bCs/>
                <w:color w:val="000000"/>
              </w:rPr>
            </w:pPr>
            <w:r>
              <w:rPr>
                <w:rFonts w:ascii="Consolas" w:hAnsi="Consolas" w:cs="Consolas"/>
                <w:b/>
                <w:bCs/>
                <w:color w:val="000000"/>
              </w:rPr>
              <w:t>p</w:t>
            </w:r>
            <w:r w:rsidRPr="00D577F6">
              <w:rPr>
                <w:rFonts w:ascii="Consolas" w:hAnsi="Consolas" w:cs="Consolas"/>
                <w:b/>
                <w:bCs/>
                <w:color w:val="000000"/>
              </w:rPr>
              <w:t>obranie</w:t>
            </w:r>
          </w:p>
        </w:tc>
        <w:tc>
          <w:tcPr>
            <w:tcW w:w="2524" w:type="dxa"/>
          </w:tcPr>
          <w:p w14:paraId="0DB9F67A" w14:textId="77777777" w:rsidR="00FD5ED8" w:rsidRPr="00D577F6" w:rsidRDefault="00FD5ED8" w:rsidP="00547CC8">
            <w:pPr>
              <w:autoSpaceDE w:val="0"/>
              <w:autoSpaceDN w:val="0"/>
              <w:adjustRightInd w:val="0"/>
              <w:spacing w:after="0" w:line="240" w:lineRule="auto"/>
              <w:rPr>
                <w:rFonts w:ascii="Consolas" w:hAnsi="Consolas" w:cs="Consolas"/>
                <w:b/>
                <w:bCs/>
                <w:color w:val="000000"/>
              </w:rPr>
            </w:pPr>
            <w:r w:rsidRPr="00D577F6">
              <w:rPr>
                <w:rFonts w:ascii="Consolas" w:hAnsi="Consolas" w:cs="Consolas"/>
                <w:b/>
                <w:bCs/>
                <w:color w:val="000000"/>
              </w:rPr>
              <w:t>funkcja</w:t>
            </w:r>
          </w:p>
        </w:tc>
      </w:tr>
      <w:tr w:rsidR="00FD5ED8" w:rsidRPr="00D577F6" w14:paraId="4ACCE6A1" w14:textId="77777777" w:rsidTr="00547CC8">
        <w:trPr>
          <w:trHeight w:val="290"/>
        </w:trPr>
        <w:tc>
          <w:tcPr>
            <w:tcW w:w="3615" w:type="dxa"/>
            <w:shd w:val="clear" w:color="auto" w:fill="B6DDE8" w:themeFill="accent5" w:themeFillTint="66"/>
          </w:tcPr>
          <w:p w14:paraId="2B4BAD67"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POCZTA</w:t>
            </w:r>
            <w:r>
              <w:rPr>
                <w:rFonts w:cstheme="minorHAnsi"/>
                <w:color w:val="000000"/>
                <w:sz w:val="20"/>
                <w:szCs w:val="20"/>
              </w:rPr>
              <w:t>POLSKA</w:t>
            </w:r>
          </w:p>
        </w:tc>
        <w:tc>
          <w:tcPr>
            <w:tcW w:w="1808" w:type="dxa"/>
            <w:shd w:val="clear" w:color="auto" w:fill="B6DDE8" w:themeFill="accent5" w:themeFillTint="66"/>
          </w:tcPr>
          <w:p w14:paraId="1148106D"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PUNKT</w:t>
            </w:r>
          </w:p>
        </w:tc>
        <w:tc>
          <w:tcPr>
            <w:tcW w:w="1658" w:type="dxa"/>
            <w:shd w:val="clear" w:color="auto" w:fill="B6DDE8" w:themeFill="accent5" w:themeFillTint="66"/>
          </w:tcPr>
          <w:p w14:paraId="14AAEE6E"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TAK</w:t>
            </w:r>
          </w:p>
        </w:tc>
        <w:tc>
          <w:tcPr>
            <w:tcW w:w="2524" w:type="dxa"/>
            <w:shd w:val="clear" w:color="auto" w:fill="B6DDE8" w:themeFill="accent5" w:themeFillTint="66"/>
          </w:tcPr>
          <w:p w14:paraId="7C89BAB7"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NADAWCZO-ODDAWCZA</w:t>
            </w:r>
          </w:p>
        </w:tc>
      </w:tr>
      <w:tr w:rsidR="00FD5ED8" w:rsidRPr="00D577F6" w14:paraId="77260AC9" w14:textId="77777777" w:rsidTr="00547CC8">
        <w:trPr>
          <w:trHeight w:val="290"/>
        </w:trPr>
        <w:tc>
          <w:tcPr>
            <w:tcW w:w="3615" w:type="dxa"/>
            <w:shd w:val="clear" w:color="auto" w:fill="B6DDE8" w:themeFill="accent5" w:themeFillTint="66"/>
          </w:tcPr>
          <w:p w14:paraId="31B89AE9"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Pr>
                <w:rFonts w:cstheme="minorHAnsi"/>
                <w:color w:val="000000"/>
                <w:sz w:val="20"/>
                <w:szCs w:val="20"/>
              </w:rPr>
              <w:t>GROSZEK</w:t>
            </w:r>
          </w:p>
        </w:tc>
        <w:tc>
          <w:tcPr>
            <w:tcW w:w="1808" w:type="dxa"/>
            <w:shd w:val="clear" w:color="auto" w:fill="B6DDE8" w:themeFill="accent5" w:themeFillTint="66"/>
          </w:tcPr>
          <w:p w14:paraId="121BB01E"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PUNKT</w:t>
            </w:r>
          </w:p>
        </w:tc>
        <w:tc>
          <w:tcPr>
            <w:tcW w:w="1658" w:type="dxa"/>
          </w:tcPr>
          <w:p w14:paraId="4B402FB6"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NIE</w:t>
            </w:r>
          </w:p>
        </w:tc>
        <w:tc>
          <w:tcPr>
            <w:tcW w:w="2524" w:type="dxa"/>
          </w:tcPr>
          <w:p w14:paraId="78733786"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Pr>
                <w:rFonts w:cstheme="minorHAnsi"/>
                <w:color w:val="000000"/>
                <w:sz w:val="20"/>
                <w:szCs w:val="20"/>
              </w:rPr>
              <w:t>NADAWCZO-</w:t>
            </w:r>
            <w:r w:rsidRPr="00D577F6">
              <w:rPr>
                <w:rFonts w:cstheme="minorHAnsi"/>
                <w:color w:val="000000"/>
                <w:sz w:val="20"/>
                <w:szCs w:val="20"/>
              </w:rPr>
              <w:t>ODDAWCZA</w:t>
            </w:r>
          </w:p>
        </w:tc>
      </w:tr>
      <w:tr w:rsidR="00FD5ED8" w:rsidRPr="00D577F6" w14:paraId="1BA7C2E9" w14:textId="77777777" w:rsidTr="00547CC8">
        <w:trPr>
          <w:trHeight w:val="290"/>
        </w:trPr>
        <w:tc>
          <w:tcPr>
            <w:tcW w:w="3615" w:type="dxa"/>
            <w:shd w:val="clear" w:color="auto" w:fill="B6DDE8" w:themeFill="accent5" w:themeFillTint="66"/>
          </w:tcPr>
          <w:p w14:paraId="0978ABA5" w14:textId="77777777" w:rsidR="00FD5ED8" w:rsidRDefault="00FD5ED8" w:rsidP="00547CC8">
            <w:pPr>
              <w:autoSpaceDE w:val="0"/>
              <w:autoSpaceDN w:val="0"/>
              <w:adjustRightInd w:val="0"/>
              <w:spacing w:after="0" w:line="240" w:lineRule="auto"/>
              <w:rPr>
                <w:rFonts w:cstheme="minorHAnsi"/>
                <w:color w:val="000000"/>
                <w:sz w:val="20"/>
                <w:szCs w:val="20"/>
              </w:rPr>
            </w:pPr>
            <w:r>
              <w:rPr>
                <w:rFonts w:cstheme="minorHAnsi"/>
                <w:color w:val="000000"/>
                <w:sz w:val="20"/>
                <w:szCs w:val="20"/>
              </w:rPr>
              <w:t>ARHELAN</w:t>
            </w:r>
          </w:p>
        </w:tc>
        <w:tc>
          <w:tcPr>
            <w:tcW w:w="1808" w:type="dxa"/>
            <w:shd w:val="clear" w:color="auto" w:fill="B6DDE8" w:themeFill="accent5" w:themeFillTint="66"/>
          </w:tcPr>
          <w:p w14:paraId="755D9EB2"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PUNKT</w:t>
            </w:r>
          </w:p>
        </w:tc>
        <w:tc>
          <w:tcPr>
            <w:tcW w:w="1658" w:type="dxa"/>
          </w:tcPr>
          <w:p w14:paraId="239E16FD"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NIE</w:t>
            </w:r>
          </w:p>
        </w:tc>
        <w:tc>
          <w:tcPr>
            <w:tcW w:w="2524" w:type="dxa"/>
          </w:tcPr>
          <w:p w14:paraId="02E4B95C"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Pr>
                <w:rFonts w:cstheme="minorHAnsi"/>
                <w:color w:val="000000"/>
                <w:sz w:val="20"/>
                <w:szCs w:val="20"/>
              </w:rPr>
              <w:t>NADAWCZO-</w:t>
            </w:r>
            <w:r w:rsidRPr="00D577F6">
              <w:rPr>
                <w:rFonts w:cstheme="minorHAnsi"/>
                <w:color w:val="000000"/>
                <w:sz w:val="20"/>
                <w:szCs w:val="20"/>
              </w:rPr>
              <w:t>ODDAWCZA</w:t>
            </w:r>
          </w:p>
        </w:tc>
      </w:tr>
      <w:tr w:rsidR="00FD5ED8" w:rsidRPr="00D577F6" w14:paraId="15C610F3" w14:textId="77777777" w:rsidTr="00547CC8">
        <w:trPr>
          <w:trHeight w:val="290"/>
        </w:trPr>
        <w:tc>
          <w:tcPr>
            <w:tcW w:w="3615" w:type="dxa"/>
            <w:shd w:val="clear" w:color="auto" w:fill="B6DDE8" w:themeFill="accent5" w:themeFillTint="66"/>
          </w:tcPr>
          <w:p w14:paraId="0DED18E0"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ZABKA</w:t>
            </w:r>
          </w:p>
        </w:tc>
        <w:tc>
          <w:tcPr>
            <w:tcW w:w="1808" w:type="dxa"/>
            <w:shd w:val="clear" w:color="auto" w:fill="B6DDE8" w:themeFill="accent5" w:themeFillTint="66"/>
          </w:tcPr>
          <w:p w14:paraId="5BE004A4"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PUNKT</w:t>
            </w:r>
          </w:p>
        </w:tc>
        <w:tc>
          <w:tcPr>
            <w:tcW w:w="1658" w:type="dxa"/>
          </w:tcPr>
          <w:p w14:paraId="3C1EFB6B"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NIE</w:t>
            </w:r>
          </w:p>
        </w:tc>
        <w:tc>
          <w:tcPr>
            <w:tcW w:w="2524" w:type="dxa"/>
          </w:tcPr>
          <w:p w14:paraId="0BA00AAC"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Pr>
                <w:rFonts w:cstheme="minorHAnsi"/>
                <w:color w:val="000000"/>
                <w:sz w:val="20"/>
                <w:szCs w:val="20"/>
              </w:rPr>
              <w:t>NADAWCZO-</w:t>
            </w:r>
            <w:r w:rsidRPr="00D577F6">
              <w:rPr>
                <w:rFonts w:cstheme="minorHAnsi"/>
                <w:color w:val="000000"/>
                <w:sz w:val="20"/>
                <w:szCs w:val="20"/>
              </w:rPr>
              <w:t>ODDAWCZA</w:t>
            </w:r>
          </w:p>
        </w:tc>
      </w:tr>
      <w:tr w:rsidR="00FD5ED8" w:rsidRPr="00D577F6" w14:paraId="66C8147F" w14:textId="77777777" w:rsidTr="00547CC8">
        <w:trPr>
          <w:trHeight w:val="290"/>
        </w:trPr>
        <w:tc>
          <w:tcPr>
            <w:tcW w:w="3615" w:type="dxa"/>
            <w:shd w:val="clear" w:color="auto" w:fill="B6DDE8" w:themeFill="accent5" w:themeFillTint="66"/>
          </w:tcPr>
          <w:p w14:paraId="6A84F10C"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DELIKATESY CENTRUM</w:t>
            </w:r>
          </w:p>
        </w:tc>
        <w:tc>
          <w:tcPr>
            <w:tcW w:w="1808" w:type="dxa"/>
            <w:shd w:val="clear" w:color="auto" w:fill="B6DDE8" w:themeFill="accent5" w:themeFillTint="66"/>
          </w:tcPr>
          <w:p w14:paraId="09205119"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PUNKT</w:t>
            </w:r>
          </w:p>
        </w:tc>
        <w:tc>
          <w:tcPr>
            <w:tcW w:w="1658" w:type="dxa"/>
          </w:tcPr>
          <w:p w14:paraId="37D3E999"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NIE</w:t>
            </w:r>
          </w:p>
        </w:tc>
        <w:tc>
          <w:tcPr>
            <w:tcW w:w="2524" w:type="dxa"/>
          </w:tcPr>
          <w:p w14:paraId="57B5714A"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Pr>
                <w:rFonts w:cstheme="minorHAnsi"/>
                <w:color w:val="000000"/>
                <w:sz w:val="20"/>
                <w:szCs w:val="20"/>
              </w:rPr>
              <w:t>NADAWCZO-</w:t>
            </w:r>
            <w:r w:rsidRPr="00D577F6">
              <w:rPr>
                <w:rFonts w:cstheme="minorHAnsi"/>
                <w:color w:val="000000"/>
                <w:sz w:val="20"/>
                <w:szCs w:val="20"/>
              </w:rPr>
              <w:t>ODDAWCZA</w:t>
            </w:r>
          </w:p>
        </w:tc>
      </w:tr>
      <w:tr w:rsidR="00FD5ED8" w:rsidRPr="00D577F6" w14:paraId="490328D5" w14:textId="77777777" w:rsidTr="00547CC8">
        <w:trPr>
          <w:trHeight w:val="290"/>
        </w:trPr>
        <w:tc>
          <w:tcPr>
            <w:tcW w:w="3615" w:type="dxa"/>
            <w:shd w:val="clear" w:color="auto" w:fill="B6DDE8" w:themeFill="accent5" w:themeFillTint="66"/>
          </w:tcPr>
          <w:p w14:paraId="24C74C91"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ABC</w:t>
            </w:r>
          </w:p>
        </w:tc>
        <w:tc>
          <w:tcPr>
            <w:tcW w:w="1808" w:type="dxa"/>
            <w:shd w:val="clear" w:color="auto" w:fill="B6DDE8" w:themeFill="accent5" w:themeFillTint="66"/>
          </w:tcPr>
          <w:p w14:paraId="0CD116E5"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PUNKT</w:t>
            </w:r>
          </w:p>
        </w:tc>
        <w:tc>
          <w:tcPr>
            <w:tcW w:w="1658" w:type="dxa"/>
          </w:tcPr>
          <w:p w14:paraId="4C67F5DB"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NIE</w:t>
            </w:r>
          </w:p>
        </w:tc>
        <w:tc>
          <w:tcPr>
            <w:tcW w:w="2524" w:type="dxa"/>
          </w:tcPr>
          <w:p w14:paraId="4B4FA1E8"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Pr>
                <w:rFonts w:cstheme="minorHAnsi"/>
                <w:color w:val="000000"/>
                <w:sz w:val="20"/>
                <w:szCs w:val="20"/>
              </w:rPr>
              <w:t>NADAWCZO-</w:t>
            </w:r>
            <w:r w:rsidRPr="00D577F6">
              <w:rPr>
                <w:rFonts w:cstheme="minorHAnsi"/>
                <w:color w:val="000000"/>
                <w:sz w:val="20"/>
                <w:szCs w:val="20"/>
              </w:rPr>
              <w:t>ODDAWCZA</w:t>
            </w:r>
          </w:p>
        </w:tc>
      </w:tr>
      <w:tr w:rsidR="00FD5ED8" w:rsidRPr="00D577F6" w14:paraId="4C52A895" w14:textId="77777777" w:rsidTr="00547CC8">
        <w:trPr>
          <w:trHeight w:val="290"/>
        </w:trPr>
        <w:tc>
          <w:tcPr>
            <w:tcW w:w="3615" w:type="dxa"/>
            <w:shd w:val="clear" w:color="auto" w:fill="B6DDE8" w:themeFill="accent5" w:themeFillTint="66"/>
          </w:tcPr>
          <w:p w14:paraId="19424E45"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LEWIATAN</w:t>
            </w:r>
          </w:p>
        </w:tc>
        <w:tc>
          <w:tcPr>
            <w:tcW w:w="1808" w:type="dxa"/>
            <w:shd w:val="clear" w:color="auto" w:fill="B6DDE8" w:themeFill="accent5" w:themeFillTint="66"/>
          </w:tcPr>
          <w:p w14:paraId="1FC16D35"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PUNKT</w:t>
            </w:r>
          </w:p>
        </w:tc>
        <w:tc>
          <w:tcPr>
            <w:tcW w:w="1658" w:type="dxa"/>
          </w:tcPr>
          <w:p w14:paraId="5A875050"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NIE</w:t>
            </w:r>
          </w:p>
        </w:tc>
        <w:tc>
          <w:tcPr>
            <w:tcW w:w="2524" w:type="dxa"/>
          </w:tcPr>
          <w:p w14:paraId="1420E089"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Pr>
                <w:rFonts w:cstheme="minorHAnsi"/>
                <w:color w:val="000000"/>
                <w:sz w:val="20"/>
                <w:szCs w:val="20"/>
              </w:rPr>
              <w:t>NADAWCZO-</w:t>
            </w:r>
            <w:r w:rsidRPr="00D577F6">
              <w:rPr>
                <w:rFonts w:cstheme="minorHAnsi"/>
                <w:color w:val="000000"/>
                <w:sz w:val="20"/>
                <w:szCs w:val="20"/>
              </w:rPr>
              <w:t>ODDAWCZA</w:t>
            </w:r>
          </w:p>
        </w:tc>
      </w:tr>
      <w:tr w:rsidR="00FD5ED8" w:rsidRPr="00D577F6" w14:paraId="0ACA376C" w14:textId="77777777" w:rsidTr="00547CC8">
        <w:trPr>
          <w:trHeight w:val="290"/>
        </w:trPr>
        <w:tc>
          <w:tcPr>
            <w:tcW w:w="3615" w:type="dxa"/>
            <w:shd w:val="clear" w:color="auto" w:fill="B6DDE8" w:themeFill="accent5" w:themeFillTint="66"/>
          </w:tcPr>
          <w:p w14:paraId="1A1A3A8B"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Pr>
                <w:rFonts w:cstheme="minorHAnsi"/>
                <w:color w:val="000000"/>
                <w:sz w:val="20"/>
                <w:szCs w:val="20"/>
              </w:rPr>
              <w:t>EUROSKLEP</w:t>
            </w:r>
          </w:p>
        </w:tc>
        <w:tc>
          <w:tcPr>
            <w:tcW w:w="1808" w:type="dxa"/>
            <w:shd w:val="clear" w:color="auto" w:fill="B6DDE8" w:themeFill="accent5" w:themeFillTint="66"/>
          </w:tcPr>
          <w:p w14:paraId="7B4494E0"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PUNKT</w:t>
            </w:r>
          </w:p>
        </w:tc>
        <w:tc>
          <w:tcPr>
            <w:tcW w:w="1658" w:type="dxa"/>
          </w:tcPr>
          <w:p w14:paraId="11103FED"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NIE</w:t>
            </w:r>
          </w:p>
        </w:tc>
        <w:tc>
          <w:tcPr>
            <w:tcW w:w="2524" w:type="dxa"/>
          </w:tcPr>
          <w:p w14:paraId="377125F7" w14:textId="77777777" w:rsidR="00FD5ED8" w:rsidRDefault="00FD5ED8" w:rsidP="00547CC8">
            <w:pPr>
              <w:autoSpaceDE w:val="0"/>
              <w:autoSpaceDN w:val="0"/>
              <w:adjustRightInd w:val="0"/>
              <w:spacing w:after="0" w:line="240" w:lineRule="auto"/>
              <w:rPr>
                <w:rFonts w:cstheme="minorHAnsi"/>
                <w:color w:val="000000"/>
                <w:sz w:val="20"/>
                <w:szCs w:val="20"/>
              </w:rPr>
            </w:pPr>
            <w:r>
              <w:rPr>
                <w:rFonts w:cstheme="minorHAnsi"/>
                <w:color w:val="000000"/>
                <w:sz w:val="20"/>
                <w:szCs w:val="20"/>
              </w:rPr>
              <w:t>NADAWCZO-</w:t>
            </w:r>
            <w:r w:rsidRPr="00D577F6">
              <w:rPr>
                <w:rFonts w:cstheme="minorHAnsi"/>
                <w:color w:val="000000"/>
                <w:sz w:val="20"/>
                <w:szCs w:val="20"/>
              </w:rPr>
              <w:t>ODDAWCZA</w:t>
            </w:r>
          </w:p>
        </w:tc>
      </w:tr>
      <w:tr w:rsidR="00FD5ED8" w:rsidRPr="00D577F6" w14:paraId="02272815" w14:textId="77777777" w:rsidTr="00547CC8">
        <w:trPr>
          <w:trHeight w:val="290"/>
        </w:trPr>
        <w:tc>
          <w:tcPr>
            <w:tcW w:w="3615" w:type="dxa"/>
            <w:shd w:val="clear" w:color="auto" w:fill="B6DDE8" w:themeFill="accent5" w:themeFillTint="66"/>
          </w:tcPr>
          <w:p w14:paraId="0ABCD0AD" w14:textId="77777777" w:rsidR="00FD5ED8" w:rsidRDefault="00FD5ED8" w:rsidP="00547CC8">
            <w:pPr>
              <w:autoSpaceDE w:val="0"/>
              <w:autoSpaceDN w:val="0"/>
              <w:adjustRightInd w:val="0"/>
              <w:spacing w:after="0" w:line="240" w:lineRule="auto"/>
              <w:rPr>
                <w:rFonts w:cstheme="minorHAnsi"/>
                <w:color w:val="000000"/>
                <w:sz w:val="20"/>
                <w:szCs w:val="20"/>
              </w:rPr>
            </w:pPr>
            <w:r>
              <w:rPr>
                <w:rFonts w:cstheme="minorHAnsi"/>
                <w:color w:val="000000"/>
                <w:sz w:val="20"/>
                <w:szCs w:val="20"/>
              </w:rPr>
              <w:t>DUZYBEN</w:t>
            </w:r>
          </w:p>
        </w:tc>
        <w:tc>
          <w:tcPr>
            <w:tcW w:w="1808" w:type="dxa"/>
            <w:shd w:val="clear" w:color="auto" w:fill="B6DDE8" w:themeFill="accent5" w:themeFillTint="66"/>
          </w:tcPr>
          <w:p w14:paraId="089E374C"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PUNKT</w:t>
            </w:r>
          </w:p>
        </w:tc>
        <w:tc>
          <w:tcPr>
            <w:tcW w:w="1658" w:type="dxa"/>
          </w:tcPr>
          <w:p w14:paraId="38BC05CC" w14:textId="77777777" w:rsidR="00FD5ED8" w:rsidRPr="00D577F6" w:rsidRDefault="00FD5ED8" w:rsidP="00547CC8">
            <w:pPr>
              <w:autoSpaceDE w:val="0"/>
              <w:autoSpaceDN w:val="0"/>
              <w:adjustRightInd w:val="0"/>
              <w:spacing w:after="0" w:line="240" w:lineRule="auto"/>
              <w:rPr>
                <w:rFonts w:cstheme="minorHAnsi"/>
                <w:color w:val="000000"/>
                <w:sz w:val="20"/>
                <w:szCs w:val="20"/>
              </w:rPr>
            </w:pPr>
            <w:r w:rsidRPr="00D577F6">
              <w:rPr>
                <w:rFonts w:cstheme="minorHAnsi"/>
                <w:color w:val="000000"/>
                <w:sz w:val="20"/>
                <w:szCs w:val="20"/>
              </w:rPr>
              <w:t>NIE</w:t>
            </w:r>
          </w:p>
        </w:tc>
        <w:tc>
          <w:tcPr>
            <w:tcW w:w="2524" w:type="dxa"/>
          </w:tcPr>
          <w:p w14:paraId="20373CE0" w14:textId="77777777" w:rsidR="00FD5ED8" w:rsidRDefault="00FD5ED8" w:rsidP="00547CC8">
            <w:pPr>
              <w:autoSpaceDE w:val="0"/>
              <w:autoSpaceDN w:val="0"/>
              <w:adjustRightInd w:val="0"/>
              <w:spacing w:after="0" w:line="240" w:lineRule="auto"/>
              <w:rPr>
                <w:rFonts w:cstheme="minorHAnsi"/>
                <w:color w:val="000000"/>
                <w:sz w:val="20"/>
                <w:szCs w:val="20"/>
              </w:rPr>
            </w:pPr>
            <w:r>
              <w:rPr>
                <w:rFonts w:cstheme="minorHAnsi"/>
                <w:color w:val="000000"/>
                <w:sz w:val="20"/>
                <w:szCs w:val="20"/>
              </w:rPr>
              <w:t>NADAWCZO-</w:t>
            </w:r>
            <w:r w:rsidRPr="00D577F6">
              <w:rPr>
                <w:rFonts w:cstheme="minorHAnsi"/>
                <w:color w:val="000000"/>
                <w:sz w:val="20"/>
                <w:szCs w:val="20"/>
              </w:rPr>
              <w:t>ODDAWCZA</w:t>
            </w:r>
          </w:p>
        </w:tc>
      </w:tr>
      <w:tr w:rsidR="00FD5ED8" w:rsidRPr="002E16D9" w14:paraId="4458A842" w14:textId="77777777" w:rsidTr="00547CC8">
        <w:trPr>
          <w:trHeight w:val="290"/>
        </w:trPr>
        <w:tc>
          <w:tcPr>
            <w:tcW w:w="3615" w:type="dxa"/>
            <w:shd w:val="clear" w:color="auto" w:fill="E5B8B7" w:themeFill="accent2" w:themeFillTint="66"/>
          </w:tcPr>
          <w:p w14:paraId="333964C7" w14:textId="77777777" w:rsidR="00FD5ED8" w:rsidRPr="002E16D9" w:rsidRDefault="00FD5ED8" w:rsidP="00547CC8">
            <w:pPr>
              <w:autoSpaceDE w:val="0"/>
              <w:autoSpaceDN w:val="0"/>
              <w:adjustRightInd w:val="0"/>
              <w:spacing w:after="0" w:line="240" w:lineRule="auto"/>
              <w:rPr>
                <w:rFonts w:cstheme="minorHAnsi"/>
                <w:color w:val="FF0000"/>
                <w:sz w:val="20"/>
                <w:szCs w:val="20"/>
              </w:rPr>
            </w:pPr>
            <w:r w:rsidRPr="002E16D9">
              <w:rPr>
                <w:rFonts w:cstheme="minorHAnsi"/>
                <w:color w:val="FF0000"/>
                <w:sz w:val="20"/>
                <w:szCs w:val="20"/>
              </w:rPr>
              <w:t>AUTOMAT POCZTEX</w:t>
            </w:r>
          </w:p>
        </w:tc>
        <w:tc>
          <w:tcPr>
            <w:tcW w:w="1808" w:type="dxa"/>
            <w:shd w:val="clear" w:color="auto" w:fill="E5B8B7" w:themeFill="accent2" w:themeFillTint="66"/>
          </w:tcPr>
          <w:p w14:paraId="3BDBF425" w14:textId="77777777" w:rsidR="00FD5ED8" w:rsidRPr="002E16D9" w:rsidRDefault="00FD5ED8" w:rsidP="00547CC8">
            <w:pPr>
              <w:autoSpaceDE w:val="0"/>
              <w:autoSpaceDN w:val="0"/>
              <w:adjustRightInd w:val="0"/>
              <w:spacing w:after="0" w:line="240" w:lineRule="auto"/>
              <w:rPr>
                <w:rFonts w:cstheme="minorHAnsi"/>
                <w:color w:val="FF0000"/>
                <w:sz w:val="20"/>
                <w:szCs w:val="20"/>
              </w:rPr>
            </w:pPr>
            <w:r w:rsidRPr="002E16D9">
              <w:rPr>
                <w:rFonts w:cstheme="minorHAnsi"/>
                <w:color w:val="FF0000"/>
                <w:sz w:val="20"/>
                <w:szCs w:val="20"/>
              </w:rPr>
              <w:t>AUTOMAT</w:t>
            </w:r>
          </w:p>
        </w:tc>
        <w:tc>
          <w:tcPr>
            <w:tcW w:w="1658" w:type="dxa"/>
            <w:shd w:val="clear" w:color="auto" w:fill="E5B8B7" w:themeFill="accent2" w:themeFillTint="66"/>
          </w:tcPr>
          <w:p w14:paraId="003215B9" w14:textId="77777777" w:rsidR="00FD5ED8" w:rsidRPr="002E16D9" w:rsidRDefault="00FD5ED8" w:rsidP="00547CC8">
            <w:pPr>
              <w:autoSpaceDE w:val="0"/>
              <w:autoSpaceDN w:val="0"/>
              <w:adjustRightInd w:val="0"/>
              <w:spacing w:after="0" w:line="240" w:lineRule="auto"/>
              <w:rPr>
                <w:rFonts w:cstheme="minorHAnsi"/>
                <w:color w:val="FF0000"/>
                <w:sz w:val="20"/>
                <w:szCs w:val="20"/>
              </w:rPr>
            </w:pPr>
            <w:r w:rsidRPr="002E16D9">
              <w:rPr>
                <w:rFonts w:cstheme="minorHAnsi"/>
                <w:color w:val="FF0000"/>
                <w:sz w:val="20"/>
                <w:szCs w:val="20"/>
              </w:rPr>
              <w:t>TAK</w:t>
            </w:r>
          </w:p>
        </w:tc>
        <w:tc>
          <w:tcPr>
            <w:tcW w:w="2524" w:type="dxa"/>
            <w:shd w:val="clear" w:color="auto" w:fill="E5B8B7" w:themeFill="accent2" w:themeFillTint="66"/>
          </w:tcPr>
          <w:p w14:paraId="1C780B5D" w14:textId="77777777" w:rsidR="00FD5ED8" w:rsidRPr="002E16D9" w:rsidRDefault="00FD5ED8" w:rsidP="00547CC8">
            <w:pPr>
              <w:autoSpaceDE w:val="0"/>
              <w:autoSpaceDN w:val="0"/>
              <w:adjustRightInd w:val="0"/>
              <w:spacing w:after="0" w:line="240" w:lineRule="auto"/>
              <w:rPr>
                <w:rFonts w:cstheme="minorHAnsi"/>
                <w:color w:val="FF0000"/>
                <w:sz w:val="20"/>
                <w:szCs w:val="20"/>
              </w:rPr>
            </w:pPr>
            <w:r w:rsidRPr="002E16D9">
              <w:rPr>
                <w:rFonts w:cstheme="minorHAnsi"/>
                <w:color w:val="FF0000"/>
                <w:sz w:val="20"/>
                <w:szCs w:val="20"/>
              </w:rPr>
              <w:t>NADAWCZO-ODDAWCZA</w:t>
            </w:r>
          </w:p>
        </w:tc>
      </w:tr>
    </w:tbl>
    <w:p w14:paraId="5F4D4C39" w14:textId="77777777" w:rsidR="003C5A55" w:rsidRDefault="003C5A55" w:rsidP="002E1BD8">
      <w:pPr>
        <w:rPr>
          <w:color w:val="000000"/>
          <w:sz w:val="24"/>
          <w:szCs w:val="24"/>
          <w:lang w:eastAsia="pl-PL"/>
        </w:rPr>
      </w:pPr>
    </w:p>
    <w:p w14:paraId="441877A7" w14:textId="3B0C3B57" w:rsidR="002E1BD8" w:rsidRPr="002E1BD8" w:rsidRDefault="002E1BD8" w:rsidP="002E1BD8">
      <w:pPr>
        <w:rPr>
          <w:color w:val="000000"/>
          <w:sz w:val="24"/>
          <w:szCs w:val="24"/>
          <w:lang w:eastAsia="pl-PL"/>
        </w:rPr>
      </w:pPr>
      <w:r w:rsidRPr="002E1BD8">
        <w:rPr>
          <w:color w:val="000000"/>
          <w:sz w:val="24"/>
          <w:szCs w:val="24"/>
          <w:lang w:eastAsia="pl-PL"/>
        </w:rPr>
        <w:t>Important information:</w:t>
      </w:r>
    </w:p>
    <w:p w14:paraId="79B31B21" w14:textId="59128F68" w:rsidR="002E1BD8" w:rsidRPr="00377C94" w:rsidRDefault="002E1BD8" w:rsidP="005A2BFB">
      <w:pPr>
        <w:pStyle w:val="Akapitzlist"/>
        <w:numPr>
          <w:ilvl w:val="1"/>
          <w:numId w:val="23"/>
        </w:numPr>
        <w:spacing w:after="0" w:line="240" w:lineRule="auto"/>
        <w:ind w:left="567" w:hanging="357"/>
        <w:rPr>
          <w:color w:val="000000"/>
          <w:sz w:val="24"/>
          <w:szCs w:val="24"/>
          <w:lang w:val="en-GB" w:eastAsia="pl-PL"/>
        </w:rPr>
      </w:pPr>
      <w:r w:rsidRPr="00377C94">
        <w:rPr>
          <w:color w:val="000000"/>
          <w:sz w:val="24"/>
          <w:szCs w:val="24"/>
          <w:lang w:val="en-GB" w:eastAsia="pl-PL"/>
        </w:rPr>
        <w:t>Pocztex machines are devices located externally, autonomous, available under the attribute networkPlacowek = "AUTOMAT POCZTEX".</w:t>
      </w:r>
    </w:p>
    <w:p w14:paraId="6724BC8B" w14:textId="2C1D7A19" w:rsidR="002E1BD8" w:rsidRPr="00377C94" w:rsidRDefault="002E1BD8" w:rsidP="005A2BFB">
      <w:pPr>
        <w:pStyle w:val="Akapitzlist"/>
        <w:numPr>
          <w:ilvl w:val="1"/>
          <w:numId w:val="23"/>
        </w:numPr>
        <w:spacing w:after="0" w:line="240" w:lineRule="auto"/>
        <w:ind w:left="567" w:hanging="357"/>
        <w:rPr>
          <w:color w:val="000000"/>
          <w:sz w:val="24"/>
          <w:szCs w:val="24"/>
          <w:lang w:val="en-GB" w:eastAsia="pl-PL"/>
        </w:rPr>
      </w:pPr>
      <w:r w:rsidRPr="00377C94">
        <w:rPr>
          <w:color w:val="000000"/>
          <w:sz w:val="24"/>
          <w:szCs w:val="24"/>
          <w:lang w:val="en-GB" w:eastAsia="pl-PL"/>
        </w:rPr>
        <w:t>Automatic Biedronka, Lewiatan etc. are internally located, autonomous devices, available under the attribute netPlacowek = "AUTOMAT LEWIATAN", netPlacowek = "AUTOMAT LEWIATAN" etc.</w:t>
      </w:r>
    </w:p>
    <w:p w14:paraId="07620E92" w14:textId="1F198F73" w:rsidR="002E1BD8" w:rsidRPr="00377C94" w:rsidRDefault="002E1BD8" w:rsidP="005A2BFB">
      <w:pPr>
        <w:pStyle w:val="Akapitzlist"/>
        <w:numPr>
          <w:ilvl w:val="1"/>
          <w:numId w:val="23"/>
        </w:numPr>
        <w:spacing w:after="0" w:line="240" w:lineRule="auto"/>
        <w:ind w:left="567" w:hanging="357"/>
        <w:rPr>
          <w:color w:val="000000"/>
          <w:sz w:val="24"/>
          <w:szCs w:val="24"/>
          <w:lang w:val="en-GB" w:eastAsia="pl-PL"/>
        </w:rPr>
      </w:pPr>
      <w:r w:rsidRPr="00377C94">
        <w:rPr>
          <w:color w:val="000000"/>
          <w:sz w:val="24"/>
          <w:szCs w:val="24"/>
          <w:lang w:val="en-GB" w:eastAsia="pl-PL"/>
        </w:rPr>
        <w:t>Collection points constituting the network of Poczta Polska and partner networks available under the attribute siecPlacowek = "POCZTA</w:t>
      </w:r>
      <w:r w:rsidR="00670543">
        <w:rPr>
          <w:color w:val="000000"/>
          <w:sz w:val="24"/>
          <w:szCs w:val="24"/>
          <w:lang w:val="en-GB" w:eastAsia="pl-PL"/>
        </w:rPr>
        <w:t>POLSKA</w:t>
      </w:r>
      <w:r w:rsidRPr="00377C94">
        <w:rPr>
          <w:color w:val="000000"/>
          <w:sz w:val="24"/>
          <w:szCs w:val="24"/>
          <w:lang w:val="en-GB" w:eastAsia="pl-PL"/>
        </w:rPr>
        <w:t>", siecPlacowek = "ZABKA" etc.</w:t>
      </w:r>
    </w:p>
    <w:p w14:paraId="6BE70959" w14:textId="2A732455" w:rsidR="002E1BD8" w:rsidRPr="00377C94" w:rsidRDefault="002E1BD8" w:rsidP="005A2BFB">
      <w:pPr>
        <w:pStyle w:val="Akapitzlist"/>
        <w:numPr>
          <w:ilvl w:val="1"/>
          <w:numId w:val="23"/>
        </w:numPr>
        <w:spacing w:after="0" w:line="240" w:lineRule="auto"/>
        <w:ind w:left="567" w:hanging="357"/>
        <w:rPr>
          <w:color w:val="000000"/>
          <w:sz w:val="24"/>
          <w:szCs w:val="24"/>
          <w:lang w:val="en-GB" w:eastAsia="pl-PL"/>
        </w:rPr>
      </w:pPr>
      <w:r w:rsidRPr="00377C94">
        <w:rPr>
          <w:color w:val="000000"/>
          <w:sz w:val="24"/>
          <w:szCs w:val="24"/>
          <w:lang w:val="en-GB" w:eastAsia="pl-PL"/>
        </w:rPr>
        <w:t>The download service will be available in the networkPlacowek = "AUTOMAT POCZTEX", other machines will not enable the download service, moreover, the download is carried out in the networkPlacowek = "POCZTA</w:t>
      </w:r>
      <w:r w:rsidR="00670543">
        <w:rPr>
          <w:color w:val="000000"/>
          <w:sz w:val="24"/>
          <w:szCs w:val="24"/>
          <w:lang w:val="en-GB" w:eastAsia="pl-PL"/>
        </w:rPr>
        <w:t>POLSKA</w:t>
      </w:r>
      <w:r w:rsidRPr="00377C94">
        <w:rPr>
          <w:color w:val="000000"/>
          <w:sz w:val="24"/>
          <w:szCs w:val="24"/>
          <w:lang w:val="en-GB" w:eastAsia="pl-PL"/>
        </w:rPr>
        <w:t>".</w:t>
      </w:r>
    </w:p>
    <w:p w14:paraId="7A52206B" w14:textId="14EA9A1D" w:rsidR="00280D83" w:rsidRPr="00377C94" w:rsidRDefault="001B3C99" w:rsidP="001B3C99">
      <w:pPr>
        <w:rPr>
          <w:color w:val="000000"/>
          <w:sz w:val="24"/>
          <w:szCs w:val="24"/>
          <w:lang w:val="en-GB" w:eastAsia="pl-PL"/>
        </w:rPr>
      </w:pPr>
      <w:r w:rsidRPr="00377C94">
        <w:rPr>
          <w:color w:val="000000"/>
          <w:sz w:val="24"/>
          <w:szCs w:val="24"/>
          <w:lang w:val="en-GB" w:eastAsia="pl-PL"/>
        </w:rPr>
        <w:t>The data about the facilities is collected from the Electronic Sender using the method</w:t>
      </w:r>
      <w:r w:rsidR="00280D83" w:rsidRPr="00377C94">
        <w:rPr>
          <w:color w:val="000000"/>
          <w:sz w:val="24"/>
          <w:szCs w:val="24"/>
          <w:lang w:val="en-GB" w:eastAsia="pl-PL"/>
        </w:rPr>
        <w:t xml:space="preserve"> </w:t>
      </w:r>
      <w:hyperlink w:anchor="getPlacowkiPocztowe" w:history="1">
        <w:r w:rsidR="005033C7" w:rsidRPr="00377C94">
          <w:rPr>
            <w:rStyle w:val="Hipercze"/>
            <w:sz w:val="24"/>
            <w:szCs w:val="24"/>
            <w:lang w:val="en-GB" w:eastAsia="pl-PL"/>
          </w:rPr>
          <w:t>getplacowkiPocztowe</w:t>
        </w:r>
      </w:hyperlink>
      <w:r w:rsidR="005033C7" w:rsidRPr="00377C94">
        <w:rPr>
          <w:color w:val="000000"/>
          <w:sz w:val="24"/>
          <w:szCs w:val="24"/>
          <w:lang w:val="en-GB" w:eastAsia="pl-PL"/>
        </w:rPr>
        <w:t xml:space="preserve"> </w:t>
      </w:r>
      <w:r w:rsidR="00280D83" w:rsidRPr="00377C94">
        <w:rPr>
          <w:color w:val="000000"/>
          <w:sz w:val="24"/>
          <w:szCs w:val="24"/>
          <w:lang w:val="en-GB" w:eastAsia="pl-PL"/>
        </w:rPr>
        <w:t>method and you need to build your own table with this data, the method returns the data using the class</w:t>
      </w:r>
      <w:r w:rsidR="005033C7" w:rsidRPr="00377C94">
        <w:rPr>
          <w:color w:val="000000"/>
          <w:sz w:val="24"/>
          <w:szCs w:val="24"/>
          <w:lang w:val="en-GB" w:eastAsia="pl-PL"/>
        </w:rPr>
        <w:t xml:space="preserve"> </w:t>
      </w:r>
      <w:hyperlink w:anchor="_placowkaPocztowaType" w:history="1">
        <w:r w:rsidR="005033C7" w:rsidRPr="00377C94">
          <w:rPr>
            <w:rStyle w:val="Hipercze"/>
            <w:sz w:val="24"/>
            <w:szCs w:val="24"/>
            <w:lang w:val="en-GB" w:eastAsia="pl-PL"/>
          </w:rPr>
          <w:t>placowkaPocztowaType</w:t>
        </w:r>
      </w:hyperlink>
      <w:r w:rsidR="005033C7" w:rsidRPr="00377C94">
        <w:rPr>
          <w:color w:val="000000"/>
          <w:sz w:val="24"/>
          <w:szCs w:val="24"/>
          <w:lang w:val="en-GB" w:eastAsia="pl-PL"/>
        </w:rPr>
        <w:t xml:space="preserve">. </w:t>
      </w:r>
      <w:r w:rsidR="00280D83" w:rsidRPr="00377C94">
        <w:rPr>
          <w:color w:val="000000"/>
          <w:sz w:val="24"/>
          <w:szCs w:val="24"/>
          <w:lang w:val="en-GB" w:eastAsia="pl-PL"/>
        </w:rPr>
        <w:t>External machines will be available under the attribute siecPlacowek = "AUTOMAT POCZTEX".</w:t>
      </w:r>
    </w:p>
    <w:p w14:paraId="183579CB" w14:textId="52D59A0B" w:rsidR="005033C7" w:rsidRPr="00377C94" w:rsidRDefault="005033C7" w:rsidP="005033C7">
      <w:pPr>
        <w:rPr>
          <w:color w:val="000000"/>
          <w:sz w:val="24"/>
          <w:szCs w:val="24"/>
          <w:lang w:val="en-GB" w:eastAsia="pl-PL"/>
        </w:rPr>
      </w:pPr>
      <w:r w:rsidRPr="00377C94">
        <w:rPr>
          <w:sz w:val="24"/>
          <w:szCs w:val="24"/>
          <w:lang w:val="en-GB"/>
        </w:rPr>
        <w:t xml:space="preserve">Pocztex Kurier </w:t>
      </w:r>
      <w:r w:rsidR="00F832E3" w:rsidRPr="00377C94">
        <w:rPr>
          <w:sz w:val="24"/>
          <w:szCs w:val="24"/>
          <w:lang w:val="en-GB"/>
        </w:rPr>
        <w:t>shipment with the option of collection at a point or machine is integrated with the use of:</w:t>
      </w:r>
      <w:r w:rsidRPr="00377C94">
        <w:rPr>
          <w:sz w:val="24"/>
          <w:szCs w:val="24"/>
          <w:lang w:val="en-GB"/>
        </w:rPr>
        <w:t xml:space="preserve"> </w:t>
      </w:r>
      <w:hyperlink w:anchor="_Pocztex2021KurierType" w:history="1">
        <w:r w:rsidRPr="00377C94">
          <w:rPr>
            <w:rStyle w:val="Hipercze"/>
            <w:b/>
            <w:bCs/>
            <w:sz w:val="24"/>
            <w:szCs w:val="24"/>
            <w:lang w:val="en-GB"/>
          </w:rPr>
          <w:t>pocztex2021KurierType</w:t>
        </w:r>
      </w:hyperlink>
      <w:r w:rsidRPr="00377C94">
        <w:rPr>
          <w:color w:val="000000"/>
          <w:sz w:val="24"/>
          <w:szCs w:val="24"/>
          <w:lang w:val="en-GB" w:eastAsia="pl-PL"/>
        </w:rPr>
        <w:t>.</w:t>
      </w:r>
    </w:p>
    <w:p w14:paraId="568E1844" w14:textId="7C50E30B" w:rsidR="005033C7" w:rsidRPr="00377C94" w:rsidRDefault="00F832E3" w:rsidP="005033C7">
      <w:pPr>
        <w:rPr>
          <w:b/>
          <w:bCs/>
          <w:sz w:val="24"/>
          <w:szCs w:val="24"/>
          <w:lang w:val="en-GB"/>
        </w:rPr>
      </w:pPr>
      <w:r w:rsidRPr="00377C94">
        <w:rPr>
          <w:b/>
          <w:bCs/>
          <w:sz w:val="24"/>
          <w:szCs w:val="24"/>
          <w:lang w:val="en-GB"/>
        </w:rPr>
        <w:t>The way of declaration of the pickup point for the post office</w:t>
      </w:r>
      <w:r w:rsidR="005033C7" w:rsidRPr="00377C94">
        <w:rPr>
          <w:b/>
          <w:bCs/>
          <w:sz w:val="24"/>
          <w:szCs w:val="24"/>
          <w:lang w:val="en-GB"/>
        </w:rPr>
        <w:t xml:space="preserve"> </w:t>
      </w:r>
      <w:hyperlink w:anchor="_Pocztex2021KurierType" w:history="1">
        <w:r w:rsidR="005033C7" w:rsidRPr="00377C94">
          <w:rPr>
            <w:rStyle w:val="Hipercze"/>
            <w:b/>
            <w:bCs/>
            <w:sz w:val="24"/>
            <w:szCs w:val="24"/>
            <w:lang w:val="en-GB"/>
          </w:rPr>
          <w:t>pocztex2021KurierType</w:t>
        </w:r>
      </w:hyperlink>
      <w:r w:rsidR="005033C7" w:rsidRPr="00377C94">
        <w:rPr>
          <w:color w:val="000000"/>
          <w:sz w:val="24"/>
          <w:szCs w:val="24"/>
          <w:lang w:val="en-GB" w:eastAsia="pl-PL"/>
        </w:rPr>
        <w:t>.</w:t>
      </w:r>
      <w:r w:rsidR="005033C7" w:rsidRPr="00377C94">
        <w:rPr>
          <w:b/>
          <w:bCs/>
          <w:sz w:val="24"/>
          <w:szCs w:val="24"/>
          <w:lang w:val="en-GB"/>
        </w:rPr>
        <w:t xml:space="preserve"> </w:t>
      </w:r>
    </w:p>
    <w:p w14:paraId="2445D966" w14:textId="29563541" w:rsidR="005033C7" w:rsidRPr="00377C94" w:rsidRDefault="00686DAB" w:rsidP="005033C7">
      <w:pPr>
        <w:rPr>
          <w:sz w:val="24"/>
          <w:szCs w:val="24"/>
          <w:lang w:val="en-GB"/>
        </w:rPr>
      </w:pPr>
      <w:r w:rsidRPr="00377C94">
        <w:rPr>
          <w:sz w:val="24"/>
          <w:szCs w:val="24"/>
          <w:lang w:val="en-GB"/>
        </w:rPr>
        <w:t>We implement the method of declaring the collection point using the attribute:</w:t>
      </w:r>
      <w:r w:rsidR="005033C7" w:rsidRPr="00377C94">
        <w:rPr>
          <w:sz w:val="24"/>
          <w:szCs w:val="24"/>
          <w:lang w:val="en-GB"/>
        </w:rPr>
        <w:t xml:space="preserve"> </w:t>
      </w:r>
    </w:p>
    <w:p w14:paraId="26B1D8BA" w14:textId="3976679F" w:rsidR="005033C7" w:rsidRPr="00377C94" w:rsidRDefault="005033C7" w:rsidP="005033C7">
      <w:pPr>
        <w:rPr>
          <w:rFonts w:ascii="Courier New" w:hAnsi="Courier New" w:cs="Courier New"/>
          <w:sz w:val="20"/>
          <w:szCs w:val="20"/>
          <w:lang w:val="en-GB"/>
        </w:rPr>
      </w:pPr>
      <w:r w:rsidRPr="00377C94">
        <w:rPr>
          <w:rFonts w:ascii="Courier New" w:hAnsi="Courier New" w:cs="Courier New"/>
          <w:sz w:val="20"/>
          <w:szCs w:val="20"/>
          <w:lang w:val="en-GB"/>
        </w:rPr>
        <w:t>&lt;punktOdbioru id="123456"/&gt;.</w:t>
      </w:r>
    </w:p>
    <w:p w14:paraId="0E720C77" w14:textId="77777777" w:rsidR="00B84ABF" w:rsidRPr="00377C94" w:rsidRDefault="00B84ABF" w:rsidP="005033C7">
      <w:pPr>
        <w:rPr>
          <w:lang w:val="en-GB"/>
        </w:rPr>
      </w:pPr>
    </w:p>
    <w:p w14:paraId="085693CA" w14:textId="77777777" w:rsidR="009771D3" w:rsidRPr="00377C94" w:rsidRDefault="009771D3" w:rsidP="009771D3">
      <w:pPr>
        <w:spacing w:after="0"/>
        <w:rPr>
          <w:sz w:val="24"/>
          <w:szCs w:val="24"/>
          <w:lang w:val="en-GB"/>
        </w:rPr>
      </w:pPr>
      <w:r w:rsidRPr="00377C94">
        <w:rPr>
          <w:b/>
          <w:bCs/>
          <w:sz w:val="24"/>
          <w:szCs w:val="24"/>
          <w:lang w:val="en-GB"/>
        </w:rPr>
        <w:lastRenderedPageBreak/>
        <w:t xml:space="preserve">Scenario 1 </w:t>
      </w:r>
      <w:r w:rsidRPr="00377C94">
        <w:rPr>
          <w:sz w:val="24"/>
          <w:szCs w:val="24"/>
          <w:lang w:val="en-GB"/>
        </w:rPr>
        <w:t>- The customer provides the AUTOMAT POCZTEX delivery network for a shipment with the following parameters:</w:t>
      </w:r>
    </w:p>
    <w:p w14:paraId="7C7070DD" w14:textId="77777777" w:rsidR="009771D3" w:rsidRPr="009771D3" w:rsidRDefault="009771D3" w:rsidP="009771D3">
      <w:pPr>
        <w:spacing w:after="0"/>
        <w:rPr>
          <w:sz w:val="24"/>
          <w:szCs w:val="24"/>
        </w:rPr>
      </w:pPr>
      <w:r w:rsidRPr="00377C94">
        <w:rPr>
          <w:sz w:val="24"/>
          <w:szCs w:val="24"/>
          <w:lang w:val="en-GB"/>
        </w:rPr>
        <w:t xml:space="preserve">Format = "M", Cash on delivery = "PLN 320.00". </w:t>
      </w:r>
      <w:r w:rsidRPr="009771D3">
        <w:rPr>
          <w:sz w:val="24"/>
          <w:szCs w:val="24"/>
        </w:rPr>
        <w:t>Machine parameters: id = "536966", netPlacowek = "AUTOMAT POZTEX", &lt;maxymalnaKwotaPobrania&gt; 2436 &lt;/maxymalnaKwotaPobrania&gt;.</w:t>
      </w:r>
    </w:p>
    <w:p w14:paraId="00A6CF3E" w14:textId="77777777" w:rsidR="009771D3" w:rsidRPr="009771D3" w:rsidRDefault="009771D3" w:rsidP="009771D3">
      <w:pPr>
        <w:spacing w:after="0"/>
        <w:rPr>
          <w:b/>
          <w:bCs/>
          <w:sz w:val="24"/>
          <w:szCs w:val="24"/>
        </w:rPr>
      </w:pPr>
    </w:p>
    <w:p w14:paraId="5EA3E6ED" w14:textId="4E8B95A8" w:rsidR="005033C7" w:rsidRPr="00377C94" w:rsidRDefault="00E41319" w:rsidP="009771D3">
      <w:pPr>
        <w:spacing w:after="0"/>
        <w:rPr>
          <w:b/>
          <w:bCs/>
          <w:color w:val="00B050"/>
          <w:sz w:val="24"/>
          <w:szCs w:val="24"/>
          <w:lang w:val="en-GB"/>
        </w:rPr>
      </w:pPr>
      <w:r w:rsidRPr="00377C94">
        <w:rPr>
          <w:b/>
          <w:bCs/>
          <w:color w:val="00B050"/>
          <w:sz w:val="24"/>
          <w:szCs w:val="24"/>
          <w:lang w:val="en-GB"/>
        </w:rPr>
        <w:t>The shipment meets the requirements of the format and download, the system will allow you to save it</w:t>
      </w:r>
    </w:p>
    <w:p w14:paraId="47098376" w14:textId="77777777" w:rsidR="009771D3" w:rsidRPr="00377C94" w:rsidRDefault="009771D3" w:rsidP="009771D3">
      <w:pPr>
        <w:spacing w:after="0"/>
        <w:rPr>
          <w:sz w:val="24"/>
          <w:szCs w:val="24"/>
          <w:lang w:val="en-GB"/>
        </w:rPr>
      </w:pPr>
    </w:p>
    <w:p w14:paraId="50DF0D81" w14:textId="77777777" w:rsidR="005033C7" w:rsidRPr="00377C94" w:rsidRDefault="005033C7" w:rsidP="005033C7">
      <w:pPr>
        <w:spacing w:after="0"/>
        <w:rPr>
          <w:b/>
          <w:bCs/>
          <w:sz w:val="24"/>
          <w:szCs w:val="24"/>
          <w:lang w:val="en-GB"/>
        </w:rPr>
      </w:pPr>
      <w:r w:rsidRPr="00377C94">
        <w:rPr>
          <w:b/>
          <w:bCs/>
          <w:sz w:val="24"/>
          <w:szCs w:val="24"/>
          <w:lang w:val="en-GB"/>
        </w:rPr>
        <w:t>REQUEST:</w:t>
      </w:r>
    </w:p>
    <w:p w14:paraId="1815EDED"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&lt;SOAP-ENV:Envelope</w:t>
      </w:r>
    </w:p>
    <w:p w14:paraId="1C554B55"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xmlns:SOAP-ENV="http://schemas.xmlsoap.org/soap/envelope/"</w:t>
      </w:r>
    </w:p>
    <w:p w14:paraId="0F37B221"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xmlns:ns1="http://e-nadawca.poczta-polska.pl"</w:t>
      </w:r>
    </w:p>
    <w:p w14:paraId="66B962F1"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xmlns:xsi="http://www.w3.org/2001/XMLSchema-instance"&gt; </w:t>
      </w:r>
    </w:p>
    <w:p w14:paraId="7115B846"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&lt;SOAP-ENV:Body&gt;</w:t>
      </w:r>
    </w:p>
    <w:p w14:paraId="694B57E1"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ab/>
        <w:t>&lt;ns1:addShipment&gt;</w:t>
      </w:r>
    </w:p>
    <w:p w14:paraId="0A7735B9"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ab/>
        <w:t>&lt;przesylki</w:t>
      </w:r>
    </w:p>
    <w:p w14:paraId="1A54ABAA"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ab/>
      </w:r>
      <w:r w:rsidRPr="00377C94">
        <w:rPr>
          <w:rFonts w:ascii="Courier New" w:hAnsi="Courier New" w:cs="Courier New"/>
          <w:sz w:val="20"/>
          <w:szCs w:val="20"/>
          <w:lang w:val="en-GB"/>
        </w:rPr>
        <w:tab/>
        <w:t xml:space="preserve">  guid="26DAD48809B7F19F225F5D1F111B55BB"</w:t>
      </w:r>
    </w:p>
    <w:p w14:paraId="3D4A47BD"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ab/>
      </w:r>
      <w:r w:rsidRPr="00377C94">
        <w:rPr>
          <w:rFonts w:ascii="Courier New" w:hAnsi="Courier New" w:cs="Courier New"/>
          <w:sz w:val="20"/>
          <w:szCs w:val="20"/>
          <w:lang w:val="en-GB"/>
        </w:rPr>
        <w:tab/>
        <w:t xml:space="preserve">  opis="abc123"</w:t>
      </w:r>
    </w:p>
    <w:p w14:paraId="65AEF33A" w14:textId="77777777" w:rsidR="005033C7" w:rsidRPr="000C6FAA" w:rsidRDefault="005033C7" w:rsidP="005033C7">
      <w:pPr>
        <w:spacing w:after="0" w:line="240" w:lineRule="auto"/>
        <w:rPr>
          <w:rFonts w:ascii="Courier New" w:hAnsi="Courier New" w:cs="Courier New"/>
          <w:sz w:val="20"/>
          <w:szCs w:val="20"/>
        </w:rPr>
      </w:pPr>
      <w:r w:rsidRPr="00377C94">
        <w:rPr>
          <w:rFonts w:ascii="Courier New" w:hAnsi="Courier New" w:cs="Courier New"/>
          <w:sz w:val="20"/>
          <w:szCs w:val="20"/>
          <w:lang w:val="en-GB"/>
        </w:rPr>
        <w:tab/>
      </w:r>
      <w:r w:rsidRPr="00377C94">
        <w:rPr>
          <w:rFonts w:ascii="Courier New" w:hAnsi="Courier New" w:cs="Courier New"/>
          <w:sz w:val="20"/>
          <w:szCs w:val="20"/>
          <w:lang w:val="en-GB"/>
        </w:rPr>
        <w:tab/>
        <w:t xml:space="preserve">  </w:t>
      </w:r>
      <w:r w:rsidRPr="000C6FAA">
        <w:rPr>
          <w:rFonts w:ascii="Courier New" w:hAnsi="Courier New" w:cs="Courier New"/>
          <w:sz w:val="20"/>
          <w:szCs w:val="20"/>
        </w:rPr>
        <w:t>xsi:type="ns1:pocztex2021KurierType"&gt;</w:t>
      </w:r>
    </w:p>
    <w:p w14:paraId="03B5E28C" w14:textId="77777777" w:rsidR="005033C7" w:rsidRPr="000C6FAA" w:rsidRDefault="005033C7" w:rsidP="005033C7">
      <w:pPr>
        <w:spacing w:after="0" w:line="240" w:lineRule="auto"/>
        <w:rPr>
          <w:rFonts w:ascii="Courier New" w:hAnsi="Courier New" w:cs="Courier New"/>
          <w:sz w:val="20"/>
          <w:szCs w:val="20"/>
        </w:rPr>
      </w:pPr>
      <w:r w:rsidRPr="000C6FAA">
        <w:rPr>
          <w:rFonts w:ascii="Courier New" w:hAnsi="Courier New" w:cs="Courier New"/>
          <w:sz w:val="20"/>
          <w:szCs w:val="20"/>
        </w:rPr>
        <w:tab/>
      </w:r>
      <w:r w:rsidRPr="000C6FAA">
        <w:rPr>
          <w:rFonts w:ascii="Courier New" w:hAnsi="Courier New" w:cs="Courier New"/>
          <w:sz w:val="20"/>
          <w:szCs w:val="20"/>
        </w:rPr>
        <w:tab/>
        <w:t>&lt;adres nazwa="Adam" nazwa2="Kowalski" ulica="Młyńska" numerDomu="12B" numerLokalu="7" miejscowosc="Warszawa" kodPocztowy="00-006" kraj="PL" telefon="322913035" email="nowak1@gmail.com" mobile="784123048" osobaKontaktowa="Agata Kowalska" nip="5250007313"/&gt;</w:t>
      </w:r>
    </w:p>
    <w:p w14:paraId="73C0CC9A" w14:textId="77777777" w:rsidR="005033C7" w:rsidRPr="000C6FAA" w:rsidRDefault="005033C7" w:rsidP="005033C7">
      <w:pPr>
        <w:spacing w:after="0" w:line="240" w:lineRule="auto"/>
        <w:rPr>
          <w:rFonts w:ascii="Courier New" w:hAnsi="Courier New" w:cs="Courier New"/>
          <w:sz w:val="20"/>
          <w:szCs w:val="20"/>
        </w:rPr>
      </w:pPr>
      <w:r w:rsidRPr="000C6FAA">
        <w:rPr>
          <w:rFonts w:ascii="Courier New" w:hAnsi="Courier New" w:cs="Courier New"/>
          <w:sz w:val="20"/>
          <w:szCs w:val="20"/>
        </w:rPr>
        <w:tab/>
      </w:r>
      <w:r w:rsidRPr="000C6FAA">
        <w:rPr>
          <w:rFonts w:ascii="Courier New" w:hAnsi="Courier New" w:cs="Courier New"/>
          <w:sz w:val="20"/>
          <w:szCs w:val="20"/>
        </w:rPr>
        <w:tab/>
        <w:t>&lt;format&gt;M&lt;/format&gt;</w:t>
      </w:r>
    </w:p>
    <w:p w14:paraId="4676358B" w14:textId="77777777" w:rsidR="005033C7" w:rsidRPr="000C6FAA" w:rsidRDefault="005033C7" w:rsidP="005033C7">
      <w:pPr>
        <w:spacing w:after="0" w:line="240" w:lineRule="auto"/>
        <w:rPr>
          <w:rFonts w:ascii="Courier New" w:hAnsi="Courier New" w:cs="Courier New"/>
          <w:sz w:val="20"/>
          <w:szCs w:val="20"/>
        </w:rPr>
      </w:pPr>
      <w:r w:rsidRPr="000C6FAA">
        <w:rPr>
          <w:rFonts w:ascii="Courier New" w:hAnsi="Courier New" w:cs="Courier New"/>
          <w:sz w:val="20"/>
          <w:szCs w:val="20"/>
        </w:rPr>
        <w:tab/>
      </w:r>
      <w:r w:rsidRPr="000C6FAA">
        <w:rPr>
          <w:rFonts w:ascii="Courier New" w:hAnsi="Courier New" w:cs="Courier New"/>
          <w:sz w:val="20"/>
          <w:szCs w:val="20"/>
        </w:rPr>
        <w:tab/>
        <w:t>&lt;masa&gt;1000&lt;/masa&gt;</w:t>
      </w:r>
    </w:p>
    <w:p w14:paraId="3FF0EA3E" w14:textId="77777777" w:rsidR="005033C7" w:rsidRPr="000C6FAA" w:rsidRDefault="005033C7" w:rsidP="005033C7">
      <w:pPr>
        <w:spacing w:after="0" w:line="240" w:lineRule="auto"/>
        <w:rPr>
          <w:rFonts w:ascii="Courier New" w:hAnsi="Courier New" w:cs="Courier New"/>
          <w:sz w:val="20"/>
          <w:szCs w:val="20"/>
        </w:rPr>
      </w:pPr>
      <w:r w:rsidRPr="000C6FAA">
        <w:rPr>
          <w:rFonts w:ascii="Courier New" w:hAnsi="Courier New" w:cs="Courier New"/>
          <w:sz w:val="20"/>
          <w:szCs w:val="20"/>
        </w:rPr>
        <w:tab/>
      </w:r>
      <w:r w:rsidRPr="000C6FAA">
        <w:rPr>
          <w:rFonts w:ascii="Courier New" w:hAnsi="Courier New" w:cs="Courier New"/>
          <w:sz w:val="20"/>
          <w:szCs w:val="20"/>
        </w:rPr>
        <w:tab/>
        <w:t>&lt;ostroznie&gt;false&lt;/ostroznie&gt;</w:t>
      </w:r>
    </w:p>
    <w:p w14:paraId="185710B6" w14:textId="77777777" w:rsidR="005033C7" w:rsidRPr="000C6FAA" w:rsidRDefault="005033C7" w:rsidP="005033C7">
      <w:pPr>
        <w:spacing w:after="0" w:line="240" w:lineRule="auto"/>
        <w:rPr>
          <w:rFonts w:ascii="Courier New" w:hAnsi="Courier New" w:cs="Courier New"/>
          <w:sz w:val="20"/>
          <w:szCs w:val="20"/>
        </w:rPr>
      </w:pPr>
      <w:r w:rsidRPr="000C6FAA">
        <w:rPr>
          <w:rFonts w:ascii="Courier New" w:hAnsi="Courier New" w:cs="Courier New"/>
          <w:sz w:val="20"/>
          <w:szCs w:val="20"/>
        </w:rPr>
        <w:t>&lt;sprawdzenieZawartosciPrzesylkiPrzezOdbiorce&gt;false&lt;/sprawdzenieZawartosciPrzesylkiPrzezOdbiorce&gt;</w:t>
      </w:r>
    </w:p>
    <w:p w14:paraId="5F28D4D5" w14:textId="77777777" w:rsidR="005033C7" w:rsidRPr="000C6FAA" w:rsidRDefault="005033C7" w:rsidP="005033C7">
      <w:pPr>
        <w:spacing w:after="0" w:line="240" w:lineRule="auto"/>
        <w:rPr>
          <w:rFonts w:ascii="Courier New" w:hAnsi="Courier New" w:cs="Courier New"/>
          <w:sz w:val="20"/>
          <w:szCs w:val="20"/>
        </w:rPr>
      </w:pPr>
      <w:r w:rsidRPr="000C6FAA">
        <w:rPr>
          <w:rFonts w:ascii="Courier New" w:hAnsi="Courier New" w:cs="Courier New"/>
          <w:sz w:val="20"/>
          <w:szCs w:val="20"/>
        </w:rPr>
        <w:tab/>
      </w:r>
      <w:r w:rsidRPr="000C6FAA">
        <w:rPr>
          <w:rFonts w:ascii="Courier New" w:hAnsi="Courier New" w:cs="Courier New"/>
          <w:sz w:val="20"/>
          <w:szCs w:val="20"/>
        </w:rPr>
        <w:tab/>
        <w:t>&lt;zawartosc&gt;</w:t>
      </w:r>
    </w:p>
    <w:p w14:paraId="3C79CA7E" w14:textId="77777777" w:rsidR="005033C7" w:rsidRPr="000C6FAA" w:rsidRDefault="005033C7" w:rsidP="005033C7">
      <w:pPr>
        <w:spacing w:after="0" w:line="240" w:lineRule="auto"/>
        <w:rPr>
          <w:rFonts w:ascii="Courier New" w:hAnsi="Courier New" w:cs="Courier New"/>
          <w:sz w:val="20"/>
          <w:szCs w:val="20"/>
        </w:rPr>
      </w:pPr>
      <w:r w:rsidRPr="000C6FAA">
        <w:rPr>
          <w:rFonts w:ascii="Courier New" w:hAnsi="Courier New" w:cs="Courier New"/>
          <w:sz w:val="20"/>
          <w:szCs w:val="20"/>
        </w:rPr>
        <w:tab/>
      </w:r>
      <w:r w:rsidRPr="000C6FAA">
        <w:rPr>
          <w:rFonts w:ascii="Courier New" w:hAnsi="Courier New" w:cs="Courier New"/>
          <w:sz w:val="20"/>
          <w:szCs w:val="20"/>
        </w:rPr>
        <w:tab/>
        <w:t xml:space="preserve">  &lt;zawartoscInna&gt;klocki&lt;/zawartoscInna&gt;</w:t>
      </w:r>
    </w:p>
    <w:p w14:paraId="275A18D2" w14:textId="77777777" w:rsidR="005033C7" w:rsidRPr="000C6FAA" w:rsidRDefault="005033C7" w:rsidP="005033C7">
      <w:pPr>
        <w:spacing w:after="0" w:line="240" w:lineRule="auto"/>
        <w:rPr>
          <w:rFonts w:ascii="Courier New" w:hAnsi="Courier New" w:cs="Courier New"/>
          <w:sz w:val="20"/>
          <w:szCs w:val="20"/>
        </w:rPr>
      </w:pPr>
      <w:r w:rsidRPr="000C6FAA">
        <w:rPr>
          <w:rFonts w:ascii="Courier New" w:hAnsi="Courier New" w:cs="Courier New"/>
          <w:sz w:val="20"/>
          <w:szCs w:val="20"/>
        </w:rPr>
        <w:tab/>
      </w:r>
      <w:r w:rsidRPr="000C6FAA">
        <w:rPr>
          <w:rFonts w:ascii="Courier New" w:hAnsi="Courier New" w:cs="Courier New"/>
          <w:sz w:val="20"/>
          <w:szCs w:val="20"/>
        </w:rPr>
        <w:tab/>
        <w:t>&lt;/zawartosc&gt;</w:t>
      </w:r>
    </w:p>
    <w:p w14:paraId="4676E9FC" w14:textId="77777777" w:rsidR="005033C7" w:rsidRPr="000C6FAA" w:rsidRDefault="005033C7" w:rsidP="005033C7">
      <w:pPr>
        <w:spacing w:after="0" w:line="240" w:lineRule="auto"/>
        <w:rPr>
          <w:rFonts w:ascii="Courier New" w:hAnsi="Courier New" w:cs="Courier New"/>
          <w:sz w:val="20"/>
          <w:szCs w:val="20"/>
        </w:rPr>
      </w:pPr>
      <w:r w:rsidRPr="000C6FAA">
        <w:rPr>
          <w:rFonts w:ascii="Courier New" w:hAnsi="Courier New" w:cs="Courier New"/>
          <w:sz w:val="20"/>
          <w:szCs w:val="20"/>
        </w:rPr>
        <w:t>&lt;punktOdbioru id="536966"/&gt;</w:t>
      </w:r>
    </w:p>
    <w:p w14:paraId="5AFB3D24" w14:textId="77777777" w:rsidR="005033C7" w:rsidRPr="000C6FAA" w:rsidRDefault="005033C7" w:rsidP="005033C7">
      <w:pPr>
        <w:spacing w:after="0" w:line="240" w:lineRule="auto"/>
        <w:rPr>
          <w:rFonts w:ascii="Courier New" w:hAnsi="Courier New" w:cs="Courier New"/>
          <w:sz w:val="20"/>
          <w:szCs w:val="20"/>
        </w:rPr>
      </w:pPr>
      <w:r w:rsidRPr="000C6FAA">
        <w:rPr>
          <w:rFonts w:ascii="Courier New" w:hAnsi="Courier New" w:cs="Courier New"/>
          <w:sz w:val="20"/>
          <w:szCs w:val="20"/>
        </w:rPr>
        <w:t>&lt;pobranie sposobPobrania="RACHUNEK_BANKOWY" kwotaPobrania="32000" nrb="25101000000000000000000000" tytulem="tytuł pobrania COD" sprawdzenieZawartosciPrzesylkiPrzezOdbiorce="true"/&gt;</w:t>
      </w:r>
    </w:p>
    <w:p w14:paraId="73656AB0" w14:textId="77777777" w:rsidR="005033C7" w:rsidRPr="00377C94" w:rsidRDefault="005033C7" w:rsidP="005033C7">
      <w:pPr>
        <w:spacing w:after="0" w:line="240" w:lineRule="auto"/>
        <w:rPr>
          <w:rFonts w:ascii="Courier New" w:hAnsi="Courier New" w:cs="Courier New"/>
          <w:sz w:val="20"/>
          <w:szCs w:val="20"/>
          <w:lang w:val="en-GB"/>
        </w:rPr>
      </w:pPr>
      <w:r w:rsidRPr="000C6FAA">
        <w:rPr>
          <w:rFonts w:ascii="Courier New" w:hAnsi="Courier New" w:cs="Courier New"/>
          <w:sz w:val="20"/>
          <w:szCs w:val="20"/>
        </w:rPr>
        <w:tab/>
      </w:r>
      <w:r w:rsidRPr="00377C94">
        <w:rPr>
          <w:rFonts w:ascii="Courier New" w:hAnsi="Courier New" w:cs="Courier New"/>
          <w:sz w:val="20"/>
          <w:szCs w:val="20"/>
          <w:lang w:val="en-GB"/>
        </w:rPr>
        <w:t>&lt;/przesylki&gt;</w:t>
      </w:r>
    </w:p>
    <w:p w14:paraId="14BACF43"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ab/>
        <w:t>&lt;idBufor&gt;&lt;/idBufor&gt;</w:t>
      </w:r>
    </w:p>
    <w:p w14:paraId="5DADF16A"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ab/>
        <w:t>&lt;/ns1:addShipment&gt;</w:t>
      </w:r>
    </w:p>
    <w:p w14:paraId="7513528F"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&lt;/SOAP-ENV:Body&gt;</w:t>
      </w:r>
    </w:p>
    <w:p w14:paraId="01533D1A"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&lt;/SOAP-ENV:Envelope&gt;</w:t>
      </w:r>
    </w:p>
    <w:p w14:paraId="715BB960" w14:textId="77777777" w:rsidR="005033C7" w:rsidRPr="00377C94" w:rsidRDefault="005033C7" w:rsidP="005033C7">
      <w:pPr>
        <w:spacing w:after="0"/>
        <w:rPr>
          <w:sz w:val="24"/>
          <w:szCs w:val="24"/>
          <w:lang w:val="en-GB"/>
        </w:rPr>
      </w:pPr>
    </w:p>
    <w:p w14:paraId="66E39B26" w14:textId="77777777" w:rsidR="005033C7" w:rsidRPr="00377C94" w:rsidRDefault="005033C7" w:rsidP="005033C7">
      <w:pPr>
        <w:spacing w:after="0" w:line="240" w:lineRule="auto"/>
        <w:rPr>
          <w:b/>
          <w:bCs/>
          <w:sz w:val="24"/>
          <w:szCs w:val="24"/>
          <w:lang w:val="en-GB"/>
        </w:rPr>
      </w:pPr>
      <w:r w:rsidRPr="00377C94">
        <w:rPr>
          <w:b/>
          <w:bCs/>
          <w:sz w:val="24"/>
          <w:szCs w:val="24"/>
          <w:lang w:val="en-GB"/>
        </w:rPr>
        <w:t>RESPONSE:</w:t>
      </w:r>
    </w:p>
    <w:p w14:paraId="44C3EF2D"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&lt;SOAP-ENV:Envelope xmlns:SOAP-ENV="http://schemas.xmlsoap.org/soap/envelope/" xmlns:ns1="http://e-nadawca.poczta-polska.pl"&gt;</w:t>
      </w:r>
    </w:p>
    <w:p w14:paraId="2BBB5A2E"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&lt;SOAP-ENV:Body&gt;</w:t>
      </w:r>
    </w:p>
    <w:p w14:paraId="4D7F5F77"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&lt;ns1:addShipmentResponse&gt;</w:t>
      </w:r>
    </w:p>
    <w:p w14:paraId="2A7E4062"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&lt;retval </w:t>
      </w:r>
      <w:r w:rsidRPr="00377C94">
        <w:rPr>
          <w:rFonts w:ascii="Courier New" w:hAnsi="Courier New" w:cs="Courier New"/>
          <w:b/>
          <w:bCs/>
          <w:sz w:val="20"/>
          <w:szCs w:val="20"/>
          <w:lang w:val="en-GB"/>
        </w:rPr>
        <w:t>numerNadania="PX6000279796"</w:t>
      </w:r>
      <w:r w:rsidRPr="00377C94">
        <w:rPr>
          <w:rFonts w:ascii="Courier New" w:hAnsi="Courier New" w:cs="Courier New"/>
          <w:sz w:val="20"/>
          <w:szCs w:val="20"/>
          <w:lang w:val="en-GB"/>
        </w:rPr>
        <w:t xml:space="preserve"> guid="26DAD48809B7F19F225F5D1F111B55BB"/&gt;</w:t>
      </w:r>
    </w:p>
    <w:p w14:paraId="4878B582"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&lt;/ns1:addShipmentResponse&gt;</w:t>
      </w:r>
    </w:p>
    <w:p w14:paraId="59D8281F"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&lt;/SOAP-ENV:Body&gt;</w:t>
      </w:r>
    </w:p>
    <w:p w14:paraId="54881CAE" w14:textId="3ED3C689"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&lt;/SOAP-ENV:Envelope&gt;</w:t>
      </w:r>
    </w:p>
    <w:p w14:paraId="04C11CE0" w14:textId="79ABC0DA" w:rsidR="005033C7" w:rsidRPr="00377C94" w:rsidRDefault="005033C7" w:rsidP="005033C7">
      <w:pPr>
        <w:suppressAutoHyphens w:val="0"/>
        <w:spacing w:after="0" w:line="240" w:lineRule="auto"/>
        <w:rPr>
          <w:sz w:val="24"/>
          <w:szCs w:val="24"/>
          <w:lang w:val="en-GB"/>
        </w:rPr>
      </w:pPr>
    </w:p>
    <w:p w14:paraId="42092BC4" w14:textId="77777777" w:rsidR="00EA7F50" w:rsidRPr="00377C94" w:rsidRDefault="00EA7F50" w:rsidP="00EA7F50">
      <w:pPr>
        <w:spacing w:after="0"/>
        <w:rPr>
          <w:sz w:val="24"/>
          <w:szCs w:val="24"/>
          <w:lang w:val="en-GB"/>
        </w:rPr>
      </w:pPr>
      <w:r w:rsidRPr="00377C94">
        <w:rPr>
          <w:b/>
          <w:bCs/>
          <w:sz w:val="24"/>
          <w:szCs w:val="24"/>
          <w:lang w:val="en-GB"/>
        </w:rPr>
        <w:t xml:space="preserve">Scenario 2 </w:t>
      </w:r>
      <w:r w:rsidRPr="00377C94">
        <w:rPr>
          <w:sz w:val="24"/>
          <w:szCs w:val="24"/>
          <w:lang w:val="en-GB"/>
        </w:rPr>
        <w:t>- The customer provides the AUTOMAT POCZTEX delivery network for a shipment with the following parameters:</w:t>
      </w:r>
    </w:p>
    <w:p w14:paraId="74E0D7E4" w14:textId="77777777" w:rsidR="00EA7F50" w:rsidRPr="00377C94" w:rsidRDefault="00EA7F50" w:rsidP="00EA7F50">
      <w:pPr>
        <w:spacing w:after="0"/>
        <w:rPr>
          <w:sz w:val="24"/>
          <w:szCs w:val="24"/>
          <w:lang w:val="en-GB"/>
        </w:rPr>
      </w:pPr>
      <w:r w:rsidRPr="00377C94">
        <w:rPr>
          <w:sz w:val="24"/>
          <w:szCs w:val="24"/>
          <w:lang w:val="en-GB"/>
        </w:rPr>
        <w:lastRenderedPageBreak/>
        <w:t>Format = "XL", Cash on delivery = "PLN 3200.00". Machine parameters: id = "536966", netPlacowek = "AUTOMAT POZTEX", &lt;maxymalnaKwotaPobrania&gt; 2436 &lt;/maxymalnaKwotaPobrania&gt;, carefully, check the contents</w:t>
      </w:r>
    </w:p>
    <w:p w14:paraId="70C72FED" w14:textId="77777777" w:rsidR="00EA7F50" w:rsidRPr="00377C94" w:rsidRDefault="00EA7F50" w:rsidP="00EA7F50">
      <w:pPr>
        <w:spacing w:after="0"/>
        <w:rPr>
          <w:b/>
          <w:bCs/>
          <w:sz w:val="24"/>
          <w:szCs w:val="24"/>
          <w:lang w:val="en-GB"/>
        </w:rPr>
      </w:pPr>
    </w:p>
    <w:p w14:paraId="52BB0644" w14:textId="691C8ED5" w:rsidR="005033C7" w:rsidRPr="00377C94" w:rsidRDefault="0031306B" w:rsidP="00EA7F50">
      <w:pPr>
        <w:spacing w:after="0"/>
        <w:rPr>
          <w:b/>
          <w:bCs/>
          <w:color w:val="FF0000"/>
          <w:sz w:val="24"/>
          <w:szCs w:val="24"/>
          <w:lang w:val="en-GB"/>
        </w:rPr>
      </w:pPr>
      <w:r w:rsidRPr="00377C94">
        <w:rPr>
          <w:b/>
          <w:bCs/>
          <w:color w:val="FF0000"/>
          <w:sz w:val="24"/>
          <w:szCs w:val="24"/>
          <w:lang w:val="en-GB"/>
        </w:rPr>
        <w:t>The parcel does not meet the assumptions of the format and COD, in addition, the service carefully and checking the content in front of the recipient is not supported in the POCZTEX AUTOMAT and the system will not allow it to be saved</w:t>
      </w:r>
      <w:r w:rsidR="00EA7F50" w:rsidRPr="00377C94">
        <w:rPr>
          <w:b/>
          <w:bCs/>
          <w:color w:val="FF0000"/>
          <w:sz w:val="24"/>
          <w:szCs w:val="24"/>
          <w:lang w:val="en-GB"/>
        </w:rPr>
        <w:t>.</w:t>
      </w:r>
    </w:p>
    <w:p w14:paraId="04724DD1" w14:textId="77777777" w:rsidR="00EA7F50" w:rsidRPr="00377C94" w:rsidRDefault="00EA7F50" w:rsidP="00EA7F50">
      <w:pPr>
        <w:spacing w:after="0"/>
        <w:rPr>
          <w:sz w:val="24"/>
          <w:szCs w:val="24"/>
          <w:lang w:val="en-GB"/>
        </w:rPr>
      </w:pPr>
    </w:p>
    <w:p w14:paraId="6BEC5264" w14:textId="77777777" w:rsidR="005033C7" w:rsidRPr="00377C94" w:rsidRDefault="005033C7" w:rsidP="005033C7">
      <w:pPr>
        <w:spacing w:after="0"/>
        <w:rPr>
          <w:b/>
          <w:bCs/>
          <w:sz w:val="24"/>
          <w:szCs w:val="24"/>
          <w:lang w:val="en-GB"/>
        </w:rPr>
      </w:pPr>
      <w:r w:rsidRPr="00377C94">
        <w:rPr>
          <w:b/>
          <w:bCs/>
          <w:sz w:val="24"/>
          <w:szCs w:val="24"/>
          <w:lang w:val="en-GB"/>
        </w:rPr>
        <w:t>REQUEST:</w:t>
      </w:r>
    </w:p>
    <w:p w14:paraId="6421B18C"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&lt;SOAP-ENV:Envelope</w:t>
      </w:r>
    </w:p>
    <w:p w14:paraId="7BA5455C"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xmlns:SOAP-ENV="http://schemas.xmlsoap.org/soap/envelope/"</w:t>
      </w:r>
    </w:p>
    <w:p w14:paraId="0E62E425"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xmlns:ns1="http://e-nadawca.poczta-polska.pl"</w:t>
      </w:r>
    </w:p>
    <w:p w14:paraId="02D70D87"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xmlns:xsi="http://www.w3.org/2001/XMLSchema-instance"&gt; </w:t>
      </w:r>
    </w:p>
    <w:p w14:paraId="0F2E9C5C"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&lt;SOAP-ENV:Body&gt;</w:t>
      </w:r>
    </w:p>
    <w:p w14:paraId="0A311E44"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ab/>
        <w:t>&lt;ns1:addShipment&gt;</w:t>
      </w:r>
    </w:p>
    <w:p w14:paraId="1962BA99"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ab/>
        <w:t>&lt;przesylki</w:t>
      </w:r>
    </w:p>
    <w:p w14:paraId="7B9D3347"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ab/>
      </w:r>
      <w:r w:rsidRPr="00377C94">
        <w:rPr>
          <w:rFonts w:ascii="Courier New" w:hAnsi="Courier New" w:cs="Courier New"/>
          <w:sz w:val="20"/>
          <w:szCs w:val="20"/>
          <w:lang w:val="en-GB"/>
        </w:rPr>
        <w:tab/>
        <w:t xml:space="preserve">  guid="66DAD48809B7F19F225F5D1F111B55BB"</w:t>
      </w:r>
    </w:p>
    <w:p w14:paraId="58C537BB"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ab/>
      </w:r>
      <w:r w:rsidRPr="00377C94">
        <w:rPr>
          <w:rFonts w:ascii="Courier New" w:hAnsi="Courier New" w:cs="Courier New"/>
          <w:sz w:val="20"/>
          <w:szCs w:val="20"/>
          <w:lang w:val="en-GB"/>
        </w:rPr>
        <w:tab/>
        <w:t xml:space="preserve">  opis="abc123"</w:t>
      </w:r>
    </w:p>
    <w:p w14:paraId="20F7F466" w14:textId="77777777" w:rsidR="005033C7" w:rsidRPr="00963DC4" w:rsidRDefault="005033C7" w:rsidP="005033C7">
      <w:pPr>
        <w:spacing w:after="0" w:line="240" w:lineRule="auto"/>
        <w:rPr>
          <w:rFonts w:ascii="Courier New" w:hAnsi="Courier New" w:cs="Courier New"/>
          <w:sz w:val="20"/>
          <w:szCs w:val="20"/>
        </w:rPr>
      </w:pPr>
      <w:r w:rsidRPr="00377C94">
        <w:rPr>
          <w:rFonts w:ascii="Courier New" w:hAnsi="Courier New" w:cs="Courier New"/>
          <w:sz w:val="20"/>
          <w:szCs w:val="20"/>
          <w:lang w:val="en-GB"/>
        </w:rPr>
        <w:tab/>
      </w:r>
      <w:r w:rsidRPr="00377C94">
        <w:rPr>
          <w:rFonts w:ascii="Courier New" w:hAnsi="Courier New" w:cs="Courier New"/>
          <w:sz w:val="20"/>
          <w:szCs w:val="20"/>
          <w:lang w:val="en-GB"/>
        </w:rPr>
        <w:tab/>
        <w:t xml:space="preserve">  </w:t>
      </w:r>
      <w:r w:rsidRPr="00963DC4">
        <w:rPr>
          <w:rFonts w:ascii="Courier New" w:hAnsi="Courier New" w:cs="Courier New"/>
          <w:sz w:val="20"/>
          <w:szCs w:val="20"/>
        </w:rPr>
        <w:t>xsi:type="ns1:pocztex2021KurierType"&gt;</w:t>
      </w:r>
    </w:p>
    <w:p w14:paraId="6367C35F" w14:textId="77777777" w:rsidR="005033C7" w:rsidRPr="00963DC4" w:rsidRDefault="005033C7" w:rsidP="005033C7">
      <w:pPr>
        <w:spacing w:after="0" w:line="240" w:lineRule="auto"/>
        <w:rPr>
          <w:rFonts w:ascii="Courier New" w:hAnsi="Courier New" w:cs="Courier New"/>
          <w:sz w:val="20"/>
          <w:szCs w:val="20"/>
        </w:rPr>
      </w:pPr>
      <w:r w:rsidRPr="00963DC4">
        <w:rPr>
          <w:rFonts w:ascii="Courier New" w:hAnsi="Courier New" w:cs="Courier New"/>
          <w:sz w:val="20"/>
          <w:szCs w:val="20"/>
        </w:rPr>
        <w:tab/>
      </w:r>
      <w:r w:rsidRPr="00963DC4">
        <w:rPr>
          <w:rFonts w:ascii="Courier New" w:hAnsi="Courier New" w:cs="Courier New"/>
          <w:sz w:val="20"/>
          <w:szCs w:val="20"/>
        </w:rPr>
        <w:tab/>
        <w:t>&lt;adres nazwa="Adam" nazwa2="Kowalski" ulica="Młyńska" numerDomu="12B" numerLokalu="7" miejscowosc="Warszawa" kodPocztowy="00-006" kraj="PL" telefon="322913035" email="nowak1@gmail.com" mobile="784123048" osobaKontaktowa="Agata Kowalska" nip="5250007313"/&gt;</w:t>
      </w:r>
    </w:p>
    <w:p w14:paraId="1EBEF6F2" w14:textId="77777777" w:rsidR="005033C7" w:rsidRPr="00963DC4" w:rsidRDefault="005033C7" w:rsidP="005033C7">
      <w:pPr>
        <w:spacing w:after="0" w:line="240" w:lineRule="auto"/>
        <w:rPr>
          <w:rFonts w:ascii="Courier New" w:hAnsi="Courier New" w:cs="Courier New"/>
          <w:sz w:val="20"/>
          <w:szCs w:val="20"/>
        </w:rPr>
      </w:pPr>
      <w:r w:rsidRPr="00963DC4">
        <w:rPr>
          <w:rFonts w:ascii="Courier New" w:hAnsi="Courier New" w:cs="Courier New"/>
          <w:sz w:val="20"/>
          <w:szCs w:val="20"/>
        </w:rPr>
        <w:tab/>
      </w:r>
      <w:r w:rsidRPr="00963DC4">
        <w:rPr>
          <w:rFonts w:ascii="Courier New" w:hAnsi="Courier New" w:cs="Courier New"/>
          <w:sz w:val="20"/>
          <w:szCs w:val="20"/>
        </w:rPr>
        <w:tab/>
        <w:t>&lt;format&gt;XL&lt;/format&gt;</w:t>
      </w:r>
    </w:p>
    <w:p w14:paraId="1F1456D1" w14:textId="77777777" w:rsidR="005033C7" w:rsidRPr="00963DC4" w:rsidRDefault="005033C7" w:rsidP="005033C7">
      <w:pPr>
        <w:spacing w:after="0" w:line="240" w:lineRule="auto"/>
        <w:rPr>
          <w:rFonts w:ascii="Courier New" w:hAnsi="Courier New" w:cs="Courier New"/>
          <w:sz w:val="20"/>
          <w:szCs w:val="20"/>
        </w:rPr>
      </w:pPr>
      <w:r w:rsidRPr="00963DC4">
        <w:rPr>
          <w:rFonts w:ascii="Courier New" w:hAnsi="Courier New" w:cs="Courier New"/>
          <w:sz w:val="20"/>
          <w:szCs w:val="20"/>
        </w:rPr>
        <w:tab/>
      </w:r>
      <w:r w:rsidRPr="00963DC4">
        <w:rPr>
          <w:rFonts w:ascii="Courier New" w:hAnsi="Courier New" w:cs="Courier New"/>
          <w:sz w:val="20"/>
          <w:szCs w:val="20"/>
        </w:rPr>
        <w:tab/>
        <w:t>&lt;masa&gt;1000&lt;/masa&gt;</w:t>
      </w:r>
    </w:p>
    <w:p w14:paraId="6A534C8A" w14:textId="77777777" w:rsidR="005033C7" w:rsidRPr="00963DC4" w:rsidRDefault="005033C7" w:rsidP="005033C7">
      <w:pPr>
        <w:spacing w:after="0" w:line="240" w:lineRule="auto"/>
        <w:rPr>
          <w:rFonts w:ascii="Courier New" w:hAnsi="Courier New" w:cs="Courier New"/>
          <w:sz w:val="20"/>
          <w:szCs w:val="20"/>
        </w:rPr>
      </w:pPr>
      <w:r w:rsidRPr="00963DC4">
        <w:rPr>
          <w:rFonts w:ascii="Courier New" w:hAnsi="Courier New" w:cs="Courier New"/>
          <w:sz w:val="20"/>
          <w:szCs w:val="20"/>
        </w:rPr>
        <w:tab/>
      </w:r>
      <w:r w:rsidRPr="00963DC4">
        <w:rPr>
          <w:rFonts w:ascii="Courier New" w:hAnsi="Courier New" w:cs="Courier New"/>
          <w:sz w:val="20"/>
          <w:szCs w:val="20"/>
        </w:rPr>
        <w:tab/>
        <w:t>&lt;ostroznie&gt;true&lt;/ostroznie&gt;</w:t>
      </w:r>
    </w:p>
    <w:p w14:paraId="18AC4851" w14:textId="77777777" w:rsidR="005033C7" w:rsidRPr="00963DC4" w:rsidRDefault="005033C7" w:rsidP="005033C7">
      <w:pPr>
        <w:spacing w:after="0" w:line="240" w:lineRule="auto"/>
        <w:rPr>
          <w:rFonts w:ascii="Courier New" w:hAnsi="Courier New" w:cs="Courier New"/>
          <w:sz w:val="20"/>
          <w:szCs w:val="20"/>
        </w:rPr>
      </w:pPr>
      <w:r w:rsidRPr="00963DC4">
        <w:rPr>
          <w:rFonts w:ascii="Courier New" w:hAnsi="Courier New" w:cs="Courier New"/>
          <w:sz w:val="20"/>
          <w:szCs w:val="20"/>
        </w:rPr>
        <w:t>&lt;sprawdzenieZawartosciPrzesylkiPrzezOdbiorce&gt;true&lt;/sprawdzenieZawartosciPrzesylkiPrzezOdbiorce&gt;</w:t>
      </w:r>
    </w:p>
    <w:p w14:paraId="245EFA68" w14:textId="77777777" w:rsidR="005033C7" w:rsidRPr="00963DC4" w:rsidRDefault="005033C7" w:rsidP="005033C7">
      <w:pPr>
        <w:spacing w:after="0" w:line="240" w:lineRule="auto"/>
        <w:rPr>
          <w:rFonts w:ascii="Courier New" w:hAnsi="Courier New" w:cs="Courier New"/>
          <w:sz w:val="20"/>
          <w:szCs w:val="20"/>
        </w:rPr>
      </w:pPr>
      <w:r w:rsidRPr="00963DC4">
        <w:rPr>
          <w:rFonts w:ascii="Courier New" w:hAnsi="Courier New" w:cs="Courier New"/>
          <w:sz w:val="20"/>
          <w:szCs w:val="20"/>
        </w:rPr>
        <w:tab/>
      </w:r>
      <w:r w:rsidRPr="00963DC4">
        <w:rPr>
          <w:rFonts w:ascii="Courier New" w:hAnsi="Courier New" w:cs="Courier New"/>
          <w:sz w:val="20"/>
          <w:szCs w:val="20"/>
        </w:rPr>
        <w:tab/>
        <w:t>&lt;zawartosc&gt;</w:t>
      </w:r>
    </w:p>
    <w:p w14:paraId="6AB93D59" w14:textId="77777777" w:rsidR="005033C7" w:rsidRPr="00963DC4" w:rsidRDefault="005033C7" w:rsidP="005033C7">
      <w:pPr>
        <w:spacing w:after="0" w:line="240" w:lineRule="auto"/>
        <w:rPr>
          <w:rFonts w:ascii="Courier New" w:hAnsi="Courier New" w:cs="Courier New"/>
          <w:sz w:val="20"/>
          <w:szCs w:val="20"/>
        </w:rPr>
      </w:pPr>
      <w:r w:rsidRPr="00963DC4">
        <w:rPr>
          <w:rFonts w:ascii="Courier New" w:hAnsi="Courier New" w:cs="Courier New"/>
          <w:sz w:val="20"/>
          <w:szCs w:val="20"/>
        </w:rPr>
        <w:tab/>
      </w:r>
      <w:r w:rsidRPr="00963DC4">
        <w:rPr>
          <w:rFonts w:ascii="Courier New" w:hAnsi="Courier New" w:cs="Courier New"/>
          <w:sz w:val="20"/>
          <w:szCs w:val="20"/>
        </w:rPr>
        <w:tab/>
        <w:t xml:space="preserve">  &lt;zawartoscInna&gt;klocki&lt;/zawartoscInna&gt;</w:t>
      </w:r>
    </w:p>
    <w:p w14:paraId="5F7369CE" w14:textId="77777777" w:rsidR="005033C7" w:rsidRPr="00963DC4" w:rsidRDefault="005033C7" w:rsidP="005033C7">
      <w:pPr>
        <w:spacing w:after="0" w:line="240" w:lineRule="auto"/>
        <w:rPr>
          <w:rFonts w:ascii="Courier New" w:hAnsi="Courier New" w:cs="Courier New"/>
          <w:sz w:val="20"/>
          <w:szCs w:val="20"/>
        </w:rPr>
      </w:pPr>
      <w:r w:rsidRPr="00963DC4">
        <w:rPr>
          <w:rFonts w:ascii="Courier New" w:hAnsi="Courier New" w:cs="Courier New"/>
          <w:sz w:val="20"/>
          <w:szCs w:val="20"/>
        </w:rPr>
        <w:tab/>
      </w:r>
      <w:r w:rsidRPr="00963DC4">
        <w:rPr>
          <w:rFonts w:ascii="Courier New" w:hAnsi="Courier New" w:cs="Courier New"/>
          <w:sz w:val="20"/>
          <w:szCs w:val="20"/>
        </w:rPr>
        <w:tab/>
        <w:t>&lt;/zawartosc&gt;</w:t>
      </w:r>
    </w:p>
    <w:p w14:paraId="69AEE1F2" w14:textId="77777777" w:rsidR="005033C7" w:rsidRPr="00963DC4" w:rsidRDefault="005033C7" w:rsidP="005033C7">
      <w:pPr>
        <w:spacing w:after="0" w:line="240" w:lineRule="auto"/>
        <w:rPr>
          <w:rFonts w:ascii="Courier New" w:hAnsi="Courier New" w:cs="Courier New"/>
          <w:sz w:val="20"/>
          <w:szCs w:val="20"/>
        </w:rPr>
      </w:pPr>
      <w:r w:rsidRPr="00963DC4">
        <w:rPr>
          <w:rFonts w:ascii="Courier New" w:hAnsi="Courier New" w:cs="Courier New"/>
          <w:sz w:val="20"/>
          <w:szCs w:val="20"/>
        </w:rPr>
        <w:t>&lt;punktOdbioru id="536966"/&gt;</w:t>
      </w:r>
    </w:p>
    <w:p w14:paraId="751EE025" w14:textId="77777777" w:rsidR="005033C7" w:rsidRPr="00963DC4" w:rsidRDefault="005033C7" w:rsidP="005033C7">
      <w:pPr>
        <w:spacing w:after="0" w:line="240" w:lineRule="auto"/>
        <w:rPr>
          <w:rFonts w:ascii="Courier New" w:hAnsi="Courier New" w:cs="Courier New"/>
          <w:sz w:val="20"/>
          <w:szCs w:val="20"/>
        </w:rPr>
      </w:pPr>
      <w:r w:rsidRPr="00963DC4">
        <w:rPr>
          <w:rFonts w:ascii="Courier New" w:hAnsi="Courier New" w:cs="Courier New"/>
          <w:sz w:val="20"/>
          <w:szCs w:val="20"/>
        </w:rPr>
        <w:t>&lt;pobranie sposobPobrania="RACHUNEK_BANKOWY" kwotaPobrania="320000" nrb="25101000000000000000000000" tytulem="tytuł pobrania COD" sprawdzenieZawartosciPrzesylkiPrzezOdbiorce="true"/&gt;</w:t>
      </w:r>
    </w:p>
    <w:p w14:paraId="3C89E679" w14:textId="77777777" w:rsidR="005033C7" w:rsidRPr="00377C94" w:rsidRDefault="005033C7" w:rsidP="005033C7">
      <w:pPr>
        <w:spacing w:after="0" w:line="240" w:lineRule="auto"/>
        <w:rPr>
          <w:rFonts w:ascii="Courier New" w:hAnsi="Courier New" w:cs="Courier New"/>
          <w:sz w:val="20"/>
          <w:szCs w:val="20"/>
          <w:lang w:val="en-GB"/>
        </w:rPr>
      </w:pPr>
      <w:r w:rsidRPr="00963DC4">
        <w:rPr>
          <w:rFonts w:ascii="Courier New" w:hAnsi="Courier New" w:cs="Courier New"/>
          <w:sz w:val="20"/>
          <w:szCs w:val="20"/>
        </w:rPr>
        <w:tab/>
      </w:r>
      <w:r w:rsidRPr="00377C94">
        <w:rPr>
          <w:rFonts w:ascii="Courier New" w:hAnsi="Courier New" w:cs="Courier New"/>
          <w:sz w:val="20"/>
          <w:szCs w:val="20"/>
          <w:lang w:val="en-GB"/>
        </w:rPr>
        <w:t>&lt;/przesylki&gt;</w:t>
      </w:r>
    </w:p>
    <w:p w14:paraId="115B93B1"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ab/>
        <w:t>&lt;idBufor&gt;&lt;/idBufor&gt;</w:t>
      </w:r>
    </w:p>
    <w:p w14:paraId="013D97B7"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ab/>
        <w:t>&lt;/ns1:addShipment&gt;</w:t>
      </w:r>
    </w:p>
    <w:p w14:paraId="32F1F39D"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&lt;/SOAP-ENV:Body&gt;</w:t>
      </w:r>
    </w:p>
    <w:p w14:paraId="071BA75B"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&lt;/SOAP-ENV:Envelope&gt;</w:t>
      </w:r>
    </w:p>
    <w:p w14:paraId="4AEFFA74" w14:textId="77777777" w:rsidR="005033C7" w:rsidRPr="00377C94" w:rsidRDefault="005033C7" w:rsidP="005033C7">
      <w:pPr>
        <w:spacing w:after="0" w:line="240" w:lineRule="auto"/>
        <w:rPr>
          <w:sz w:val="24"/>
          <w:szCs w:val="24"/>
          <w:lang w:val="en-GB"/>
        </w:rPr>
      </w:pPr>
    </w:p>
    <w:p w14:paraId="736812A9" w14:textId="77777777" w:rsidR="005033C7" w:rsidRPr="00377C94" w:rsidRDefault="005033C7" w:rsidP="005033C7">
      <w:pPr>
        <w:spacing w:after="0" w:line="240" w:lineRule="auto"/>
        <w:rPr>
          <w:b/>
          <w:bCs/>
          <w:sz w:val="24"/>
          <w:szCs w:val="24"/>
          <w:lang w:val="en-GB"/>
        </w:rPr>
      </w:pPr>
      <w:r w:rsidRPr="00377C94">
        <w:rPr>
          <w:b/>
          <w:bCs/>
          <w:sz w:val="24"/>
          <w:szCs w:val="24"/>
          <w:lang w:val="en-GB"/>
        </w:rPr>
        <w:t>RESPONSE:</w:t>
      </w:r>
    </w:p>
    <w:p w14:paraId="030BA18E" w14:textId="77777777" w:rsidR="00D87D77" w:rsidRPr="00377C94" w:rsidRDefault="00D87D77" w:rsidP="008538EC">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&lt;SOAP-ENV:Envelope xmlns:SOAP-ENV="http://schemas.xmlsoap.org/soap/envelope/" xmlns:ns1="http://e-nadawca.poczta-polska.pl"&gt;</w:t>
      </w:r>
    </w:p>
    <w:p w14:paraId="70417FDA" w14:textId="77777777" w:rsidR="00D87D77" w:rsidRPr="00377C94" w:rsidRDefault="00D87D77" w:rsidP="008538EC">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&lt;SOAP-ENV:Body&gt;</w:t>
      </w:r>
    </w:p>
    <w:p w14:paraId="1BD2C20A" w14:textId="77777777" w:rsidR="00D87D77" w:rsidRPr="00377C94" w:rsidRDefault="00D87D77" w:rsidP="008538EC">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&lt;ns1:addShipmentResponse&gt;</w:t>
      </w:r>
    </w:p>
    <w:p w14:paraId="7F6ABD24" w14:textId="77777777" w:rsidR="00D87D77" w:rsidRPr="00377C94" w:rsidRDefault="00D87D77" w:rsidP="008538EC">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&lt;retval guid="66DAD48809B7F19F225F5D1F111B55BB"&gt;</w:t>
      </w:r>
    </w:p>
    <w:p w14:paraId="3CE7012B" w14:textId="77777777" w:rsidR="00D87D77" w:rsidRPr="00377C94" w:rsidRDefault="00D87D77" w:rsidP="008538EC">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&lt;error errorNumber="33821" errorDesc="</w:t>
      </w:r>
      <w:r w:rsidRPr="00377C94">
        <w:rPr>
          <w:rFonts w:ascii="Courier New" w:hAnsi="Courier New" w:cs="Courier New"/>
          <w:b/>
          <w:bCs/>
          <w:sz w:val="20"/>
          <w:szCs w:val="20"/>
          <w:lang w:val="en-GB"/>
        </w:rPr>
        <w:t>When pickup point is set, the supplementary Content check service is not supported</w:t>
      </w:r>
      <w:r w:rsidRPr="00377C94">
        <w:rPr>
          <w:rFonts w:ascii="Courier New" w:hAnsi="Courier New" w:cs="Courier New"/>
          <w:sz w:val="20"/>
          <w:szCs w:val="20"/>
          <w:lang w:val="en-GB"/>
        </w:rPr>
        <w:t>" guid="66DAD48809B7F19F225F5D1F111B55BB"/&gt;</w:t>
      </w:r>
    </w:p>
    <w:p w14:paraId="0524A877" w14:textId="77777777" w:rsidR="00D87D77" w:rsidRPr="00377C94" w:rsidRDefault="00D87D77" w:rsidP="008538EC">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&lt;error errorNumber="84048" errorDesc="</w:t>
      </w:r>
      <w:r w:rsidRPr="00377C94">
        <w:rPr>
          <w:rFonts w:ascii="Courier New" w:hAnsi="Courier New" w:cs="Courier New"/>
          <w:b/>
          <w:bCs/>
          <w:sz w:val="20"/>
          <w:szCs w:val="20"/>
          <w:lang w:val="en-GB"/>
        </w:rPr>
        <w:t>The COD amount for the selected point must be in the range: 0.01 - 2436.00 zł</w:t>
      </w:r>
      <w:r w:rsidRPr="00377C94">
        <w:rPr>
          <w:rFonts w:ascii="Courier New" w:hAnsi="Courier New" w:cs="Courier New"/>
          <w:sz w:val="20"/>
          <w:szCs w:val="20"/>
          <w:lang w:val="en-GB"/>
        </w:rPr>
        <w:t>" guid="66DAD48809B7F19F225F5D1F111B55BB"/&gt;</w:t>
      </w:r>
    </w:p>
    <w:p w14:paraId="6A5F8889" w14:textId="77777777" w:rsidR="00D87D77" w:rsidRPr="00377C94" w:rsidRDefault="00D87D77" w:rsidP="008538EC">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&lt;error errorNumber="84125" errorDesc="</w:t>
      </w:r>
      <w:r w:rsidRPr="00377C94">
        <w:rPr>
          <w:rFonts w:ascii="Courier New" w:hAnsi="Courier New" w:cs="Courier New"/>
          <w:b/>
          <w:bCs/>
          <w:sz w:val="20"/>
          <w:szCs w:val="20"/>
          <w:lang w:val="en-GB"/>
        </w:rPr>
        <w:t>Illegal shipment format for the Pickup at the Parcel Machine service."</w:t>
      </w:r>
      <w:r w:rsidRPr="00377C94">
        <w:rPr>
          <w:rFonts w:ascii="Courier New" w:hAnsi="Courier New" w:cs="Courier New"/>
          <w:sz w:val="20"/>
          <w:szCs w:val="20"/>
          <w:lang w:val="en-GB"/>
        </w:rPr>
        <w:t xml:space="preserve"> guid="66DAD48809B7F19F225F5D1F111B55BB"/&gt;</w:t>
      </w:r>
    </w:p>
    <w:p w14:paraId="6E05EF85" w14:textId="77777777" w:rsidR="00D87D77" w:rsidRPr="00377C94" w:rsidRDefault="00D87D77" w:rsidP="008538EC">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lastRenderedPageBreak/>
        <w:t xml:space="preserve">            &lt;error errorNumber="84127" errorDesc="</w:t>
      </w:r>
      <w:r w:rsidRPr="00377C94">
        <w:rPr>
          <w:rFonts w:ascii="Courier New" w:hAnsi="Courier New" w:cs="Courier New"/>
          <w:b/>
          <w:bCs/>
          <w:sz w:val="20"/>
          <w:szCs w:val="20"/>
          <w:lang w:val="en-GB"/>
        </w:rPr>
        <w:t>The Fragile service is not available for the Pickup at the Parcel Machine service.</w:t>
      </w:r>
      <w:r w:rsidRPr="00377C94">
        <w:rPr>
          <w:rFonts w:ascii="Courier New" w:hAnsi="Courier New" w:cs="Courier New"/>
          <w:sz w:val="20"/>
          <w:szCs w:val="20"/>
          <w:lang w:val="en-GB"/>
        </w:rPr>
        <w:t>" guid="66DAD48809B7F19F225F5D1F111B55BB"/&gt;</w:t>
      </w:r>
    </w:p>
    <w:p w14:paraId="74C2B5E7" w14:textId="77777777" w:rsidR="00D87D77" w:rsidRPr="00377C94" w:rsidRDefault="00D87D77" w:rsidP="008538EC">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&lt;/retval&gt;</w:t>
      </w:r>
    </w:p>
    <w:p w14:paraId="6CC95108" w14:textId="77777777" w:rsidR="00D87D77" w:rsidRPr="00377C94" w:rsidRDefault="00D87D77" w:rsidP="008538EC">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&lt;/ns1:addShipmentResponse&gt;</w:t>
      </w:r>
    </w:p>
    <w:p w14:paraId="02369253" w14:textId="77777777" w:rsidR="00D87D77" w:rsidRPr="00377C94" w:rsidRDefault="00D87D77" w:rsidP="008538EC">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&lt;/SOAP-ENV:Body&gt;</w:t>
      </w:r>
    </w:p>
    <w:p w14:paraId="19FA5F29" w14:textId="208866CB" w:rsidR="008538EC" w:rsidRPr="00A20C2B" w:rsidRDefault="00D87D77" w:rsidP="00A20C2B">
      <w:pPr>
        <w:spacing w:after="0" w:line="240" w:lineRule="auto"/>
        <w:rPr>
          <w:rFonts w:ascii="Courier New" w:hAnsi="Courier New" w:cs="Courier New"/>
          <w:sz w:val="20"/>
          <w:szCs w:val="20"/>
        </w:rPr>
      </w:pPr>
      <w:r w:rsidRPr="00D87D77">
        <w:rPr>
          <w:rFonts w:ascii="Courier New" w:hAnsi="Courier New" w:cs="Courier New"/>
          <w:sz w:val="20"/>
          <w:szCs w:val="20"/>
        </w:rPr>
        <w:t>&lt;/SOAP-ENV:Envelope&gt;</w:t>
      </w:r>
    </w:p>
    <w:p w14:paraId="7BA67B29" w14:textId="1DAD865A" w:rsidR="005033C7" w:rsidRPr="00377C94" w:rsidRDefault="00B85C5E" w:rsidP="005033C7">
      <w:pPr>
        <w:pStyle w:val="Nagwek2"/>
        <w:numPr>
          <w:ilvl w:val="0"/>
          <w:numId w:val="25"/>
        </w:numPr>
        <w:ind w:left="1134" w:hanging="774"/>
        <w:rPr>
          <w:lang w:val="en-GB"/>
        </w:rPr>
      </w:pPr>
      <w:bookmarkStart w:id="575" w:name="_Integracja_i_pobieranie"/>
      <w:bookmarkStart w:id="576" w:name="_Download_data_on"/>
      <w:bookmarkStart w:id="577" w:name="_Toc211507560"/>
      <w:bookmarkEnd w:id="575"/>
      <w:bookmarkEnd w:id="576"/>
      <w:r w:rsidRPr="00377C94">
        <w:rPr>
          <w:lang w:val="en-GB"/>
        </w:rPr>
        <w:t xml:space="preserve">Downloading data from the network of post offices, external </w:t>
      </w:r>
      <w:r w:rsidR="003C6914" w:rsidRPr="00377C94">
        <w:rPr>
          <w:lang w:val="en-GB"/>
        </w:rPr>
        <w:t xml:space="preserve">collection </w:t>
      </w:r>
      <w:r w:rsidRPr="00377C94">
        <w:rPr>
          <w:lang w:val="en-GB"/>
        </w:rPr>
        <w:t>points and AUTOMATS, including AUTOMAT POCZTEX from WebAPI EN</w:t>
      </w:r>
      <w:r w:rsidR="005033C7" w:rsidRPr="00377C94">
        <w:rPr>
          <w:lang w:val="en-GB"/>
        </w:rPr>
        <w:t>:</w:t>
      </w:r>
      <w:bookmarkEnd w:id="577"/>
    </w:p>
    <w:p w14:paraId="3CCFC650" w14:textId="08DE7203" w:rsidR="005033C7" w:rsidRPr="00377C94" w:rsidRDefault="006749C6" w:rsidP="00A13ABB">
      <w:pPr>
        <w:rPr>
          <w:color w:val="000000"/>
          <w:sz w:val="24"/>
          <w:szCs w:val="24"/>
          <w:lang w:val="en-GB" w:eastAsia="pl-PL"/>
        </w:rPr>
      </w:pPr>
      <w:r w:rsidRPr="00377C94">
        <w:rPr>
          <w:color w:val="000000"/>
          <w:sz w:val="24"/>
          <w:szCs w:val="24"/>
          <w:lang w:val="en-GB" w:eastAsia="pl-PL"/>
        </w:rPr>
        <w:t>We recommend that you download the data to create your own collection point tables from the Elektroniczny Nadawca system using the method</w:t>
      </w:r>
      <w:r w:rsidR="005033C7" w:rsidRPr="00377C94">
        <w:rPr>
          <w:color w:val="000000"/>
          <w:sz w:val="24"/>
          <w:szCs w:val="24"/>
          <w:lang w:val="en-GB" w:eastAsia="pl-PL"/>
        </w:rPr>
        <w:t xml:space="preserve"> </w:t>
      </w:r>
      <w:hyperlink w:anchor="_getPlacowkiPocztowe" w:history="1">
        <w:r w:rsidR="005033C7" w:rsidRPr="00377C94">
          <w:rPr>
            <w:rStyle w:val="Hipercze"/>
            <w:sz w:val="24"/>
            <w:szCs w:val="24"/>
            <w:lang w:val="en-GB" w:eastAsia="pl-PL"/>
          </w:rPr>
          <w:t>getPlacowkiPocztowe</w:t>
        </w:r>
      </w:hyperlink>
      <w:r w:rsidR="005033C7" w:rsidRPr="00377C94">
        <w:rPr>
          <w:color w:val="000000"/>
          <w:sz w:val="24"/>
          <w:szCs w:val="24"/>
          <w:lang w:val="en-GB" w:eastAsia="pl-PL"/>
        </w:rPr>
        <w:t xml:space="preserve"> </w:t>
      </w:r>
      <w:r w:rsidR="00257BA9" w:rsidRPr="00377C94">
        <w:rPr>
          <w:color w:val="000000"/>
          <w:sz w:val="24"/>
          <w:szCs w:val="24"/>
          <w:lang w:val="en-GB" w:eastAsia="pl-PL"/>
        </w:rPr>
        <w:t>method to use it when providing individual delivery channels. Updating the data in the table should take place at least once a day, we recommend updating it at night between 04:00-05:00</w:t>
      </w:r>
      <w:r w:rsidR="00AC745A" w:rsidRPr="00377C94">
        <w:rPr>
          <w:color w:val="000000"/>
          <w:sz w:val="24"/>
          <w:szCs w:val="24"/>
          <w:lang w:val="en-GB" w:eastAsia="pl-PL"/>
        </w:rPr>
        <w:t xml:space="preserve"> AM</w:t>
      </w:r>
      <w:r w:rsidR="00257BA9" w:rsidRPr="00377C94">
        <w:rPr>
          <w:color w:val="000000"/>
          <w:sz w:val="24"/>
          <w:szCs w:val="24"/>
          <w:lang w:val="en-GB" w:eastAsia="pl-PL"/>
        </w:rPr>
        <w:t>. EN updates these data at from 01:30-02:30</w:t>
      </w:r>
      <w:r w:rsidR="000F52B1" w:rsidRPr="00377C94">
        <w:rPr>
          <w:color w:val="000000"/>
          <w:sz w:val="24"/>
          <w:szCs w:val="24"/>
          <w:lang w:val="en-GB" w:eastAsia="pl-PL"/>
        </w:rPr>
        <w:t xml:space="preserve"> AM</w:t>
      </w:r>
      <w:r w:rsidR="00257BA9" w:rsidRPr="00377C94">
        <w:rPr>
          <w:color w:val="000000"/>
          <w:sz w:val="24"/>
          <w:szCs w:val="24"/>
          <w:lang w:val="en-GB" w:eastAsia="pl-PL"/>
        </w:rPr>
        <w:t>,</w:t>
      </w:r>
      <w:r w:rsidR="00170FD6" w:rsidRPr="00377C94">
        <w:rPr>
          <w:lang w:val="en-GB"/>
        </w:rPr>
        <w:t xml:space="preserve"> </w:t>
      </w:r>
      <w:r w:rsidR="00170FD6" w:rsidRPr="00377C94">
        <w:rPr>
          <w:color w:val="000000"/>
          <w:sz w:val="24"/>
          <w:szCs w:val="24"/>
          <w:lang w:val="en-GB" w:eastAsia="pl-PL"/>
        </w:rPr>
        <w:t>the data is also updated incrementally every hour during the day</w:t>
      </w:r>
      <w:r w:rsidR="00257BA9" w:rsidRPr="00377C94">
        <w:rPr>
          <w:color w:val="000000"/>
          <w:sz w:val="24"/>
          <w:szCs w:val="24"/>
          <w:lang w:val="en-GB" w:eastAsia="pl-PL"/>
        </w:rPr>
        <w:t>.</w:t>
      </w:r>
    </w:p>
    <w:p w14:paraId="49F72653" w14:textId="77777777" w:rsidR="00A13ABB" w:rsidRPr="00377C94" w:rsidRDefault="00A13ABB" w:rsidP="00A13ABB">
      <w:pPr>
        <w:rPr>
          <w:color w:val="000000"/>
          <w:sz w:val="24"/>
          <w:szCs w:val="24"/>
          <w:lang w:val="en-GB" w:eastAsia="pl-PL"/>
        </w:rPr>
      </w:pPr>
      <w:r w:rsidRPr="00377C94">
        <w:rPr>
          <w:color w:val="000000"/>
          <w:sz w:val="24"/>
          <w:szCs w:val="24"/>
          <w:lang w:val="en-GB" w:eastAsia="pl-PL"/>
        </w:rPr>
        <w:t>External machines will be available under the attribute siecPlacowek = "AUTOMAT POCZTEX".</w:t>
      </w:r>
    </w:p>
    <w:p w14:paraId="6FF7ACAB" w14:textId="6FCAC20A" w:rsidR="005033C7" w:rsidRPr="00377C94" w:rsidRDefault="00A13ABB" w:rsidP="005033C7">
      <w:pPr>
        <w:rPr>
          <w:b/>
          <w:bCs/>
          <w:color w:val="000000"/>
          <w:sz w:val="24"/>
          <w:szCs w:val="24"/>
          <w:lang w:val="en-GB" w:eastAsia="pl-PL"/>
        </w:rPr>
      </w:pPr>
      <w:r w:rsidRPr="00377C94">
        <w:rPr>
          <w:color w:val="000000"/>
          <w:sz w:val="24"/>
          <w:szCs w:val="24"/>
          <w:lang w:val="en-GB" w:eastAsia="pl-PL"/>
        </w:rPr>
        <w:t xml:space="preserve">Examples of data returned in </w:t>
      </w:r>
      <w:hyperlink w:anchor="_getPlacowkiPocztowe" w:history="1">
        <w:r w:rsidR="005033C7" w:rsidRPr="00377C94">
          <w:rPr>
            <w:rStyle w:val="Hipercze"/>
            <w:b/>
            <w:bCs/>
            <w:sz w:val="24"/>
            <w:szCs w:val="24"/>
            <w:lang w:val="en-GB" w:eastAsia="pl-PL"/>
          </w:rPr>
          <w:t>getPlacowkiPocztowe</w:t>
        </w:r>
      </w:hyperlink>
      <w:r w:rsidR="005033C7" w:rsidRPr="00377C94">
        <w:rPr>
          <w:b/>
          <w:bCs/>
          <w:color w:val="000000"/>
          <w:sz w:val="24"/>
          <w:szCs w:val="24"/>
          <w:lang w:val="en-GB" w:eastAsia="pl-PL"/>
        </w:rPr>
        <w:t>:</w:t>
      </w:r>
    </w:p>
    <w:p w14:paraId="0BA80A7E" w14:textId="77777777" w:rsidR="005033C7" w:rsidRPr="00377C94" w:rsidRDefault="005033C7" w:rsidP="005033C7">
      <w:pPr>
        <w:spacing w:after="0"/>
        <w:rPr>
          <w:b/>
          <w:bCs/>
          <w:color w:val="000000"/>
          <w:sz w:val="24"/>
          <w:szCs w:val="24"/>
          <w:lang w:val="en-GB" w:eastAsia="pl-PL"/>
        </w:rPr>
      </w:pPr>
      <w:r w:rsidRPr="00377C94">
        <w:rPr>
          <w:b/>
          <w:bCs/>
          <w:color w:val="000000"/>
          <w:sz w:val="24"/>
          <w:szCs w:val="24"/>
          <w:lang w:val="en-GB" w:eastAsia="pl-PL"/>
        </w:rPr>
        <w:t>REQUEST:</w:t>
      </w:r>
    </w:p>
    <w:p w14:paraId="48A74CAE"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&lt;soapenv:Envelope xmlns:soapenv="http://schemas.xmlsoap.org/soap/envelope/" xmlns:e="http://e-nadawca.poczta-polska.pl"&gt;</w:t>
      </w:r>
    </w:p>
    <w:p w14:paraId="55357EEF"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&lt;soapenv:Header/&gt;</w:t>
      </w:r>
    </w:p>
    <w:p w14:paraId="00537ADC"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&lt;soapenv:Body&gt;</w:t>
      </w:r>
    </w:p>
    <w:p w14:paraId="1D9CE9D8" w14:textId="77777777" w:rsidR="005033C7" w:rsidRPr="00377C94" w:rsidRDefault="005033C7" w:rsidP="005033C7">
      <w:pPr>
        <w:spacing w:after="0" w:line="240" w:lineRule="auto"/>
        <w:rPr>
          <w:rFonts w:ascii="Courier New" w:hAnsi="Courier New" w:cs="Courier New"/>
          <w:sz w:val="20"/>
          <w:szCs w:val="20"/>
          <w:lang w:val="en-GB"/>
        </w:rPr>
      </w:pPr>
      <w:r w:rsidRPr="00377C94">
        <w:rPr>
          <w:rFonts w:ascii="Courier New" w:hAnsi="Courier New" w:cs="Courier New"/>
          <w:sz w:val="20"/>
          <w:szCs w:val="20"/>
          <w:lang w:val="en-GB"/>
        </w:rPr>
        <w:t xml:space="preserve">      &lt;e:getPlacowkiPocztowe&gt;</w:t>
      </w:r>
    </w:p>
    <w:p w14:paraId="27C3C57C" w14:textId="77777777" w:rsidR="005033C7" w:rsidRPr="009D1704" w:rsidRDefault="005033C7" w:rsidP="005033C7">
      <w:pPr>
        <w:spacing w:after="0" w:line="240" w:lineRule="auto"/>
        <w:rPr>
          <w:rFonts w:ascii="Courier New" w:hAnsi="Courier New" w:cs="Courier New"/>
          <w:sz w:val="20"/>
          <w:szCs w:val="20"/>
        </w:rPr>
      </w:pPr>
      <w:r w:rsidRPr="00377C94">
        <w:rPr>
          <w:rFonts w:ascii="Courier New" w:hAnsi="Courier New" w:cs="Courier New"/>
          <w:sz w:val="20"/>
          <w:szCs w:val="20"/>
          <w:lang w:val="en-GB"/>
        </w:rPr>
        <w:t xml:space="preserve">         </w:t>
      </w:r>
      <w:r w:rsidRPr="009D1704">
        <w:rPr>
          <w:rFonts w:ascii="Courier New" w:hAnsi="Courier New" w:cs="Courier New"/>
          <w:sz w:val="20"/>
          <w:szCs w:val="20"/>
        </w:rPr>
        <w:t>&lt;idWojewodztwo&gt;14&lt;/idWojewodztwo&gt;</w:t>
      </w:r>
    </w:p>
    <w:p w14:paraId="1C7BE8E3"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&lt;/e:getPlacowkiPocztowe&gt;</w:t>
      </w:r>
    </w:p>
    <w:p w14:paraId="58A200D7"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&lt;/soapenv:Body&gt;</w:t>
      </w:r>
    </w:p>
    <w:p w14:paraId="5A0710AB" w14:textId="77777777" w:rsidR="005033C7" w:rsidRPr="009D1704" w:rsidRDefault="005033C7" w:rsidP="005033C7">
      <w:pPr>
        <w:spacing w:after="0" w:line="240" w:lineRule="auto"/>
        <w:rPr>
          <w:rFonts w:ascii="Courier New" w:hAnsi="Courier New" w:cs="Courier New"/>
        </w:rPr>
      </w:pPr>
      <w:r w:rsidRPr="009D1704">
        <w:rPr>
          <w:rFonts w:ascii="Courier New" w:hAnsi="Courier New" w:cs="Courier New"/>
          <w:sz w:val="20"/>
          <w:szCs w:val="20"/>
        </w:rPr>
        <w:t>&lt;/soapenv:Envelope&gt;</w:t>
      </w:r>
    </w:p>
    <w:p w14:paraId="5C1764C8" w14:textId="77777777" w:rsidR="005033C7" w:rsidRPr="009D1704" w:rsidRDefault="005033C7" w:rsidP="005033C7">
      <w:pPr>
        <w:rPr>
          <w:color w:val="000000"/>
          <w:sz w:val="24"/>
          <w:szCs w:val="24"/>
          <w:lang w:eastAsia="pl-PL"/>
        </w:rPr>
      </w:pPr>
    </w:p>
    <w:p w14:paraId="088245BE" w14:textId="77777777" w:rsidR="005033C7" w:rsidRPr="00BC5745" w:rsidRDefault="005033C7" w:rsidP="005033C7">
      <w:pPr>
        <w:spacing w:after="0"/>
        <w:rPr>
          <w:b/>
          <w:bCs/>
          <w:color w:val="000000"/>
          <w:sz w:val="24"/>
          <w:szCs w:val="24"/>
          <w:lang w:eastAsia="pl-PL"/>
        </w:rPr>
      </w:pPr>
      <w:r w:rsidRPr="00BC5745">
        <w:rPr>
          <w:b/>
          <w:bCs/>
          <w:color w:val="000000"/>
          <w:sz w:val="24"/>
          <w:szCs w:val="24"/>
          <w:lang w:eastAsia="pl-PL"/>
        </w:rPr>
        <w:t>RESPONSE:</w:t>
      </w:r>
    </w:p>
    <w:p w14:paraId="08BA51E2"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&lt;placowka </w:t>
      </w:r>
      <w:r w:rsidRPr="009D1704">
        <w:rPr>
          <w:rFonts w:ascii="Courier New" w:hAnsi="Courier New" w:cs="Courier New"/>
          <w:b/>
          <w:bCs/>
          <w:sz w:val="20"/>
          <w:szCs w:val="20"/>
        </w:rPr>
        <w:t>id="536966"</w:t>
      </w:r>
      <w:r w:rsidRPr="009D1704">
        <w:rPr>
          <w:rFonts w:ascii="Courier New" w:hAnsi="Courier New" w:cs="Courier New"/>
          <w:sz w:val="20"/>
          <w:szCs w:val="20"/>
        </w:rPr>
        <w:t xml:space="preserve"> prefixNazwy="ZPO" nazwa="Pocztex Automat - Pocztex" wojewodztwo="mazowieckie" powiat="Warszawa" miejsce="Warszawa" kodPocztowy="00904" miejscowosc="Warszawa" ulica="Dzikich Jabłoni" numerDomu="4A" nazwaWydruk="Pocztex Automat - Pocztex" punktWydaniaEPrzesylki="false" powiadomienieSMS="true" punktWydaniaPrzesylkiBiznesowejPlus="true" punktWydaniaPrzesylkiBiznesowej="true" </w:t>
      </w:r>
      <w:r w:rsidRPr="009D1704">
        <w:rPr>
          <w:rFonts w:ascii="Courier New" w:hAnsi="Courier New" w:cs="Courier New"/>
          <w:b/>
          <w:bCs/>
          <w:sz w:val="20"/>
          <w:szCs w:val="20"/>
        </w:rPr>
        <w:t>siecPlacowek="AUTOMAT POCZTEX"</w:t>
      </w:r>
      <w:r w:rsidRPr="009D1704">
        <w:rPr>
          <w:rFonts w:ascii="Courier New" w:hAnsi="Courier New" w:cs="Courier New"/>
          <w:sz w:val="20"/>
          <w:szCs w:val="20"/>
        </w:rPr>
        <w:t xml:space="preserve"> idZPO="APM-803"&gt;</w:t>
      </w:r>
    </w:p>
    <w:p w14:paraId="6EE405FE"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&lt;lokalizacjaGeograficzna&gt;</w:t>
      </w:r>
    </w:p>
    <w:p w14:paraId="3CC6D8A2"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&lt;dlugosc dec="21.0132" stopien="21" minuta="0" sekunda="47.52"/&gt;</w:t>
      </w:r>
    </w:p>
    <w:p w14:paraId="3371A654"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&lt;szerokosc dec="52.2086" stopien="52" minuta="12" sekunda="30.95"/&gt;</w:t>
      </w:r>
    </w:p>
    <w:p w14:paraId="2A06B870"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&lt;/lokalizacjaGeograficzna&gt;</w:t>
      </w:r>
    </w:p>
    <w:p w14:paraId="5EDE64F2"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&lt;godzinyPracy&gt;</w:t>
      </w:r>
    </w:p>
    <w:p w14:paraId="14D383F7"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&lt;sobota&gt;</w:t>
      </w:r>
    </w:p>
    <w:p w14:paraId="117A4B5D"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&lt;od&gt;00:00:00&lt;/od&gt;</w:t>
      </w:r>
    </w:p>
    <w:p w14:paraId="1BA9DDD8"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&lt;do&gt;23:59:00&lt;/do&gt;</w:t>
      </w:r>
    </w:p>
    <w:p w14:paraId="5EB05DA4"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&lt;/sobota&gt;</w:t>
      </w:r>
    </w:p>
    <w:p w14:paraId="2F0542EE"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&lt;niedziela&gt;</w:t>
      </w:r>
    </w:p>
    <w:p w14:paraId="77E582F1"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&lt;od&gt;00:00:00&lt;/od&gt;</w:t>
      </w:r>
    </w:p>
    <w:p w14:paraId="3ADD59A0"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&lt;do&gt;23:59:00&lt;/do&gt;</w:t>
      </w:r>
    </w:p>
    <w:p w14:paraId="58C4358D"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&lt;/niedziela&gt;</w:t>
      </w:r>
    </w:p>
    <w:p w14:paraId="7A4747AC"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&lt;robocze&gt;</w:t>
      </w:r>
    </w:p>
    <w:p w14:paraId="1B958F71"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lastRenderedPageBreak/>
        <w:t xml:space="preserve">                  &lt;od&gt;00:00:00&lt;/od&gt;</w:t>
      </w:r>
    </w:p>
    <w:p w14:paraId="53ACA290"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&lt;do&gt;23:59:00&lt;/do&gt;</w:t>
      </w:r>
    </w:p>
    <w:p w14:paraId="20E55737"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&lt;/robocze&gt;</w:t>
      </w:r>
    </w:p>
    <w:p w14:paraId="194F97D9"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&lt;swieta&gt;</w:t>
      </w:r>
    </w:p>
    <w:p w14:paraId="1D812285"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&lt;od&gt;00:00:00&lt;/od&gt;</w:t>
      </w:r>
    </w:p>
    <w:p w14:paraId="7E16151D"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&lt;do&gt;23:59:00&lt;/do&gt;</w:t>
      </w:r>
    </w:p>
    <w:p w14:paraId="303500B5"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&lt;/swieta&gt;</w:t>
      </w:r>
    </w:p>
    <w:p w14:paraId="7C68ED4D"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&lt;/godzinyPracy&gt;</w:t>
      </w:r>
    </w:p>
    <w:p w14:paraId="6064A319"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&lt;deliveryPath/&gt;</w:t>
      </w:r>
    </w:p>
    <w:p w14:paraId="0FD1E74D"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&lt;typ&gt;AUTOMAT&lt;/typ&gt;</w:t>
      </w:r>
    </w:p>
    <w:p w14:paraId="02A33A10"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&lt;rodzajPlatnosci&gt;CARD&lt;/rodzajPlatnosci&gt;</w:t>
      </w:r>
    </w:p>
    <w:p w14:paraId="4AF7170F"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&lt;rodzajPlatnosci&gt;ONLINE&lt;/rodzajPlatnosci&gt;</w:t>
      </w:r>
    </w:p>
    <w:p w14:paraId="043C6A7B"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&lt;funkcja&gt;NADAWCZO-ODDAWCZA&lt;/funkcja&gt;</w:t>
      </w:r>
    </w:p>
    <w:p w14:paraId="1CCD9480" w14:textId="77777777" w:rsidR="005033C7" w:rsidRPr="009D1704" w:rsidRDefault="005033C7" w:rsidP="005033C7">
      <w:pPr>
        <w:spacing w:after="0" w:line="240" w:lineRule="auto"/>
        <w:rPr>
          <w:rFonts w:ascii="Courier New" w:hAnsi="Courier New" w:cs="Courier New"/>
          <w:b/>
          <w:bCs/>
          <w:sz w:val="20"/>
          <w:szCs w:val="20"/>
        </w:rPr>
      </w:pPr>
      <w:r w:rsidRPr="009D1704">
        <w:rPr>
          <w:rFonts w:ascii="Courier New" w:hAnsi="Courier New" w:cs="Courier New"/>
          <w:sz w:val="20"/>
          <w:szCs w:val="20"/>
        </w:rPr>
        <w:t xml:space="preserve">            </w:t>
      </w:r>
      <w:r w:rsidRPr="009D1704">
        <w:rPr>
          <w:rFonts w:ascii="Courier New" w:hAnsi="Courier New" w:cs="Courier New"/>
          <w:b/>
          <w:bCs/>
          <w:sz w:val="20"/>
          <w:szCs w:val="20"/>
        </w:rPr>
        <w:t>&lt;maksymalnaKwotaPobrania&gt;2436&lt;/maksymalnaKwotaPobrania&gt;</w:t>
      </w:r>
    </w:p>
    <w:p w14:paraId="15C6C599" w14:textId="77777777" w:rsidR="005033C7" w:rsidRPr="009D1704" w:rsidRDefault="005033C7" w:rsidP="005033C7">
      <w:pPr>
        <w:spacing w:after="0" w:line="240" w:lineRule="auto"/>
        <w:rPr>
          <w:rFonts w:ascii="Courier New" w:hAnsi="Courier New" w:cs="Courier New"/>
          <w:sz w:val="20"/>
          <w:szCs w:val="20"/>
        </w:rPr>
      </w:pPr>
      <w:r w:rsidRPr="009D1704">
        <w:rPr>
          <w:rFonts w:ascii="Courier New" w:hAnsi="Courier New" w:cs="Courier New"/>
          <w:sz w:val="20"/>
          <w:szCs w:val="20"/>
        </w:rPr>
        <w:t xml:space="preserve">         &lt;/placowka&gt;</w:t>
      </w:r>
    </w:p>
    <w:p w14:paraId="270614BC" w14:textId="01424BF4" w:rsidR="00C04212" w:rsidRDefault="00C04212" w:rsidP="00C04212">
      <w:pPr>
        <w:pStyle w:val="Nagwek2"/>
        <w:numPr>
          <w:ilvl w:val="0"/>
          <w:numId w:val="25"/>
        </w:numPr>
      </w:pPr>
      <w:bookmarkStart w:id="578" w:name="_Testing_communication_using"/>
      <w:bookmarkStart w:id="579" w:name="_Toc211507561"/>
      <w:bookmarkEnd w:id="578"/>
      <w:r w:rsidRPr="00C04212">
        <w:t xml:space="preserve">Testing </w:t>
      </w:r>
      <w:r>
        <w:t>c</w:t>
      </w:r>
      <w:r w:rsidRPr="00C04212">
        <w:t xml:space="preserve">ommunication </w:t>
      </w:r>
      <w:r>
        <w:t>u</w:t>
      </w:r>
      <w:r w:rsidRPr="00C04212">
        <w:t>sing cURL</w:t>
      </w:r>
      <w:bookmarkEnd w:id="579"/>
    </w:p>
    <w:p w14:paraId="1B5C09C0" w14:textId="77777777" w:rsidR="00C04212" w:rsidRPr="00DD68E5" w:rsidRDefault="00C04212" w:rsidP="00C04212">
      <w:pPr>
        <w:rPr>
          <w:lang w:val="en-GB"/>
        </w:rPr>
      </w:pPr>
      <w:r w:rsidRPr="00DD68E5">
        <w:rPr>
          <w:lang w:val="en-GB"/>
        </w:rPr>
        <w:t xml:space="preserve">Example POST request for the </w:t>
      </w:r>
      <w:r w:rsidRPr="00DD68E5">
        <w:rPr>
          <w:b/>
          <w:bCs/>
          <w:i/>
          <w:iCs/>
          <w:lang w:val="en-GB"/>
        </w:rPr>
        <w:t>hello</w:t>
      </w:r>
      <w:r w:rsidRPr="00DD68E5">
        <w:rPr>
          <w:lang w:val="en-GB"/>
        </w:rPr>
        <w:t xml:space="preserve"> method using cURL:</w:t>
      </w:r>
    </w:p>
    <w:p w14:paraId="19E30F5C" w14:textId="2E4B63D0" w:rsidR="00C04212" w:rsidRPr="000C4820" w:rsidRDefault="00C04212" w:rsidP="00CE775C">
      <w:pPr>
        <w:spacing w:after="0" w:line="240" w:lineRule="auto"/>
        <w:rPr>
          <w:rFonts w:ascii="Courier New" w:hAnsi="Courier New" w:cs="Courier New"/>
          <w:sz w:val="20"/>
          <w:szCs w:val="20"/>
          <w:lang w:val="en-GB"/>
        </w:rPr>
      </w:pPr>
      <w:r w:rsidRPr="000C4820">
        <w:rPr>
          <w:rFonts w:ascii="Courier New" w:hAnsi="Courier New" w:cs="Courier New"/>
          <w:sz w:val="20"/>
          <w:szCs w:val="20"/>
          <w:lang w:val="en-GB"/>
        </w:rPr>
        <w:t>curl -X POST https://e-nadawca.poczta-polska.pl/websrv/en.php -H "Content-Type: text/xml; charset=utf-8" -H "SOAPAction: http://e-nadawca.poczta-polska.pl/hello" -H "Authorization: Basic eW91cmVfbG9naW46eW91cmVfUGFzc3cwcmQ" -H "Accept: */*" -H "Accept-Encoding: gzip, deflate, br" -d</w:t>
      </w:r>
      <w:r w:rsidRPr="000C4820">
        <w:rPr>
          <w:sz w:val="20"/>
          <w:szCs w:val="20"/>
          <w:lang w:val="en-GB"/>
        </w:rPr>
        <w:t xml:space="preserve"> </w:t>
      </w:r>
      <w:r w:rsidR="000C4820" w:rsidRPr="000C4820">
        <w:rPr>
          <w:sz w:val="20"/>
          <w:szCs w:val="20"/>
          <w:lang w:val="en-GB"/>
        </w:rPr>
        <w:t>“</w:t>
      </w:r>
      <w:r w:rsidRPr="000C4820">
        <w:rPr>
          <w:rFonts w:ascii="Courier New" w:hAnsi="Courier New" w:cs="Courier New"/>
          <w:sz w:val="20"/>
          <w:szCs w:val="20"/>
          <w:lang w:val="en-GB"/>
        </w:rPr>
        <w:t>&lt;?xml version='1.0' encoding='utf-8'?&gt;</w:t>
      </w:r>
    </w:p>
    <w:p w14:paraId="36D0F1D9" w14:textId="77777777" w:rsidR="00C04212" w:rsidRPr="000C4820" w:rsidRDefault="00C04212" w:rsidP="00CE775C">
      <w:pPr>
        <w:spacing w:after="0" w:line="240" w:lineRule="auto"/>
        <w:rPr>
          <w:rFonts w:ascii="Courier New" w:hAnsi="Courier New" w:cs="Courier New"/>
          <w:sz w:val="20"/>
          <w:szCs w:val="20"/>
          <w:lang w:val="en-GB"/>
        </w:rPr>
      </w:pPr>
      <w:r w:rsidRPr="000C4820">
        <w:rPr>
          <w:rFonts w:ascii="Courier New" w:hAnsi="Courier New" w:cs="Courier New"/>
          <w:sz w:val="20"/>
          <w:szCs w:val="20"/>
          <w:lang w:val="en-GB"/>
        </w:rPr>
        <w:t>&lt;soap:Envelope xmlns:soap='http://schemas.xmlsoap.org/soap/envelope/'&gt;</w:t>
      </w:r>
    </w:p>
    <w:p w14:paraId="08DAD8DE" w14:textId="77777777" w:rsidR="00C04212" w:rsidRPr="000C4820" w:rsidRDefault="00C04212" w:rsidP="00CE775C">
      <w:pPr>
        <w:spacing w:after="0" w:line="240" w:lineRule="auto"/>
        <w:rPr>
          <w:rFonts w:ascii="Courier New" w:hAnsi="Courier New" w:cs="Courier New"/>
          <w:sz w:val="20"/>
          <w:szCs w:val="20"/>
          <w:lang w:val="en-GB"/>
        </w:rPr>
      </w:pPr>
      <w:r w:rsidRPr="000C4820">
        <w:rPr>
          <w:rFonts w:ascii="Courier New" w:hAnsi="Courier New" w:cs="Courier New"/>
          <w:sz w:val="20"/>
          <w:szCs w:val="20"/>
          <w:lang w:val="en-GB"/>
        </w:rPr>
        <w:tab/>
        <w:t>&lt;soap:Body&gt;</w:t>
      </w:r>
    </w:p>
    <w:p w14:paraId="4EBE779E" w14:textId="77777777" w:rsidR="00C04212" w:rsidRPr="000C4820" w:rsidRDefault="00C04212" w:rsidP="00CE775C">
      <w:pPr>
        <w:spacing w:after="0" w:line="240" w:lineRule="auto"/>
        <w:rPr>
          <w:rFonts w:ascii="Courier New" w:hAnsi="Courier New" w:cs="Courier New"/>
          <w:sz w:val="20"/>
          <w:szCs w:val="20"/>
          <w:lang w:val="en-GB"/>
        </w:rPr>
      </w:pPr>
      <w:r w:rsidRPr="000C4820">
        <w:rPr>
          <w:rFonts w:ascii="Courier New" w:hAnsi="Courier New" w:cs="Courier New"/>
          <w:sz w:val="20"/>
          <w:szCs w:val="20"/>
          <w:lang w:val="en-GB"/>
        </w:rPr>
        <w:tab/>
      </w:r>
      <w:r w:rsidRPr="000C4820">
        <w:rPr>
          <w:rFonts w:ascii="Courier New" w:hAnsi="Courier New" w:cs="Courier New"/>
          <w:sz w:val="20"/>
          <w:szCs w:val="20"/>
          <w:lang w:val="en-GB"/>
        </w:rPr>
        <w:tab/>
        <w:t>&lt;hello xmlns='http://e-nadawca.poczta-polska.pl'&gt;</w:t>
      </w:r>
    </w:p>
    <w:p w14:paraId="7BFFC05C" w14:textId="77777777" w:rsidR="00C04212" w:rsidRPr="000C4820" w:rsidRDefault="00C04212" w:rsidP="00CE775C">
      <w:pPr>
        <w:spacing w:after="0" w:line="240" w:lineRule="auto"/>
        <w:rPr>
          <w:rFonts w:ascii="Courier New" w:hAnsi="Courier New" w:cs="Courier New"/>
          <w:sz w:val="20"/>
          <w:szCs w:val="20"/>
          <w:lang w:val="en-GB"/>
        </w:rPr>
      </w:pPr>
      <w:r w:rsidRPr="000C4820">
        <w:rPr>
          <w:rFonts w:ascii="Courier New" w:hAnsi="Courier New" w:cs="Courier New"/>
          <w:sz w:val="20"/>
          <w:szCs w:val="20"/>
          <w:lang w:val="en-GB"/>
        </w:rPr>
        <w:tab/>
      </w:r>
      <w:r w:rsidRPr="000C4820">
        <w:rPr>
          <w:rFonts w:ascii="Courier New" w:hAnsi="Courier New" w:cs="Courier New"/>
          <w:sz w:val="20"/>
          <w:szCs w:val="20"/>
          <w:lang w:val="en-GB"/>
        </w:rPr>
        <w:tab/>
      </w:r>
      <w:r w:rsidRPr="000C4820">
        <w:rPr>
          <w:rFonts w:ascii="Courier New" w:hAnsi="Courier New" w:cs="Courier New"/>
          <w:sz w:val="20"/>
          <w:szCs w:val="20"/>
          <w:lang w:val="en-GB"/>
        </w:rPr>
        <w:tab/>
        <w:t>&lt;in&gt;test&lt;/in&gt;</w:t>
      </w:r>
    </w:p>
    <w:p w14:paraId="1D839311" w14:textId="77777777" w:rsidR="00C04212" w:rsidRPr="000C4820" w:rsidRDefault="00C04212" w:rsidP="00CE775C">
      <w:pPr>
        <w:spacing w:after="0" w:line="240" w:lineRule="auto"/>
        <w:rPr>
          <w:rFonts w:ascii="Courier New" w:hAnsi="Courier New" w:cs="Courier New"/>
          <w:sz w:val="20"/>
          <w:szCs w:val="20"/>
          <w:lang w:val="en-GB"/>
        </w:rPr>
      </w:pPr>
      <w:r w:rsidRPr="000C4820">
        <w:rPr>
          <w:rFonts w:ascii="Courier New" w:hAnsi="Courier New" w:cs="Courier New"/>
          <w:sz w:val="20"/>
          <w:szCs w:val="20"/>
          <w:lang w:val="en-GB"/>
        </w:rPr>
        <w:tab/>
      </w:r>
      <w:r w:rsidRPr="000C4820">
        <w:rPr>
          <w:rFonts w:ascii="Courier New" w:hAnsi="Courier New" w:cs="Courier New"/>
          <w:sz w:val="20"/>
          <w:szCs w:val="20"/>
          <w:lang w:val="en-GB"/>
        </w:rPr>
        <w:tab/>
        <w:t>&lt;/hello&gt;</w:t>
      </w:r>
    </w:p>
    <w:p w14:paraId="5BADC093" w14:textId="77777777" w:rsidR="00C04212" w:rsidRPr="000C4820" w:rsidRDefault="00C04212" w:rsidP="00CE775C">
      <w:pPr>
        <w:spacing w:after="0" w:line="240" w:lineRule="auto"/>
        <w:rPr>
          <w:rFonts w:ascii="Courier New" w:hAnsi="Courier New" w:cs="Courier New"/>
          <w:sz w:val="20"/>
          <w:szCs w:val="20"/>
          <w:lang w:val="en-GB"/>
        </w:rPr>
      </w:pPr>
      <w:r w:rsidRPr="000C4820">
        <w:rPr>
          <w:rFonts w:ascii="Courier New" w:hAnsi="Courier New" w:cs="Courier New"/>
          <w:sz w:val="20"/>
          <w:szCs w:val="20"/>
          <w:lang w:val="en-GB"/>
        </w:rPr>
        <w:tab/>
        <w:t>&lt;/soap:Body&gt;</w:t>
      </w:r>
    </w:p>
    <w:p w14:paraId="33C1B998" w14:textId="2DE477F6" w:rsidR="00C04212" w:rsidRPr="000C4820" w:rsidRDefault="00C04212" w:rsidP="00CE775C">
      <w:pPr>
        <w:spacing w:after="0" w:line="240" w:lineRule="auto"/>
        <w:rPr>
          <w:rFonts w:ascii="Courier New" w:hAnsi="Courier New" w:cs="Courier New"/>
          <w:sz w:val="20"/>
          <w:szCs w:val="20"/>
        </w:rPr>
      </w:pPr>
      <w:r w:rsidRPr="000C4820">
        <w:rPr>
          <w:rFonts w:ascii="Courier New" w:hAnsi="Courier New" w:cs="Courier New"/>
          <w:sz w:val="20"/>
          <w:szCs w:val="20"/>
        </w:rPr>
        <w:t>&lt;/soap:Envelope&gt;</w:t>
      </w:r>
      <w:r w:rsidR="000C4820" w:rsidRPr="000C4820">
        <w:rPr>
          <w:rFonts w:ascii="Courier New" w:hAnsi="Courier New" w:cs="Courier New"/>
          <w:sz w:val="20"/>
          <w:szCs w:val="20"/>
        </w:rPr>
        <w:t>”</w:t>
      </w:r>
    </w:p>
    <w:p w14:paraId="716022AD" w14:textId="1D281806" w:rsidR="00BB4A7D" w:rsidRDefault="00BB4A7D" w:rsidP="00BB4A7D">
      <w:pPr>
        <w:pStyle w:val="Nagwek2"/>
        <w:numPr>
          <w:ilvl w:val="0"/>
          <w:numId w:val="25"/>
        </w:numPr>
      </w:pPr>
      <w:bookmarkStart w:id="580" w:name="_Special_characters"/>
      <w:bookmarkStart w:id="581" w:name="_Toc211507562"/>
      <w:bookmarkEnd w:id="580"/>
      <w:r w:rsidRPr="00BB4A7D">
        <w:t>Special characters</w:t>
      </w:r>
      <w:bookmarkEnd w:id="581"/>
    </w:p>
    <w:p w14:paraId="101F3080" w14:textId="00FD7545" w:rsidR="00BB4A7D" w:rsidRPr="00283144" w:rsidRDefault="00BB4A7D" w:rsidP="00BB4A7D">
      <w:pPr>
        <w:rPr>
          <w:lang w:val="en-GB"/>
        </w:rPr>
      </w:pPr>
      <w:r w:rsidRPr="00283144">
        <w:rPr>
          <w:lang w:val="en-GB"/>
        </w:rPr>
        <w:t xml:space="preserve">When passing special characters in a request, remember to use character entities. </w:t>
      </w:r>
    </w:p>
    <w:tbl>
      <w:tblPr>
        <w:tblW w:w="1920" w:type="dxa"/>
        <w:tblCellMar>
          <w:left w:w="70" w:type="dxa"/>
          <w:right w:w="70" w:type="dxa"/>
        </w:tblCellMar>
        <w:tblLook w:val="04A0" w:firstRow="1" w:lastRow="0" w:firstColumn="1" w:lastColumn="0" w:noHBand="0" w:noVBand="1"/>
      </w:tblPr>
      <w:tblGrid>
        <w:gridCol w:w="1202"/>
        <w:gridCol w:w="861"/>
      </w:tblGrid>
      <w:tr w:rsidR="00BB4A7D" w:rsidRPr="00895E5D" w14:paraId="3DD54D9A" w14:textId="77777777" w:rsidTr="009A1E13">
        <w:trPr>
          <w:trHeight w:val="315"/>
        </w:trPr>
        <w:tc>
          <w:tcPr>
            <w:tcW w:w="960"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17945679" w14:textId="779C963F" w:rsidR="00BB4A7D" w:rsidRPr="00895E5D" w:rsidRDefault="00BB4A7D" w:rsidP="009A1E13">
            <w:pPr>
              <w:suppressAutoHyphens w:val="0"/>
              <w:spacing w:after="0" w:line="240" w:lineRule="auto"/>
              <w:jc w:val="center"/>
              <w:rPr>
                <w:rFonts w:ascii="inherit" w:eastAsia="Times New Roman" w:hAnsi="inherit" w:cs="Times New Roman"/>
                <w:b/>
                <w:bCs/>
                <w:color w:val="000000"/>
                <w:sz w:val="24"/>
                <w:szCs w:val="24"/>
                <w:lang w:eastAsia="pl-PL"/>
              </w:rPr>
            </w:pPr>
            <w:r>
              <w:rPr>
                <w:rFonts w:ascii="inherit" w:eastAsia="Times New Roman" w:hAnsi="inherit" w:cs="Times New Roman"/>
                <w:b/>
                <w:bCs/>
                <w:color w:val="000000"/>
                <w:sz w:val="24"/>
                <w:szCs w:val="24"/>
                <w:lang w:eastAsia="pl-PL"/>
              </w:rPr>
              <w:t>S</w:t>
            </w:r>
            <w:r w:rsidRPr="00BB4A7D">
              <w:rPr>
                <w:rFonts w:ascii="inherit" w:eastAsia="Times New Roman" w:hAnsi="inherit" w:cs="Times New Roman"/>
                <w:b/>
                <w:bCs/>
                <w:color w:val="000000"/>
                <w:sz w:val="24"/>
                <w:szCs w:val="24"/>
                <w:lang w:eastAsia="pl-PL"/>
              </w:rPr>
              <w:t>pecial character</w:t>
            </w:r>
          </w:p>
        </w:tc>
        <w:tc>
          <w:tcPr>
            <w:tcW w:w="960" w:type="dxa"/>
            <w:tcBorders>
              <w:top w:val="single" w:sz="4" w:space="0" w:color="000000"/>
              <w:left w:val="nil"/>
              <w:bottom w:val="single" w:sz="4" w:space="0" w:color="000000"/>
              <w:right w:val="single" w:sz="4" w:space="0" w:color="000000"/>
            </w:tcBorders>
            <w:shd w:val="clear" w:color="000000" w:fill="FFFFFF"/>
            <w:vAlign w:val="center"/>
            <w:hideMark/>
          </w:tcPr>
          <w:p w14:paraId="30C62DBC" w14:textId="2C6246A3" w:rsidR="00BB4A7D" w:rsidRPr="00895E5D" w:rsidRDefault="00BB4A7D" w:rsidP="009A1E13">
            <w:pPr>
              <w:suppressAutoHyphens w:val="0"/>
              <w:spacing w:after="0" w:line="240" w:lineRule="auto"/>
              <w:jc w:val="center"/>
              <w:rPr>
                <w:rFonts w:ascii="inherit" w:eastAsia="Times New Roman" w:hAnsi="inherit" w:cs="Times New Roman"/>
                <w:b/>
                <w:bCs/>
                <w:color w:val="000000"/>
                <w:sz w:val="24"/>
                <w:szCs w:val="24"/>
                <w:lang w:eastAsia="pl-PL"/>
              </w:rPr>
            </w:pPr>
            <w:r>
              <w:rPr>
                <w:rFonts w:ascii="inherit" w:eastAsia="Times New Roman" w:hAnsi="inherit" w:cs="Times New Roman"/>
                <w:b/>
                <w:bCs/>
                <w:color w:val="000000"/>
                <w:sz w:val="24"/>
                <w:szCs w:val="24"/>
                <w:lang w:eastAsia="pl-PL"/>
              </w:rPr>
              <w:t>E</w:t>
            </w:r>
            <w:r w:rsidRPr="00BB4A7D">
              <w:rPr>
                <w:rFonts w:ascii="inherit" w:eastAsia="Times New Roman" w:hAnsi="inherit" w:cs="Times New Roman"/>
                <w:b/>
                <w:bCs/>
                <w:color w:val="000000"/>
                <w:sz w:val="24"/>
                <w:szCs w:val="24"/>
                <w:lang w:eastAsia="pl-PL"/>
              </w:rPr>
              <w:t>ntity</w:t>
            </w:r>
          </w:p>
        </w:tc>
      </w:tr>
      <w:tr w:rsidR="00BB4A7D" w:rsidRPr="000C4820" w14:paraId="47C31FD6" w14:textId="77777777" w:rsidTr="009A1E13">
        <w:trPr>
          <w:trHeight w:val="315"/>
        </w:trPr>
        <w:tc>
          <w:tcPr>
            <w:tcW w:w="960" w:type="dxa"/>
            <w:tcBorders>
              <w:top w:val="nil"/>
              <w:left w:val="single" w:sz="4" w:space="0" w:color="000000"/>
              <w:bottom w:val="single" w:sz="4" w:space="0" w:color="000000"/>
              <w:right w:val="single" w:sz="4" w:space="0" w:color="000000"/>
            </w:tcBorders>
            <w:shd w:val="clear" w:color="000000" w:fill="FFFFFF"/>
            <w:vAlign w:val="center"/>
            <w:hideMark/>
          </w:tcPr>
          <w:p w14:paraId="3B0EF1A6" w14:textId="77777777" w:rsidR="00BB4A7D" w:rsidRPr="000C4820" w:rsidRDefault="00BB4A7D" w:rsidP="009A1E13">
            <w:pPr>
              <w:suppressAutoHyphens w:val="0"/>
              <w:spacing w:after="0" w:line="240" w:lineRule="auto"/>
              <w:rPr>
                <w:rFonts w:ascii="Courier New" w:eastAsia="Times New Roman" w:hAnsi="Courier New" w:cs="Courier New"/>
                <w:color w:val="000000"/>
                <w:sz w:val="20"/>
                <w:szCs w:val="20"/>
                <w:lang w:eastAsia="pl-PL"/>
              </w:rPr>
            </w:pPr>
            <w:r w:rsidRPr="000C4820">
              <w:rPr>
                <w:rFonts w:ascii="Courier New" w:eastAsia="Times New Roman" w:hAnsi="Courier New" w:cs="Courier New"/>
                <w:color w:val="000000"/>
                <w:sz w:val="20"/>
                <w:szCs w:val="20"/>
                <w:lang w:eastAsia="pl-PL"/>
              </w:rPr>
              <w:t>"</w:t>
            </w:r>
          </w:p>
        </w:tc>
        <w:tc>
          <w:tcPr>
            <w:tcW w:w="960" w:type="dxa"/>
            <w:tcBorders>
              <w:top w:val="nil"/>
              <w:left w:val="nil"/>
              <w:bottom w:val="single" w:sz="4" w:space="0" w:color="000000"/>
              <w:right w:val="single" w:sz="4" w:space="0" w:color="000000"/>
            </w:tcBorders>
            <w:shd w:val="clear" w:color="000000" w:fill="FFFFFF"/>
            <w:vAlign w:val="center"/>
            <w:hideMark/>
          </w:tcPr>
          <w:p w14:paraId="47594BF0" w14:textId="77777777" w:rsidR="00BB4A7D" w:rsidRPr="000C4820" w:rsidRDefault="00BB4A7D" w:rsidP="009A1E13">
            <w:pPr>
              <w:suppressAutoHyphens w:val="0"/>
              <w:spacing w:after="0" w:line="240" w:lineRule="auto"/>
              <w:rPr>
                <w:rFonts w:ascii="Courier New" w:eastAsia="Times New Roman" w:hAnsi="Courier New" w:cs="Courier New"/>
                <w:color w:val="000000"/>
                <w:sz w:val="20"/>
                <w:szCs w:val="20"/>
                <w:lang w:eastAsia="pl-PL"/>
              </w:rPr>
            </w:pPr>
            <w:r w:rsidRPr="000C4820">
              <w:rPr>
                <w:rFonts w:ascii="Courier New" w:eastAsia="Times New Roman" w:hAnsi="Courier New" w:cs="Courier New"/>
                <w:color w:val="000000"/>
                <w:sz w:val="20"/>
                <w:szCs w:val="20"/>
                <w:lang w:eastAsia="pl-PL"/>
              </w:rPr>
              <w:t>&amp;quot;</w:t>
            </w:r>
          </w:p>
        </w:tc>
      </w:tr>
      <w:tr w:rsidR="00BB4A7D" w:rsidRPr="000C4820" w14:paraId="632D1E85" w14:textId="77777777" w:rsidTr="009A1E13">
        <w:trPr>
          <w:trHeight w:val="315"/>
        </w:trPr>
        <w:tc>
          <w:tcPr>
            <w:tcW w:w="960" w:type="dxa"/>
            <w:tcBorders>
              <w:top w:val="nil"/>
              <w:left w:val="single" w:sz="4" w:space="0" w:color="000000"/>
              <w:bottom w:val="single" w:sz="4" w:space="0" w:color="000000"/>
              <w:right w:val="single" w:sz="4" w:space="0" w:color="000000"/>
            </w:tcBorders>
            <w:shd w:val="clear" w:color="000000" w:fill="FFFFFF"/>
            <w:vAlign w:val="center"/>
            <w:hideMark/>
          </w:tcPr>
          <w:p w14:paraId="23A932EE" w14:textId="77777777" w:rsidR="00BB4A7D" w:rsidRPr="000C4820" w:rsidRDefault="00BB4A7D" w:rsidP="009A1E13">
            <w:pPr>
              <w:suppressAutoHyphens w:val="0"/>
              <w:spacing w:after="0" w:line="240" w:lineRule="auto"/>
              <w:rPr>
                <w:rFonts w:ascii="Courier New" w:eastAsia="Times New Roman" w:hAnsi="Courier New" w:cs="Courier New"/>
                <w:color w:val="000000"/>
                <w:sz w:val="20"/>
                <w:szCs w:val="20"/>
                <w:lang w:eastAsia="pl-PL"/>
              </w:rPr>
            </w:pPr>
            <w:r w:rsidRPr="000C4820">
              <w:rPr>
                <w:rFonts w:ascii="Courier New" w:eastAsia="Times New Roman" w:hAnsi="Courier New" w:cs="Courier New"/>
                <w:color w:val="000000"/>
                <w:sz w:val="20"/>
                <w:szCs w:val="20"/>
                <w:lang w:eastAsia="pl-PL"/>
              </w:rPr>
              <w:t>'</w:t>
            </w:r>
          </w:p>
        </w:tc>
        <w:tc>
          <w:tcPr>
            <w:tcW w:w="960" w:type="dxa"/>
            <w:tcBorders>
              <w:top w:val="nil"/>
              <w:left w:val="nil"/>
              <w:bottom w:val="single" w:sz="4" w:space="0" w:color="000000"/>
              <w:right w:val="single" w:sz="4" w:space="0" w:color="000000"/>
            </w:tcBorders>
            <w:shd w:val="clear" w:color="000000" w:fill="FFFFFF"/>
            <w:vAlign w:val="center"/>
            <w:hideMark/>
          </w:tcPr>
          <w:p w14:paraId="2D13944D" w14:textId="77777777" w:rsidR="00BB4A7D" w:rsidRPr="000C4820" w:rsidRDefault="00BB4A7D" w:rsidP="009A1E13">
            <w:pPr>
              <w:suppressAutoHyphens w:val="0"/>
              <w:spacing w:after="0" w:line="240" w:lineRule="auto"/>
              <w:rPr>
                <w:rFonts w:ascii="Courier New" w:eastAsia="Times New Roman" w:hAnsi="Courier New" w:cs="Courier New"/>
                <w:color w:val="000000"/>
                <w:sz w:val="20"/>
                <w:szCs w:val="20"/>
                <w:lang w:eastAsia="pl-PL"/>
              </w:rPr>
            </w:pPr>
            <w:r w:rsidRPr="000C4820">
              <w:rPr>
                <w:rFonts w:ascii="Courier New" w:eastAsia="Times New Roman" w:hAnsi="Courier New" w:cs="Courier New"/>
                <w:color w:val="000000"/>
                <w:sz w:val="20"/>
                <w:szCs w:val="20"/>
                <w:lang w:eastAsia="pl-PL"/>
              </w:rPr>
              <w:t>&amp;apos;</w:t>
            </w:r>
          </w:p>
        </w:tc>
      </w:tr>
      <w:tr w:rsidR="00BB4A7D" w:rsidRPr="000C4820" w14:paraId="04A2A986" w14:textId="77777777" w:rsidTr="009A1E13">
        <w:trPr>
          <w:trHeight w:val="315"/>
        </w:trPr>
        <w:tc>
          <w:tcPr>
            <w:tcW w:w="960" w:type="dxa"/>
            <w:tcBorders>
              <w:top w:val="nil"/>
              <w:left w:val="single" w:sz="4" w:space="0" w:color="000000"/>
              <w:bottom w:val="single" w:sz="4" w:space="0" w:color="000000"/>
              <w:right w:val="single" w:sz="4" w:space="0" w:color="000000"/>
            </w:tcBorders>
            <w:shd w:val="clear" w:color="000000" w:fill="FFFFFF"/>
            <w:vAlign w:val="center"/>
            <w:hideMark/>
          </w:tcPr>
          <w:p w14:paraId="54F8B845" w14:textId="77777777" w:rsidR="00BB4A7D" w:rsidRPr="000C4820" w:rsidRDefault="00BB4A7D" w:rsidP="009A1E13">
            <w:pPr>
              <w:suppressAutoHyphens w:val="0"/>
              <w:spacing w:after="0" w:line="240" w:lineRule="auto"/>
              <w:rPr>
                <w:rFonts w:ascii="Courier New" w:eastAsia="Times New Roman" w:hAnsi="Courier New" w:cs="Courier New"/>
                <w:color w:val="000000"/>
                <w:sz w:val="20"/>
                <w:szCs w:val="20"/>
                <w:lang w:eastAsia="pl-PL"/>
              </w:rPr>
            </w:pPr>
            <w:r w:rsidRPr="000C4820">
              <w:rPr>
                <w:rFonts w:ascii="Courier New" w:eastAsia="Times New Roman" w:hAnsi="Courier New" w:cs="Courier New"/>
                <w:color w:val="000000"/>
                <w:sz w:val="20"/>
                <w:szCs w:val="20"/>
                <w:lang w:eastAsia="pl-PL"/>
              </w:rPr>
              <w:t>&lt;</w:t>
            </w:r>
          </w:p>
        </w:tc>
        <w:tc>
          <w:tcPr>
            <w:tcW w:w="960" w:type="dxa"/>
            <w:tcBorders>
              <w:top w:val="nil"/>
              <w:left w:val="nil"/>
              <w:bottom w:val="single" w:sz="4" w:space="0" w:color="000000"/>
              <w:right w:val="single" w:sz="4" w:space="0" w:color="000000"/>
            </w:tcBorders>
            <w:shd w:val="clear" w:color="000000" w:fill="FFFFFF"/>
            <w:vAlign w:val="center"/>
            <w:hideMark/>
          </w:tcPr>
          <w:p w14:paraId="64C214BE" w14:textId="77777777" w:rsidR="00BB4A7D" w:rsidRPr="000C4820" w:rsidRDefault="00BB4A7D" w:rsidP="009A1E13">
            <w:pPr>
              <w:suppressAutoHyphens w:val="0"/>
              <w:spacing w:after="0" w:line="240" w:lineRule="auto"/>
              <w:rPr>
                <w:rFonts w:ascii="Courier New" w:eastAsia="Times New Roman" w:hAnsi="Courier New" w:cs="Courier New"/>
                <w:color w:val="000000"/>
                <w:sz w:val="20"/>
                <w:szCs w:val="20"/>
                <w:lang w:eastAsia="pl-PL"/>
              </w:rPr>
            </w:pPr>
            <w:r w:rsidRPr="000C4820">
              <w:rPr>
                <w:rFonts w:ascii="Courier New" w:eastAsia="Times New Roman" w:hAnsi="Courier New" w:cs="Courier New"/>
                <w:color w:val="000000"/>
                <w:sz w:val="20"/>
                <w:szCs w:val="20"/>
                <w:lang w:eastAsia="pl-PL"/>
              </w:rPr>
              <w:t>&amp;lt;</w:t>
            </w:r>
          </w:p>
        </w:tc>
      </w:tr>
      <w:tr w:rsidR="00BB4A7D" w:rsidRPr="000C4820" w14:paraId="5C97D88E" w14:textId="77777777" w:rsidTr="009A1E13">
        <w:trPr>
          <w:trHeight w:val="315"/>
        </w:trPr>
        <w:tc>
          <w:tcPr>
            <w:tcW w:w="960" w:type="dxa"/>
            <w:tcBorders>
              <w:top w:val="nil"/>
              <w:left w:val="single" w:sz="4" w:space="0" w:color="000000"/>
              <w:bottom w:val="single" w:sz="4" w:space="0" w:color="000000"/>
              <w:right w:val="single" w:sz="4" w:space="0" w:color="000000"/>
            </w:tcBorders>
            <w:shd w:val="clear" w:color="000000" w:fill="FFFFFF"/>
            <w:vAlign w:val="center"/>
            <w:hideMark/>
          </w:tcPr>
          <w:p w14:paraId="6F4E2DC1" w14:textId="77777777" w:rsidR="00BB4A7D" w:rsidRPr="000C4820" w:rsidRDefault="00BB4A7D" w:rsidP="009A1E13">
            <w:pPr>
              <w:suppressAutoHyphens w:val="0"/>
              <w:spacing w:after="0" w:line="240" w:lineRule="auto"/>
              <w:rPr>
                <w:rFonts w:ascii="Courier New" w:eastAsia="Times New Roman" w:hAnsi="Courier New" w:cs="Courier New"/>
                <w:color w:val="000000"/>
                <w:sz w:val="20"/>
                <w:szCs w:val="20"/>
                <w:lang w:eastAsia="pl-PL"/>
              </w:rPr>
            </w:pPr>
            <w:r w:rsidRPr="000C4820">
              <w:rPr>
                <w:rFonts w:ascii="Courier New" w:eastAsia="Times New Roman" w:hAnsi="Courier New" w:cs="Courier New"/>
                <w:color w:val="000000"/>
                <w:sz w:val="20"/>
                <w:szCs w:val="20"/>
                <w:lang w:eastAsia="pl-PL"/>
              </w:rPr>
              <w:t>&gt;</w:t>
            </w:r>
          </w:p>
        </w:tc>
        <w:tc>
          <w:tcPr>
            <w:tcW w:w="960" w:type="dxa"/>
            <w:tcBorders>
              <w:top w:val="nil"/>
              <w:left w:val="nil"/>
              <w:bottom w:val="single" w:sz="4" w:space="0" w:color="000000"/>
              <w:right w:val="single" w:sz="4" w:space="0" w:color="000000"/>
            </w:tcBorders>
            <w:shd w:val="clear" w:color="000000" w:fill="FFFFFF"/>
            <w:vAlign w:val="center"/>
            <w:hideMark/>
          </w:tcPr>
          <w:p w14:paraId="253E282C" w14:textId="77777777" w:rsidR="00BB4A7D" w:rsidRPr="000C4820" w:rsidRDefault="00BB4A7D" w:rsidP="009A1E13">
            <w:pPr>
              <w:suppressAutoHyphens w:val="0"/>
              <w:spacing w:after="0" w:line="240" w:lineRule="auto"/>
              <w:rPr>
                <w:rFonts w:ascii="Courier New" w:eastAsia="Times New Roman" w:hAnsi="Courier New" w:cs="Courier New"/>
                <w:color w:val="000000"/>
                <w:sz w:val="20"/>
                <w:szCs w:val="20"/>
                <w:lang w:eastAsia="pl-PL"/>
              </w:rPr>
            </w:pPr>
            <w:r w:rsidRPr="000C4820">
              <w:rPr>
                <w:rFonts w:ascii="Courier New" w:eastAsia="Times New Roman" w:hAnsi="Courier New" w:cs="Courier New"/>
                <w:color w:val="000000"/>
                <w:sz w:val="20"/>
                <w:szCs w:val="20"/>
                <w:lang w:eastAsia="pl-PL"/>
              </w:rPr>
              <w:t>&amp;gt;</w:t>
            </w:r>
          </w:p>
        </w:tc>
      </w:tr>
      <w:tr w:rsidR="00BB4A7D" w:rsidRPr="000C4820" w14:paraId="74DFDAB1" w14:textId="77777777" w:rsidTr="009A1E13">
        <w:trPr>
          <w:trHeight w:val="315"/>
        </w:trPr>
        <w:tc>
          <w:tcPr>
            <w:tcW w:w="960" w:type="dxa"/>
            <w:tcBorders>
              <w:top w:val="nil"/>
              <w:left w:val="single" w:sz="4" w:space="0" w:color="000000"/>
              <w:bottom w:val="single" w:sz="4" w:space="0" w:color="000000"/>
              <w:right w:val="single" w:sz="4" w:space="0" w:color="000000"/>
            </w:tcBorders>
            <w:shd w:val="clear" w:color="000000" w:fill="FFFFFF"/>
            <w:vAlign w:val="center"/>
            <w:hideMark/>
          </w:tcPr>
          <w:p w14:paraId="485B9EBF" w14:textId="77777777" w:rsidR="00BB4A7D" w:rsidRPr="000C4820" w:rsidRDefault="00BB4A7D" w:rsidP="009A1E13">
            <w:pPr>
              <w:suppressAutoHyphens w:val="0"/>
              <w:spacing w:after="0" w:line="240" w:lineRule="auto"/>
              <w:rPr>
                <w:rFonts w:ascii="Courier New" w:eastAsia="Times New Roman" w:hAnsi="Courier New" w:cs="Courier New"/>
                <w:color w:val="000000"/>
                <w:sz w:val="20"/>
                <w:szCs w:val="20"/>
                <w:lang w:eastAsia="pl-PL"/>
              </w:rPr>
            </w:pPr>
            <w:r w:rsidRPr="000C4820">
              <w:rPr>
                <w:rFonts w:ascii="Courier New" w:eastAsia="Times New Roman" w:hAnsi="Courier New" w:cs="Courier New"/>
                <w:color w:val="000000"/>
                <w:sz w:val="20"/>
                <w:szCs w:val="20"/>
                <w:lang w:eastAsia="pl-PL"/>
              </w:rPr>
              <w:t>&amp;</w:t>
            </w:r>
          </w:p>
        </w:tc>
        <w:tc>
          <w:tcPr>
            <w:tcW w:w="960" w:type="dxa"/>
            <w:tcBorders>
              <w:top w:val="nil"/>
              <w:left w:val="nil"/>
              <w:bottom w:val="single" w:sz="4" w:space="0" w:color="000000"/>
              <w:right w:val="single" w:sz="4" w:space="0" w:color="000000"/>
            </w:tcBorders>
            <w:shd w:val="clear" w:color="000000" w:fill="FFFFFF"/>
            <w:vAlign w:val="center"/>
            <w:hideMark/>
          </w:tcPr>
          <w:p w14:paraId="7DE5D315" w14:textId="77777777" w:rsidR="00BB4A7D" w:rsidRPr="000C4820" w:rsidRDefault="00BB4A7D" w:rsidP="009A1E13">
            <w:pPr>
              <w:suppressAutoHyphens w:val="0"/>
              <w:spacing w:after="0" w:line="240" w:lineRule="auto"/>
              <w:rPr>
                <w:rFonts w:ascii="Courier New" w:eastAsia="Times New Roman" w:hAnsi="Courier New" w:cs="Courier New"/>
                <w:color w:val="000000"/>
                <w:sz w:val="20"/>
                <w:szCs w:val="20"/>
                <w:lang w:eastAsia="pl-PL"/>
              </w:rPr>
            </w:pPr>
            <w:r w:rsidRPr="000C4820">
              <w:rPr>
                <w:rFonts w:ascii="Courier New" w:eastAsia="Times New Roman" w:hAnsi="Courier New" w:cs="Courier New"/>
                <w:color w:val="000000"/>
                <w:sz w:val="20"/>
                <w:szCs w:val="20"/>
                <w:lang w:eastAsia="pl-PL"/>
              </w:rPr>
              <w:t>&amp;amp;</w:t>
            </w:r>
          </w:p>
        </w:tc>
      </w:tr>
    </w:tbl>
    <w:p w14:paraId="79C5FCF3" w14:textId="77777777" w:rsidR="00C07397" w:rsidRPr="009A7377" w:rsidRDefault="00C07397" w:rsidP="009A7377"/>
    <w:sectPr w:rsidR="00C07397" w:rsidRPr="009A7377" w:rsidSect="00A953C9">
      <w:pgSz w:w="11906" w:h="16838" w:code="9"/>
      <w:pgMar w:top="1701" w:right="1134" w:bottom="1134" w:left="1134" w:header="709" w:footer="709" w:gutter="0"/>
      <w:cols w:space="708"/>
      <w:formProt w:val="0"/>
      <w:docGrid w:linePitch="360"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2AED5B" w14:textId="77777777" w:rsidR="00063CDF" w:rsidRDefault="00063CDF">
      <w:pPr>
        <w:spacing w:after="0" w:line="240" w:lineRule="auto"/>
      </w:pPr>
      <w:r>
        <w:separator/>
      </w:r>
    </w:p>
  </w:endnote>
  <w:endnote w:type="continuationSeparator" w:id="0">
    <w:p w14:paraId="0142C87E" w14:textId="77777777" w:rsidR="00063CDF" w:rsidRDefault="00063CDF">
      <w:pPr>
        <w:spacing w:after="0" w:line="240" w:lineRule="auto"/>
      </w:pPr>
      <w:r>
        <w:continuationSeparator/>
      </w:r>
    </w:p>
  </w:endnote>
  <w:endnote w:type="continuationNotice" w:id="1">
    <w:p w14:paraId="297C89A6" w14:textId="77777777" w:rsidR="00063CDF" w:rsidRDefault="00063CD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inherit">
    <w:altName w:val="Cambria"/>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5FD03" w14:textId="44BD11A4" w:rsidR="004A3FAE" w:rsidRPr="00E47B6D" w:rsidRDefault="004A3FAE" w:rsidP="0041665B">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43DB4D3" w14:textId="77777777" w:rsidR="00063CDF" w:rsidRDefault="00063CDF">
      <w:r>
        <w:separator/>
      </w:r>
    </w:p>
  </w:footnote>
  <w:footnote w:type="continuationSeparator" w:id="0">
    <w:p w14:paraId="3D8B37B4" w14:textId="77777777" w:rsidR="00063CDF" w:rsidRDefault="00063CDF">
      <w:r>
        <w:continuationSeparator/>
      </w:r>
    </w:p>
  </w:footnote>
  <w:footnote w:type="continuationNotice" w:id="1">
    <w:p w14:paraId="0327B1DD" w14:textId="77777777" w:rsidR="00063CDF" w:rsidRDefault="00063CDF">
      <w:pPr>
        <w:spacing w:after="0" w:line="240" w:lineRule="auto"/>
      </w:pPr>
    </w:p>
  </w:footnote>
  <w:footnote w:id="2">
    <w:p w14:paraId="79C5FD09" w14:textId="77777777" w:rsidR="004A3FAE" w:rsidRPr="00013BCC" w:rsidRDefault="00B25E84">
      <w:pPr>
        <w:pStyle w:val="Tekstprzypisudolnego"/>
        <w:rPr>
          <w:lang w:val="en-US"/>
        </w:rPr>
      </w:pPr>
      <w:r>
        <w:rPr>
          <w:rStyle w:val="Odwoanieprzypisudolnego"/>
        </w:rPr>
        <w:footnoteRef/>
      </w:r>
      <w:r>
        <w:rPr>
          <w:lang w:val="en"/>
        </w:rPr>
        <w:t xml:space="preserve"> It depends on the customer's parameterization in the Electronic Sender system</w:t>
      </w:r>
    </w:p>
  </w:footnote>
  <w:footnote w:id="3">
    <w:p w14:paraId="79C5FD0A" w14:textId="77777777" w:rsidR="004A3FAE" w:rsidRPr="00013BCC" w:rsidRDefault="00B25E84" w:rsidP="00F96CDD">
      <w:pPr>
        <w:pStyle w:val="Przypisdolny"/>
        <w:rPr>
          <w:lang w:val="en-US"/>
        </w:rPr>
      </w:pPr>
      <w:r>
        <w:rPr>
          <w:rStyle w:val="Odwoanieprzypisudolnego"/>
        </w:rPr>
        <w:footnoteRef/>
      </w:r>
      <w:r>
        <w:rPr>
          <w:lang w:val="en"/>
        </w:rPr>
        <w:t xml:space="preserve"> </w:t>
      </w:r>
      <w:r>
        <w:rPr>
          <w:lang w:val="en"/>
        </w:rPr>
        <w:tab/>
        <w:t xml:space="preserve">The method is outdated, it is not recommended to use it, it will be maintained for sure until the middle of 2017. </w:t>
      </w:r>
    </w:p>
    <w:p w14:paraId="79C5FD0B" w14:textId="77777777" w:rsidR="004A3FAE" w:rsidRPr="00013BCC" w:rsidRDefault="004A3FAE">
      <w:pPr>
        <w:pStyle w:val="Tekstprzypisudolnego"/>
        <w:rPr>
          <w:lang w:val="en-US"/>
        </w:rPr>
      </w:pPr>
    </w:p>
  </w:footnote>
  <w:footnote w:id="4">
    <w:p w14:paraId="79C5FD0C" w14:textId="77777777" w:rsidR="004A3FAE" w:rsidRPr="00013BCC" w:rsidRDefault="00B25E84">
      <w:pPr>
        <w:pStyle w:val="Tekstprzypisudolnego"/>
        <w:rPr>
          <w:lang w:val="en-US"/>
        </w:rPr>
      </w:pPr>
      <w:r>
        <w:rPr>
          <w:rStyle w:val="Odwoanieprzypisudolnego"/>
        </w:rPr>
        <w:footnoteRef/>
      </w:r>
      <w:r>
        <w:rPr>
          <w:lang w:val="en"/>
        </w:rPr>
        <w:t xml:space="preserve"> See </w:t>
      </w:r>
      <w:r w:rsidRPr="00AE32A2">
        <w:rPr>
          <w:b/>
          <w:lang w:val="en"/>
        </w:rPr>
        <w:t>buforType</w:t>
      </w:r>
      <w:r>
        <w:rPr>
          <w:lang w:val="en"/>
        </w:rPr>
        <w:t xml:space="preserve"> description</w:t>
      </w:r>
    </w:p>
  </w:footnote>
  <w:footnote w:id="5">
    <w:p w14:paraId="79C5FD0D" w14:textId="77777777" w:rsidR="004A3FAE" w:rsidRPr="00013BCC" w:rsidRDefault="00B25E84">
      <w:pPr>
        <w:pStyle w:val="Tekstprzypisudolnego"/>
        <w:rPr>
          <w:lang w:val="en-US"/>
        </w:rPr>
      </w:pPr>
      <w:r>
        <w:rPr>
          <w:rStyle w:val="Odwoanieprzypisudolnego"/>
        </w:rPr>
        <w:footnoteRef/>
      </w:r>
      <w:r w:rsidRPr="00F5234A">
        <w:rPr>
          <w:color w:val="00000A"/>
          <w:sz w:val="22"/>
          <w:szCs w:val="22"/>
          <w:lang w:val="en" w:eastAsia="en-US"/>
        </w:rPr>
        <w:t xml:space="preserve"> </w:t>
      </w:r>
      <w:r w:rsidRPr="00F5234A">
        <w:rPr>
          <w:color w:val="00000A"/>
          <w:sz w:val="22"/>
          <w:szCs w:val="22"/>
          <w:lang w:val="en" w:eastAsia="en-US"/>
        </w:rPr>
        <w:tab/>
        <w:t>Elements added to labs.wsdl</w:t>
      </w:r>
    </w:p>
  </w:footnote>
  <w:footnote w:id="6">
    <w:p w14:paraId="79C5FD0E" w14:textId="77777777" w:rsidR="004A3FAE" w:rsidRPr="00013BCC" w:rsidRDefault="00B25E84">
      <w:pPr>
        <w:pStyle w:val="Tekstprzypisudolnego"/>
        <w:rPr>
          <w:lang w:val="en-US"/>
        </w:rPr>
      </w:pPr>
      <w:r>
        <w:rPr>
          <w:rStyle w:val="Odwoanieprzypisudolnego"/>
        </w:rPr>
        <w:footnoteRef/>
      </w:r>
      <w:r w:rsidRPr="00F5234A">
        <w:rPr>
          <w:color w:val="00000A"/>
          <w:sz w:val="22"/>
          <w:szCs w:val="22"/>
          <w:lang w:val="en" w:eastAsia="en-US"/>
        </w:rPr>
        <w:t xml:space="preserve"> Element added to labs.wsdl</w:t>
      </w:r>
    </w:p>
  </w:footnote>
  <w:footnote w:id="7">
    <w:p w14:paraId="79C5FD0F" w14:textId="77777777" w:rsidR="004A3FAE" w:rsidRPr="00013BCC" w:rsidRDefault="00B25E84">
      <w:pPr>
        <w:pStyle w:val="Tekstprzypisudolnego"/>
        <w:rPr>
          <w:lang w:val="en-US"/>
        </w:rPr>
      </w:pPr>
      <w:r>
        <w:rPr>
          <w:rStyle w:val="Odwoanieprzypisudolnego"/>
        </w:rPr>
        <w:footnoteRef/>
      </w:r>
      <w:r w:rsidRPr="00F5234A">
        <w:rPr>
          <w:color w:val="00000A"/>
          <w:sz w:val="22"/>
          <w:szCs w:val="22"/>
          <w:lang w:val="en" w:eastAsia="en-US"/>
        </w:rPr>
        <w:t xml:space="preserve"> </w:t>
      </w:r>
      <w:r w:rsidRPr="00F5234A">
        <w:rPr>
          <w:color w:val="00000A"/>
          <w:sz w:val="22"/>
          <w:szCs w:val="22"/>
          <w:lang w:val="en" w:eastAsia="en-US"/>
        </w:rPr>
        <w:tab/>
        <w:t>Element added to labs.wsdl</w:t>
      </w:r>
    </w:p>
  </w:footnote>
  <w:footnote w:id="8">
    <w:p w14:paraId="79C5FD10" w14:textId="77777777" w:rsidR="004A3FAE" w:rsidRPr="00013BCC" w:rsidRDefault="00B25E84">
      <w:pPr>
        <w:pStyle w:val="Tekstprzypisudolnego"/>
        <w:rPr>
          <w:color w:val="00000A"/>
          <w:sz w:val="22"/>
          <w:szCs w:val="22"/>
          <w:lang w:val="en-US" w:eastAsia="en-US"/>
        </w:rPr>
      </w:pPr>
      <w:r>
        <w:rPr>
          <w:rStyle w:val="Odwoanieprzypisudolnego"/>
        </w:rPr>
        <w:footnoteRef/>
      </w:r>
      <w:r w:rsidRPr="00A02055">
        <w:rPr>
          <w:color w:val="00000A"/>
          <w:sz w:val="22"/>
          <w:szCs w:val="22"/>
          <w:lang w:val="en" w:eastAsia="en-US"/>
        </w:rPr>
        <w:t xml:space="preserve">  </w:t>
      </w:r>
      <w:r w:rsidRPr="00A02055">
        <w:rPr>
          <w:color w:val="00000A"/>
          <w:sz w:val="22"/>
          <w:szCs w:val="22"/>
          <w:lang w:val="en" w:eastAsia="en-US"/>
        </w:rPr>
        <w:tab/>
        <w:t>The zasadySpecjalne attribute will be removed from EPOExtendedType by the end of 2016</w:t>
      </w:r>
    </w:p>
  </w:footnote>
  <w:footnote w:id="9">
    <w:p w14:paraId="79C5FD12" w14:textId="77777777" w:rsidR="004A3FAE" w:rsidRPr="00013BCC" w:rsidRDefault="00B25E84">
      <w:pPr>
        <w:pStyle w:val="Tekstprzypisudolnego"/>
        <w:rPr>
          <w:lang w:val="en-US"/>
        </w:rPr>
      </w:pPr>
      <w:r>
        <w:rPr>
          <w:rStyle w:val="Odwoanieprzypisudolnego"/>
        </w:rPr>
        <w:footnoteRef/>
      </w:r>
      <w:r w:rsidRPr="003273D4">
        <w:rPr>
          <w:sz w:val="22"/>
          <w:szCs w:val="22"/>
          <w:lang w:val="en"/>
        </w:rPr>
        <w:t xml:space="preserve"> </w:t>
      </w:r>
      <w:r w:rsidRPr="003273D4">
        <w:rPr>
          <w:sz w:val="22"/>
          <w:szCs w:val="22"/>
          <w:lang w:val="en"/>
        </w:rPr>
        <w:tab/>
        <w:t>Occurs in the case of a signed BioEPO contract</w:t>
      </w:r>
    </w:p>
  </w:footnote>
  <w:footnote w:id="10">
    <w:p w14:paraId="79C5FD14" w14:textId="77777777" w:rsidR="004A3FAE" w:rsidRPr="00013BCC" w:rsidRDefault="00B25E84">
      <w:pPr>
        <w:pStyle w:val="Tekstprzypisudolnego"/>
        <w:rPr>
          <w:lang w:val="en-US"/>
        </w:rPr>
      </w:pPr>
      <w:r>
        <w:rPr>
          <w:rStyle w:val="Odwoanieprzypisudolnego"/>
        </w:rPr>
        <w:footnoteRef/>
      </w:r>
      <w:r w:rsidRPr="00F5234A">
        <w:rPr>
          <w:color w:val="00000A"/>
          <w:sz w:val="22"/>
          <w:szCs w:val="22"/>
          <w:lang w:val="en" w:eastAsia="en-US"/>
        </w:rPr>
        <w:t xml:space="preserve"> </w:t>
      </w:r>
      <w:r w:rsidRPr="00F5234A">
        <w:rPr>
          <w:color w:val="00000A"/>
          <w:sz w:val="22"/>
          <w:szCs w:val="22"/>
          <w:lang w:val="en" w:eastAsia="en-US"/>
        </w:rPr>
        <w:tab/>
        <w:t>Element added to labs.wsdl</w:t>
      </w:r>
    </w:p>
  </w:footnote>
  <w:footnote w:id="11">
    <w:p w14:paraId="79C5FD15" w14:textId="77777777" w:rsidR="004A3FAE" w:rsidRPr="00013BCC" w:rsidRDefault="00B25E84">
      <w:pPr>
        <w:pStyle w:val="Tekstprzypisudolnego"/>
        <w:rPr>
          <w:lang w:val="en-US"/>
        </w:rPr>
      </w:pPr>
      <w:r>
        <w:rPr>
          <w:rStyle w:val="Odwoanieprzypisudolnego"/>
        </w:rPr>
        <w:footnoteRef/>
      </w:r>
      <w:r>
        <w:rPr>
          <w:lang w:val="en"/>
        </w:rPr>
        <w:t xml:space="preserve"> In the future, the dictionary can be modified</w:t>
      </w:r>
    </w:p>
  </w:footnote>
  <w:footnote w:id="12">
    <w:p w14:paraId="79C5FD16" w14:textId="77777777" w:rsidR="004A3FAE" w:rsidRPr="00013BCC" w:rsidRDefault="00B25E84" w:rsidP="003D0C28">
      <w:pPr>
        <w:pStyle w:val="Przypisdolny"/>
        <w:rPr>
          <w:lang w:val="en-US"/>
        </w:rPr>
      </w:pPr>
      <w:r>
        <w:rPr>
          <w:rStyle w:val="Odwoanieprzypisudolnego"/>
        </w:rPr>
        <w:footnoteRef/>
      </w:r>
      <w:r>
        <w:rPr>
          <w:lang w:val="en"/>
        </w:rPr>
        <w:t xml:space="preserve"> Occurs interchangeably with the element </w:t>
      </w:r>
      <w:r>
        <w:rPr>
          <w:b/>
          <w:bCs/>
          <w:i/>
          <w:iCs/>
          <w:lang w:val="en"/>
        </w:rPr>
        <w:t>drugaProbaDoreczniaPoLiczbieDni</w:t>
      </w:r>
    </w:p>
  </w:footnote>
  <w:footnote w:id="13">
    <w:p w14:paraId="79C5FD17" w14:textId="77777777" w:rsidR="004A3FAE" w:rsidRPr="00013BCC" w:rsidRDefault="00B25E84" w:rsidP="003D0C28">
      <w:pPr>
        <w:pStyle w:val="Przypisdolny"/>
        <w:rPr>
          <w:lang w:val="en-US"/>
        </w:rPr>
      </w:pPr>
      <w:r>
        <w:rPr>
          <w:rStyle w:val="Odwoanieprzypisudolnego"/>
        </w:rPr>
        <w:footnoteRef/>
      </w:r>
      <w:r>
        <w:rPr>
          <w:lang w:val="en"/>
        </w:rPr>
        <w:t xml:space="preserve"> Occurs interchangeably with the element </w:t>
      </w:r>
      <w:r>
        <w:rPr>
          <w:b/>
          <w:bCs/>
          <w:i/>
          <w:iCs/>
          <w:lang w:val="en"/>
        </w:rPr>
        <w:t>dataDrugiejProbyDoreczenia</w:t>
      </w:r>
    </w:p>
  </w:footnote>
  <w:footnote w:id="14">
    <w:p w14:paraId="79C5FD18" w14:textId="77777777" w:rsidR="004A3FAE" w:rsidRPr="00013BCC" w:rsidRDefault="00B25E84">
      <w:pPr>
        <w:pStyle w:val="Tekstprzypisudolnego"/>
        <w:rPr>
          <w:lang w:val="en-US"/>
        </w:rPr>
      </w:pPr>
      <w:r>
        <w:rPr>
          <w:rStyle w:val="Odwoanieprzypisudolnego"/>
        </w:rPr>
        <w:footnoteRef/>
      </w:r>
      <w:r w:rsidRPr="00F5234A">
        <w:rPr>
          <w:color w:val="00000A"/>
          <w:sz w:val="22"/>
          <w:szCs w:val="22"/>
          <w:lang w:val="en" w:eastAsia="en-US"/>
        </w:rPr>
        <w:t xml:space="preserve"> Element added to labs.wsdl</w:t>
      </w:r>
    </w:p>
  </w:footnote>
  <w:footnote w:id="15">
    <w:p w14:paraId="79C5FD19" w14:textId="77777777" w:rsidR="004A3FAE" w:rsidRPr="00013BCC" w:rsidRDefault="00B25E84" w:rsidP="003D0C28">
      <w:pPr>
        <w:pStyle w:val="Przypisdolny"/>
        <w:rPr>
          <w:lang w:val="en-US"/>
        </w:rPr>
      </w:pPr>
      <w:r>
        <w:rPr>
          <w:rStyle w:val="Odwoanieprzypisudolnego"/>
        </w:rPr>
        <w:footnoteRef/>
      </w:r>
      <w:r>
        <w:rPr>
          <w:lang w:val="en"/>
        </w:rPr>
        <w:tab/>
        <w:t xml:space="preserve"> The element is optional and is interchangeable with the element </w:t>
      </w:r>
      <w:r>
        <w:rPr>
          <w:b/>
          <w:bCs/>
          <w:i/>
          <w:iCs/>
          <w:lang w:val="en"/>
        </w:rPr>
        <w:t>subPrzesylka</w:t>
      </w:r>
    </w:p>
  </w:footnote>
  <w:footnote w:id="16">
    <w:p w14:paraId="79C5FD1A" w14:textId="77777777" w:rsidR="004A3FAE" w:rsidRPr="00013BCC" w:rsidRDefault="00B25E84" w:rsidP="003D0C28">
      <w:pPr>
        <w:pStyle w:val="Przypisdolny"/>
        <w:rPr>
          <w:lang w:val="en-US"/>
        </w:rPr>
      </w:pPr>
      <w:r>
        <w:rPr>
          <w:rStyle w:val="Odwoanieprzypisudolnego"/>
        </w:rPr>
        <w:footnoteRef/>
      </w:r>
      <w:r>
        <w:rPr>
          <w:lang w:val="en"/>
        </w:rPr>
        <w:tab/>
        <w:t xml:space="preserve"> The element is optional and is interchangeable with the element </w:t>
      </w:r>
      <w:r w:rsidRPr="0047748D">
        <w:rPr>
          <w:b/>
          <w:bCs/>
          <w:i/>
          <w:iCs/>
          <w:color w:val="auto"/>
          <w:lang w:val="en"/>
        </w:rPr>
        <w:t>urzadWydaniaEPrzesylki</w:t>
      </w:r>
    </w:p>
  </w:footnote>
  <w:footnote w:id="17">
    <w:p w14:paraId="79C5FD1B" w14:textId="77777777" w:rsidR="004A3FAE" w:rsidRPr="00013BCC" w:rsidRDefault="00B25E84">
      <w:pPr>
        <w:pStyle w:val="Tekstprzypisudolnego"/>
        <w:rPr>
          <w:lang w:val="en-US"/>
        </w:rPr>
      </w:pPr>
      <w:r>
        <w:rPr>
          <w:rStyle w:val="Odwoanieprzypisudolnego"/>
        </w:rPr>
        <w:footnoteRef/>
      </w:r>
      <w:r w:rsidRPr="00E0793B">
        <w:rPr>
          <w:color w:val="00000A"/>
          <w:sz w:val="22"/>
          <w:szCs w:val="22"/>
          <w:lang w:val="en" w:eastAsia="en-US"/>
        </w:rPr>
        <w:t xml:space="preserve"> </w:t>
      </w:r>
      <w:r w:rsidRPr="00E0793B">
        <w:rPr>
          <w:color w:val="00000A"/>
          <w:sz w:val="22"/>
          <w:szCs w:val="22"/>
          <w:lang w:val="en" w:eastAsia="en-US"/>
        </w:rPr>
        <w:tab/>
        <w:t>If you have an EPO contract for this shipment</w:t>
      </w:r>
    </w:p>
  </w:footnote>
  <w:footnote w:id="18">
    <w:p w14:paraId="79C5FD1C" w14:textId="77777777" w:rsidR="004A3FAE" w:rsidRPr="00013BCC" w:rsidRDefault="00B25E84">
      <w:pPr>
        <w:pStyle w:val="Tekstprzypisudolnego"/>
        <w:rPr>
          <w:lang w:val="en-US"/>
        </w:rPr>
      </w:pPr>
      <w:r>
        <w:rPr>
          <w:rStyle w:val="Odwoanieprzypisudolnego"/>
        </w:rPr>
        <w:footnoteRef/>
      </w:r>
      <w:r>
        <w:rPr>
          <w:lang w:val="en"/>
        </w:rPr>
        <w:t xml:space="preserve"> Occurs in the case of a signed BIoEPO contract</w:t>
      </w:r>
    </w:p>
  </w:footnote>
  <w:footnote w:id="19">
    <w:p w14:paraId="79C5FD1D" w14:textId="77777777" w:rsidR="004A3FAE" w:rsidRPr="00013BCC" w:rsidRDefault="00B25E84">
      <w:pPr>
        <w:pStyle w:val="Tekstprzypisudolnego"/>
        <w:rPr>
          <w:lang w:val="en-US"/>
        </w:rPr>
      </w:pPr>
      <w:r>
        <w:rPr>
          <w:rStyle w:val="Odwoanieprzypisudolnego"/>
        </w:rPr>
        <w:footnoteRef/>
      </w:r>
      <w:r w:rsidRPr="002134BF">
        <w:rPr>
          <w:color w:val="00000A"/>
          <w:sz w:val="22"/>
          <w:szCs w:val="22"/>
          <w:lang w:val="en" w:eastAsia="en-US"/>
        </w:rPr>
        <w:t xml:space="preserve"> </w:t>
      </w:r>
      <w:r w:rsidRPr="002134BF">
        <w:rPr>
          <w:color w:val="00000A"/>
          <w:sz w:val="22"/>
          <w:szCs w:val="22"/>
          <w:lang w:val="en" w:eastAsia="en-US"/>
        </w:rPr>
        <w:tab/>
        <w:t>In case of having a contract for the presence of different sizes for a business shipment</w:t>
      </w:r>
    </w:p>
  </w:footnote>
  <w:footnote w:id="20">
    <w:p w14:paraId="79C5FD1E" w14:textId="77777777" w:rsidR="004A3FAE" w:rsidRPr="00013BCC" w:rsidRDefault="00B25E84">
      <w:pPr>
        <w:pStyle w:val="Tekstprzypisudolnego"/>
        <w:rPr>
          <w:lang w:val="en-US"/>
        </w:rPr>
      </w:pPr>
      <w:r>
        <w:rPr>
          <w:rStyle w:val="Odwoanieprzypisudolnego"/>
        </w:rPr>
        <w:footnoteRef/>
      </w:r>
      <w:r w:rsidRPr="00601BB9">
        <w:rPr>
          <w:color w:val="00000A"/>
          <w:sz w:val="22"/>
          <w:szCs w:val="22"/>
          <w:lang w:val="en" w:eastAsia="en-US"/>
        </w:rPr>
        <w:t xml:space="preserve"> </w:t>
      </w:r>
      <w:r w:rsidRPr="00601BB9">
        <w:rPr>
          <w:color w:val="00000A"/>
          <w:sz w:val="22"/>
          <w:szCs w:val="22"/>
          <w:lang w:val="en" w:eastAsia="en-US"/>
        </w:rPr>
        <w:tab/>
        <w:t>Product withdrawn from PP S.A. offer</w:t>
      </w:r>
    </w:p>
  </w:footnote>
  <w:footnote w:id="21">
    <w:p w14:paraId="79C5FD1F" w14:textId="77777777" w:rsidR="004A3FAE" w:rsidRPr="00013BCC" w:rsidRDefault="00B25E84">
      <w:pPr>
        <w:pStyle w:val="Tekstprzypisudolnego"/>
        <w:rPr>
          <w:lang w:val="en-US"/>
        </w:rPr>
      </w:pPr>
      <w:r>
        <w:rPr>
          <w:rStyle w:val="Odwoanieprzypisudolnego"/>
        </w:rPr>
        <w:footnoteRef/>
      </w:r>
      <w:r w:rsidRPr="00601BB9">
        <w:rPr>
          <w:color w:val="00000A"/>
          <w:sz w:val="22"/>
          <w:szCs w:val="22"/>
          <w:lang w:val="en" w:eastAsia="en-US"/>
        </w:rPr>
        <w:t xml:space="preserve"> </w:t>
      </w:r>
      <w:r w:rsidRPr="00601BB9">
        <w:rPr>
          <w:color w:val="00000A"/>
          <w:sz w:val="22"/>
          <w:szCs w:val="22"/>
          <w:lang w:val="en" w:eastAsia="en-US"/>
        </w:rPr>
        <w:tab/>
        <w:t>Product withdrawn from PP S.A. offer</w:t>
      </w:r>
    </w:p>
  </w:footnote>
  <w:footnote w:id="22">
    <w:p w14:paraId="79C5FD20" w14:textId="77777777" w:rsidR="004A3FAE" w:rsidRPr="00013BCC" w:rsidRDefault="00B25E84">
      <w:pPr>
        <w:pStyle w:val="Tekstprzypisudolnego"/>
        <w:rPr>
          <w:lang w:val="en-US"/>
        </w:rPr>
      </w:pPr>
      <w:r>
        <w:rPr>
          <w:rStyle w:val="Odwoanieprzypisudolnego"/>
        </w:rPr>
        <w:footnoteRef/>
      </w:r>
      <w:r w:rsidRPr="00F5234A">
        <w:rPr>
          <w:color w:val="00000A"/>
          <w:sz w:val="22"/>
          <w:szCs w:val="22"/>
          <w:lang w:val="en" w:eastAsia="en-US"/>
        </w:rPr>
        <w:t xml:space="preserve"> </w:t>
      </w:r>
      <w:r w:rsidRPr="00F5234A">
        <w:rPr>
          <w:color w:val="00000A"/>
          <w:sz w:val="22"/>
          <w:szCs w:val="22"/>
          <w:lang w:val="en" w:eastAsia="en-US"/>
        </w:rPr>
        <w:tab/>
        <w:t>Element added to labs.wsdl</w:t>
      </w:r>
    </w:p>
  </w:footnote>
  <w:footnote w:id="23">
    <w:p w14:paraId="79C5FD21" w14:textId="77777777" w:rsidR="004A3FAE" w:rsidRPr="00013BCC" w:rsidRDefault="00B25E84" w:rsidP="00E34646">
      <w:pPr>
        <w:pStyle w:val="Przypisdolny"/>
        <w:rPr>
          <w:lang w:val="en-US"/>
        </w:rPr>
      </w:pPr>
      <w:r>
        <w:rPr>
          <w:rStyle w:val="Odwoanieprzypisudolnego"/>
        </w:rPr>
        <w:footnoteRef/>
      </w:r>
      <w:r>
        <w:rPr>
          <w:lang w:val="en"/>
        </w:rPr>
        <w:tab/>
        <w:t xml:space="preserve"> The element is optional and is interchangeable with the element </w:t>
      </w:r>
      <w:r>
        <w:rPr>
          <w:b/>
          <w:bCs/>
          <w:i/>
          <w:iCs/>
          <w:lang w:val="en"/>
        </w:rPr>
        <w:t>subPrzesylka</w:t>
      </w:r>
    </w:p>
  </w:footnote>
  <w:footnote w:id="24">
    <w:p w14:paraId="79C5FD22" w14:textId="77777777" w:rsidR="004A3FAE" w:rsidRPr="00013BCC" w:rsidRDefault="00B25E84">
      <w:pPr>
        <w:pStyle w:val="Tekstprzypisudolnego"/>
        <w:rPr>
          <w:lang w:val="en-US"/>
        </w:rPr>
      </w:pPr>
      <w:r>
        <w:rPr>
          <w:rStyle w:val="Odwoanieprzypisudolnego"/>
        </w:rPr>
        <w:footnoteRef/>
      </w:r>
      <w:r>
        <w:rPr>
          <w:lang w:val="en"/>
        </w:rPr>
        <w:t xml:space="preserve"> Support only in labs.wsdl.</w:t>
      </w:r>
    </w:p>
  </w:footnote>
  <w:footnote w:id="25">
    <w:p w14:paraId="79C5FD23" w14:textId="77777777" w:rsidR="004A3FAE" w:rsidRPr="00013BCC" w:rsidRDefault="00B25E84">
      <w:pPr>
        <w:pStyle w:val="Tekstprzypisudolnego"/>
        <w:rPr>
          <w:lang w:val="en-US"/>
        </w:rPr>
      </w:pPr>
      <w:r>
        <w:rPr>
          <w:rStyle w:val="Odwoanieprzypisudolnego"/>
        </w:rPr>
        <w:footnoteRef/>
      </w:r>
      <w:r w:rsidRPr="00F5234A">
        <w:rPr>
          <w:color w:val="00000A"/>
          <w:sz w:val="22"/>
          <w:szCs w:val="22"/>
          <w:lang w:val="en" w:eastAsia="en-US"/>
        </w:rPr>
        <w:t xml:space="preserve"> Element added to labs.wsdl</w:t>
      </w:r>
    </w:p>
  </w:footnote>
  <w:footnote w:id="26">
    <w:p w14:paraId="79C5FD25" w14:textId="77777777" w:rsidR="004A3FAE" w:rsidRPr="00013BCC" w:rsidRDefault="00B25E84">
      <w:pPr>
        <w:pStyle w:val="Tekstprzypisudolnego"/>
        <w:rPr>
          <w:lang w:val="en-US"/>
        </w:rPr>
      </w:pPr>
      <w:r>
        <w:rPr>
          <w:rStyle w:val="Odwoanieprzypisudolnego"/>
        </w:rPr>
        <w:footnoteRef/>
      </w:r>
      <w:r w:rsidRPr="00F5234A">
        <w:rPr>
          <w:color w:val="00000A"/>
          <w:sz w:val="22"/>
          <w:szCs w:val="22"/>
          <w:lang w:val="en" w:eastAsia="en-US"/>
        </w:rPr>
        <w:t xml:space="preserve"> </w:t>
      </w:r>
      <w:r w:rsidRPr="00F5234A">
        <w:rPr>
          <w:color w:val="00000A"/>
          <w:sz w:val="22"/>
          <w:szCs w:val="22"/>
          <w:lang w:val="en" w:eastAsia="en-US"/>
        </w:rPr>
        <w:tab/>
        <w:t xml:space="preserve"> Element added to labs.wsdl</w:t>
      </w:r>
    </w:p>
  </w:footnote>
  <w:footnote w:id="27">
    <w:p w14:paraId="79C5FD26" w14:textId="77777777" w:rsidR="004A3FAE" w:rsidRPr="00013BCC" w:rsidRDefault="00B25E84" w:rsidP="00621171">
      <w:pPr>
        <w:pStyle w:val="Tekstprzypisudolnego"/>
        <w:rPr>
          <w:rStyle w:val="Odwoanieprzypisudolnego"/>
          <w:lang w:val="en-US" w:eastAsia="en-US"/>
        </w:rPr>
      </w:pPr>
      <w:r>
        <w:rPr>
          <w:rStyle w:val="Odwoanieprzypisudolnego"/>
          <w:lang w:eastAsia="en-US"/>
        </w:rPr>
        <w:footnoteRef/>
      </w:r>
      <w:r w:rsidRPr="00635643">
        <w:rPr>
          <w:color w:val="00000A"/>
          <w:sz w:val="22"/>
          <w:szCs w:val="22"/>
          <w:lang w:val="en" w:eastAsia="en-US"/>
        </w:rPr>
        <w:t xml:space="preserve"> </w:t>
      </w:r>
      <w:r w:rsidRPr="00635643">
        <w:rPr>
          <w:color w:val="00000A"/>
          <w:sz w:val="22"/>
          <w:szCs w:val="22"/>
          <w:lang w:val="en" w:eastAsia="en-US"/>
        </w:rPr>
        <w:tab/>
        <w:t>This type applies to the courier service Pocztex</w:t>
      </w:r>
    </w:p>
  </w:footnote>
  <w:footnote w:id="28">
    <w:p w14:paraId="79C5FD27" w14:textId="77777777" w:rsidR="004A3FAE" w:rsidRPr="00013BCC" w:rsidRDefault="00B25E84" w:rsidP="00B30E84">
      <w:pPr>
        <w:pStyle w:val="Przypisdolny"/>
        <w:rPr>
          <w:lang w:val="en-US"/>
        </w:rPr>
      </w:pPr>
      <w:r>
        <w:rPr>
          <w:rStyle w:val="Odwoanieprzypisudolnego"/>
        </w:rPr>
        <w:footnoteRef/>
      </w:r>
      <w:r>
        <w:rPr>
          <w:lang w:val="en"/>
        </w:rPr>
        <w:tab/>
        <w:t xml:space="preserve">The element is optional and is interchangeable with the element </w:t>
      </w:r>
      <w:r>
        <w:rPr>
          <w:b/>
          <w:bCs/>
          <w:i/>
          <w:iCs/>
          <w:lang w:val="en"/>
        </w:rPr>
        <w:t>subPrzesylka</w:t>
      </w:r>
    </w:p>
  </w:footnote>
  <w:footnote w:id="29">
    <w:p w14:paraId="79C5FD28" w14:textId="77777777" w:rsidR="004A3FAE" w:rsidRPr="00013BCC" w:rsidRDefault="00B25E84" w:rsidP="00B30E84">
      <w:pPr>
        <w:pStyle w:val="Przypisdolny"/>
        <w:rPr>
          <w:lang w:val="en-US"/>
        </w:rPr>
      </w:pPr>
      <w:r>
        <w:rPr>
          <w:rStyle w:val="Odwoanieprzypisudolnego"/>
        </w:rPr>
        <w:footnoteRef/>
      </w:r>
      <w:r>
        <w:rPr>
          <w:lang w:val="en"/>
        </w:rPr>
        <w:tab/>
        <w:t xml:space="preserve">The element is optional and is interchangeable with the element </w:t>
      </w:r>
      <w:r>
        <w:rPr>
          <w:b/>
          <w:bCs/>
          <w:i/>
          <w:iCs/>
          <w:lang w:val="en"/>
        </w:rPr>
        <w:t>urzadWydaniaEPrzesylki</w:t>
      </w:r>
    </w:p>
  </w:footnote>
  <w:footnote w:id="30">
    <w:p w14:paraId="79C5FD29" w14:textId="77777777" w:rsidR="004A3FAE" w:rsidRPr="00013BCC" w:rsidRDefault="00B25E84">
      <w:pPr>
        <w:pStyle w:val="Tekstprzypisudolnego"/>
        <w:rPr>
          <w:sz w:val="22"/>
          <w:szCs w:val="22"/>
          <w:lang w:val="en-US"/>
        </w:rPr>
      </w:pPr>
      <w:r>
        <w:rPr>
          <w:rStyle w:val="Odwoanieprzypisudolnego"/>
        </w:rPr>
        <w:footnoteRef/>
      </w:r>
      <w:r>
        <w:rPr>
          <w:sz w:val="22"/>
          <w:szCs w:val="22"/>
          <w:lang w:val="en"/>
        </w:rPr>
        <w:t xml:space="preserve"> </w:t>
      </w:r>
      <w:r>
        <w:rPr>
          <w:sz w:val="22"/>
          <w:szCs w:val="22"/>
          <w:lang w:val="en"/>
        </w:rPr>
        <w:tab/>
        <w:t>Occurs when an EPO contract is signed for this shipment</w:t>
      </w:r>
    </w:p>
  </w:footnote>
  <w:footnote w:id="31">
    <w:p w14:paraId="79C5FD2A" w14:textId="77777777" w:rsidR="004A3FAE" w:rsidRPr="00013BCC" w:rsidRDefault="00B25E84" w:rsidP="00E34646">
      <w:pPr>
        <w:pStyle w:val="Przypisdolny"/>
        <w:rPr>
          <w:lang w:val="en-US"/>
        </w:rPr>
      </w:pPr>
      <w:r>
        <w:rPr>
          <w:rStyle w:val="Odwoanieprzypisudolnego"/>
        </w:rPr>
        <w:footnoteRef/>
      </w:r>
      <w:r>
        <w:rPr>
          <w:lang w:val="en"/>
        </w:rPr>
        <w:tab/>
        <w:t xml:space="preserve"> The element is optional and is interchangeable with the element </w:t>
      </w:r>
      <w:r>
        <w:rPr>
          <w:b/>
          <w:bCs/>
          <w:i/>
          <w:iCs/>
          <w:lang w:val="en"/>
        </w:rPr>
        <w:t>subPrzesylka</w:t>
      </w:r>
    </w:p>
  </w:footnote>
  <w:footnote w:id="32">
    <w:p w14:paraId="79C5FD2B" w14:textId="77777777" w:rsidR="004A3FAE" w:rsidRPr="00013BCC" w:rsidRDefault="00B25E84" w:rsidP="00E34646">
      <w:pPr>
        <w:pStyle w:val="Przypisdolny"/>
        <w:rPr>
          <w:lang w:val="en-US"/>
        </w:rPr>
      </w:pPr>
      <w:r>
        <w:rPr>
          <w:rStyle w:val="Odwoanieprzypisudolnego"/>
        </w:rPr>
        <w:footnoteRef/>
      </w:r>
      <w:r>
        <w:rPr>
          <w:lang w:val="en"/>
        </w:rPr>
        <w:tab/>
        <w:t xml:space="preserve"> The element is optional and is interchangeable with the element </w:t>
      </w:r>
      <w:r>
        <w:rPr>
          <w:b/>
          <w:bCs/>
          <w:i/>
          <w:iCs/>
          <w:lang w:val="en"/>
        </w:rPr>
        <w:t>urzadWydaniaEPrzesylki</w:t>
      </w:r>
    </w:p>
  </w:footnote>
  <w:footnote w:id="33">
    <w:p w14:paraId="79C5FD2C" w14:textId="77777777" w:rsidR="004A3FAE" w:rsidRPr="00013BCC" w:rsidRDefault="00B25E84">
      <w:pPr>
        <w:pStyle w:val="Tekstprzypisudolnego"/>
        <w:rPr>
          <w:lang w:val="en-US"/>
        </w:rPr>
      </w:pPr>
      <w:r>
        <w:rPr>
          <w:rStyle w:val="Odwoanieprzypisudolnego"/>
        </w:rPr>
        <w:footnoteRef/>
      </w:r>
      <w:r w:rsidRPr="00E0793B">
        <w:rPr>
          <w:color w:val="00000A"/>
          <w:sz w:val="22"/>
          <w:szCs w:val="22"/>
          <w:lang w:val="en" w:eastAsia="en-US"/>
        </w:rPr>
        <w:t xml:space="preserve"> </w:t>
      </w:r>
      <w:r w:rsidRPr="00E0793B">
        <w:rPr>
          <w:color w:val="00000A"/>
          <w:sz w:val="22"/>
          <w:szCs w:val="22"/>
          <w:lang w:val="en" w:eastAsia="en-US"/>
        </w:rPr>
        <w:tab/>
        <w:t>If you have an EPO contract for this shipment</w:t>
      </w:r>
    </w:p>
  </w:footnote>
  <w:footnote w:id="34">
    <w:p w14:paraId="79C5FD2D" w14:textId="77777777" w:rsidR="004A3FAE" w:rsidRPr="00013BCC" w:rsidRDefault="00B25E84" w:rsidP="003D0C28">
      <w:pPr>
        <w:pStyle w:val="Tekstprzypisudolnego"/>
        <w:rPr>
          <w:lang w:val="en-US"/>
        </w:rPr>
      </w:pPr>
      <w:r>
        <w:rPr>
          <w:rStyle w:val="Odwoanieprzypisudolnego"/>
        </w:rPr>
        <w:footnoteRef/>
      </w:r>
      <w:r>
        <w:rPr>
          <w:lang w:val="en"/>
        </w:rPr>
        <w:t xml:space="preserve"> </w:t>
      </w:r>
      <w:hyperlink r:id="rId1" w:history="1">
        <w:r>
          <w:rPr>
            <w:rStyle w:val="czeinternetowe"/>
            <w:lang w:val="en"/>
          </w:rPr>
          <w:t>http://pl.wikipedia.org/wiki/Współrzędne_geograficzne</w:t>
        </w:r>
      </w:hyperlink>
    </w:p>
  </w:footnote>
  <w:footnote w:id="35">
    <w:p w14:paraId="79C5FD2E" w14:textId="77777777" w:rsidR="004A3FAE" w:rsidRDefault="00B25E84">
      <w:pPr>
        <w:pStyle w:val="Tekstprzypisudolnego"/>
      </w:pPr>
      <w:r>
        <w:rPr>
          <w:rStyle w:val="Odwoanieprzypisudolnego"/>
        </w:rPr>
        <w:footnoteRef/>
      </w:r>
      <w:r>
        <w:rPr>
          <w:lang w:val="en"/>
        </w:rPr>
        <w:t xml:space="preserve">  W przykładzie: </w:t>
      </w:r>
      <w:r w:rsidRPr="00E301AA">
        <w:rPr>
          <w:rFonts w:ascii="Courier New" w:hAnsi="Courier New" w:cs="Courier New"/>
          <w:lang w:val="en"/>
        </w:rPr>
        <w:t>&lt;idAdresKorespondencyjny&gt;11&lt;/idAdresKorespondencyjny&gt;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5FD02" w14:textId="77777777" w:rsidR="004A3FAE" w:rsidRPr="00F260C3" w:rsidRDefault="00B25E84" w:rsidP="00F260C3">
    <w:pPr>
      <w:pStyle w:val="Gwka"/>
      <w:jc w:val="center"/>
      <w:rPr>
        <w:rFonts w:cs="Times New Roman"/>
      </w:rPr>
    </w:pPr>
    <w:r>
      <w:rPr>
        <w:rFonts w:cs="Times New Roman"/>
        <w:noProof/>
      </w:rPr>
      <w:drawing>
        <wp:anchor distT="0" distB="0" distL="114300" distR="114300" simplePos="0" relativeHeight="251658240" behindDoc="0" locked="0" layoutInCell="1" allowOverlap="1" wp14:anchorId="79C5FD05" wp14:editId="79C5FD06">
          <wp:simplePos x="0" y="0"/>
          <wp:positionH relativeFrom="column">
            <wp:posOffset>-701040</wp:posOffset>
          </wp:positionH>
          <wp:positionV relativeFrom="paragraph">
            <wp:posOffset>-449580</wp:posOffset>
          </wp:positionV>
          <wp:extent cx="7522150" cy="1009650"/>
          <wp:effectExtent l="0" t="0" r="3175" b="0"/>
          <wp:wrapNone/>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6269051" name="heading.png"/>
                  <pic:cNvPicPr/>
                </pic:nvPicPr>
                <pic:blipFill>
                  <a:blip r:embed="rId1"/>
                  <a:srcRect b="14100"/>
                  <a:stretch>
                    <a:fillRect/>
                  </a:stretch>
                </pic:blipFill>
                <pic:spPr bwMode="auto">
                  <a:xfrm>
                    <a:off x="0" y="0"/>
                    <a:ext cx="7522150" cy="10096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C5FD04" w14:textId="77777777" w:rsidR="004A3FAE" w:rsidRDefault="00B25E84">
    <w:pPr>
      <w:pStyle w:val="Nagwek"/>
    </w:pPr>
    <w:r>
      <w:rPr>
        <w:rFonts w:cs="Times New Roman"/>
        <w:noProof/>
      </w:rPr>
      <w:drawing>
        <wp:anchor distT="0" distB="0" distL="114300" distR="114300" simplePos="0" relativeHeight="251658241" behindDoc="0" locked="0" layoutInCell="1" allowOverlap="1" wp14:anchorId="79C5FD07" wp14:editId="79C5FD08">
          <wp:simplePos x="0" y="0"/>
          <wp:positionH relativeFrom="column">
            <wp:posOffset>-701040</wp:posOffset>
          </wp:positionH>
          <wp:positionV relativeFrom="paragraph">
            <wp:posOffset>-440690</wp:posOffset>
          </wp:positionV>
          <wp:extent cx="7522150" cy="1009650"/>
          <wp:effectExtent l="0" t="0" r="3175" b="0"/>
          <wp:wrapNone/>
          <wp:docPr id="21" name="Obraz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1813441" name="heading.png"/>
                  <pic:cNvPicPr/>
                </pic:nvPicPr>
                <pic:blipFill>
                  <a:blip r:embed="rId1"/>
                  <a:srcRect b="14100"/>
                  <a:stretch>
                    <a:fillRect/>
                  </a:stretch>
                </pic:blipFill>
                <pic:spPr bwMode="auto">
                  <a:xfrm>
                    <a:off x="0" y="0"/>
                    <a:ext cx="7522150" cy="10096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914E5"/>
    <w:multiLevelType w:val="hybridMultilevel"/>
    <w:tmpl w:val="0C381ED0"/>
    <w:lvl w:ilvl="0" w:tplc="B1C6939C">
      <w:start w:val="1"/>
      <w:numFmt w:val="bullet"/>
      <w:lvlText w:val=""/>
      <w:lvlJc w:val="left"/>
      <w:pPr>
        <w:ind w:left="720" w:hanging="360"/>
      </w:pPr>
      <w:rPr>
        <w:rFonts w:ascii="Symbol" w:hAnsi="Symbol" w:hint="default"/>
        <w:b/>
        <w:bCs w:val="0"/>
        <w:color w:val="auto"/>
      </w:rPr>
    </w:lvl>
    <w:lvl w:ilvl="1" w:tplc="2BFAA10E" w:tentative="1">
      <w:start w:val="1"/>
      <w:numFmt w:val="bullet"/>
      <w:lvlText w:val="o"/>
      <w:lvlJc w:val="left"/>
      <w:pPr>
        <w:ind w:left="1440" w:hanging="360"/>
      </w:pPr>
      <w:rPr>
        <w:rFonts w:ascii="Courier New" w:hAnsi="Courier New" w:cs="Courier New" w:hint="default"/>
      </w:rPr>
    </w:lvl>
    <w:lvl w:ilvl="2" w:tplc="08842618" w:tentative="1">
      <w:start w:val="1"/>
      <w:numFmt w:val="bullet"/>
      <w:lvlText w:val=""/>
      <w:lvlJc w:val="left"/>
      <w:pPr>
        <w:ind w:left="2160" w:hanging="360"/>
      </w:pPr>
      <w:rPr>
        <w:rFonts w:ascii="Wingdings" w:hAnsi="Wingdings" w:hint="default"/>
      </w:rPr>
    </w:lvl>
    <w:lvl w:ilvl="3" w:tplc="BC6051DC" w:tentative="1">
      <w:start w:val="1"/>
      <w:numFmt w:val="bullet"/>
      <w:lvlText w:val=""/>
      <w:lvlJc w:val="left"/>
      <w:pPr>
        <w:ind w:left="2880" w:hanging="360"/>
      </w:pPr>
      <w:rPr>
        <w:rFonts w:ascii="Symbol" w:hAnsi="Symbol" w:hint="default"/>
      </w:rPr>
    </w:lvl>
    <w:lvl w:ilvl="4" w:tplc="E73A1B32" w:tentative="1">
      <w:start w:val="1"/>
      <w:numFmt w:val="bullet"/>
      <w:lvlText w:val="o"/>
      <w:lvlJc w:val="left"/>
      <w:pPr>
        <w:ind w:left="3600" w:hanging="360"/>
      </w:pPr>
      <w:rPr>
        <w:rFonts w:ascii="Courier New" w:hAnsi="Courier New" w:cs="Courier New" w:hint="default"/>
      </w:rPr>
    </w:lvl>
    <w:lvl w:ilvl="5" w:tplc="A89CE36A" w:tentative="1">
      <w:start w:val="1"/>
      <w:numFmt w:val="bullet"/>
      <w:lvlText w:val=""/>
      <w:lvlJc w:val="left"/>
      <w:pPr>
        <w:ind w:left="4320" w:hanging="360"/>
      </w:pPr>
      <w:rPr>
        <w:rFonts w:ascii="Wingdings" w:hAnsi="Wingdings" w:hint="default"/>
      </w:rPr>
    </w:lvl>
    <w:lvl w:ilvl="6" w:tplc="F42E4F14" w:tentative="1">
      <w:start w:val="1"/>
      <w:numFmt w:val="bullet"/>
      <w:lvlText w:val=""/>
      <w:lvlJc w:val="left"/>
      <w:pPr>
        <w:ind w:left="5040" w:hanging="360"/>
      </w:pPr>
      <w:rPr>
        <w:rFonts w:ascii="Symbol" w:hAnsi="Symbol" w:hint="default"/>
      </w:rPr>
    </w:lvl>
    <w:lvl w:ilvl="7" w:tplc="2BE2E25C" w:tentative="1">
      <w:start w:val="1"/>
      <w:numFmt w:val="bullet"/>
      <w:lvlText w:val="o"/>
      <w:lvlJc w:val="left"/>
      <w:pPr>
        <w:ind w:left="5760" w:hanging="360"/>
      </w:pPr>
      <w:rPr>
        <w:rFonts w:ascii="Courier New" w:hAnsi="Courier New" w:cs="Courier New" w:hint="default"/>
      </w:rPr>
    </w:lvl>
    <w:lvl w:ilvl="8" w:tplc="9FCE4038" w:tentative="1">
      <w:start w:val="1"/>
      <w:numFmt w:val="bullet"/>
      <w:lvlText w:val=""/>
      <w:lvlJc w:val="left"/>
      <w:pPr>
        <w:ind w:left="6480" w:hanging="360"/>
      </w:pPr>
      <w:rPr>
        <w:rFonts w:ascii="Wingdings" w:hAnsi="Wingdings" w:hint="default"/>
      </w:rPr>
    </w:lvl>
  </w:abstractNum>
  <w:abstractNum w:abstractNumId="1" w15:restartNumberingAfterBreak="0">
    <w:nsid w:val="03C36C2F"/>
    <w:multiLevelType w:val="hybridMultilevel"/>
    <w:tmpl w:val="521A2338"/>
    <w:lvl w:ilvl="0" w:tplc="1CA0A84C">
      <w:start w:val="1"/>
      <w:numFmt w:val="lowerLetter"/>
      <w:lvlText w:val="%1)"/>
      <w:lvlJc w:val="left"/>
      <w:pPr>
        <w:ind w:left="1080" w:hanging="360"/>
      </w:pPr>
      <w:rPr>
        <w:rFonts w:hint="default"/>
        <w:b w:val="0"/>
      </w:rPr>
    </w:lvl>
    <w:lvl w:ilvl="1" w:tplc="F66E91C2" w:tentative="1">
      <w:start w:val="1"/>
      <w:numFmt w:val="lowerLetter"/>
      <w:lvlText w:val="%2."/>
      <w:lvlJc w:val="left"/>
      <w:pPr>
        <w:ind w:left="1800" w:hanging="360"/>
      </w:pPr>
    </w:lvl>
    <w:lvl w:ilvl="2" w:tplc="25AE098C" w:tentative="1">
      <w:start w:val="1"/>
      <w:numFmt w:val="lowerRoman"/>
      <w:lvlText w:val="%3."/>
      <w:lvlJc w:val="right"/>
      <w:pPr>
        <w:ind w:left="2520" w:hanging="180"/>
      </w:pPr>
    </w:lvl>
    <w:lvl w:ilvl="3" w:tplc="7FB849D4" w:tentative="1">
      <w:start w:val="1"/>
      <w:numFmt w:val="decimal"/>
      <w:lvlText w:val="%4."/>
      <w:lvlJc w:val="left"/>
      <w:pPr>
        <w:ind w:left="3240" w:hanging="360"/>
      </w:pPr>
    </w:lvl>
    <w:lvl w:ilvl="4" w:tplc="B852D95C" w:tentative="1">
      <w:start w:val="1"/>
      <w:numFmt w:val="lowerLetter"/>
      <w:lvlText w:val="%5."/>
      <w:lvlJc w:val="left"/>
      <w:pPr>
        <w:ind w:left="3960" w:hanging="360"/>
      </w:pPr>
    </w:lvl>
    <w:lvl w:ilvl="5" w:tplc="52562D3C" w:tentative="1">
      <w:start w:val="1"/>
      <w:numFmt w:val="lowerRoman"/>
      <w:lvlText w:val="%6."/>
      <w:lvlJc w:val="right"/>
      <w:pPr>
        <w:ind w:left="4680" w:hanging="180"/>
      </w:pPr>
    </w:lvl>
    <w:lvl w:ilvl="6" w:tplc="DB527922" w:tentative="1">
      <w:start w:val="1"/>
      <w:numFmt w:val="decimal"/>
      <w:lvlText w:val="%7."/>
      <w:lvlJc w:val="left"/>
      <w:pPr>
        <w:ind w:left="5400" w:hanging="360"/>
      </w:pPr>
    </w:lvl>
    <w:lvl w:ilvl="7" w:tplc="A7B43E0A" w:tentative="1">
      <w:start w:val="1"/>
      <w:numFmt w:val="lowerLetter"/>
      <w:lvlText w:val="%8."/>
      <w:lvlJc w:val="left"/>
      <w:pPr>
        <w:ind w:left="6120" w:hanging="360"/>
      </w:pPr>
    </w:lvl>
    <w:lvl w:ilvl="8" w:tplc="6DB89A06" w:tentative="1">
      <w:start w:val="1"/>
      <w:numFmt w:val="lowerRoman"/>
      <w:lvlText w:val="%9."/>
      <w:lvlJc w:val="right"/>
      <w:pPr>
        <w:ind w:left="6840" w:hanging="180"/>
      </w:pPr>
    </w:lvl>
  </w:abstractNum>
  <w:abstractNum w:abstractNumId="2" w15:restartNumberingAfterBreak="0">
    <w:nsid w:val="0B992275"/>
    <w:multiLevelType w:val="multilevel"/>
    <w:tmpl w:val="4AA62B52"/>
    <w:lvl w:ilvl="0">
      <w:start w:val="1"/>
      <w:numFmt w:val="bullet"/>
      <w:lvlText w:val=""/>
      <w:lvlJc w:val="left"/>
      <w:pPr>
        <w:ind w:left="720" w:hanging="360"/>
      </w:pPr>
      <w:rPr>
        <w:rFonts w:ascii="Symbol" w:hAnsi="Symbol" w:cs="Symbo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6C2465B"/>
    <w:multiLevelType w:val="hybridMultilevel"/>
    <w:tmpl w:val="169E1C16"/>
    <w:lvl w:ilvl="0" w:tplc="9E0219D0">
      <w:start w:val="1"/>
      <w:numFmt w:val="decimal"/>
      <w:lvlText w:val="%1."/>
      <w:lvlJc w:val="left"/>
      <w:pPr>
        <w:ind w:left="720" w:hanging="360"/>
      </w:pPr>
    </w:lvl>
    <w:lvl w:ilvl="1" w:tplc="8812A574" w:tentative="1">
      <w:start w:val="1"/>
      <w:numFmt w:val="lowerLetter"/>
      <w:lvlText w:val="%2."/>
      <w:lvlJc w:val="left"/>
      <w:pPr>
        <w:ind w:left="1440" w:hanging="360"/>
      </w:pPr>
    </w:lvl>
    <w:lvl w:ilvl="2" w:tplc="E452DCBA" w:tentative="1">
      <w:start w:val="1"/>
      <w:numFmt w:val="lowerRoman"/>
      <w:lvlText w:val="%3."/>
      <w:lvlJc w:val="right"/>
      <w:pPr>
        <w:ind w:left="2160" w:hanging="180"/>
      </w:pPr>
    </w:lvl>
    <w:lvl w:ilvl="3" w:tplc="7ECE43A6" w:tentative="1">
      <w:start w:val="1"/>
      <w:numFmt w:val="decimal"/>
      <w:lvlText w:val="%4."/>
      <w:lvlJc w:val="left"/>
      <w:pPr>
        <w:ind w:left="2880" w:hanging="360"/>
      </w:pPr>
    </w:lvl>
    <w:lvl w:ilvl="4" w:tplc="930A7CB4" w:tentative="1">
      <w:start w:val="1"/>
      <w:numFmt w:val="lowerLetter"/>
      <w:lvlText w:val="%5."/>
      <w:lvlJc w:val="left"/>
      <w:pPr>
        <w:ind w:left="3600" w:hanging="360"/>
      </w:pPr>
    </w:lvl>
    <w:lvl w:ilvl="5" w:tplc="851A9914" w:tentative="1">
      <w:start w:val="1"/>
      <w:numFmt w:val="lowerRoman"/>
      <w:lvlText w:val="%6."/>
      <w:lvlJc w:val="right"/>
      <w:pPr>
        <w:ind w:left="4320" w:hanging="180"/>
      </w:pPr>
    </w:lvl>
    <w:lvl w:ilvl="6" w:tplc="FCDAF7AC" w:tentative="1">
      <w:start w:val="1"/>
      <w:numFmt w:val="decimal"/>
      <w:lvlText w:val="%7."/>
      <w:lvlJc w:val="left"/>
      <w:pPr>
        <w:ind w:left="5040" w:hanging="360"/>
      </w:pPr>
    </w:lvl>
    <w:lvl w:ilvl="7" w:tplc="16F655A2" w:tentative="1">
      <w:start w:val="1"/>
      <w:numFmt w:val="lowerLetter"/>
      <w:lvlText w:val="%8."/>
      <w:lvlJc w:val="left"/>
      <w:pPr>
        <w:ind w:left="5760" w:hanging="360"/>
      </w:pPr>
    </w:lvl>
    <w:lvl w:ilvl="8" w:tplc="A1606586" w:tentative="1">
      <w:start w:val="1"/>
      <w:numFmt w:val="lowerRoman"/>
      <w:lvlText w:val="%9."/>
      <w:lvlJc w:val="right"/>
      <w:pPr>
        <w:ind w:left="6480" w:hanging="180"/>
      </w:pPr>
    </w:lvl>
  </w:abstractNum>
  <w:abstractNum w:abstractNumId="4" w15:restartNumberingAfterBreak="0">
    <w:nsid w:val="1823219E"/>
    <w:multiLevelType w:val="multilevel"/>
    <w:tmpl w:val="DA2C5F4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5" w15:restartNumberingAfterBreak="0">
    <w:nsid w:val="1CD71BE3"/>
    <w:multiLevelType w:val="hybridMultilevel"/>
    <w:tmpl w:val="24D68164"/>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1DC41749"/>
    <w:multiLevelType w:val="multilevel"/>
    <w:tmpl w:val="F0EE69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20FB7CF5"/>
    <w:multiLevelType w:val="hybridMultilevel"/>
    <w:tmpl w:val="25580D82"/>
    <w:lvl w:ilvl="0" w:tplc="D4041A8C">
      <w:start w:val="1"/>
      <w:numFmt w:val="decimal"/>
      <w:lvlText w:val="%1."/>
      <w:lvlJc w:val="left"/>
      <w:pPr>
        <w:ind w:left="720" w:hanging="360"/>
      </w:pPr>
    </w:lvl>
    <w:lvl w:ilvl="1" w:tplc="B6D6A2EE">
      <w:start w:val="1"/>
      <w:numFmt w:val="lowerLetter"/>
      <w:lvlText w:val="%2."/>
      <w:lvlJc w:val="left"/>
      <w:pPr>
        <w:ind w:left="1440" w:hanging="360"/>
      </w:pPr>
    </w:lvl>
    <w:lvl w:ilvl="2" w:tplc="EED87462" w:tentative="1">
      <w:start w:val="1"/>
      <w:numFmt w:val="lowerRoman"/>
      <w:lvlText w:val="%3."/>
      <w:lvlJc w:val="right"/>
      <w:pPr>
        <w:ind w:left="2160" w:hanging="180"/>
      </w:pPr>
    </w:lvl>
    <w:lvl w:ilvl="3" w:tplc="562C6CEC" w:tentative="1">
      <w:start w:val="1"/>
      <w:numFmt w:val="decimal"/>
      <w:lvlText w:val="%4."/>
      <w:lvlJc w:val="left"/>
      <w:pPr>
        <w:ind w:left="2880" w:hanging="360"/>
      </w:pPr>
    </w:lvl>
    <w:lvl w:ilvl="4" w:tplc="2778740E" w:tentative="1">
      <w:start w:val="1"/>
      <w:numFmt w:val="lowerLetter"/>
      <w:lvlText w:val="%5."/>
      <w:lvlJc w:val="left"/>
      <w:pPr>
        <w:ind w:left="3600" w:hanging="360"/>
      </w:pPr>
    </w:lvl>
    <w:lvl w:ilvl="5" w:tplc="C7686C98" w:tentative="1">
      <w:start w:val="1"/>
      <w:numFmt w:val="lowerRoman"/>
      <w:lvlText w:val="%6."/>
      <w:lvlJc w:val="right"/>
      <w:pPr>
        <w:ind w:left="4320" w:hanging="180"/>
      </w:pPr>
    </w:lvl>
    <w:lvl w:ilvl="6" w:tplc="6F6AD530" w:tentative="1">
      <w:start w:val="1"/>
      <w:numFmt w:val="decimal"/>
      <w:lvlText w:val="%7."/>
      <w:lvlJc w:val="left"/>
      <w:pPr>
        <w:ind w:left="5040" w:hanging="360"/>
      </w:pPr>
    </w:lvl>
    <w:lvl w:ilvl="7" w:tplc="377CF758" w:tentative="1">
      <w:start w:val="1"/>
      <w:numFmt w:val="lowerLetter"/>
      <w:lvlText w:val="%8."/>
      <w:lvlJc w:val="left"/>
      <w:pPr>
        <w:ind w:left="5760" w:hanging="360"/>
      </w:pPr>
    </w:lvl>
    <w:lvl w:ilvl="8" w:tplc="8C36754A" w:tentative="1">
      <w:start w:val="1"/>
      <w:numFmt w:val="lowerRoman"/>
      <w:lvlText w:val="%9."/>
      <w:lvlJc w:val="right"/>
      <w:pPr>
        <w:ind w:left="6480" w:hanging="180"/>
      </w:pPr>
    </w:lvl>
  </w:abstractNum>
  <w:abstractNum w:abstractNumId="8" w15:restartNumberingAfterBreak="0">
    <w:nsid w:val="221B14A2"/>
    <w:multiLevelType w:val="hybridMultilevel"/>
    <w:tmpl w:val="C1A2F85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2224707D"/>
    <w:multiLevelType w:val="multilevel"/>
    <w:tmpl w:val="1CA89FE2"/>
    <w:lvl w:ilvl="0">
      <w:start w:val="1"/>
      <w:numFmt w:val="decimal"/>
      <w:lvlText w:val="%1)"/>
      <w:lvlJc w:val="left"/>
      <w:pPr>
        <w:ind w:left="720" w:hanging="360"/>
      </w:pPr>
      <w:rPr>
        <w:b w:val="0"/>
        <w:bCs w:val="0"/>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231465BF"/>
    <w:multiLevelType w:val="hybridMultilevel"/>
    <w:tmpl w:val="16A03F5A"/>
    <w:lvl w:ilvl="0" w:tplc="9C0A9134">
      <w:start w:val="1"/>
      <w:numFmt w:val="bullet"/>
      <w:lvlText w:val="o"/>
      <w:lvlJc w:val="left"/>
      <w:pPr>
        <w:ind w:left="1440" w:hanging="360"/>
      </w:pPr>
      <w:rPr>
        <w:rFonts w:ascii="Courier New" w:hAnsi="Courier New" w:cs="Courier New" w:hint="default"/>
      </w:rPr>
    </w:lvl>
    <w:lvl w:ilvl="1" w:tplc="21C03AEC" w:tentative="1">
      <w:start w:val="1"/>
      <w:numFmt w:val="bullet"/>
      <w:lvlText w:val="o"/>
      <w:lvlJc w:val="left"/>
      <w:pPr>
        <w:ind w:left="2160" w:hanging="360"/>
      </w:pPr>
      <w:rPr>
        <w:rFonts w:ascii="Courier New" w:hAnsi="Courier New" w:cs="Courier New" w:hint="default"/>
      </w:rPr>
    </w:lvl>
    <w:lvl w:ilvl="2" w:tplc="D9EA8B42" w:tentative="1">
      <w:start w:val="1"/>
      <w:numFmt w:val="bullet"/>
      <w:lvlText w:val=""/>
      <w:lvlJc w:val="left"/>
      <w:pPr>
        <w:ind w:left="2880" w:hanging="360"/>
      </w:pPr>
      <w:rPr>
        <w:rFonts w:ascii="Wingdings" w:hAnsi="Wingdings" w:hint="default"/>
      </w:rPr>
    </w:lvl>
    <w:lvl w:ilvl="3" w:tplc="E5FEF5C2" w:tentative="1">
      <w:start w:val="1"/>
      <w:numFmt w:val="bullet"/>
      <w:lvlText w:val=""/>
      <w:lvlJc w:val="left"/>
      <w:pPr>
        <w:ind w:left="3600" w:hanging="360"/>
      </w:pPr>
      <w:rPr>
        <w:rFonts w:ascii="Symbol" w:hAnsi="Symbol" w:hint="default"/>
      </w:rPr>
    </w:lvl>
    <w:lvl w:ilvl="4" w:tplc="B0D210AC" w:tentative="1">
      <w:start w:val="1"/>
      <w:numFmt w:val="bullet"/>
      <w:lvlText w:val="o"/>
      <w:lvlJc w:val="left"/>
      <w:pPr>
        <w:ind w:left="4320" w:hanging="360"/>
      </w:pPr>
      <w:rPr>
        <w:rFonts w:ascii="Courier New" w:hAnsi="Courier New" w:cs="Courier New" w:hint="default"/>
      </w:rPr>
    </w:lvl>
    <w:lvl w:ilvl="5" w:tplc="F4064F70" w:tentative="1">
      <w:start w:val="1"/>
      <w:numFmt w:val="bullet"/>
      <w:lvlText w:val=""/>
      <w:lvlJc w:val="left"/>
      <w:pPr>
        <w:ind w:left="5040" w:hanging="360"/>
      </w:pPr>
      <w:rPr>
        <w:rFonts w:ascii="Wingdings" w:hAnsi="Wingdings" w:hint="default"/>
      </w:rPr>
    </w:lvl>
    <w:lvl w:ilvl="6" w:tplc="0D52459E" w:tentative="1">
      <w:start w:val="1"/>
      <w:numFmt w:val="bullet"/>
      <w:lvlText w:val=""/>
      <w:lvlJc w:val="left"/>
      <w:pPr>
        <w:ind w:left="5760" w:hanging="360"/>
      </w:pPr>
      <w:rPr>
        <w:rFonts w:ascii="Symbol" w:hAnsi="Symbol" w:hint="default"/>
      </w:rPr>
    </w:lvl>
    <w:lvl w:ilvl="7" w:tplc="330EF77E" w:tentative="1">
      <w:start w:val="1"/>
      <w:numFmt w:val="bullet"/>
      <w:lvlText w:val="o"/>
      <w:lvlJc w:val="left"/>
      <w:pPr>
        <w:ind w:left="6480" w:hanging="360"/>
      </w:pPr>
      <w:rPr>
        <w:rFonts w:ascii="Courier New" w:hAnsi="Courier New" w:cs="Courier New" w:hint="default"/>
      </w:rPr>
    </w:lvl>
    <w:lvl w:ilvl="8" w:tplc="5E6CE5E6" w:tentative="1">
      <w:start w:val="1"/>
      <w:numFmt w:val="bullet"/>
      <w:lvlText w:val=""/>
      <w:lvlJc w:val="left"/>
      <w:pPr>
        <w:ind w:left="7200" w:hanging="360"/>
      </w:pPr>
      <w:rPr>
        <w:rFonts w:ascii="Wingdings" w:hAnsi="Wingdings" w:hint="default"/>
      </w:rPr>
    </w:lvl>
  </w:abstractNum>
  <w:abstractNum w:abstractNumId="11" w15:restartNumberingAfterBreak="0">
    <w:nsid w:val="25212790"/>
    <w:multiLevelType w:val="multilevel"/>
    <w:tmpl w:val="2C680760"/>
    <w:lvl w:ilvl="0">
      <w:start w:val="1"/>
      <w:numFmt w:val="decimal"/>
      <w:pStyle w:val="Nagwekspisutreci"/>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2B0108E7"/>
    <w:multiLevelType w:val="hybridMultilevel"/>
    <w:tmpl w:val="48B22904"/>
    <w:lvl w:ilvl="0" w:tplc="3BB647AA">
      <w:start w:val="1"/>
      <w:numFmt w:val="decimal"/>
      <w:lvlText w:val="%1."/>
      <w:lvlJc w:val="left"/>
      <w:pPr>
        <w:ind w:left="720" w:hanging="360"/>
      </w:pPr>
    </w:lvl>
    <w:lvl w:ilvl="1" w:tplc="BA9A26F2">
      <w:start w:val="1"/>
      <w:numFmt w:val="lowerLetter"/>
      <w:lvlText w:val="%2."/>
      <w:lvlJc w:val="left"/>
      <w:pPr>
        <w:ind w:left="1440" w:hanging="360"/>
      </w:pPr>
    </w:lvl>
    <w:lvl w:ilvl="2" w:tplc="7A6E32FC">
      <w:start w:val="1"/>
      <w:numFmt w:val="lowerRoman"/>
      <w:lvlText w:val="%3."/>
      <w:lvlJc w:val="right"/>
      <w:pPr>
        <w:ind w:left="2160" w:hanging="180"/>
      </w:pPr>
    </w:lvl>
    <w:lvl w:ilvl="3" w:tplc="507C3D10">
      <w:start w:val="1"/>
      <w:numFmt w:val="decimal"/>
      <w:lvlText w:val="%4."/>
      <w:lvlJc w:val="left"/>
      <w:pPr>
        <w:ind w:left="2880" w:hanging="360"/>
      </w:pPr>
    </w:lvl>
    <w:lvl w:ilvl="4" w:tplc="EEF4B12E">
      <w:start w:val="1"/>
      <w:numFmt w:val="lowerLetter"/>
      <w:lvlText w:val="%5."/>
      <w:lvlJc w:val="left"/>
      <w:pPr>
        <w:ind w:left="3600" w:hanging="360"/>
      </w:pPr>
    </w:lvl>
    <w:lvl w:ilvl="5" w:tplc="A43C3C7A">
      <w:start w:val="1"/>
      <w:numFmt w:val="lowerRoman"/>
      <w:lvlText w:val="%6."/>
      <w:lvlJc w:val="right"/>
      <w:pPr>
        <w:ind w:left="4320" w:hanging="180"/>
      </w:pPr>
    </w:lvl>
    <w:lvl w:ilvl="6" w:tplc="A2120C98">
      <w:start w:val="1"/>
      <w:numFmt w:val="decimal"/>
      <w:lvlText w:val="%7."/>
      <w:lvlJc w:val="left"/>
      <w:pPr>
        <w:ind w:left="5040" w:hanging="360"/>
      </w:pPr>
    </w:lvl>
    <w:lvl w:ilvl="7" w:tplc="93721E94">
      <w:start w:val="1"/>
      <w:numFmt w:val="lowerLetter"/>
      <w:lvlText w:val="%8."/>
      <w:lvlJc w:val="left"/>
      <w:pPr>
        <w:ind w:left="5760" w:hanging="360"/>
      </w:pPr>
    </w:lvl>
    <w:lvl w:ilvl="8" w:tplc="5F18B504">
      <w:start w:val="1"/>
      <w:numFmt w:val="lowerRoman"/>
      <w:lvlText w:val="%9."/>
      <w:lvlJc w:val="right"/>
      <w:pPr>
        <w:ind w:left="6480" w:hanging="180"/>
      </w:pPr>
    </w:lvl>
  </w:abstractNum>
  <w:abstractNum w:abstractNumId="13" w15:restartNumberingAfterBreak="0">
    <w:nsid w:val="2B97072D"/>
    <w:multiLevelType w:val="hybridMultilevel"/>
    <w:tmpl w:val="169E1C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EDF4EBA"/>
    <w:multiLevelType w:val="hybridMultilevel"/>
    <w:tmpl w:val="8B2C8A00"/>
    <w:lvl w:ilvl="0" w:tplc="96D4C6DA">
      <w:start w:val="1"/>
      <w:numFmt w:val="bullet"/>
      <w:lvlText w:val=""/>
      <w:lvlJc w:val="left"/>
      <w:pPr>
        <w:ind w:left="720" w:hanging="360"/>
      </w:pPr>
      <w:rPr>
        <w:rFonts w:ascii="Symbol" w:hAnsi="Symbol" w:hint="default"/>
        <w:color w:val="auto"/>
      </w:rPr>
    </w:lvl>
    <w:lvl w:ilvl="1" w:tplc="26E0EAF4" w:tentative="1">
      <w:start w:val="1"/>
      <w:numFmt w:val="bullet"/>
      <w:lvlText w:val="o"/>
      <w:lvlJc w:val="left"/>
      <w:pPr>
        <w:ind w:left="1440" w:hanging="360"/>
      </w:pPr>
      <w:rPr>
        <w:rFonts w:ascii="Courier New" w:hAnsi="Courier New" w:cs="Courier New" w:hint="default"/>
      </w:rPr>
    </w:lvl>
    <w:lvl w:ilvl="2" w:tplc="3E4EA450" w:tentative="1">
      <w:start w:val="1"/>
      <w:numFmt w:val="bullet"/>
      <w:lvlText w:val=""/>
      <w:lvlJc w:val="left"/>
      <w:pPr>
        <w:ind w:left="2160" w:hanging="360"/>
      </w:pPr>
      <w:rPr>
        <w:rFonts w:ascii="Wingdings" w:hAnsi="Wingdings" w:hint="default"/>
      </w:rPr>
    </w:lvl>
    <w:lvl w:ilvl="3" w:tplc="4044F8E4" w:tentative="1">
      <w:start w:val="1"/>
      <w:numFmt w:val="bullet"/>
      <w:lvlText w:val=""/>
      <w:lvlJc w:val="left"/>
      <w:pPr>
        <w:ind w:left="2880" w:hanging="360"/>
      </w:pPr>
      <w:rPr>
        <w:rFonts w:ascii="Symbol" w:hAnsi="Symbol" w:hint="default"/>
      </w:rPr>
    </w:lvl>
    <w:lvl w:ilvl="4" w:tplc="D7E2B128" w:tentative="1">
      <w:start w:val="1"/>
      <w:numFmt w:val="bullet"/>
      <w:lvlText w:val="o"/>
      <w:lvlJc w:val="left"/>
      <w:pPr>
        <w:ind w:left="3600" w:hanging="360"/>
      </w:pPr>
      <w:rPr>
        <w:rFonts w:ascii="Courier New" w:hAnsi="Courier New" w:cs="Courier New" w:hint="default"/>
      </w:rPr>
    </w:lvl>
    <w:lvl w:ilvl="5" w:tplc="C05625CA" w:tentative="1">
      <w:start w:val="1"/>
      <w:numFmt w:val="bullet"/>
      <w:lvlText w:val=""/>
      <w:lvlJc w:val="left"/>
      <w:pPr>
        <w:ind w:left="4320" w:hanging="360"/>
      </w:pPr>
      <w:rPr>
        <w:rFonts w:ascii="Wingdings" w:hAnsi="Wingdings" w:hint="default"/>
      </w:rPr>
    </w:lvl>
    <w:lvl w:ilvl="6" w:tplc="170A5708" w:tentative="1">
      <w:start w:val="1"/>
      <w:numFmt w:val="bullet"/>
      <w:lvlText w:val=""/>
      <w:lvlJc w:val="left"/>
      <w:pPr>
        <w:ind w:left="5040" w:hanging="360"/>
      </w:pPr>
      <w:rPr>
        <w:rFonts w:ascii="Symbol" w:hAnsi="Symbol" w:hint="default"/>
      </w:rPr>
    </w:lvl>
    <w:lvl w:ilvl="7" w:tplc="403A574C" w:tentative="1">
      <w:start w:val="1"/>
      <w:numFmt w:val="bullet"/>
      <w:lvlText w:val="o"/>
      <w:lvlJc w:val="left"/>
      <w:pPr>
        <w:ind w:left="5760" w:hanging="360"/>
      </w:pPr>
      <w:rPr>
        <w:rFonts w:ascii="Courier New" w:hAnsi="Courier New" w:cs="Courier New" w:hint="default"/>
      </w:rPr>
    </w:lvl>
    <w:lvl w:ilvl="8" w:tplc="5F8ABEEE" w:tentative="1">
      <w:start w:val="1"/>
      <w:numFmt w:val="bullet"/>
      <w:lvlText w:val=""/>
      <w:lvlJc w:val="left"/>
      <w:pPr>
        <w:ind w:left="6480" w:hanging="360"/>
      </w:pPr>
      <w:rPr>
        <w:rFonts w:ascii="Wingdings" w:hAnsi="Wingdings" w:hint="default"/>
      </w:rPr>
    </w:lvl>
  </w:abstractNum>
  <w:abstractNum w:abstractNumId="15" w15:restartNumberingAfterBreak="0">
    <w:nsid w:val="34722C6B"/>
    <w:multiLevelType w:val="hybridMultilevel"/>
    <w:tmpl w:val="64B281FC"/>
    <w:lvl w:ilvl="0" w:tplc="20F00F10">
      <w:start w:val="1"/>
      <w:numFmt w:val="decimal"/>
      <w:lvlText w:val="%1."/>
      <w:lvlJc w:val="left"/>
      <w:pPr>
        <w:ind w:left="1440" w:hanging="360"/>
      </w:pPr>
    </w:lvl>
    <w:lvl w:ilvl="1" w:tplc="5574B280" w:tentative="1">
      <w:start w:val="1"/>
      <w:numFmt w:val="lowerLetter"/>
      <w:lvlText w:val="%2."/>
      <w:lvlJc w:val="left"/>
      <w:pPr>
        <w:ind w:left="2160" w:hanging="360"/>
      </w:pPr>
    </w:lvl>
    <w:lvl w:ilvl="2" w:tplc="7354EC02" w:tentative="1">
      <w:start w:val="1"/>
      <w:numFmt w:val="lowerRoman"/>
      <w:lvlText w:val="%3."/>
      <w:lvlJc w:val="right"/>
      <w:pPr>
        <w:ind w:left="2880" w:hanging="180"/>
      </w:pPr>
    </w:lvl>
    <w:lvl w:ilvl="3" w:tplc="948080CA" w:tentative="1">
      <w:start w:val="1"/>
      <w:numFmt w:val="decimal"/>
      <w:lvlText w:val="%4."/>
      <w:lvlJc w:val="left"/>
      <w:pPr>
        <w:ind w:left="3600" w:hanging="360"/>
      </w:pPr>
    </w:lvl>
    <w:lvl w:ilvl="4" w:tplc="3DD0DDF0" w:tentative="1">
      <w:start w:val="1"/>
      <w:numFmt w:val="lowerLetter"/>
      <w:lvlText w:val="%5."/>
      <w:lvlJc w:val="left"/>
      <w:pPr>
        <w:ind w:left="4320" w:hanging="360"/>
      </w:pPr>
    </w:lvl>
    <w:lvl w:ilvl="5" w:tplc="F5F6695E" w:tentative="1">
      <w:start w:val="1"/>
      <w:numFmt w:val="lowerRoman"/>
      <w:lvlText w:val="%6."/>
      <w:lvlJc w:val="right"/>
      <w:pPr>
        <w:ind w:left="5040" w:hanging="180"/>
      </w:pPr>
    </w:lvl>
    <w:lvl w:ilvl="6" w:tplc="B36A7E3E" w:tentative="1">
      <w:start w:val="1"/>
      <w:numFmt w:val="decimal"/>
      <w:lvlText w:val="%7."/>
      <w:lvlJc w:val="left"/>
      <w:pPr>
        <w:ind w:left="5760" w:hanging="360"/>
      </w:pPr>
    </w:lvl>
    <w:lvl w:ilvl="7" w:tplc="959C294A" w:tentative="1">
      <w:start w:val="1"/>
      <w:numFmt w:val="lowerLetter"/>
      <w:lvlText w:val="%8."/>
      <w:lvlJc w:val="left"/>
      <w:pPr>
        <w:ind w:left="6480" w:hanging="360"/>
      </w:pPr>
    </w:lvl>
    <w:lvl w:ilvl="8" w:tplc="7E70EF70" w:tentative="1">
      <w:start w:val="1"/>
      <w:numFmt w:val="lowerRoman"/>
      <w:lvlText w:val="%9."/>
      <w:lvlJc w:val="right"/>
      <w:pPr>
        <w:ind w:left="7200" w:hanging="180"/>
      </w:pPr>
    </w:lvl>
  </w:abstractNum>
  <w:abstractNum w:abstractNumId="16" w15:restartNumberingAfterBreak="0">
    <w:nsid w:val="35327157"/>
    <w:multiLevelType w:val="multilevel"/>
    <w:tmpl w:val="BDBA2CE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15:restartNumberingAfterBreak="0">
    <w:nsid w:val="3CF4203C"/>
    <w:multiLevelType w:val="hybridMultilevel"/>
    <w:tmpl w:val="67689AB4"/>
    <w:lvl w:ilvl="0" w:tplc="36246812">
      <w:start w:val="1"/>
      <w:numFmt w:val="decimal"/>
      <w:lvlText w:val="%1."/>
      <w:lvlJc w:val="left"/>
      <w:pPr>
        <w:ind w:left="720" w:hanging="360"/>
      </w:pPr>
    </w:lvl>
    <w:lvl w:ilvl="1" w:tplc="E3B4263E" w:tentative="1">
      <w:start w:val="1"/>
      <w:numFmt w:val="lowerLetter"/>
      <w:lvlText w:val="%2."/>
      <w:lvlJc w:val="left"/>
      <w:pPr>
        <w:ind w:left="1440" w:hanging="360"/>
      </w:pPr>
    </w:lvl>
    <w:lvl w:ilvl="2" w:tplc="6C0ECC6C" w:tentative="1">
      <w:start w:val="1"/>
      <w:numFmt w:val="lowerRoman"/>
      <w:lvlText w:val="%3."/>
      <w:lvlJc w:val="right"/>
      <w:pPr>
        <w:ind w:left="2160" w:hanging="180"/>
      </w:pPr>
    </w:lvl>
    <w:lvl w:ilvl="3" w:tplc="C05053D8" w:tentative="1">
      <w:start w:val="1"/>
      <w:numFmt w:val="decimal"/>
      <w:lvlText w:val="%4."/>
      <w:lvlJc w:val="left"/>
      <w:pPr>
        <w:ind w:left="2880" w:hanging="360"/>
      </w:pPr>
    </w:lvl>
    <w:lvl w:ilvl="4" w:tplc="DD4C58A0" w:tentative="1">
      <w:start w:val="1"/>
      <w:numFmt w:val="lowerLetter"/>
      <w:lvlText w:val="%5."/>
      <w:lvlJc w:val="left"/>
      <w:pPr>
        <w:ind w:left="3600" w:hanging="360"/>
      </w:pPr>
    </w:lvl>
    <w:lvl w:ilvl="5" w:tplc="688C6014" w:tentative="1">
      <w:start w:val="1"/>
      <w:numFmt w:val="lowerRoman"/>
      <w:lvlText w:val="%6."/>
      <w:lvlJc w:val="right"/>
      <w:pPr>
        <w:ind w:left="4320" w:hanging="180"/>
      </w:pPr>
    </w:lvl>
    <w:lvl w:ilvl="6" w:tplc="490CE0AE" w:tentative="1">
      <w:start w:val="1"/>
      <w:numFmt w:val="decimal"/>
      <w:lvlText w:val="%7."/>
      <w:lvlJc w:val="left"/>
      <w:pPr>
        <w:ind w:left="5040" w:hanging="360"/>
      </w:pPr>
    </w:lvl>
    <w:lvl w:ilvl="7" w:tplc="147885DC" w:tentative="1">
      <w:start w:val="1"/>
      <w:numFmt w:val="lowerLetter"/>
      <w:lvlText w:val="%8."/>
      <w:lvlJc w:val="left"/>
      <w:pPr>
        <w:ind w:left="5760" w:hanging="360"/>
      </w:pPr>
    </w:lvl>
    <w:lvl w:ilvl="8" w:tplc="F1EA42E2" w:tentative="1">
      <w:start w:val="1"/>
      <w:numFmt w:val="lowerRoman"/>
      <w:lvlText w:val="%9."/>
      <w:lvlJc w:val="right"/>
      <w:pPr>
        <w:ind w:left="6480" w:hanging="180"/>
      </w:pPr>
    </w:lvl>
  </w:abstractNum>
  <w:abstractNum w:abstractNumId="18" w15:restartNumberingAfterBreak="0">
    <w:nsid w:val="3EE87FA7"/>
    <w:multiLevelType w:val="multilevel"/>
    <w:tmpl w:val="0E9A89C8"/>
    <w:lvl w:ilvl="0">
      <w:start w:val="7"/>
      <w:numFmt w:val="decimal"/>
      <w:lvlText w:val="%1."/>
      <w:lvlJc w:val="left"/>
      <w:pPr>
        <w:ind w:left="360" w:hanging="360"/>
      </w:pPr>
      <w:rPr>
        <w:rFonts w:hint="default"/>
      </w:rPr>
    </w:lvl>
    <w:lvl w:ilvl="1">
      <w:start w:val="1"/>
      <w:numFmt w:val="lowerLetter"/>
      <w:lvlText w:val="%2."/>
      <w:lvlJc w:val="left"/>
      <w:pPr>
        <w:ind w:left="1080" w:hanging="360"/>
      </w:pPr>
      <w:rPr>
        <w:rFonts w:hint="default"/>
        <w:b w:val="0"/>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9" w15:restartNumberingAfterBreak="0">
    <w:nsid w:val="3FA56D98"/>
    <w:multiLevelType w:val="hybridMultilevel"/>
    <w:tmpl w:val="B8B449C2"/>
    <w:lvl w:ilvl="0" w:tplc="4D72A86E">
      <w:start w:val="1"/>
      <w:numFmt w:val="bullet"/>
      <w:lvlText w:val=""/>
      <w:lvlJc w:val="left"/>
      <w:pPr>
        <w:ind w:left="720" w:hanging="360"/>
      </w:pPr>
      <w:rPr>
        <w:rFonts w:ascii="Symbol" w:hAnsi="Symbol" w:hint="default"/>
      </w:rPr>
    </w:lvl>
    <w:lvl w:ilvl="1" w:tplc="165AE33E">
      <w:start w:val="1"/>
      <w:numFmt w:val="bullet"/>
      <w:lvlText w:val="o"/>
      <w:lvlJc w:val="left"/>
      <w:pPr>
        <w:ind w:left="1440" w:hanging="360"/>
      </w:pPr>
      <w:rPr>
        <w:rFonts w:ascii="Courier New" w:hAnsi="Courier New" w:cs="Courier New" w:hint="default"/>
      </w:rPr>
    </w:lvl>
    <w:lvl w:ilvl="2" w:tplc="5AFE5852" w:tentative="1">
      <w:start w:val="1"/>
      <w:numFmt w:val="bullet"/>
      <w:lvlText w:val=""/>
      <w:lvlJc w:val="left"/>
      <w:pPr>
        <w:ind w:left="2160" w:hanging="360"/>
      </w:pPr>
      <w:rPr>
        <w:rFonts w:ascii="Wingdings" w:hAnsi="Wingdings" w:hint="default"/>
      </w:rPr>
    </w:lvl>
    <w:lvl w:ilvl="3" w:tplc="D9567276" w:tentative="1">
      <w:start w:val="1"/>
      <w:numFmt w:val="bullet"/>
      <w:lvlText w:val=""/>
      <w:lvlJc w:val="left"/>
      <w:pPr>
        <w:ind w:left="2880" w:hanging="360"/>
      </w:pPr>
      <w:rPr>
        <w:rFonts w:ascii="Symbol" w:hAnsi="Symbol" w:hint="default"/>
      </w:rPr>
    </w:lvl>
    <w:lvl w:ilvl="4" w:tplc="A9327B32" w:tentative="1">
      <w:start w:val="1"/>
      <w:numFmt w:val="bullet"/>
      <w:lvlText w:val="o"/>
      <w:lvlJc w:val="left"/>
      <w:pPr>
        <w:ind w:left="3600" w:hanging="360"/>
      </w:pPr>
      <w:rPr>
        <w:rFonts w:ascii="Courier New" w:hAnsi="Courier New" w:cs="Courier New" w:hint="default"/>
      </w:rPr>
    </w:lvl>
    <w:lvl w:ilvl="5" w:tplc="CDE425B8" w:tentative="1">
      <w:start w:val="1"/>
      <w:numFmt w:val="bullet"/>
      <w:lvlText w:val=""/>
      <w:lvlJc w:val="left"/>
      <w:pPr>
        <w:ind w:left="4320" w:hanging="360"/>
      </w:pPr>
      <w:rPr>
        <w:rFonts w:ascii="Wingdings" w:hAnsi="Wingdings" w:hint="default"/>
      </w:rPr>
    </w:lvl>
    <w:lvl w:ilvl="6" w:tplc="754EC902" w:tentative="1">
      <w:start w:val="1"/>
      <w:numFmt w:val="bullet"/>
      <w:lvlText w:val=""/>
      <w:lvlJc w:val="left"/>
      <w:pPr>
        <w:ind w:left="5040" w:hanging="360"/>
      </w:pPr>
      <w:rPr>
        <w:rFonts w:ascii="Symbol" w:hAnsi="Symbol" w:hint="default"/>
      </w:rPr>
    </w:lvl>
    <w:lvl w:ilvl="7" w:tplc="EBFA5AE4" w:tentative="1">
      <w:start w:val="1"/>
      <w:numFmt w:val="bullet"/>
      <w:lvlText w:val="o"/>
      <w:lvlJc w:val="left"/>
      <w:pPr>
        <w:ind w:left="5760" w:hanging="360"/>
      </w:pPr>
      <w:rPr>
        <w:rFonts w:ascii="Courier New" w:hAnsi="Courier New" w:cs="Courier New" w:hint="default"/>
      </w:rPr>
    </w:lvl>
    <w:lvl w:ilvl="8" w:tplc="63AAE512" w:tentative="1">
      <w:start w:val="1"/>
      <w:numFmt w:val="bullet"/>
      <w:lvlText w:val=""/>
      <w:lvlJc w:val="left"/>
      <w:pPr>
        <w:ind w:left="6480" w:hanging="360"/>
      </w:pPr>
      <w:rPr>
        <w:rFonts w:ascii="Wingdings" w:hAnsi="Wingdings" w:hint="default"/>
      </w:rPr>
    </w:lvl>
  </w:abstractNum>
  <w:abstractNum w:abstractNumId="20" w15:restartNumberingAfterBreak="0">
    <w:nsid w:val="3FB07C8A"/>
    <w:multiLevelType w:val="hybridMultilevel"/>
    <w:tmpl w:val="169E1C1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453E1911"/>
    <w:multiLevelType w:val="hybridMultilevel"/>
    <w:tmpl w:val="9E189C92"/>
    <w:lvl w:ilvl="0" w:tplc="B1C6939C">
      <w:start w:val="1"/>
      <w:numFmt w:val="bullet"/>
      <w:lvlText w:val=""/>
      <w:lvlJc w:val="left"/>
      <w:pPr>
        <w:ind w:left="720" w:hanging="360"/>
      </w:pPr>
      <w:rPr>
        <w:rFonts w:ascii="Symbol" w:hAnsi="Symbol" w:hint="default"/>
        <w:b/>
        <w:bCs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5D6A7FEF"/>
    <w:multiLevelType w:val="hybridMultilevel"/>
    <w:tmpl w:val="6EEA8332"/>
    <w:lvl w:ilvl="0" w:tplc="06FC6A7A">
      <w:start w:val="1"/>
      <w:numFmt w:val="bullet"/>
      <w:lvlText w:val=""/>
      <w:lvlJc w:val="left"/>
      <w:pPr>
        <w:ind w:left="720" w:hanging="360"/>
      </w:pPr>
      <w:rPr>
        <w:rFonts w:ascii="Symbol" w:hAnsi="Symbol" w:hint="default"/>
        <w:color w:val="auto"/>
      </w:rPr>
    </w:lvl>
    <w:lvl w:ilvl="1" w:tplc="60B2FED6" w:tentative="1">
      <w:start w:val="1"/>
      <w:numFmt w:val="bullet"/>
      <w:lvlText w:val="o"/>
      <w:lvlJc w:val="left"/>
      <w:pPr>
        <w:ind w:left="1440" w:hanging="360"/>
      </w:pPr>
      <w:rPr>
        <w:rFonts w:ascii="Courier New" w:hAnsi="Courier New" w:cs="Courier New" w:hint="default"/>
      </w:rPr>
    </w:lvl>
    <w:lvl w:ilvl="2" w:tplc="2326B7EC" w:tentative="1">
      <w:start w:val="1"/>
      <w:numFmt w:val="bullet"/>
      <w:lvlText w:val=""/>
      <w:lvlJc w:val="left"/>
      <w:pPr>
        <w:ind w:left="2160" w:hanging="360"/>
      </w:pPr>
      <w:rPr>
        <w:rFonts w:ascii="Wingdings" w:hAnsi="Wingdings" w:hint="default"/>
      </w:rPr>
    </w:lvl>
    <w:lvl w:ilvl="3" w:tplc="7C6EE538" w:tentative="1">
      <w:start w:val="1"/>
      <w:numFmt w:val="bullet"/>
      <w:lvlText w:val=""/>
      <w:lvlJc w:val="left"/>
      <w:pPr>
        <w:ind w:left="2880" w:hanging="360"/>
      </w:pPr>
      <w:rPr>
        <w:rFonts w:ascii="Symbol" w:hAnsi="Symbol" w:hint="default"/>
      </w:rPr>
    </w:lvl>
    <w:lvl w:ilvl="4" w:tplc="1F6CE492" w:tentative="1">
      <w:start w:val="1"/>
      <w:numFmt w:val="bullet"/>
      <w:lvlText w:val="o"/>
      <w:lvlJc w:val="left"/>
      <w:pPr>
        <w:ind w:left="3600" w:hanging="360"/>
      </w:pPr>
      <w:rPr>
        <w:rFonts w:ascii="Courier New" w:hAnsi="Courier New" w:cs="Courier New" w:hint="default"/>
      </w:rPr>
    </w:lvl>
    <w:lvl w:ilvl="5" w:tplc="30E2DA1E" w:tentative="1">
      <w:start w:val="1"/>
      <w:numFmt w:val="bullet"/>
      <w:lvlText w:val=""/>
      <w:lvlJc w:val="left"/>
      <w:pPr>
        <w:ind w:left="4320" w:hanging="360"/>
      </w:pPr>
      <w:rPr>
        <w:rFonts w:ascii="Wingdings" w:hAnsi="Wingdings" w:hint="default"/>
      </w:rPr>
    </w:lvl>
    <w:lvl w:ilvl="6" w:tplc="7494BA4C" w:tentative="1">
      <w:start w:val="1"/>
      <w:numFmt w:val="bullet"/>
      <w:lvlText w:val=""/>
      <w:lvlJc w:val="left"/>
      <w:pPr>
        <w:ind w:left="5040" w:hanging="360"/>
      </w:pPr>
      <w:rPr>
        <w:rFonts w:ascii="Symbol" w:hAnsi="Symbol" w:hint="default"/>
      </w:rPr>
    </w:lvl>
    <w:lvl w:ilvl="7" w:tplc="A7BEA898" w:tentative="1">
      <w:start w:val="1"/>
      <w:numFmt w:val="bullet"/>
      <w:lvlText w:val="o"/>
      <w:lvlJc w:val="left"/>
      <w:pPr>
        <w:ind w:left="5760" w:hanging="360"/>
      </w:pPr>
      <w:rPr>
        <w:rFonts w:ascii="Courier New" w:hAnsi="Courier New" w:cs="Courier New" w:hint="default"/>
      </w:rPr>
    </w:lvl>
    <w:lvl w:ilvl="8" w:tplc="577A6F2A" w:tentative="1">
      <w:start w:val="1"/>
      <w:numFmt w:val="bullet"/>
      <w:lvlText w:val=""/>
      <w:lvlJc w:val="left"/>
      <w:pPr>
        <w:ind w:left="6480" w:hanging="360"/>
      </w:pPr>
      <w:rPr>
        <w:rFonts w:ascii="Wingdings" w:hAnsi="Wingdings" w:hint="default"/>
      </w:rPr>
    </w:lvl>
  </w:abstractNum>
  <w:abstractNum w:abstractNumId="23" w15:restartNumberingAfterBreak="0">
    <w:nsid w:val="5F504830"/>
    <w:multiLevelType w:val="hybridMultilevel"/>
    <w:tmpl w:val="37B0D0E0"/>
    <w:lvl w:ilvl="0" w:tplc="7AAE0908">
      <w:start w:val="1"/>
      <w:numFmt w:val="bullet"/>
      <w:lvlText w:val=""/>
      <w:lvlJc w:val="left"/>
      <w:pPr>
        <w:ind w:left="360" w:hanging="360"/>
      </w:pPr>
      <w:rPr>
        <w:rFonts w:ascii="Symbol" w:hAnsi="Symbol" w:hint="default"/>
      </w:rPr>
    </w:lvl>
    <w:lvl w:ilvl="1" w:tplc="E3B4F540" w:tentative="1">
      <w:start w:val="1"/>
      <w:numFmt w:val="bullet"/>
      <w:lvlText w:val="o"/>
      <w:lvlJc w:val="left"/>
      <w:pPr>
        <w:ind w:left="1080" w:hanging="360"/>
      </w:pPr>
      <w:rPr>
        <w:rFonts w:ascii="Courier New" w:hAnsi="Courier New" w:cs="Courier New" w:hint="default"/>
      </w:rPr>
    </w:lvl>
    <w:lvl w:ilvl="2" w:tplc="2A6E434E" w:tentative="1">
      <w:start w:val="1"/>
      <w:numFmt w:val="bullet"/>
      <w:lvlText w:val=""/>
      <w:lvlJc w:val="left"/>
      <w:pPr>
        <w:ind w:left="1800" w:hanging="360"/>
      </w:pPr>
      <w:rPr>
        <w:rFonts w:ascii="Wingdings" w:hAnsi="Wingdings" w:hint="default"/>
      </w:rPr>
    </w:lvl>
    <w:lvl w:ilvl="3" w:tplc="8A208C9C" w:tentative="1">
      <w:start w:val="1"/>
      <w:numFmt w:val="bullet"/>
      <w:lvlText w:val=""/>
      <w:lvlJc w:val="left"/>
      <w:pPr>
        <w:ind w:left="2520" w:hanging="360"/>
      </w:pPr>
      <w:rPr>
        <w:rFonts w:ascii="Symbol" w:hAnsi="Symbol" w:hint="default"/>
      </w:rPr>
    </w:lvl>
    <w:lvl w:ilvl="4" w:tplc="ACF48168" w:tentative="1">
      <w:start w:val="1"/>
      <w:numFmt w:val="bullet"/>
      <w:lvlText w:val="o"/>
      <w:lvlJc w:val="left"/>
      <w:pPr>
        <w:ind w:left="3240" w:hanging="360"/>
      </w:pPr>
      <w:rPr>
        <w:rFonts w:ascii="Courier New" w:hAnsi="Courier New" w:cs="Courier New" w:hint="default"/>
      </w:rPr>
    </w:lvl>
    <w:lvl w:ilvl="5" w:tplc="0FC2FC06" w:tentative="1">
      <w:start w:val="1"/>
      <w:numFmt w:val="bullet"/>
      <w:lvlText w:val=""/>
      <w:lvlJc w:val="left"/>
      <w:pPr>
        <w:ind w:left="3960" w:hanging="360"/>
      </w:pPr>
      <w:rPr>
        <w:rFonts w:ascii="Wingdings" w:hAnsi="Wingdings" w:hint="default"/>
      </w:rPr>
    </w:lvl>
    <w:lvl w:ilvl="6" w:tplc="2576810A" w:tentative="1">
      <w:start w:val="1"/>
      <w:numFmt w:val="bullet"/>
      <w:lvlText w:val=""/>
      <w:lvlJc w:val="left"/>
      <w:pPr>
        <w:ind w:left="4680" w:hanging="360"/>
      </w:pPr>
      <w:rPr>
        <w:rFonts w:ascii="Symbol" w:hAnsi="Symbol" w:hint="default"/>
      </w:rPr>
    </w:lvl>
    <w:lvl w:ilvl="7" w:tplc="EAB0F5C8" w:tentative="1">
      <w:start w:val="1"/>
      <w:numFmt w:val="bullet"/>
      <w:lvlText w:val="o"/>
      <w:lvlJc w:val="left"/>
      <w:pPr>
        <w:ind w:left="5400" w:hanging="360"/>
      </w:pPr>
      <w:rPr>
        <w:rFonts w:ascii="Courier New" w:hAnsi="Courier New" w:cs="Courier New" w:hint="default"/>
      </w:rPr>
    </w:lvl>
    <w:lvl w:ilvl="8" w:tplc="BF800D8C" w:tentative="1">
      <w:start w:val="1"/>
      <w:numFmt w:val="bullet"/>
      <w:lvlText w:val=""/>
      <w:lvlJc w:val="left"/>
      <w:pPr>
        <w:ind w:left="6120" w:hanging="360"/>
      </w:pPr>
      <w:rPr>
        <w:rFonts w:ascii="Wingdings" w:hAnsi="Wingdings" w:hint="default"/>
      </w:rPr>
    </w:lvl>
  </w:abstractNum>
  <w:abstractNum w:abstractNumId="24" w15:restartNumberingAfterBreak="0">
    <w:nsid w:val="646B1E4C"/>
    <w:multiLevelType w:val="hybridMultilevel"/>
    <w:tmpl w:val="DBA01E4A"/>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5" w15:restartNumberingAfterBreak="0">
    <w:nsid w:val="6A9D46BB"/>
    <w:multiLevelType w:val="multilevel"/>
    <w:tmpl w:val="800E333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6D3F4F4F"/>
    <w:multiLevelType w:val="hybridMultilevel"/>
    <w:tmpl w:val="831EB9FE"/>
    <w:lvl w:ilvl="0" w:tplc="89F4BB78">
      <w:start w:val="1"/>
      <w:numFmt w:val="bullet"/>
      <w:lvlText w:val="o"/>
      <w:lvlJc w:val="left"/>
      <w:pPr>
        <w:ind w:left="1440" w:hanging="360"/>
      </w:pPr>
      <w:rPr>
        <w:rFonts w:ascii="Courier New" w:hAnsi="Courier New" w:cs="Courier New" w:hint="default"/>
      </w:rPr>
    </w:lvl>
    <w:lvl w:ilvl="1" w:tplc="69CAE2B2" w:tentative="1">
      <w:start w:val="1"/>
      <w:numFmt w:val="bullet"/>
      <w:lvlText w:val="o"/>
      <w:lvlJc w:val="left"/>
      <w:pPr>
        <w:ind w:left="2160" w:hanging="360"/>
      </w:pPr>
      <w:rPr>
        <w:rFonts w:ascii="Courier New" w:hAnsi="Courier New" w:cs="Courier New" w:hint="default"/>
      </w:rPr>
    </w:lvl>
    <w:lvl w:ilvl="2" w:tplc="6344BD72" w:tentative="1">
      <w:start w:val="1"/>
      <w:numFmt w:val="bullet"/>
      <w:lvlText w:val=""/>
      <w:lvlJc w:val="left"/>
      <w:pPr>
        <w:ind w:left="2880" w:hanging="360"/>
      </w:pPr>
      <w:rPr>
        <w:rFonts w:ascii="Wingdings" w:hAnsi="Wingdings" w:hint="default"/>
      </w:rPr>
    </w:lvl>
    <w:lvl w:ilvl="3" w:tplc="302EE1F4" w:tentative="1">
      <w:start w:val="1"/>
      <w:numFmt w:val="bullet"/>
      <w:lvlText w:val=""/>
      <w:lvlJc w:val="left"/>
      <w:pPr>
        <w:ind w:left="3600" w:hanging="360"/>
      </w:pPr>
      <w:rPr>
        <w:rFonts w:ascii="Symbol" w:hAnsi="Symbol" w:hint="default"/>
      </w:rPr>
    </w:lvl>
    <w:lvl w:ilvl="4" w:tplc="EB6666A6" w:tentative="1">
      <w:start w:val="1"/>
      <w:numFmt w:val="bullet"/>
      <w:lvlText w:val="o"/>
      <w:lvlJc w:val="left"/>
      <w:pPr>
        <w:ind w:left="4320" w:hanging="360"/>
      </w:pPr>
      <w:rPr>
        <w:rFonts w:ascii="Courier New" w:hAnsi="Courier New" w:cs="Courier New" w:hint="default"/>
      </w:rPr>
    </w:lvl>
    <w:lvl w:ilvl="5" w:tplc="6A54A8D4" w:tentative="1">
      <w:start w:val="1"/>
      <w:numFmt w:val="bullet"/>
      <w:lvlText w:val=""/>
      <w:lvlJc w:val="left"/>
      <w:pPr>
        <w:ind w:left="5040" w:hanging="360"/>
      </w:pPr>
      <w:rPr>
        <w:rFonts w:ascii="Wingdings" w:hAnsi="Wingdings" w:hint="default"/>
      </w:rPr>
    </w:lvl>
    <w:lvl w:ilvl="6" w:tplc="7076F1CC" w:tentative="1">
      <w:start w:val="1"/>
      <w:numFmt w:val="bullet"/>
      <w:lvlText w:val=""/>
      <w:lvlJc w:val="left"/>
      <w:pPr>
        <w:ind w:left="5760" w:hanging="360"/>
      </w:pPr>
      <w:rPr>
        <w:rFonts w:ascii="Symbol" w:hAnsi="Symbol" w:hint="default"/>
      </w:rPr>
    </w:lvl>
    <w:lvl w:ilvl="7" w:tplc="DB026E02" w:tentative="1">
      <w:start w:val="1"/>
      <w:numFmt w:val="bullet"/>
      <w:lvlText w:val="o"/>
      <w:lvlJc w:val="left"/>
      <w:pPr>
        <w:ind w:left="6480" w:hanging="360"/>
      </w:pPr>
      <w:rPr>
        <w:rFonts w:ascii="Courier New" w:hAnsi="Courier New" w:cs="Courier New" w:hint="default"/>
      </w:rPr>
    </w:lvl>
    <w:lvl w:ilvl="8" w:tplc="D090B064" w:tentative="1">
      <w:start w:val="1"/>
      <w:numFmt w:val="bullet"/>
      <w:lvlText w:val=""/>
      <w:lvlJc w:val="left"/>
      <w:pPr>
        <w:ind w:left="7200" w:hanging="360"/>
      </w:pPr>
      <w:rPr>
        <w:rFonts w:ascii="Wingdings" w:hAnsi="Wingdings" w:hint="default"/>
      </w:rPr>
    </w:lvl>
  </w:abstractNum>
  <w:abstractNum w:abstractNumId="27" w15:restartNumberingAfterBreak="0">
    <w:nsid w:val="72C706E3"/>
    <w:multiLevelType w:val="hybridMultilevel"/>
    <w:tmpl w:val="E88A8E78"/>
    <w:lvl w:ilvl="0" w:tplc="FC086068">
      <w:start w:val="1"/>
      <w:numFmt w:val="decimal"/>
      <w:lvlText w:val="%1."/>
      <w:lvlJc w:val="left"/>
      <w:pPr>
        <w:ind w:left="1080" w:hanging="360"/>
      </w:pPr>
    </w:lvl>
    <w:lvl w:ilvl="1" w:tplc="14BA630E" w:tentative="1">
      <w:start w:val="1"/>
      <w:numFmt w:val="lowerLetter"/>
      <w:lvlText w:val="%2."/>
      <w:lvlJc w:val="left"/>
      <w:pPr>
        <w:ind w:left="1800" w:hanging="360"/>
      </w:pPr>
    </w:lvl>
    <w:lvl w:ilvl="2" w:tplc="6FF6D028" w:tentative="1">
      <w:start w:val="1"/>
      <w:numFmt w:val="lowerRoman"/>
      <w:lvlText w:val="%3."/>
      <w:lvlJc w:val="right"/>
      <w:pPr>
        <w:ind w:left="2520" w:hanging="180"/>
      </w:pPr>
    </w:lvl>
    <w:lvl w:ilvl="3" w:tplc="1820FA8A" w:tentative="1">
      <w:start w:val="1"/>
      <w:numFmt w:val="decimal"/>
      <w:lvlText w:val="%4."/>
      <w:lvlJc w:val="left"/>
      <w:pPr>
        <w:ind w:left="3240" w:hanging="360"/>
      </w:pPr>
    </w:lvl>
    <w:lvl w:ilvl="4" w:tplc="4B4867C0" w:tentative="1">
      <w:start w:val="1"/>
      <w:numFmt w:val="lowerLetter"/>
      <w:lvlText w:val="%5."/>
      <w:lvlJc w:val="left"/>
      <w:pPr>
        <w:ind w:left="3960" w:hanging="360"/>
      </w:pPr>
    </w:lvl>
    <w:lvl w:ilvl="5" w:tplc="8694506A" w:tentative="1">
      <w:start w:val="1"/>
      <w:numFmt w:val="lowerRoman"/>
      <w:lvlText w:val="%6."/>
      <w:lvlJc w:val="right"/>
      <w:pPr>
        <w:ind w:left="4680" w:hanging="180"/>
      </w:pPr>
    </w:lvl>
    <w:lvl w:ilvl="6" w:tplc="8D64E094" w:tentative="1">
      <w:start w:val="1"/>
      <w:numFmt w:val="decimal"/>
      <w:lvlText w:val="%7."/>
      <w:lvlJc w:val="left"/>
      <w:pPr>
        <w:ind w:left="5400" w:hanging="360"/>
      </w:pPr>
    </w:lvl>
    <w:lvl w:ilvl="7" w:tplc="4B1CCF38" w:tentative="1">
      <w:start w:val="1"/>
      <w:numFmt w:val="lowerLetter"/>
      <w:lvlText w:val="%8."/>
      <w:lvlJc w:val="left"/>
      <w:pPr>
        <w:ind w:left="6120" w:hanging="360"/>
      </w:pPr>
    </w:lvl>
    <w:lvl w:ilvl="8" w:tplc="114A7F8E" w:tentative="1">
      <w:start w:val="1"/>
      <w:numFmt w:val="lowerRoman"/>
      <w:lvlText w:val="%9."/>
      <w:lvlJc w:val="right"/>
      <w:pPr>
        <w:ind w:left="6840" w:hanging="180"/>
      </w:pPr>
    </w:lvl>
  </w:abstractNum>
  <w:abstractNum w:abstractNumId="28" w15:restartNumberingAfterBreak="0">
    <w:nsid w:val="78800E5C"/>
    <w:multiLevelType w:val="hybridMultilevel"/>
    <w:tmpl w:val="3CC25632"/>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9" w15:restartNumberingAfterBreak="0">
    <w:nsid w:val="7881433A"/>
    <w:multiLevelType w:val="hybridMultilevel"/>
    <w:tmpl w:val="8F320406"/>
    <w:lvl w:ilvl="0" w:tplc="0CEC3CC2">
      <w:start w:val="1"/>
      <w:numFmt w:val="bullet"/>
      <w:lvlText w:val=""/>
      <w:lvlJc w:val="left"/>
      <w:pPr>
        <w:ind w:left="720" w:hanging="360"/>
      </w:pPr>
      <w:rPr>
        <w:rFonts w:ascii="Symbol" w:hAnsi="Symbol" w:hint="default"/>
      </w:rPr>
    </w:lvl>
    <w:lvl w:ilvl="1" w:tplc="65A27232" w:tentative="1">
      <w:start w:val="1"/>
      <w:numFmt w:val="bullet"/>
      <w:lvlText w:val="o"/>
      <w:lvlJc w:val="left"/>
      <w:pPr>
        <w:ind w:left="1440" w:hanging="360"/>
      </w:pPr>
      <w:rPr>
        <w:rFonts w:ascii="Courier New" w:hAnsi="Courier New" w:cs="Courier New" w:hint="default"/>
      </w:rPr>
    </w:lvl>
    <w:lvl w:ilvl="2" w:tplc="57E681FA" w:tentative="1">
      <w:start w:val="1"/>
      <w:numFmt w:val="bullet"/>
      <w:lvlText w:val=""/>
      <w:lvlJc w:val="left"/>
      <w:pPr>
        <w:ind w:left="2160" w:hanging="360"/>
      </w:pPr>
      <w:rPr>
        <w:rFonts w:ascii="Wingdings" w:hAnsi="Wingdings" w:hint="default"/>
      </w:rPr>
    </w:lvl>
    <w:lvl w:ilvl="3" w:tplc="EC2E4BCA" w:tentative="1">
      <w:start w:val="1"/>
      <w:numFmt w:val="bullet"/>
      <w:lvlText w:val=""/>
      <w:lvlJc w:val="left"/>
      <w:pPr>
        <w:ind w:left="2880" w:hanging="360"/>
      </w:pPr>
      <w:rPr>
        <w:rFonts w:ascii="Symbol" w:hAnsi="Symbol" w:hint="default"/>
      </w:rPr>
    </w:lvl>
    <w:lvl w:ilvl="4" w:tplc="E1DC3006" w:tentative="1">
      <w:start w:val="1"/>
      <w:numFmt w:val="bullet"/>
      <w:lvlText w:val="o"/>
      <w:lvlJc w:val="left"/>
      <w:pPr>
        <w:ind w:left="3600" w:hanging="360"/>
      </w:pPr>
      <w:rPr>
        <w:rFonts w:ascii="Courier New" w:hAnsi="Courier New" w:cs="Courier New" w:hint="default"/>
      </w:rPr>
    </w:lvl>
    <w:lvl w:ilvl="5" w:tplc="DC62409E" w:tentative="1">
      <w:start w:val="1"/>
      <w:numFmt w:val="bullet"/>
      <w:lvlText w:val=""/>
      <w:lvlJc w:val="left"/>
      <w:pPr>
        <w:ind w:left="4320" w:hanging="360"/>
      </w:pPr>
      <w:rPr>
        <w:rFonts w:ascii="Wingdings" w:hAnsi="Wingdings" w:hint="default"/>
      </w:rPr>
    </w:lvl>
    <w:lvl w:ilvl="6" w:tplc="6F465940" w:tentative="1">
      <w:start w:val="1"/>
      <w:numFmt w:val="bullet"/>
      <w:lvlText w:val=""/>
      <w:lvlJc w:val="left"/>
      <w:pPr>
        <w:ind w:left="5040" w:hanging="360"/>
      </w:pPr>
      <w:rPr>
        <w:rFonts w:ascii="Symbol" w:hAnsi="Symbol" w:hint="default"/>
      </w:rPr>
    </w:lvl>
    <w:lvl w:ilvl="7" w:tplc="87E0280E" w:tentative="1">
      <w:start w:val="1"/>
      <w:numFmt w:val="bullet"/>
      <w:lvlText w:val="o"/>
      <w:lvlJc w:val="left"/>
      <w:pPr>
        <w:ind w:left="5760" w:hanging="360"/>
      </w:pPr>
      <w:rPr>
        <w:rFonts w:ascii="Courier New" w:hAnsi="Courier New" w:cs="Courier New" w:hint="default"/>
      </w:rPr>
    </w:lvl>
    <w:lvl w:ilvl="8" w:tplc="2DC413B4" w:tentative="1">
      <w:start w:val="1"/>
      <w:numFmt w:val="bullet"/>
      <w:lvlText w:val=""/>
      <w:lvlJc w:val="left"/>
      <w:pPr>
        <w:ind w:left="6480" w:hanging="360"/>
      </w:pPr>
      <w:rPr>
        <w:rFonts w:ascii="Wingdings" w:hAnsi="Wingdings" w:hint="default"/>
      </w:rPr>
    </w:lvl>
  </w:abstractNum>
  <w:abstractNum w:abstractNumId="30" w15:restartNumberingAfterBreak="0">
    <w:nsid w:val="7A79521C"/>
    <w:multiLevelType w:val="hybridMultilevel"/>
    <w:tmpl w:val="24E2492E"/>
    <w:lvl w:ilvl="0" w:tplc="587AC1A4">
      <w:start w:val="1"/>
      <w:numFmt w:val="bullet"/>
      <w:lvlText w:val="o"/>
      <w:lvlJc w:val="left"/>
      <w:pPr>
        <w:ind w:left="1440" w:hanging="360"/>
      </w:pPr>
      <w:rPr>
        <w:rFonts w:ascii="Courier New" w:hAnsi="Courier New" w:cs="Courier New" w:hint="default"/>
      </w:rPr>
    </w:lvl>
    <w:lvl w:ilvl="1" w:tplc="F4F88C0C">
      <w:numFmt w:val="bullet"/>
      <w:lvlText w:val="•"/>
      <w:lvlJc w:val="left"/>
      <w:pPr>
        <w:ind w:left="2160" w:hanging="360"/>
      </w:pPr>
      <w:rPr>
        <w:rFonts w:ascii="Calibri" w:eastAsia="Calibri" w:hAnsi="Calibri" w:cs="Calibri" w:hint="default"/>
      </w:rPr>
    </w:lvl>
    <w:lvl w:ilvl="2" w:tplc="C1D21CC4" w:tentative="1">
      <w:start w:val="1"/>
      <w:numFmt w:val="bullet"/>
      <w:lvlText w:val=""/>
      <w:lvlJc w:val="left"/>
      <w:pPr>
        <w:ind w:left="2880" w:hanging="360"/>
      </w:pPr>
      <w:rPr>
        <w:rFonts w:ascii="Wingdings" w:hAnsi="Wingdings" w:hint="default"/>
      </w:rPr>
    </w:lvl>
    <w:lvl w:ilvl="3" w:tplc="DB72353C" w:tentative="1">
      <w:start w:val="1"/>
      <w:numFmt w:val="bullet"/>
      <w:lvlText w:val=""/>
      <w:lvlJc w:val="left"/>
      <w:pPr>
        <w:ind w:left="3600" w:hanging="360"/>
      </w:pPr>
      <w:rPr>
        <w:rFonts w:ascii="Symbol" w:hAnsi="Symbol" w:hint="default"/>
      </w:rPr>
    </w:lvl>
    <w:lvl w:ilvl="4" w:tplc="A620A5DC" w:tentative="1">
      <w:start w:val="1"/>
      <w:numFmt w:val="bullet"/>
      <w:lvlText w:val="o"/>
      <w:lvlJc w:val="left"/>
      <w:pPr>
        <w:ind w:left="4320" w:hanging="360"/>
      </w:pPr>
      <w:rPr>
        <w:rFonts w:ascii="Courier New" w:hAnsi="Courier New" w:cs="Courier New" w:hint="default"/>
      </w:rPr>
    </w:lvl>
    <w:lvl w:ilvl="5" w:tplc="79729550" w:tentative="1">
      <w:start w:val="1"/>
      <w:numFmt w:val="bullet"/>
      <w:lvlText w:val=""/>
      <w:lvlJc w:val="left"/>
      <w:pPr>
        <w:ind w:left="5040" w:hanging="360"/>
      </w:pPr>
      <w:rPr>
        <w:rFonts w:ascii="Wingdings" w:hAnsi="Wingdings" w:hint="default"/>
      </w:rPr>
    </w:lvl>
    <w:lvl w:ilvl="6" w:tplc="906CE96E" w:tentative="1">
      <w:start w:val="1"/>
      <w:numFmt w:val="bullet"/>
      <w:lvlText w:val=""/>
      <w:lvlJc w:val="left"/>
      <w:pPr>
        <w:ind w:left="5760" w:hanging="360"/>
      </w:pPr>
      <w:rPr>
        <w:rFonts w:ascii="Symbol" w:hAnsi="Symbol" w:hint="default"/>
      </w:rPr>
    </w:lvl>
    <w:lvl w:ilvl="7" w:tplc="BDC84A16" w:tentative="1">
      <w:start w:val="1"/>
      <w:numFmt w:val="bullet"/>
      <w:lvlText w:val="o"/>
      <w:lvlJc w:val="left"/>
      <w:pPr>
        <w:ind w:left="6480" w:hanging="360"/>
      </w:pPr>
      <w:rPr>
        <w:rFonts w:ascii="Courier New" w:hAnsi="Courier New" w:cs="Courier New" w:hint="default"/>
      </w:rPr>
    </w:lvl>
    <w:lvl w:ilvl="8" w:tplc="A9804346" w:tentative="1">
      <w:start w:val="1"/>
      <w:numFmt w:val="bullet"/>
      <w:lvlText w:val=""/>
      <w:lvlJc w:val="left"/>
      <w:pPr>
        <w:ind w:left="7200" w:hanging="360"/>
      </w:pPr>
      <w:rPr>
        <w:rFonts w:ascii="Wingdings" w:hAnsi="Wingdings" w:hint="default"/>
      </w:rPr>
    </w:lvl>
  </w:abstractNum>
  <w:abstractNum w:abstractNumId="31" w15:restartNumberingAfterBreak="0">
    <w:nsid w:val="7B110905"/>
    <w:multiLevelType w:val="hybridMultilevel"/>
    <w:tmpl w:val="45B0DF8E"/>
    <w:lvl w:ilvl="0" w:tplc="04150003">
      <w:start w:val="1"/>
      <w:numFmt w:val="bullet"/>
      <w:lvlText w:val="o"/>
      <w:lvlJc w:val="left"/>
      <w:pPr>
        <w:ind w:left="1440" w:hanging="360"/>
      </w:pPr>
      <w:rPr>
        <w:rFonts w:ascii="Courier New" w:hAnsi="Courier New" w:cs="Courier New"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2" w15:restartNumberingAfterBreak="0">
    <w:nsid w:val="7C093D59"/>
    <w:multiLevelType w:val="multilevel"/>
    <w:tmpl w:val="F0EE691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DAB655C"/>
    <w:multiLevelType w:val="hybridMultilevel"/>
    <w:tmpl w:val="746CC3F6"/>
    <w:lvl w:ilvl="0" w:tplc="D5C47F88">
      <w:start w:val="1"/>
      <w:numFmt w:val="lowerLetter"/>
      <w:lvlText w:val="%1."/>
      <w:lvlJc w:val="left"/>
      <w:pPr>
        <w:ind w:left="720" w:hanging="360"/>
      </w:pPr>
    </w:lvl>
    <w:lvl w:ilvl="1" w:tplc="E6D289C2" w:tentative="1">
      <w:start w:val="1"/>
      <w:numFmt w:val="lowerLetter"/>
      <w:lvlText w:val="%2."/>
      <w:lvlJc w:val="left"/>
      <w:pPr>
        <w:ind w:left="1440" w:hanging="360"/>
      </w:pPr>
    </w:lvl>
    <w:lvl w:ilvl="2" w:tplc="5C5CB336" w:tentative="1">
      <w:start w:val="1"/>
      <w:numFmt w:val="lowerRoman"/>
      <w:lvlText w:val="%3."/>
      <w:lvlJc w:val="right"/>
      <w:pPr>
        <w:ind w:left="2160" w:hanging="180"/>
      </w:pPr>
    </w:lvl>
    <w:lvl w:ilvl="3" w:tplc="CCA696AA" w:tentative="1">
      <w:start w:val="1"/>
      <w:numFmt w:val="decimal"/>
      <w:lvlText w:val="%4."/>
      <w:lvlJc w:val="left"/>
      <w:pPr>
        <w:ind w:left="2880" w:hanging="360"/>
      </w:pPr>
    </w:lvl>
    <w:lvl w:ilvl="4" w:tplc="6F5237F4" w:tentative="1">
      <w:start w:val="1"/>
      <w:numFmt w:val="lowerLetter"/>
      <w:lvlText w:val="%5."/>
      <w:lvlJc w:val="left"/>
      <w:pPr>
        <w:ind w:left="3600" w:hanging="360"/>
      </w:pPr>
    </w:lvl>
    <w:lvl w:ilvl="5" w:tplc="D2F813AC" w:tentative="1">
      <w:start w:val="1"/>
      <w:numFmt w:val="lowerRoman"/>
      <w:lvlText w:val="%6."/>
      <w:lvlJc w:val="right"/>
      <w:pPr>
        <w:ind w:left="4320" w:hanging="180"/>
      </w:pPr>
    </w:lvl>
    <w:lvl w:ilvl="6" w:tplc="F0A8E238" w:tentative="1">
      <w:start w:val="1"/>
      <w:numFmt w:val="decimal"/>
      <w:lvlText w:val="%7."/>
      <w:lvlJc w:val="left"/>
      <w:pPr>
        <w:ind w:left="5040" w:hanging="360"/>
      </w:pPr>
    </w:lvl>
    <w:lvl w:ilvl="7" w:tplc="3A3437BA" w:tentative="1">
      <w:start w:val="1"/>
      <w:numFmt w:val="lowerLetter"/>
      <w:lvlText w:val="%8."/>
      <w:lvlJc w:val="left"/>
      <w:pPr>
        <w:ind w:left="5760" w:hanging="360"/>
      </w:pPr>
    </w:lvl>
    <w:lvl w:ilvl="8" w:tplc="5EFEA3AE" w:tentative="1">
      <w:start w:val="1"/>
      <w:numFmt w:val="lowerRoman"/>
      <w:lvlText w:val="%9."/>
      <w:lvlJc w:val="right"/>
      <w:pPr>
        <w:ind w:left="6480" w:hanging="180"/>
      </w:pPr>
    </w:lvl>
  </w:abstractNum>
  <w:abstractNum w:abstractNumId="34" w15:restartNumberingAfterBreak="0">
    <w:nsid w:val="7F984899"/>
    <w:multiLevelType w:val="hybridMultilevel"/>
    <w:tmpl w:val="A2DA38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850408694">
    <w:abstractNumId w:val="25"/>
  </w:num>
  <w:num w:numId="2" w16cid:durableId="1013916512">
    <w:abstractNumId w:val="2"/>
  </w:num>
  <w:num w:numId="3" w16cid:durableId="9723160">
    <w:abstractNumId w:val="16"/>
  </w:num>
  <w:num w:numId="4" w16cid:durableId="1629436840">
    <w:abstractNumId w:val="6"/>
  </w:num>
  <w:num w:numId="5" w16cid:durableId="1895464167">
    <w:abstractNumId w:val="9"/>
  </w:num>
  <w:num w:numId="6" w16cid:durableId="587545988">
    <w:abstractNumId w:val="4"/>
  </w:num>
  <w:num w:numId="7" w16cid:durableId="850795362">
    <w:abstractNumId w:val="12"/>
  </w:num>
  <w:num w:numId="8" w16cid:durableId="400175427">
    <w:abstractNumId w:val="19"/>
  </w:num>
  <w:num w:numId="9" w16cid:durableId="1049036040">
    <w:abstractNumId w:val="17"/>
  </w:num>
  <w:num w:numId="10" w16cid:durableId="1338117785">
    <w:abstractNumId w:val="18"/>
  </w:num>
  <w:num w:numId="11" w16cid:durableId="1611622813">
    <w:abstractNumId w:val="1"/>
  </w:num>
  <w:num w:numId="12" w16cid:durableId="1193610339">
    <w:abstractNumId w:val="32"/>
  </w:num>
  <w:num w:numId="13" w16cid:durableId="386879104">
    <w:abstractNumId w:val="11"/>
  </w:num>
  <w:num w:numId="14" w16cid:durableId="1617063034">
    <w:abstractNumId w:val="23"/>
  </w:num>
  <w:num w:numId="15" w16cid:durableId="1230114073">
    <w:abstractNumId w:val="7"/>
  </w:num>
  <w:num w:numId="16" w16cid:durableId="1756046254">
    <w:abstractNumId w:val="27"/>
  </w:num>
  <w:num w:numId="17" w16cid:durableId="1707831679">
    <w:abstractNumId w:val="29"/>
  </w:num>
  <w:num w:numId="18" w16cid:durableId="742530172">
    <w:abstractNumId w:val="14"/>
  </w:num>
  <w:num w:numId="19" w16cid:durableId="103233474">
    <w:abstractNumId w:val="22"/>
  </w:num>
  <w:num w:numId="20" w16cid:durableId="286473047">
    <w:abstractNumId w:val="0"/>
  </w:num>
  <w:num w:numId="21" w16cid:durableId="1025598014">
    <w:abstractNumId w:val="15"/>
  </w:num>
  <w:num w:numId="22" w16cid:durableId="1691761704">
    <w:abstractNumId w:val="26"/>
  </w:num>
  <w:num w:numId="23" w16cid:durableId="1359115317">
    <w:abstractNumId w:val="30"/>
  </w:num>
  <w:num w:numId="24" w16cid:durableId="114493278">
    <w:abstractNumId w:val="10"/>
  </w:num>
  <w:num w:numId="25" w16cid:durableId="412819820">
    <w:abstractNumId w:val="3"/>
  </w:num>
  <w:num w:numId="26" w16cid:durableId="889733761">
    <w:abstractNumId w:val="33"/>
  </w:num>
  <w:num w:numId="27" w16cid:durableId="138618049">
    <w:abstractNumId w:val="31"/>
  </w:num>
  <w:num w:numId="28" w16cid:durableId="310913272">
    <w:abstractNumId w:val="24"/>
  </w:num>
  <w:num w:numId="29" w16cid:durableId="1101071301">
    <w:abstractNumId w:val="8"/>
  </w:num>
  <w:num w:numId="30" w16cid:durableId="310449454">
    <w:abstractNumId w:val="21"/>
  </w:num>
  <w:num w:numId="31" w16cid:durableId="1206747134">
    <w:abstractNumId w:val="34"/>
  </w:num>
  <w:num w:numId="32" w16cid:durableId="1664502160">
    <w:abstractNumId w:val="5"/>
  </w:num>
  <w:num w:numId="33" w16cid:durableId="1824850174">
    <w:abstractNumId w:val="28"/>
  </w:num>
  <w:num w:numId="34" w16cid:durableId="187791382">
    <w:abstractNumId w:val="13"/>
  </w:num>
  <w:num w:numId="35" w16cid:durableId="32814248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defaultTabStop w:val="720"/>
  <w:hyphenationZone w:val="425"/>
  <w:doNotHyphenateCaps/>
  <w:drawingGridHorizontalSpacing w:val="105"/>
  <w:displayHorizontalDrawingGridEvery w:val="2"/>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1BB"/>
    <w:rsid w:val="000002DE"/>
    <w:rsid w:val="00001030"/>
    <w:rsid w:val="00002981"/>
    <w:rsid w:val="000031A3"/>
    <w:rsid w:val="000031F3"/>
    <w:rsid w:val="00003847"/>
    <w:rsid w:val="000040DB"/>
    <w:rsid w:val="00004E8F"/>
    <w:rsid w:val="000057CA"/>
    <w:rsid w:val="00006881"/>
    <w:rsid w:val="00006AAC"/>
    <w:rsid w:val="00010765"/>
    <w:rsid w:val="00010FA8"/>
    <w:rsid w:val="00012070"/>
    <w:rsid w:val="00013BCC"/>
    <w:rsid w:val="000173B8"/>
    <w:rsid w:val="0001777B"/>
    <w:rsid w:val="000200F0"/>
    <w:rsid w:val="00020753"/>
    <w:rsid w:val="00022427"/>
    <w:rsid w:val="00023E39"/>
    <w:rsid w:val="00026689"/>
    <w:rsid w:val="0002709A"/>
    <w:rsid w:val="00027BC4"/>
    <w:rsid w:val="00027EE1"/>
    <w:rsid w:val="000300A9"/>
    <w:rsid w:val="000361D7"/>
    <w:rsid w:val="0003694F"/>
    <w:rsid w:val="00041702"/>
    <w:rsid w:val="00042C28"/>
    <w:rsid w:val="00042D97"/>
    <w:rsid w:val="00043B1F"/>
    <w:rsid w:val="00043E38"/>
    <w:rsid w:val="00044BE3"/>
    <w:rsid w:val="00046C90"/>
    <w:rsid w:val="00047F68"/>
    <w:rsid w:val="00052173"/>
    <w:rsid w:val="000522B9"/>
    <w:rsid w:val="0005399F"/>
    <w:rsid w:val="000551E3"/>
    <w:rsid w:val="000557D4"/>
    <w:rsid w:val="00057248"/>
    <w:rsid w:val="00057E10"/>
    <w:rsid w:val="00061E12"/>
    <w:rsid w:val="00061EB7"/>
    <w:rsid w:val="00062132"/>
    <w:rsid w:val="00062591"/>
    <w:rsid w:val="0006394B"/>
    <w:rsid w:val="00063CDF"/>
    <w:rsid w:val="00064FF4"/>
    <w:rsid w:val="000653F9"/>
    <w:rsid w:val="00066798"/>
    <w:rsid w:val="00067311"/>
    <w:rsid w:val="000677B3"/>
    <w:rsid w:val="00072FB7"/>
    <w:rsid w:val="00074CBF"/>
    <w:rsid w:val="00075D78"/>
    <w:rsid w:val="00076F3E"/>
    <w:rsid w:val="00082361"/>
    <w:rsid w:val="00082568"/>
    <w:rsid w:val="000834F6"/>
    <w:rsid w:val="000846DB"/>
    <w:rsid w:val="00086552"/>
    <w:rsid w:val="00087B99"/>
    <w:rsid w:val="0009041A"/>
    <w:rsid w:val="00091E76"/>
    <w:rsid w:val="00092989"/>
    <w:rsid w:val="00092E54"/>
    <w:rsid w:val="000930F5"/>
    <w:rsid w:val="00095B0E"/>
    <w:rsid w:val="00096D08"/>
    <w:rsid w:val="00096FE3"/>
    <w:rsid w:val="00097AC1"/>
    <w:rsid w:val="00097D35"/>
    <w:rsid w:val="000A14F4"/>
    <w:rsid w:val="000A1FBE"/>
    <w:rsid w:val="000A2384"/>
    <w:rsid w:val="000A27D3"/>
    <w:rsid w:val="000A41E6"/>
    <w:rsid w:val="000A5328"/>
    <w:rsid w:val="000A5496"/>
    <w:rsid w:val="000B09F4"/>
    <w:rsid w:val="000B0A42"/>
    <w:rsid w:val="000B1398"/>
    <w:rsid w:val="000B1E60"/>
    <w:rsid w:val="000B2117"/>
    <w:rsid w:val="000B3B9D"/>
    <w:rsid w:val="000B62C1"/>
    <w:rsid w:val="000B744C"/>
    <w:rsid w:val="000B7A45"/>
    <w:rsid w:val="000C1113"/>
    <w:rsid w:val="000C1830"/>
    <w:rsid w:val="000C3FD7"/>
    <w:rsid w:val="000C4099"/>
    <w:rsid w:val="000C4820"/>
    <w:rsid w:val="000C5FFD"/>
    <w:rsid w:val="000C6819"/>
    <w:rsid w:val="000C7BB1"/>
    <w:rsid w:val="000D00D1"/>
    <w:rsid w:val="000D0874"/>
    <w:rsid w:val="000D0DE3"/>
    <w:rsid w:val="000D1942"/>
    <w:rsid w:val="000D1B03"/>
    <w:rsid w:val="000D2637"/>
    <w:rsid w:val="000D2E5A"/>
    <w:rsid w:val="000D3EEB"/>
    <w:rsid w:val="000D4907"/>
    <w:rsid w:val="000D540D"/>
    <w:rsid w:val="000E1313"/>
    <w:rsid w:val="000E2F0F"/>
    <w:rsid w:val="000E5EAE"/>
    <w:rsid w:val="000E703C"/>
    <w:rsid w:val="000E7A72"/>
    <w:rsid w:val="000E7CD1"/>
    <w:rsid w:val="000E7E88"/>
    <w:rsid w:val="000F09AC"/>
    <w:rsid w:val="000F0CCE"/>
    <w:rsid w:val="000F0DEE"/>
    <w:rsid w:val="000F1D4B"/>
    <w:rsid w:val="000F248B"/>
    <w:rsid w:val="000F25B0"/>
    <w:rsid w:val="000F36BC"/>
    <w:rsid w:val="000F3BA4"/>
    <w:rsid w:val="000F52B1"/>
    <w:rsid w:val="000F56E2"/>
    <w:rsid w:val="000F6297"/>
    <w:rsid w:val="0010144C"/>
    <w:rsid w:val="00103B1D"/>
    <w:rsid w:val="00103D03"/>
    <w:rsid w:val="0010405D"/>
    <w:rsid w:val="0010425C"/>
    <w:rsid w:val="001047BC"/>
    <w:rsid w:val="00104FE5"/>
    <w:rsid w:val="0010540E"/>
    <w:rsid w:val="00106D96"/>
    <w:rsid w:val="00107B23"/>
    <w:rsid w:val="00107DD5"/>
    <w:rsid w:val="0011101E"/>
    <w:rsid w:val="00111E41"/>
    <w:rsid w:val="00112AC6"/>
    <w:rsid w:val="00112D42"/>
    <w:rsid w:val="00113516"/>
    <w:rsid w:val="001136C8"/>
    <w:rsid w:val="0011469A"/>
    <w:rsid w:val="0011762F"/>
    <w:rsid w:val="00124367"/>
    <w:rsid w:val="00125D11"/>
    <w:rsid w:val="001262C4"/>
    <w:rsid w:val="0012727C"/>
    <w:rsid w:val="001274FE"/>
    <w:rsid w:val="00130C3F"/>
    <w:rsid w:val="00130E84"/>
    <w:rsid w:val="00131C4F"/>
    <w:rsid w:val="001326A5"/>
    <w:rsid w:val="001328F6"/>
    <w:rsid w:val="0013337D"/>
    <w:rsid w:val="00133E55"/>
    <w:rsid w:val="00134A27"/>
    <w:rsid w:val="00135AFE"/>
    <w:rsid w:val="0013727C"/>
    <w:rsid w:val="00137359"/>
    <w:rsid w:val="0013793C"/>
    <w:rsid w:val="00137ADF"/>
    <w:rsid w:val="0014090B"/>
    <w:rsid w:val="00142257"/>
    <w:rsid w:val="00143B30"/>
    <w:rsid w:val="00143BCB"/>
    <w:rsid w:val="00144645"/>
    <w:rsid w:val="001453FB"/>
    <w:rsid w:val="00146FFF"/>
    <w:rsid w:val="0015010C"/>
    <w:rsid w:val="00151967"/>
    <w:rsid w:val="00154C90"/>
    <w:rsid w:val="0015619C"/>
    <w:rsid w:val="00156771"/>
    <w:rsid w:val="00160913"/>
    <w:rsid w:val="001625B5"/>
    <w:rsid w:val="00162999"/>
    <w:rsid w:val="00164124"/>
    <w:rsid w:val="00164CCB"/>
    <w:rsid w:val="00164E03"/>
    <w:rsid w:val="00165F02"/>
    <w:rsid w:val="00165F3B"/>
    <w:rsid w:val="001662FE"/>
    <w:rsid w:val="00166857"/>
    <w:rsid w:val="001704D4"/>
    <w:rsid w:val="00170FD6"/>
    <w:rsid w:val="00171890"/>
    <w:rsid w:val="00172178"/>
    <w:rsid w:val="00172346"/>
    <w:rsid w:val="00174B9E"/>
    <w:rsid w:val="00175167"/>
    <w:rsid w:val="001802A4"/>
    <w:rsid w:val="00181C3F"/>
    <w:rsid w:val="00181CA1"/>
    <w:rsid w:val="00181D30"/>
    <w:rsid w:val="001866ED"/>
    <w:rsid w:val="0018745E"/>
    <w:rsid w:val="00190BB4"/>
    <w:rsid w:val="00191242"/>
    <w:rsid w:val="00191F9D"/>
    <w:rsid w:val="00192D69"/>
    <w:rsid w:val="001937FF"/>
    <w:rsid w:val="00195FB1"/>
    <w:rsid w:val="00196086"/>
    <w:rsid w:val="00196186"/>
    <w:rsid w:val="001962EE"/>
    <w:rsid w:val="00196EB6"/>
    <w:rsid w:val="001972FD"/>
    <w:rsid w:val="001A0161"/>
    <w:rsid w:val="001A1F8C"/>
    <w:rsid w:val="001A3118"/>
    <w:rsid w:val="001A344A"/>
    <w:rsid w:val="001A4B8C"/>
    <w:rsid w:val="001A4F14"/>
    <w:rsid w:val="001A56F5"/>
    <w:rsid w:val="001A59C7"/>
    <w:rsid w:val="001A62CF"/>
    <w:rsid w:val="001B2F7B"/>
    <w:rsid w:val="001B38DA"/>
    <w:rsid w:val="001B3C99"/>
    <w:rsid w:val="001B4A50"/>
    <w:rsid w:val="001B57C2"/>
    <w:rsid w:val="001C0804"/>
    <w:rsid w:val="001C143A"/>
    <w:rsid w:val="001C16AD"/>
    <w:rsid w:val="001C223E"/>
    <w:rsid w:val="001C2C26"/>
    <w:rsid w:val="001C4C97"/>
    <w:rsid w:val="001C5362"/>
    <w:rsid w:val="001C7740"/>
    <w:rsid w:val="001D0182"/>
    <w:rsid w:val="001D0DCD"/>
    <w:rsid w:val="001D1D36"/>
    <w:rsid w:val="001D210D"/>
    <w:rsid w:val="001D3311"/>
    <w:rsid w:val="001D598F"/>
    <w:rsid w:val="001D72ED"/>
    <w:rsid w:val="001E17A3"/>
    <w:rsid w:val="001E1BCC"/>
    <w:rsid w:val="001E20F9"/>
    <w:rsid w:val="001E2FBE"/>
    <w:rsid w:val="001E4243"/>
    <w:rsid w:val="001E581B"/>
    <w:rsid w:val="001E688E"/>
    <w:rsid w:val="001E7305"/>
    <w:rsid w:val="001F0E25"/>
    <w:rsid w:val="001F187E"/>
    <w:rsid w:val="001F2E2F"/>
    <w:rsid w:val="001F2EA1"/>
    <w:rsid w:val="001F4E3B"/>
    <w:rsid w:val="001F4F29"/>
    <w:rsid w:val="001F58AF"/>
    <w:rsid w:val="001F6281"/>
    <w:rsid w:val="00200CF1"/>
    <w:rsid w:val="0020102A"/>
    <w:rsid w:val="00202C70"/>
    <w:rsid w:val="00202EB0"/>
    <w:rsid w:val="00203AC8"/>
    <w:rsid w:val="002054EB"/>
    <w:rsid w:val="0020624C"/>
    <w:rsid w:val="00206C94"/>
    <w:rsid w:val="00207EC2"/>
    <w:rsid w:val="00210799"/>
    <w:rsid w:val="00210C62"/>
    <w:rsid w:val="00210D5C"/>
    <w:rsid w:val="002112ED"/>
    <w:rsid w:val="00211A5B"/>
    <w:rsid w:val="00212CE4"/>
    <w:rsid w:val="002134BF"/>
    <w:rsid w:val="002134C2"/>
    <w:rsid w:val="00215986"/>
    <w:rsid w:val="002162E3"/>
    <w:rsid w:val="0021633B"/>
    <w:rsid w:val="0022057D"/>
    <w:rsid w:val="00221995"/>
    <w:rsid w:val="00222444"/>
    <w:rsid w:val="00222A30"/>
    <w:rsid w:val="00223805"/>
    <w:rsid w:val="00223F10"/>
    <w:rsid w:val="00224163"/>
    <w:rsid w:val="00224643"/>
    <w:rsid w:val="00224BEA"/>
    <w:rsid w:val="00227C59"/>
    <w:rsid w:val="00231248"/>
    <w:rsid w:val="002323AC"/>
    <w:rsid w:val="00232F85"/>
    <w:rsid w:val="00233475"/>
    <w:rsid w:val="002336EE"/>
    <w:rsid w:val="00233EFA"/>
    <w:rsid w:val="00234BBF"/>
    <w:rsid w:val="00240AB2"/>
    <w:rsid w:val="00240BD7"/>
    <w:rsid w:val="00242049"/>
    <w:rsid w:val="00242068"/>
    <w:rsid w:val="002431CD"/>
    <w:rsid w:val="00246829"/>
    <w:rsid w:val="0024764C"/>
    <w:rsid w:val="00247CFB"/>
    <w:rsid w:val="0025222A"/>
    <w:rsid w:val="0025271A"/>
    <w:rsid w:val="00253991"/>
    <w:rsid w:val="002563B3"/>
    <w:rsid w:val="002569E0"/>
    <w:rsid w:val="002569EC"/>
    <w:rsid w:val="00257BA9"/>
    <w:rsid w:val="00257CDB"/>
    <w:rsid w:val="00261439"/>
    <w:rsid w:val="002626F6"/>
    <w:rsid w:val="00263410"/>
    <w:rsid w:val="00263C94"/>
    <w:rsid w:val="00264E31"/>
    <w:rsid w:val="00267ACB"/>
    <w:rsid w:val="00270E2E"/>
    <w:rsid w:val="00271B3D"/>
    <w:rsid w:val="0027486A"/>
    <w:rsid w:val="00274BF2"/>
    <w:rsid w:val="0027531E"/>
    <w:rsid w:val="0027621B"/>
    <w:rsid w:val="00280D83"/>
    <w:rsid w:val="00281AB6"/>
    <w:rsid w:val="0028308B"/>
    <w:rsid w:val="00283144"/>
    <w:rsid w:val="002839F1"/>
    <w:rsid w:val="00285210"/>
    <w:rsid w:val="00285351"/>
    <w:rsid w:val="0028638B"/>
    <w:rsid w:val="00287056"/>
    <w:rsid w:val="00287C20"/>
    <w:rsid w:val="002900E0"/>
    <w:rsid w:val="00290459"/>
    <w:rsid w:val="00290A63"/>
    <w:rsid w:val="00291E43"/>
    <w:rsid w:val="00291E46"/>
    <w:rsid w:val="002926C2"/>
    <w:rsid w:val="00292A82"/>
    <w:rsid w:val="00292FC4"/>
    <w:rsid w:val="002934A2"/>
    <w:rsid w:val="00293A5A"/>
    <w:rsid w:val="00294346"/>
    <w:rsid w:val="00294EC4"/>
    <w:rsid w:val="002975C4"/>
    <w:rsid w:val="00297F9D"/>
    <w:rsid w:val="002A0D94"/>
    <w:rsid w:val="002A46AF"/>
    <w:rsid w:val="002A54C7"/>
    <w:rsid w:val="002A6C36"/>
    <w:rsid w:val="002A7234"/>
    <w:rsid w:val="002A7C5E"/>
    <w:rsid w:val="002B2E0F"/>
    <w:rsid w:val="002B3C76"/>
    <w:rsid w:val="002B526A"/>
    <w:rsid w:val="002B76B5"/>
    <w:rsid w:val="002C002A"/>
    <w:rsid w:val="002C07B8"/>
    <w:rsid w:val="002C0E2C"/>
    <w:rsid w:val="002C167C"/>
    <w:rsid w:val="002C1A5C"/>
    <w:rsid w:val="002C27C5"/>
    <w:rsid w:val="002C2C3A"/>
    <w:rsid w:val="002C3C39"/>
    <w:rsid w:val="002C44AD"/>
    <w:rsid w:val="002C4E83"/>
    <w:rsid w:val="002C6559"/>
    <w:rsid w:val="002D0CEF"/>
    <w:rsid w:val="002D15F3"/>
    <w:rsid w:val="002D5B22"/>
    <w:rsid w:val="002D7BA8"/>
    <w:rsid w:val="002E19E6"/>
    <w:rsid w:val="002E1BD6"/>
    <w:rsid w:val="002E1BD8"/>
    <w:rsid w:val="002E2426"/>
    <w:rsid w:val="002E25DB"/>
    <w:rsid w:val="002E60A0"/>
    <w:rsid w:val="002F1CE4"/>
    <w:rsid w:val="002F2448"/>
    <w:rsid w:val="002F4566"/>
    <w:rsid w:val="002F5653"/>
    <w:rsid w:val="002F7352"/>
    <w:rsid w:val="002F7D08"/>
    <w:rsid w:val="002F7D36"/>
    <w:rsid w:val="00301391"/>
    <w:rsid w:val="0030418C"/>
    <w:rsid w:val="00304211"/>
    <w:rsid w:val="00304D0D"/>
    <w:rsid w:val="0030572D"/>
    <w:rsid w:val="00305F2E"/>
    <w:rsid w:val="003075DC"/>
    <w:rsid w:val="0031066E"/>
    <w:rsid w:val="00312377"/>
    <w:rsid w:val="00312813"/>
    <w:rsid w:val="0031295F"/>
    <w:rsid w:val="00312DF5"/>
    <w:rsid w:val="0031306B"/>
    <w:rsid w:val="00313172"/>
    <w:rsid w:val="00314506"/>
    <w:rsid w:val="003161C5"/>
    <w:rsid w:val="00316BAA"/>
    <w:rsid w:val="00320A61"/>
    <w:rsid w:val="00322EBC"/>
    <w:rsid w:val="00324054"/>
    <w:rsid w:val="00325269"/>
    <w:rsid w:val="00325F06"/>
    <w:rsid w:val="003270AA"/>
    <w:rsid w:val="003273D4"/>
    <w:rsid w:val="00327BD8"/>
    <w:rsid w:val="00330D7F"/>
    <w:rsid w:val="00332953"/>
    <w:rsid w:val="003348B0"/>
    <w:rsid w:val="00334BC8"/>
    <w:rsid w:val="00335584"/>
    <w:rsid w:val="00335608"/>
    <w:rsid w:val="00336385"/>
    <w:rsid w:val="00336902"/>
    <w:rsid w:val="00342533"/>
    <w:rsid w:val="0034353D"/>
    <w:rsid w:val="00343C05"/>
    <w:rsid w:val="00344AFA"/>
    <w:rsid w:val="00346F70"/>
    <w:rsid w:val="00350747"/>
    <w:rsid w:val="00351086"/>
    <w:rsid w:val="003520DF"/>
    <w:rsid w:val="00355406"/>
    <w:rsid w:val="003554F9"/>
    <w:rsid w:val="00355660"/>
    <w:rsid w:val="0035756F"/>
    <w:rsid w:val="00360791"/>
    <w:rsid w:val="00363999"/>
    <w:rsid w:val="00365068"/>
    <w:rsid w:val="00366288"/>
    <w:rsid w:val="00370939"/>
    <w:rsid w:val="00371F4B"/>
    <w:rsid w:val="003727EF"/>
    <w:rsid w:val="00375EF2"/>
    <w:rsid w:val="00377132"/>
    <w:rsid w:val="00377BA1"/>
    <w:rsid w:val="00377C94"/>
    <w:rsid w:val="00381362"/>
    <w:rsid w:val="00385480"/>
    <w:rsid w:val="00386216"/>
    <w:rsid w:val="0038626F"/>
    <w:rsid w:val="00386DCA"/>
    <w:rsid w:val="00387CCD"/>
    <w:rsid w:val="003919B8"/>
    <w:rsid w:val="00391A8E"/>
    <w:rsid w:val="00392C6E"/>
    <w:rsid w:val="00393147"/>
    <w:rsid w:val="00393395"/>
    <w:rsid w:val="003934A4"/>
    <w:rsid w:val="00393B49"/>
    <w:rsid w:val="00393CC8"/>
    <w:rsid w:val="00395ECA"/>
    <w:rsid w:val="00397609"/>
    <w:rsid w:val="003A11B8"/>
    <w:rsid w:val="003A26CB"/>
    <w:rsid w:val="003A304D"/>
    <w:rsid w:val="003A3285"/>
    <w:rsid w:val="003A4E38"/>
    <w:rsid w:val="003A4EB1"/>
    <w:rsid w:val="003A5648"/>
    <w:rsid w:val="003A6DDF"/>
    <w:rsid w:val="003B0223"/>
    <w:rsid w:val="003B0B0E"/>
    <w:rsid w:val="003B27C4"/>
    <w:rsid w:val="003B444F"/>
    <w:rsid w:val="003B61A2"/>
    <w:rsid w:val="003C18DD"/>
    <w:rsid w:val="003C2405"/>
    <w:rsid w:val="003C2F92"/>
    <w:rsid w:val="003C35F8"/>
    <w:rsid w:val="003C3711"/>
    <w:rsid w:val="003C3B29"/>
    <w:rsid w:val="003C4104"/>
    <w:rsid w:val="003C4245"/>
    <w:rsid w:val="003C54BF"/>
    <w:rsid w:val="003C5A55"/>
    <w:rsid w:val="003C5F07"/>
    <w:rsid w:val="003C6914"/>
    <w:rsid w:val="003D0C28"/>
    <w:rsid w:val="003D4899"/>
    <w:rsid w:val="003D5BD7"/>
    <w:rsid w:val="003D6A2A"/>
    <w:rsid w:val="003D70F2"/>
    <w:rsid w:val="003E0219"/>
    <w:rsid w:val="003E30F5"/>
    <w:rsid w:val="003E437E"/>
    <w:rsid w:val="003E7C0E"/>
    <w:rsid w:val="003F3386"/>
    <w:rsid w:val="003F37CF"/>
    <w:rsid w:val="003F393A"/>
    <w:rsid w:val="003F490E"/>
    <w:rsid w:val="003F4FBD"/>
    <w:rsid w:val="003F50A4"/>
    <w:rsid w:val="003F526C"/>
    <w:rsid w:val="003F671C"/>
    <w:rsid w:val="003F775E"/>
    <w:rsid w:val="00410BD9"/>
    <w:rsid w:val="004128B2"/>
    <w:rsid w:val="0041300D"/>
    <w:rsid w:val="0041568F"/>
    <w:rsid w:val="0041665B"/>
    <w:rsid w:val="004176BA"/>
    <w:rsid w:val="004240A7"/>
    <w:rsid w:val="0042518E"/>
    <w:rsid w:val="004265CF"/>
    <w:rsid w:val="004273DC"/>
    <w:rsid w:val="004279A0"/>
    <w:rsid w:val="00430508"/>
    <w:rsid w:val="00430AC1"/>
    <w:rsid w:val="00431EF3"/>
    <w:rsid w:val="004336DF"/>
    <w:rsid w:val="004345FC"/>
    <w:rsid w:val="00435468"/>
    <w:rsid w:val="0043739A"/>
    <w:rsid w:val="004374B5"/>
    <w:rsid w:val="00437D30"/>
    <w:rsid w:val="0044081B"/>
    <w:rsid w:val="004408BB"/>
    <w:rsid w:val="00441067"/>
    <w:rsid w:val="004433A0"/>
    <w:rsid w:val="004441F6"/>
    <w:rsid w:val="0044642B"/>
    <w:rsid w:val="00450D8F"/>
    <w:rsid w:val="00453000"/>
    <w:rsid w:val="0045367E"/>
    <w:rsid w:val="00454064"/>
    <w:rsid w:val="004563A8"/>
    <w:rsid w:val="004576E3"/>
    <w:rsid w:val="00460885"/>
    <w:rsid w:val="0046591B"/>
    <w:rsid w:val="004659D6"/>
    <w:rsid w:val="00466237"/>
    <w:rsid w:val="004664E1"/>
    <w:rsid w:val="00467739"/>
    <w:rsid w:val="00470908"/>
    <w:rsid w:val="004749D3"/>
    <w:rsid w:val="00474F9D"/>
    <w:rsid w:val="004753BF"/>
    <w:rsid w:val="0047748D"/>
    <w:rsid w:val="00477FE7"/>
    <w:rsid w:val="00480E3A"/>
    <w:rsid w:val="0048142C"/>
    <w:rsid w:val="004818F3"/>
    <w:rsid w:val="00482626"/>
    <w:rsid w:val="0048477E"/>
    <w:rsid w:val="00486CDF"/>
    <w:rsid w:val="00491657"/>
    <w:rsid w:val="00491F2D"/>
    <w:rsid w:val="00492159"/>
    <w:rsid w:val="00492F42"/>
    <w:rsid w:val="004931BD"/>
    <w:rsid w:val="004943F1"/>
    <w:rsid w:val="004950F6"/>
    <w:rsid w:val="00495E9C"/>
    <w:rsid w:val="00495F5D"/>
    <w:rsid w:val="004966B8"/>
    <w:rsid w:val="004A1E8B"/>
    <w:rsid w:val="004A3D73"/>
    <w:rsid w:val="004A3FAE"/>
    <w:rsid w:val="004A5656"/>
    <w:rsid w:val="004A5B5B"/>
    <w:rsid w:val="004A5D81"/>
    <w:rsid w:val="004A6FB5"/>
    <w:rsid w:val="004A6FC4"/>
    <w:rsid w:val="004A704F"/>
    <w:rsid w:val="004A73B1"/>
    <w:rsid w:val="004B0E4B"/>
    <w:rsid w:val="004B0F1E"/>
    <w:rsid w:val="004B135D"/>
    <w:rsid w:val="004B15B9"/>
    <w:rsid w:val="004B228B"/>
    <w:rsid w:val="004B3635"/>
    <w:rsid w:val="004B4110"/>
    <w:rsid w:val="004B536D"/>
    <w:rsid w:val="004B71B5"/>
    <w:rsid w:val="004B76D8"/>
    <w:rsid w:val="004B7E24"/>
    <w:rsid w:val="004C1B53"/>
    <w:rsid w:val="004C25AD"/>
    <w:rsid w:val="004C2AF3"/>
    <w:rsid w:val="004C63A3"/>
    <w:rsid w:val="004C7AAD"/>
    <w:rsid w:val="004C7FB8"/>
    <w:rsid w:val="004D00B3"/>
    <w:rsid w:val="004D04A6"/>
    <w:rsid w:val="004D0E8A"/>
    <w:rsid w:val="004D1AAC"/>
    <w:rsid w:val="004D3F59"/>
    <w:rsid w:val="004D46FD"/>
    <w:rsid w:val="004D59D6"/>
    <w:rsid w:val="004D6CFB"/>
    <w:rsid w:val="004D7721"/>
    <w:rsid w:val="004D78B4"/>
    <w:rsid w:val="004E175F"/>
    <w:rsid w:val="004E1D48"/>
    <w:rsid w:val="004E2B4C"/>
    <w:rsid w:val="004E38F2"/>
    <w:rsid w:val="004E4CC6"/>
    <w:rsid w:val="004E52E1"/>
    <w:rsid w:val="004E5A39"/>
    <w:rsid w:val="004F007C"/>
    <w:rsid w:val="004F167F"/>
    <w:rsid w:val="004F1903"/>
    <w:rsid w:val="004F19FC"/>
    <w:rsid w:val="004F2C40"/>
    <w:rsid w:val="004F306A"/>
    <w:rsid w:val="004F3185"/>
    <w:rsid w:val="004F3E5C"/>
    <w:rsid w:val="0050188C"/>
    <w:rsid w:val="00502AF5"/>
    <w:rsid w:val="00502DAC"/>
    <w:rsid w:val="005033C7"/>
    <w:rsid w:val="0050430F"/>
    <w:rsid w:val="00504DB2"/>
    <w:rsid w:val="005076A9"/>
    <w:rsid w:val="0051181D"/>
    <w:rsid w:val="00511FF4"/>
    <w:rsid w:val="0051225C"/>
    <w:rsid w:val="00514133"/>
    <w:rsid w:val="00515FF1"/>
    <w:rsid w:val="00520149"/>
    <w:rsid w:val="00520FAA"/>
    <w:rsid w:val="00521343"/>
    <w:rsid w:val="00522BF8"/>
    <w:rsid w:val="00522CE4"/>
    <w:rsid w:val="00522D8F"/>
    <w:rsid w:val="00524088"/>
    <w:rsid w:val="00524DC4"/>
    <w:rsid w:val="00525788"/>
    <w:rsid w:val="00526028"/>
    <w:rsid w:val="00526495"/>
    <w:rsid w:val="005274DB"/>
    <w:rsid w:val="00527572"/>
    <w:rsid w:val="00530429"/>
    <w:rsid w:val="00530CE4"/>
    <w:rsid w:val="00531DF1"/>
    <w:rsid w:val="00531FE5"/>
    <w:rsid w:val="00533C1C"/>
    <w:rsid w:val="0053475A"/>
    <w:rsid w:val="00534F4B"/>
    <w:rsid w:val="00535508"/>
    <w:rsid w:val="00535758"/>
    <w:rsid w:val="005360DF"/>
    <w:rsid w:val="00541870"/>
    <w:rsid w:val="005422E5"/>
    <w:rsid w:val="00542539"/>
    <w:rsid w:val="005458A7"/>
    <w:rsid w:val="00546DE3"/>
    <w:rsid w:val="00547B66"/>
    <w:rsid w:val="00547BC4"/>
    <w:rsid w:val="00547F5B"/>
    <w:rsid w:val="00550BB8"/>
    <w:rsid w:val="00551879"/>
    <w:rsid w:val="005526E6"/>
    <w:rsid w:val="00552967"/>
    <w:rsid w:val="00552C2E"/>
    <w:rsid w:val="00554A4C"/>
    <w:rsid w:val="0055540E"/>
    <w:rsid w:val="00557D78"/>
    <w:rsid w:val="00561049"/>
    <w:rsid w:val="0056139E"/>
    <w:rsid w:val="00561640"/>
    <w:rsid w:val="005619E4"/>
    <w:rsid w:val="005621BA"/>
    <w:rsid w:val="00562974"/>
    <w:rsid w:val="00565836"/>
    <w:rsid w:val="00570D67"/>
    <w:rsid w:val="00571626"/>
    <w:rsid w:val="00572F69"/>
    <w:rsid w:val="0057524B"/>
    <w:rsid w:val="00576936"/>
    <w:rsid w:val="00577BCB"/>
    <w:rsid w:val="005806EB"/>
    <w:rsid w:val="005811A2"/>
    <w:rsid w:val="0058148B"/>
    <w:rsid w:val="00581A23"/>
    <w:rsid w:val="005827B3"/>
    <w:rsid w:val="00586142"/>
    <w:rsid w:val="005868EC"/>
    <w:rsid w:val="005905AB"/>
    <w:rsid w:val="00590EEF"/>
    <w:rsid w:val="0059184E"/>
    <w:rsid w:val="00592935"/>
    <w:rsid w:val="00593781"/>
    <w:rsid w:val="005939AF"/>
    <w:rsid w:val="005957DF"/>
    <w:rsid w:val="00595CD4"/>
    <w:rsid w:val="005A0153"/>
    <w:rsid w:val="005A2BFB"/>
    <w:rsid w:val="005A3E23"/>
    <w:rsid w:val="005A4DFE"/>
    <w:rsid w:val="005A5AFE"/>
    <w:rsid w:val="005A5E64"/>
    <w:rsid w:val="005A600D"/>
    <w:rsid w:val="005A6731"/>
    <w:rsid w:val="005A7401"/>
    <w:rsid w:val="005B6D5F"/>
    <w:rsid w:val="005C170C"/>
    <w:rsid w:val="005C2008"/>
    <w:rsid w:val="005C2F2D"/>
    <w:rsid w:val="005C30F8"/>
    <w:rsid w:val="005C32D9"/>
    <w:rsid w:val="005C437A"/>
    <w:rsid w:val="005C5D81"/>
    <w:rsid w:val="005C6083"/>
    <w:rsid w:val="005C719B"/>
    <w:rsid w:val="005C7F87"/>
    <w:rsid w:val="005D0DA8"/>
    <w:rsid w:val="005D1369"/>
    <w:rsid w:val="005D1845"/>
    <w:rsid w:val="005D4703"/>
    <w:rsid w:val="005D6B45"/>
    <w:rsid w:val="005E271C"/>
    <w:rsid w:val="005E2F8A"/>
    <w:rsid w:val="005E3754"/>
    <w:rsid w:val="005E4D0A"/>
    <w:rsid w:val="005E54E6"/>
    <w:rsid w:val="005F0133"/>
    <w:rsid w:val="005F1B42"/>
    <w:rsid w:val="005F221C"/>
    <w:rsid w:val="005F2FD4"/>
    <w:rsid w:val="005F589E"/>
    <w:rsid w:val="005F6121"/>
    <w:rsid w:val="005F6930"/>
    <w:rsid w:val="005F7A5C"/>
    <w:rsid w:val="00600131"/>
    <w:rsid w:val="00601BB9"/>
    <w:rsid w:val="00602863"/>
    <w:rsid w:val="0060447E"/>
    <w:rsid w:val="00604942"/>
    <w:rsid w:val="00607CDA"/>
    <w:rsid w:val="00611520"/>
    <w:rsid w:val="00611D73"/>
    <w:rsid w:val="00612F5D"/>
    <w:rsid w:val="0061390D"/>
    <w:rsid w:val="0061489B"/>
    <w:rsid w:val="00616C60"/>
    <w:rsid w:val="006172EA"/>
    <w:rsid w:val="00621171"/>
    <w:rsid w:val="00621183"/>
    <w:rsid w:val="00623867"/>
    <w:rsid w:val="00623E34"/>
    <w:rsid w:val="006258DB"/>
    <w:rsid w:val="00625957"/>
    <w:rsid w:val="00625DDE"/>
    <w:rsid w:val="00625E68"/>
    <w:rsid w:val="00626EF3"/>
    <w:rsid w:val="006271A0"/>
    <w:rsid w:val="006277C2"/>
    <w:rsid w:val="006277DF"/>
    <w:rsid w:val="006329BB"/>
    <w:rsid w:val="006341DC"/>
    <w:rsid w:val="006342D4"/>
    <w:rsid w:val="00634523"/>
    <w:rsid w:val="006345EF"/>
    <w:rsid w:val="00635019"/>
    <w:rsid w:val="00635064"/>
    <w:rsid w:val="00635643"/>
    <w:rsid w:val="00635E63"/>
    <w:rsid w:val="006365AF"/>
    <w:rsid w:val="00640EFA"/>
    <w:rsid w:val="00640FD5"/>
    <w:rsid w:val="006411E4"/>
    <w:rsid w:val="00642205"/>
    <w:rsid w:val="006439D0"/>
    <w:rsid w:val="0064412B"/>
    <w:rsid w:val="0064501C"/>
    <w:rsid w:val="0064552C"/>
    <w:rsid w:val="00646D6E"/>
    <w:rsid w:val="0065051F"/>
    <w:rsid w:val="0065088D"/>
    <w:rsid w:val="00650F29"/>
    <w:rsid w:val="00651315"/>
    <w:rsid w:val="006533F8"/>
    <w:rsid w:val="006554A5"/>
    <w:rsid w:val="00655AD4"/>
    <w:rsid w:val="00655BA1"/>
    <w:rsid w:val="00657C9D"/>
    <w:rsid w:val="0066005E"/>
    <w:rsid w:val="00660428"/>
    <w:rsid w:val="00660601"/>
    <w:rsid w:val="0066380C"/>
    <w:rsid w:val="00664081"/>
    <w:rsid w:val="00665256"/>
    <w:rsid w:val="00670543"/>
    <w:rsid w:val="00672C6E"/>
    <w:rsid w:val="00673104"/>
    <w:rsid w:val="006749C6"/>
    <w:rsid w:val="006806E3"/>
    <w:rsid w:val="00681C18"/>
    <w:rsid w:val="00682AF0"/>
    <w:rsid w:val="006849F2"/>
    <w:rsid w:val="00684C36"/>
    <w:rsid w:val="00685E43"/>
    <w:rsid w:val="006864D4"/>
    <w:rsid w:val="00686DAB"/>
    <w:rsid w:val="00686F47"/>
    <w:rsid w:val="006903B0"/>
    <w:rsid w:val="006909E0"/>
    <w:rsid w:val="00692E27"/>
    <w:rsid w:val="006A0F77"/>
    <w:rsid w:val="006A2556"/>
    <w:rsid w:val="006A29CB"/>
    <w:rsid w:val="006A533A"/>
    <w:rsid w:val="006A577F"/>
    <w:rsid w:val="006A62FF"/>
    <w:rsid w:val="006A67A4"/>
    <w:rsid w:val="006B1A5B"/>
    <w:rsid w:val="006B220E"/>
    <w:rsid w:val="006B3AB7"/>
    <w:rsid w:val="006B65C4"/>
    <w:rsid w:val="006B65F4"/>
    <w:rsid w:val="006C1A2F"/>
    <w:rsid w:val="006C20D1"/>
    <w:rsid w:val="006C5B26"/>
    <w:rsid w:val="006C5E71"/>
    <w:rsid w:val="006C68A2"/>
    <w:rsid w:val="006C6DE5"/>
    <w:rsid w:val="006D02FB"/>
    <w:rsid w:val="006D290D"/>
    <w:rsid w:val="006D2EE6"/>
    <w:rsid w:val="006D33A3"/>
    <w:rsid w:val="006D4E66"/>
    <w:rsid w:val="006D4EE9"/>
    <w:rsid w:val="006D5B4B"/>
    <w:rsid w:val="006D62B0"/>
    <w:rsid w:val="006E0476"/>
    <w:rsid w:val="006E0EDA"/>
    <w:rsid w:val="006E3041"/>
    <w:rsid w:val="006E473F"/>
    <w:rsid w:val="006E5119"/>
    <w:rsid w:val="006E60E7"/>
    <w:rsid w:val="006E6C23"/>
    <w:rsid w:val="006E7FD8"/>
    <w:rsid w:val="006F158F"/>
    <w:rsid w:val="006F1E52"/>
    <w:rsid w:val="006F20CC"/>
    <w:rsid w:val="006F25D2"/>
    <w:rsid w:val="006F3404"/>
    <w:rsid w:val="006F557E"/>
    <w:rsid w:val="006F7330"/>
    <w:rsid w:val="006F7AC9"/>
    <w:rsid w:val="006F7F91"/>
    <w:rsid w:val="00700349"/>
    <w:rsid w:val="007012BA"/>
    <w:rsid w:val="00702CF8"/>
    <w:rsid w:val="00702DEA"/>
    <w:rsid w:val="0070422F"/>
    <w:rsid w:val="00704914"/>
    <w:rsid w:val="00704F2E"/>
    <w:rsid w:val="00705D82"/>
    <w:rsid w:val="00706281"/>
    <w:rsid w:val="0070664F"/>
    <w:rsid w:val="00706CA8"/>
    <w:rsid w:val="007073DF"/>
    <w:rsid w:val="00707E61"/>
    <w:rsid w:val="00710ACE"/>
    <w:rsid w:val="00710B44"/>
    <w:rsid w:val="007112E1"/>
    <w:rsid w:val="00711ACB"/>
    <w:rsid w:val="00711FD0"/>
    <w:rsid w:val="0071248D"/>
    <w:rsid w:val="00713680"/>
    <w:rsid w:val="00714BF7"/>
    <w:rsid w:val="0071606C"/>
    <w:rsid w:val="00716944"/>
    <w:rsid w:val="00716A3D"/>
    <w:rsid w:val="0071703E"/>
    <w:rsid w:val="00717B5B"/>
    <w:rsid w:val="00723C09"/>
    <w:rsid w:val="00724564"/>
    <w:rsid w:val="00724CAB"/>
    <w:rsid w:val="00725055"/>
    <w:rsid w:val="0072559B"/>
    <w:rsid w:val="007264A8"/>
    <w:rsid w:val="00726580"/>
    <w:rsid w:val="00726762"/>
    <w:rsid w:val="00726F13"/>
    <w:rsid w:val="00727551"/>
    <w:rsid w:val="007304BC"/>
    <w:rsid w:val="00733823"/>
    <w:rsid w:val="00733E4F"/>
    <w:rsid w:val="00734136"/>
    <w:rsid w:val="007364E9"/>
    <w:rsid w:val="007377D5"/>
    <w:rsid w:val="007414A8"/>
    <w:rsid w:val="0074256C"/>
    <w:rsid w:val="007430FC"/>
    <w:rsid w:val="00746552"/>
    <w:rsid w:val="00747661"/>
    <w:rsid w:val="00750369"/>
    <w:rsid w:val="00750F49"/>
    <w:rsid w:val="00751354"/>
    <w:rsid w:val="00752E6C"/>
    <w:rsid w:val="007532D6"/>
    <w:rsid w:val="0075458D"/>
    <w:rsid w:val="00754A6F"/>
    <w:rsid w:val="00756670"/>
    <w:rsid w:val="00756D58"/>
    <w:rsid w:val="0076026A"/>
    <w:rsid w:val="007617C9"/>
    <w:rsid w:val="00761A90"/>
    <w:rsid w:val="00762612"/>
    <w:rsid w:val="0076331B"/>
    <w:rsid w:val="0076367F"/>
    <w:rsid w:val="00763BE1"/>
    <w:rsid w:val="007649DF"/>
    <w:rsid w:val="00765029"/>
    <w:rsid w:val="007654BD"/>
    <w:rsid w:val="00765DAC"/>
    <w:rsid w:val="00770CB5"/>
    <w:rsid w:val="00773E9E"/>
    <w:rsid w:val="007740E3"/>
    <w:rsid w:val="0077519C"/>
    <w:rsid w:val="00775388"/>
    <w:rsid w:val="00775CA9"/>
    <w:rsid w:val="00776AF3"/>
    <w:rsid w:val="007773F0"/>
    <w:rsid w:val="007810B4"/>
    <w:rsid w:val="007814D3"/>
    <w:rsid w:val="00783123"/>
    <w:rsid w:val="0078332B"/>
    <w:rsid w:val="00783651"/>
    <w:rsid w:val="0078522A"/>
    <w:rsid w:val="007860A1"/>
    <w:rsid w:val="00790B93"/>
    <w:rsid w:val="0079155E"/>
    <w:rsid w:val="00793EB5"/>
    <w:rsid w:val="00794520"/>
    <w:rsid w:val="007969AA"/>
    <w:rsid w:val="00796B10"/>
    <w:rsid w:val="00797464"/>
    <w:rsid w:val="007A0CCE"/>
    <w:rsid w:val="007A0F77"/>
    <w:rsid w:val="007A3F02"/>
    <w:rsid w:val="007A4ABC"/>
    <w:rsid w:val="007B0265"/>
    <w:rsid w:val="007B0DC7"/>
    <w:rsid w:val="007B348D"/>
    <w:rsid w:val="007B3FB5"/>
    <w:rsid w:val="007B46F6"/>
    <w:rsid w:val="007B5B6D"/>
    <w:rsid w:val="007B5CBB"/>
    <w:rsid w:val="007B703C"/>
    <w:rsid w:val="007C07A2"/>
    <w:rsid w:val="007C1C22"/>
    <w:rsid w:val="007C20F9"/>
    <w:rsid w:val="007C21C1"/>
    <w:rsid w:val="007C2BFB"/>
    <w:rsid w:val="007C5B02"/>
    <w:rsid w:val="007C5B68"/>
    <w:rsid w:val="007C6027"/>
    <w:rsid w:val="007C6290"/>
    <w:rsid w:val="007C687B"/>
    <w:rsid w:val="007C7A2E"/>
    <w:rsid w:val="007D07A5"/>
    <w:rsid w:val="007D0B06"/>
    <w:rsid w:val="007D1402"/>
    <w:rsid w:val="007D1726"/>
    <w:rsid w:val="007D3196"/>
    <w:rsid w:val="007D387C"/>
    <w:rsid w:val="007D4902"/>
    <w:rsid w:val="007D538F"/>
    <w:rsid w:val="007D6550"/>
    <w:rsid w:val="007D6561"/>
    <w:rsid w:val="007D7E4F"/>
    <w:rsid w:val="007E02DF"/>
    <w:rsid w:val="007E043F"/>
    <w:rsid w:val="007E153B"/>
    <w:rsid w:val="007E1B02"/>
    <w:rsid w:val="007E3AB3"/>
    <w:rsid w:val="007E3DAB"/>
    <w:rsid w:val="007E6C20"/>
    <w:rsid w:val="007F06B3"/>
    <w:rsid w:val="007F09F9"/>
    <w:rsid w:val="007F1422"/>
    <w:rsid w:val="007F1440"/>
    <w:rsid w:val="007F1729"/>
    <w:rsid w:val="007F181C"/>
    <w:rsid w:val="007F1BD4"/>
    <w:rsid w:val="007F2766"/>
    <w:rsid w:val="007F28A1"/>
    <w:rsid w:val="007F299B"/>
    <w:rsid w:val="007F2C11"/>
    <w:rsid w:val="007F309C"/>
    <w:rsid w:val="007F3253"/>
    <w:rsid w:val="007F399F"/>
    <w:rsid w:val="007F3B7C"/>
    <w:rsid w:val="007F5119"/>
    <w:rsid w:val="007F6DF7"/>
    <w:rsid w:val="007F79EE"/>
    <w:rsid w:val="007F7A45"/>
    <w:rsid w:val="00802401"/>
    <w:rsid w:val="0080248D"/>
    <w:rsid w:val="008032F4"/>
    <w:rsid w:val="008039F8"/>
    <w:rsid w:val="00805B76"/>
    <w:rsid w:val="00806F24"/>
    <w:rsid w:val="008073A5"/>
    <w:rsid w:val="008075B6"/>
    <w:rsid w:val="00807D00"/>
    <w:rsid w:val="00810537"/>
    <w:rsid w:val="00810CC6"/>
    <w:rsid w:val="00810E96"/>
    <w:rsid w:val="0081555E"/>
    <w:rsid w:val="008157C5"/>
    <w:rsid w:val="00816A72"/>
    <w:rsid w:val="008209C9"/>
    <w:rsid w:val="00820C84"/>
    <w:rsid w:val="00820D0A"/>
    <w:rsid w:val="0082130D"/>
    <w:rsid w:val="008217CD"/>
    <w:rsid w:val="008217F2"/>
    <w:rsid w:val="0082249A"/>
    <w:rsid w:val="00822AD1"/>
    <w:rsid w:val="0082333F"/>
    <w:rsid w:val="0082577C"/>
    <w:rsid w:val="0082624C"/>
    <w:rsid w:val="00826B4F"/>
    <w:rsid w:val="008276E2"/>
    <w:rsid w:val="00830199"/>
    <w:rsid w:val="0083078E"/>
    <w:rsid w:val="00831B39"/>
    <w:rsid w:val="00833401"/>
    <w:rsid w:val="00834CEF"/>
    <w:rsid w:val="008352E3"/>
    <w:rsid w:val="008370F4"/>
    <w:rsid w:val="00837319"/>
    <w:rsid w:val="008407B4"/>
    <w:rsid w:val="00841824"/>
    <w:rsid w:val="00843D15"/>
    <w:rsid w:val="008448A6"/>
    <w:rsid w:val="00850B12"/>
    <w:rsid w:val="008538EC"/>
    <w:rsid w:val="00853F4D"/>
    <w:rsid w:val="008544E9"/>
    <w:rsid w:val="0085633C"/>
    <w:rsid w:val="00856710"/>
    <w:rsid w:val="00861C19"/>
    <w:rsid w:val="00866E88"/>
    <w:rsid w:val="00867C8A"/>
    <w:rsid w:val="00867D4F"/>
    <w:rsid w:val="00867ECB"/>
    <w:rsid w:val="0087524F"/>
    <w:rsid w:val="00875726"/>
    <w:rsid w:val="00875825"/>
    <w:rsid w:val="00875953"/>
    <w:rsid w:val="00875975"/>
    <w:rsid w:val="0087627E"/>
    <w:rsid w:val="00880B3D"/>
    <w:rsid w:val="0088157A"/>
    <w:rsid w:val="008821A3"/>
    <w:rsid w:val="008830C2"/>
    <w:rsid w:val="00883646"/>
    <w:rsid w:val="00883BCF"/>
    <w:rsid w:val="00884CEC"/>
    <w:rsid w:val="00884CF5"/>
    <w:rsid w:val="00890FA2"/>
    <w:rsid w:val="00891ABC"/>
    <w:rsid w:val="008920F0"/>
    <w:rsid w:val="00892400"/>
    <w:rsid w:val="00892DF0"/>
    <w:rsid w:val="008947CB"/>
    <w:rsid w:val="00894D75"/>
    <w:rsid w:val="00894F8B"/>
    <w:rsid w:val="008972D7"/>
    <w:rsid w:val="008978A6"/>
    <w:rsid w:val="008A11A0"/>
    <w:rsid w:val="008A1A28"/>
    <w:rsid w:val="008B1693"/>
    <w:rsid w:val="008B1FB0"/>
    <w:rsid w:val="008B2595"/>
    <w:rsid w:val="008B2FD5"/>
    <w:rsid w:val="008B348A"/>
    <w:rsid w:val="008B3675"/>
    <w:rsid w:val="008B4A94"/>
    <w:rsid w:val="008B4D53"/>
    <w:rsid w:val="008B5E10"/>
    <w:rsid w:val="008B5EA3"/>
    <w:rsid w:val="008B5F1F"/>
    <w:rsid w:val="008B66F7"/>
    <w:rsid w:val="008B7FAF"/>
    <w:rsid w:val="008C5879"/>
    <w:rsid w:val="008C7778"/>
    <w:rsid w:val="008C7F53"/>
    <w:rsid w:val="008D078B"/>
    <w:rsid w:val="008D3FAC"/>
    <w:rsid w:val="008D4B79"/>
    <w:rsid w:val="008D5F36"/>
    <w:rsid w:val="008E2A7F"/>
    <w:rsid w:val="008E4F83"/>
    <w:rsid w:val="008E509D"/>
    <w:rsid w:val="008E5C2B"/>
    <w:rsid w:val="008F3D6B"/>
    <w:rsid w:val="008F49BC"/>
    <w:rsid w:val="008F5025"/>
    <w:rsid w:val="008F549F"/>
    <w:rsid w:val="008F7964"/>
    <w:rsid w:val="008F7B2F"/>
    <w:rsid w:val="009002BF"/>
    <w:rsid w:val="009008DD"/>
    <w:rsid w:val="009011BB"/>
    <w:rsid w:val="009018C8"/>
    <w:rsid w:val="009049AC"/>
    <w:rsid w:val="00907B19"/>
    <w:rsid w:val="00911A20"/>
    <w:rsid w:val="00916446"/>
    <w:rsid w:val="00916696"/>
    <w:rsid w:val="009167BD"/>
    <w:rsid w:val="00916B44"/>
    <w:rsid w:val="00916B7E"/>
    <w:rsid w:val="00917905"/>
    <w:rsid w:val="00921D88"/>
    <w:rsid w:val="0092258D"/>
    <w:rsid w:val="0092296B"/>
    <w:rsid w:val="009234F6"/>
    <w:rsid w:val="00924FE4"/>
    <w:rsid w:val="00925FD8"/>
    <w:rsid w:val="00926692"/>
    <w:rsid w:val="00926FEF"/>
    <w:rsid w:val="009276D7"/>
    <w:rsid w:val="009303FD"/>
    <w:rsid w:val="009309DF"/>
    <w:rsid w:val="00931859"/>
    <w:rsid w:val="009322BF"/>
    <w:rsid w:val="0093337D"/>
    <w:rsid w:val="00933A11"/>
    <w:rsid w:val="00936588"/>
    <w:rsid w:val="0093668A"/>
    <w:rsid w:val="009366EF"/>
    <w:rsid w:val="009368DC"/>
    <w:rsid w:val="00936A86"/>
    <w:rsid w:val="00937778"/>
    <w:rsid w:val="00940D75"/>
    <w:rsid w:val="009418CE"/>
    <w:rsid w:val="009419E5"/>
    <w:rsid w:val="00942670"/>
    <w:rsid w:val="009426A5"/>
    <w:rsid w:val="00942872"/>
    <w:rsid w:val="00942F80"/>
    <w:rsid w:val="00944EDB"/>
    <w:rsid w:val="009458E3"/>
    <w:rsid w:val="00945B0C"/>
    <w:rsid w:val="00946316"/>
    <w:rsid w:val="00946368"/>
    <w:rsid w:val="009514AA"/>
    <w:rsid w:val="0095173E"/>
    <w:rsid w:val="00952CF0"/>
    <w:rsid w:val="00953495"/>
    <w:rsid w:val="009542D7"/>
    <w:rsid w:val="00956339"/>
    <w:rsid w:val="009564ED"/>
    <w:rsid w:val="00956684"/>
    <w:rsid w:val="0095698C"/>
    <w:rsid w:val="0095754D"/>
    <w:rsid w:val="00960288"/>
    <w:rsid w:val="0096067B"/>
    <w:rsid w:val="009614C2"/>
    <w:rsid w:val="009614F3"/>
    <w:rsid w:val="00963724"/>
    <w:rsid w:val="00965070"/>
    <w:rsid w:val="00965E83"/>
    <w:rsid w:val="00971005"/>
    <w:rsid w:val="00973FBA"/>
    <w:rsid w:val="009771D3"/>
    <w:rsid w:val="009808F9"/>
    <w:rsid w:val="009828C6"/>
    <w:rsid w:val="00983AD0"/>
    <w:rsid w:val="0098419C"/>
    <w:rsid w:val="00984369"/>
    <w:rsid w:val="00986478"/>
    <w:rsid w:val="00987058"/>
    <w:rsid w:val="009877BE"/>
    <w:rsid w:val="009910B3"/>
    <w:rsid w:val="00991A6D"/>
    <w:rsid w:val="0099299B"/>
    <w:rsid w:val="009953C3"/>
    <w:rsid w:val="00997024"/>
    <w:rsid w:val="009A0936"/>
    <w:rsid w:val="009A1A14"/>
    <w:rsid w:val="009A3194"/>
    <w:rsid w:val="009A3820"/>
    <w:rsid w:val="009A3E79"/>
    <w:rsid w:val="009A533E"/>
    <w:rsid w:val="009A56E0"/>
    <w:rsid w:val="009A7377"/>
    <w:rsid w:val="009B017F"/>
    <w:rsid w:val="009B1D08"/>
    <w:rsid w:val="009B3D26"/>
    <w:rsid w:val="009B665E"/>
    <w:rsid w:val="009B6BB7"/>
    <w:rsid w:val="009C17C4"/>
    <w:rsid w:val="009C2B42"/>
    <w:rsid w:val="009C361A"/>
    <w:rsid w:val="009C3F3B"/>
    <w:rsid w:val="009C5786"/>
    <w:rsid w:val="009C5E3C"/>
    <w:rsid w:val="009C61C2"/>
    <w:rsid w:val="009C66DD"/>
    <w:rsid w:val="009C71D2"/>
    <w:rsid w:val="009C7734"/>
    <w:rsid w:val="009D07B0"/>
    <w:rsid w:val="009D1CDC"/>
    <w:rsid w:val="009D58A3"/>
    <w:rsid w:val="009E01F3"/>
    <w:rsid w:val="009E27EF"/>
    <w:rsid w:val="009E652E"/>
    <w:rsid w:val="009E6EEA"/>
    <w:rsid w:val="009E7AE9"/>
    <w:rsid w:val="009F1D8E"/>
    <w:rsid w:val="009F21D9"/>
    <w:rsid w:val="009F3C03"/>
    <w:rsid w:val="009F4023"/>
    <w:rsid w:val="009F58A6"/>
    <w:rsid w:val="009F68EA"/>
    <w:rsid w:val="009F77A0"/>
    <w:rsid w:val="009F78CD"/>
    <w:rsid w:val="00A00CE1"/>
    <w:rsid w:val="00A01021"/>
    <w:rsid w:val="00A02055"/>
    <w:rsid w:val="00A0280C"/>
    <w:rsid w:val="00A02852"/>
    <w:rsid w:val="00A0374F"/>
    <w:rsid w:val="00A0427D"/>
    <w:rsid w:val="00A05B3E"/>
    <w:rsid w:val="00A064CA"/>
    <w:rsid w:val="00A078CF"/>
    <w:rsid w:val="00A0799A"/>
    <w:rsid w:val="00A10AAC"/>
    <w:rsid w:val="00A10C3E"/>
    <w:rsid w:val="00A13ABB"/>
    <w:rsid w:val="00A14F3A"/>
    <w:rsid w:val="00A15ACB"/>
    <w:rsid w:val="00A15E3E"/>
    <w:rsid w:val="00A2066C"/>
    <w:rsid w:val="00A20C2B"/>
    <w:rsid w:val="00A22DC9"/>
    <w:rsid w:val="00A22E35"/>
    <w:rsid w:val="00A23F2B"/>
    <w:rsid w:val="00A23FDC"/>
    <w:rsid w:val="00A24548"/>
    <w:rsid w:val="00A270DA"/>
    <w:rsid w:val="00A30B29"/>
    <w:rsid w:val="00A318AF"/>
    <w:rsid w:val="00A32264"/>
    <w:rsid w:val="00A3307D"/>
    <w:rsid w:val="00A348C4"/>
    <w:rsid w:val="00A355E2"/>
    <w:rsid w:val="00A35670"/>
    <w:rsid w:val="00A35CD3"/>
    <w:rsid w:val="00A36795"/>
    <w:rsid w:val="00A36D00"/>
    <w:rsid w:val="00A37C7B"/>
    <w:rsid w:val="00A4014D"/>
    <w:rsid w:val="00A40479"/>
    <w:rsid w:val="00A42445"/>
    <w:rsid w:val="00A4331D"/>
    <w:rsid w:val="00A43661"/>
    <w:rsid w:val="00A43D07"/>
    <w:rsid w:val="00A4611C"/>
    <w:rsid w:val="00A472CF"/>
    <w:rsid w:val="00A50777"/>
    <w:rsid w:val="00A5389B"/>
    <w:rsid w:val="00A5693E"/>
    <w:rsid w:val="00A56F2B"/>
    <w:rsid w:val="00A57CAF"/>
    <w:rsid w:val="00A6239C"/>
    <w:rsid w:val="00A62FE0"/>
    <w:rsid w:val="00A63AE6"/>
    <w:rsid w:val="00A64BDC"/>
    <w:rsid w:val="00A6585D"/>
    <w:rsid w:val="00A65A83"/>
    <w:rsid w:val="00A67755"/>
    <w:rsid w:val="00A67D37"/>
    <w:rsid w:val="00A701ED"/>
    <w:rsid w:val="00A71055"/>
    <w:rsid w:val="00A71D6A"/>
    <w:rsid w:val="00A7256C"/>
    <w:rsid w:val="00A769F8"/>
    <w:rsid w:val="00A77435"/>
    <w:rsid w:val="00A77B68"/>
    <w:rsid w:val="00A81CA7"/>
    <w:rsid w:val="00A824AA"/>
    <w:rsid w:val="00A82F75"/>
    <w:rsid w:val="00A83EEF"/>
    <w:rsid w:val="00A84CF1"/>
    <w:rsid w:val="00A853CB"/>
    <w:rsid w:val="00A853CD"/>
    <w:rsid w:val="00A8593E"/>
    <w:rsid w:val="00A85ABE"/>
    <w:rsid w:val="00A86BCB"/>
    <w:rsid w:val="00A87EBD"/>
    <w:rsid w:val="00A9093C"/>
    <w:rsid w:val="00A9152E"/>
    <w:rsid w:val="00A93506"/>
    <w:rsid w:val="00A938D2"/>
    <w:rsid w:val="00A94143"/>
    <w:rsid w:val="00A94D55"/>
    <w:rsid w:val="00A953C9"/>
    <w:rsid w:val="00A962EE"/>
    <w:rsid w:val="00A965E0"/>
    <w:rsid w:val="00A97758"/>
    <w:rsid w:val="00AA0B8C"/>
    <w:rsid w:val="00AA3C1C"/>
    <w:rsid w:val="00AA74ED"/>
    <w:rsid w:val="00AB099B"/>
    <w:rsid w:val="00AB0B68"/>
    <w:rsid w:val="00AB1365"/>
    <w:rsid w:val="00AB322A"/>
    <w:rsid w:val="00AB32C1"/>
    <w:rsid w:val="00AB7E68"/>
    <w:rsid w:val="00AC3E93"/>
    <w:rsid w:val="00AC53DB"/>
    <w:rsid w:val="00AC6AFD"/>
    <w:rsid w:val="00AC745A"/>
    <w:rsid w:val="00AD2E34"/>
    <w:rsid w:val="00AD540D"/>
    <w:rsid w:val="00AD5F60"/>
    <w:rsid w:val="00AD5FA6"/>
    <w:rsid w:val="00AE0D27"/>
    <w:rsid w:val="00AE1D97"/>
    <w:rsid w:val="00AE32A2"/>
    <w:rsid w:val="00AE4965"/>
    <w:rsid w:val="00AE5541"/>
    <w:rsid w:val="00AE5BA9"/>
    <w:rsid w:val="00AE6D13"/>
    <w:rsid w:val="00AF1907"/>
    <w:rsid w:val="00AF2030"/>
    <w:rsid w:val="00AF38D4"/>
    <w:rsid w:val="00AF4350"/>
    <w:rsid w:val="00B00B86"/>
    <w:rsid w:val="00B02EF8"/>
    <w:rsid w:val="00B04668"/>
    <w:rsid w:val="00B06089"/>
    <w:rsid w:val="00B12691"/>
    <w:rsid w:val="00B13D22"/>
    <w:rsid w:val="00B15A57"/>
    <w:rsid w:val="00B15F0C"/>
    <w:rsid w:val="00B16FB6"/>
    <w:rsid w:val="00B229D7"/>
    <w:rsid w:val="00B22FF6"/>
    <w:rsid w:val="00B248F7"/>
    <w:rsid w:val="00B24974"/>
    <w:rsid w:val="00B24981"/>
    <w:rsid w:val="00B24D11"/>
    <w:rsid w:val="00B25E84"/>
    <w:rsid w:val="00B26B99"/>
    <w:rsid w:val="00B271C9"/>
    <w:rsid w:val="00B27474"/>
    <w:rsid w:val="00B27CED"/>
    <w:rsid w:val="00B304CD"/>
    <w:rsid w:val="00B30E84"/>
    <w:rsid w:val="00B3453E"/>
    <w:rsid w:val="00B34EC3"/>
    <w:rsid w:val="00B37157"/>
    <w:rsid w:val="00B37181"/>
    <w:rsid w:val="00B37D40"/>
    <w:rsid w:val="00B401AB"/>
    <w:rsid w:val="00B420A6"/>
    <w:rsid w:val="00B420D2"/>
    <w:rsid w:val="00B4353D"/>
    <w:rsid w:val="00B465CD"/>
    <w:rsid w:val="00B46CE2"/>
    <w:rsid w:val="00B474C9"/>
    <w:rsid w:val="00B47B66"/>
    <w:rsid w:val="00B50956"/>
    <w:rsid w:val="00B5111F"/>
    <w:rsid w:val="00B51169"/>
    <w:rsid w:val="00B53577"/>
    <w:rsid w:val="00B54410"/>
    <w:rsid w:val="00B55487"/>
    <w:rsid w:val="00B558DF"/>
    <w:rsid w:val="00B565D6"/>
    <w:rsid w:val="00B56A7E"/>
    <w:rsid w:val="00B60342"/>
    <w:rsid w:val="00B61D21"/>
    <w:rsid w:val="00B62175"/>
    <w:rsid w:val="00B63D4F"/>
    <w:rsid w:val="00B650BD"/>
    <w:rsid w:val="00B65973"/>
    <w:rsid w:val="00B659A5"/>
    <w:rsid w:val="00B663B9"/>
    <w:rsid w:val="00B6719B"/>
    <w:rsid w:val="00B71725"/>
    <w:rsid w:val="00B72F89"/>
    <w:rsid w:val="00B74A26"/>
    <w:rsid w:val="00B74B8C"/>
    <w:rsid w:val="00B7596E"/>
    <w:rsid w:val="00B759B4"/>
    <w:rsid w:val="00B77DAB"/>
    <w:rsid w:val="00B83442"/>
    <w:rsid w:val="00B847AE"/>
    <w:rsid w:val="00B84ABF"/>
    <w:rsid w:val="00B85528"/>
    <w:rsid w:val="00B85C5E"/>
    <w:rsid w:val="00B863DD"/>
    <w:rsid w:val="00B869BB"/>
    <w:rsid w:val="00B87E1E"/>
    <w:rsid w:val="00B91BA8"/>
    <w:rsid w:val="00B93003"/>
    <w:rsid w:val="00B9428D"/>
    <w:rsid w:val="00B958E5"/>
    <w:rsid w:val="00B961D9"/>
    <w:rsid w:val="00B9703B"/>
    <w:rsid w:val="00B970CD"/>
    <w:rsid w:val="00B97728"/>
    <w:rsid w:val="00BA201F"/>
    <w:rsid w:val="00BA235B"/>
    <w:rsid w:val="00BA47F2"/>
    <w:rsid w:val="00BA48E8"/>
    <w:rsid w:val="00BA49B7"/>
    <w:rsid w:val="00BA4B00"/>
    <w:rsid w:val="00BA4C46"/>
    <w:rsid w:val="00BA4F49"/>
    <w:rsid w:val="00BB05FD"/>
    <w:rsid w:val="00BB0F03"/>
    <w:rsid w:val="00BB3D19"/>
    <w:rsid w:val="00BB3FA7"/>
    <w:rsid w:val="00BB4090"/>
    <w:rsid w:val="00BB4A7D"/>
    <w:rsid w:val="00BB4B31"/>
    <w:rsid w:val="00BB4FA6"/>
    <w:rsid w:val="00BB658C"/>
    <w:rsid w:val="00BB68B7"/>
    <w:rsid w:val="00BC025C"/>
    <w:rsid w:val="00BC2586"/>
    <w:rsid w:val="00BC3E7E"/>
    <w:rsid w:val="00BC48C2"/>
    <w:rsid w:val="00BD0B36"/>
    <w:rsid w:val="00BD2104"/>
    <w:rsid w:val="00BD2252"/>
    <w:rsid w:val="00BD380E"/>
    <w:rsid w:val="00BD3E90"/>
    <w:rsid w:val="00BD3F40"/>
    <w:rsid w:val="00BD491F"/>
    <w:rsid w:val="00BD56FB"/>
    <w:rsid w:val="00BD610C"/>
    <w:rsid w:val="00BD699F"/>
    <w:rsid w:val="00BE0832"/>
    <w:rsid w:val="00BE0F72"/>
    <w:rsid w:val="00BE19CB"/>
    <w:rsid w:val="00BE2AEB"/>
    <w:rsid w:val="00BE372D"/>
    <w:rsid w:val="00BE3EEC"/>
    <w:rsid w:val="00BF0B30"/>
    <w:rsid w:val="00BF164E"/>
    <w:rsid w:val="00BF1923"/>
    <w:rsid w:val="00BF33CB"/>
    <w:rsid w:val="00BF50EB"/>
    <w:rsid w:val="00BF5390"/>
    <w:rsid w:val="00C00CA1"/>
    <w:rsid w:val="00C03BFE"/>
    <w:rsid w:val="00C04212"/>
    <w:rsid w:val="00C07397"/>
    <w:rsid w:val="00C079F8"/>
    <w:rsid w:val="00C120AF"/>
    <w:rsid w:val="00C1234A"/>
    <w:rsid w:val="00C154BC"/>
    <w:rsid w:val="00C15BB0"/>
    <w:rsid w:val="00C16513"/>
    <w:rsid w:val="00C178A3"/>
    <w:rsid w:val="00C22F78"/>
    <w:rsid w:val="00C2374E"/>
    <w:rsid w:val="00C24333"/>
    <w:rsid w:val="00C24B85"/>
    <w:rsid w:val="00C25055"/>
    <w:rsid w:val="00C2544F"/>
    <w:rsid w:val="00C256C3"/>
    <w:rsid w:val="00C264BB"/>
    <w:rsid w:val="00C26BBA"/>
    <w:rsid w:val="00C32948"/>
    <w:rsid w:val="00C32B61"/>
    <w:rsid w:val="00C33063"/>
    <w:rsid w:val="00C3315A"/>
    <w:rsid w:val="00C33883"/>
    <w:rsid w:val="00C35C81"/>
    <w:rsid w:val="00C3604D"/>
    <w:rsid w:val="00C37755"/>
    <w:rsid w:val="00C400EE"/>
    <w:rsid w:val="00C403B3"/>
    <w:rsid w:val="00C40653"/>
    <w:rsid w:val="00C40A9A"/>
    <w:rsid w:val="00C43199"/>
    <w:rsid w:val="00C43917"/>
    <w:rsid w:val="00C439BA"/>
    <w:rsid w:val="00C43C5F"/>
    <w:rsid w:val="00C46121"/>
    <w:rsid w:val="00C46FCE"/>
    <w:rsid w:val="00C474FE"/>
    <w:rsid w:val="00C47A35"/>
    <w:rsid w:val="00C50E6C"/>
    <w:rsid w:val="00C511DC"/>
    <w:rsid w:val="00C52FA8"/>
    <w:rsid w:val="00C53FB8"/>
    <w:rsid w:val="00C548DE"/>
    <w:rsid w:val="00C5584D"/>
    <w:rsid w:val="00C562DD"/>
    <w:rsid w:val="00C56806"/>
    <w:rsid w:val="00C5773F"/>
    <w:rsid w:val="00C62113"/>
    <w:rsid w:val="00C622C6"/>
    <w:rsid w:val="00C628C4"/>
    <w:rsid w:val="00C62B38"/>
    <w:rsid w:val="00C62F77"/>
    <w:rsid w:val="00C635A3"/>
    <w:rsid w:val="00C63BA3"/>
    <w:rsid w:val="00C64337"/>
    <w:rsid w:val="00C64A7A"/>
    <w:rsid w:val="00C64F89"/>
    <w:rsid w:val="00C650F1"/>
    <w:rsid w:val="00C655E2"/>
    <w:rsid w:val="00C678BA"/>
    <w:rsid w:val="00C67DDA"/>
    <w:rsid w:val="00C7041A"/>
    <w:rsid w:val="00C70A2F"/>
    <w:rsid w:val="00C71D70"/>
    <w:rsid w:val="00C733CB"/>
    <w:rsid w:val="00C73A3E"/>
    <w:rsid w:val="00C74532"/>
    <w:rsid w:val="00C81529"/>
    <w:rsid w:val="00C84384"/>
    <w:rsid w:val="00C84DBD"/>
    <w:rsid w:val="00C86495"/>
    <w:rsid w:val="00C87BF1"/>
    <w:rsid w:val="00C901DC"/>
    <w:rsid w:val="00C91779"/>
    <w:rsid w:val="00C921FB"/>
    <w:rsid w:val="00C94014"/>
    <w:rsid w:val="00C940D8"/>
    <w:rsid w:val="00C9440B"/>
    <w:rsid w:val="00C96FA5"/>
    <w:rsid w:val="00CA2A6A"/>
    <w:rsid w:val="00CA3CA2"/>
    <w:rsid w:val="00CA3F02"/>
    <w:rsid w:val="00CA403F"/>
    <w:rsid w:val="00CA4743"/>
    <w:rsid w:val="00CA4B18"/>
    <w:rsid w:val="00CA6FFE"/>
    <w:rsid w:val="00CA70F3"/>
    <w:rsid w:val="00CB0C4F"/>
    <w:rsid w:val="00CB29F5"/>
    <w:rsid w:val="00CB3D6E"/>
    <w:rsid w:val="00CB5BCE"/>
    <w:rsid w:val="00CC083E"/>
    <w:rsid w:val="00CC18D3"/>
    <w:rsid w:val="00CC3C14"/>
    <w:rsid w:val="00CC3CA1"/>
    <w:rsid w:val="00CC3EAC"/>
    <w:rsid w:val="00CC3F4C"/>
    <w:rsid w:val="00CC789C"/>
    <w:rsid w:val="00CD061A"/>
    <w:rsid w:val="00CD0FFC"/>
    <w:rsid w:val="00CD116B"/>
    <w:rsid w:val="00CD1735"/>
    <w:rsid w:val="00CD208A"/>
    <w:rsid w:val="00CD3C1F"/>
    <w:rsid w:val="00CD48FF"/>
    <w:rsid w:val="00CD4D05"/>
    <w:rsid w:val="00CD5B0C"/>
    <w:rsid w:val="00CD6329"/>
    <w:rsid w:val="00CE0574"/>
    <w:rsid w:val="00CE078A"/>
    <w:rsid w:val="00CE0866"/>
    <w:rsid w:val="00CE29FD"/>
    <w:rsid w:val="00CE2C04"/>
    <w:rsid w:val="00CE4BD2"/>
    <w:rsid w:val="00CE5864"/>
    <w:rsid w:val="00CE6402"/>
    <w:rsid w:val="00CE6732"/>
    <w:rsid w:val="00CE6A4C"/>
    <w:rsid w:val="00CE775C"/>
    <w:rsid w:val="00CF2007"/>
    <w:rsid w:val="00CF24F8"/>
    <w:rsid w:val="00CF25DD"/>
    <w:rsid w:val="00CF3CF3"/>
    <w:rsid w:val="00CF7FEC"/>
    <w:rsid w:val="00D002AE"/>
    <w:rsid w:val="00D002D8"/>
    <w:rsid w:val="00D02294"/>
    <w:rsid w:val="00D02CAD"/>
    <w:rsid w:val="00D035B0"/>
    <w:rsid w:val="00D03AE3"/>
    <w:rsid w:val="00D03D82"/>
    <w:rsid w:val="00D045CA"/>
    <w:rsid w:val="00D04719"/>
    <w:rsid w:val="00D06913"/>
    <w:rsid w:val="00D071E8"/>
    <w:rsid w:val="00D07935"/>
    <w:rsid w:val="00D10376"/>
    <w:rsid w:val="00D11250"/>
    <w:rsid w:val="00D119DD"/>
    <w:rsid w:val="00D11E91"/>
    <w:rsid w:val="00D12CF2"/>
    <w:rsid w:val="00D1505E"/>
    <w:rsid w:val="00D16536"/>
    <w:rsid w:val="00D17A64"/>
    <w:rsid w:val="00D208D3"/>
    <w:rsid w:val="00D20940"/>
    <w:rsid w:val="00D20DAD"/>
    <w:rsid w:val="00D212A6"/>
    <w:rsid w:val="00D21F0E"/>
    <w:rsid w:val="00D22852"/>
    <w:rsid w:val="00D22F0F"/>
    <w:rsid w:val="00D23C41"/>
    <w:rsid w:val="00D263C0"/>
    <w:rsid w:val="00D268D5"/>
    <w:rsid w:val="00D26DE0"/>
    <w:rsid w:val="00D27947"/>
    <w:rsid w:val="00D27A9D"/>
    <w:rsid w:val="00D27DE0"/>
    <w:rsid w:val="00D3023D"/>
    <w:rsid w:val="00D31723"/>
    <w:rsid w:val="00D323D3"/>
    <w:rsid w:val="00D33D2C"/>
    <w:rsid w:val="00D33E80"/>
    <w:rsid w:val="00D357FB"/>
    <w:rsid w:val="00D36C55"/>
    <w:rsid w:val="00D40316"/>
    <w:rsid w:val="00D40346"/>
    <w:rsid w:val="00D42B83"/>
    <w:rsid w:val="00D42CD1"/>
    <w:rsid w:val="00D43927"/>
    <w:rsid w:val="00D444BC"/>
    <w:rsid w:val="00D44CB6"/>
    <w:rsid w:val="00D451A7"/>
    <w:rsid w:val="00D45795"/>
    <w:rsid w:val="00D45CB6"/>
    <w:rsid w:val="00D46C06"/>
    <w:rsid w:val="00D50711"/>
    <w:rsid w:val="00D559A8"/>
    <w:rsid w:val="00D56C2C"/>
    <w:rsid w:val="00D634FB"/>
    <w:rsid w:val="00D64B7F"/>
    <w:rsid w:val="00D668C1"/>
    <w:rsid w:val="00D671D0"/>
    <w:rsid w:val="00D67306"/>
    <w:rsid w:val="00D71C0D"/>
    <w:rsid w:val="00D725D6"/>
    <w:rsid w:val="00D735D0"/>
    <w:rsid w:val="00D73707"/>
    <w:rsid w:val="00D7405B"/>
    <w:rsid w:val="00D75509"/>
    <w:rsid w:val="00D76246"/>
    <w:rsid w:val="00D77619"/>
    <w:rsid w:val="00D808B2"/>
    <w:rsid w:val="00D82B9C"/>
    <w:rsid w:val="00D844AB"/>
    <w:rsid w:val="00D85896"/>
    <w:rsid w:val="00D867ED"/>
    <w:rsid w:val="00D87D77"/>
    <w:rsid w:val="00D90E15"/>
    <w:rsid w:val="00D9385E"/>
    <w:rsid w:val="00D94573"/>
    <w:rsid w:val="00D958E3"/>
    <w:rsid w:val="00D97C2D"/>
    <w:rsid w:val="00DA05AB"/>
    <w:rsid w:val="00DA0D0D"/>
    <w:rsid w:val="00DA0FA0"/>
    <w:rsid w:val="00DA541A"/>
    <w:rsid w:val="00DA5BAC"/>
    <w:rsid w:val="00DA6218"/>
    <w:rsid w:val="00DA777B"/>
    <w:rsid w:val="00DB026C"/>
    <w:rsid w:val="00DB3262"/>
    <w:rsid w:val="00DB4889"/>
    <w:rsid w:val="00DB5F92"/>
    <w:rsid w:val="00DB661C"/>
    <w:rsid w:val="00DB7329"/>
    <w:rsid w:val="00DC5F22"/>
    <w:rsid w:val="00DC63E0"/>
    <w:rsid w:val="00DC6452"/>
    <w:rsid w:val="00DC648A"/>
    <w:rsid w:val="00DC6712"/>
    <w:rsid w:val="00DC7825"/>
    <w:rsid w:val="00DD05F2"/>
    <w:rsid w:val="00DD0618"/>
    <w:rsid w:val="00DD15B2"/>
    <w:rsid w:val="00DD1ADC"/>
    <w:rsid w:val="00DD2199"/>
    <w:rsid w:val="00DD2992"/>
    <w:rsid w:val="00DD4C51"/>
    <w:rsid w:val="00DD68E5"/>
    <w:rsid w:val="00DD7034"/>
    <w:rsid w:val="00DD711F"/>
    <w:rsid w:val="00DD752B"/>
    <w:rsid w:val="00DD7F38"/>
    <w:rsid w:val="00DE4208"/>
    <w:rsid w:val="00DF411F"/>
    <w:rsid w:val="00DF418A"/>
    <w:rsid w:val="00DF553B"/>
    <w:rsid w:val="00DF59C3"/>
    <w:rsid w:val="00E00771"/>
    <w:rsid w:val="00E012A6"/>
    <w:rsid w:val="00E032F6"/>
    <w:rsid w:val="00E0557B"/>
    <w:rsid w:val="00E06544"/>
    <w:rsid w:val="00E06A3C"/>
    <w:rsid w:val="00E0793B"/>
    <w:rsid w:val="00E10CCD"/>
    <w:rsid w:val="00E11AAA"/>
    <w:rsid w:val="00E158BA"/>
    <w:rsid w:val="00E1760B"/>
    <w:rsid w:val="00E17A81"/>
    <w:rsid w:val="00E20FB3"/>
    <w:rsid w:val="00E212A8"/>
    <w:rsid w:val="00E2344E"/>
    <w:rsid w:val="00E235F1"/>
    <w:rsid w:val="00E2450F"/>
    <w:rsid w:val="00E24D08"/>
    <w:rsid w:val="00E25021"/>
    <w:rsid w:val="00E25D12"/>
    <w:rsid w:val="00E26701"/>
    <w:rsid w:val="00E270DD"/>
    <w:rsid w:val="00E27242"/>
    <w:rsid w:val="00E301AA"/>
    <w:rsid w:val="00E323DE"/>
    <w:rsid w:val="00E3278B"/>
    <w:rsid w:val="00E32E32"/>
    <w:rsid w:val="00E334D3"/>
    <w:rsid w:val="00E33B25"/>
    <w:rsid w:val="00E33CDA"/>
    <w:rsid w:val="00E34646"/>
    <w:rsid w:val="00E36948"/>
    <w:rsid w:val="00E377A1"/>
    <w:rsid w:val="00E404B4"/>
    <w:rsid w:val="00E412CD"/>
    <w:rsid w:val="00E41319"/>
    <w:rsid w:val="00E42092"/>
    <w:rsid w:val="00E44FB4"/>
    <w:rsid w:val="00E4790F"/>
    <w:rsid w:val="00E47B6D"/>
    <w:rsid w:val="00E50757"/>
    <w:rsid w:val="00E53C30"/>
    <w:rsid w:val="00E54C39"/>
    <w:rsid w:val="00E60643"/>
    <w:rsid w:val="00E61FC8"/>
    <w:rsid w:val="00E62B0E"/>
    <w:rsid w:val="00E63523"/>
    <w:rsid w:val="00E636B2"/>
    <w:rsid w:val="00E63932"/>
    <w:rsid w:val="00E6437C"/>
    <w:rsid w:val="00E66D5B"/>
    <w:rsid w:val="00E67673"/>
    <w:rsid w:val="00E6777C"/>
    <w:rsid w:val="00E70AA4"/>
    <w:rsid w:val="00E71066"/>
    <w:rsid w:val="00E7282A"/>
    <w:rsid w:val="00E72F04"/>
    <w:rsid w:val="00E738F4"/>
    <w:rsid w:val="00E7395E"/>
    <w:rsid w:val="00E73AB8"/>
    <w:rsid w:val="00E73EC1"/>
    <w:rsid w:val="00E740F7"/>
    <w:rsid w:val="00E75942"/>
    <w:rsid w:val="00E771CD"/>
    <w:rsid w:val="00E771D7"/>
    <w:rsid w:val="00E8140B"/>
    <w:rsid w:val="00E8300D"/>
    <w:rsid w:val="00E835DE"/>
    <w:rsid w:val="00E84799"/>
    <w:rsid w:val="00E84B26"/>
    <w:rsid w:val="00E85787"/>
    <w:rsid w:val="00E85925"/>
    <w:rsid w:val="00E85A83"/>
    <w:rsid w:val="00E86677"/>
    <w:rsid w:val="00E872A7"/>
    <w:rsid w:val="00E87594"/>
    <w:rsid w:val="00E906F1"/>
    <w:rsid w:val="00E9071E"/>
    <w:rsid w:val="00E91854"/>
    <w:rsid w:val="00E92B14"/>
    <w:rsid w:val="00E94A89"/>
    <w:rsid w:val="00E95939"/>
    <w:rsid w:val="00E960AC"/>
    <w:rsid w:val="00E96BB6"/>
    <w:rsid w:val="00EA1228"/>
    <w:rsid w:val="00EA1641"/>
    <w:rsid w:val="00EA1EF6"/>
    <w:rsid w:val="00EA4816"/>
    <w:rsid w:val="00EA51C5"/>
    <w:rsid w:val="00EA5CD0"/>
    <w:rsid w:val="00EA5F54"/>
    <w:rsid w:val="00EA6CB2"/>
    <w:rsid w:val="00EA7F50"/>
    <w:rsid w:val="00EB1A00"/>
    <w:rsid w:val="00EB2136"/>
    <w:rsid w:val="00EB7447"/>
    <w:rsid w:val="00EB74A4"/>
    <w:rsid w:val="00EC06E0"/>
    <w:rsid w:val="00EC0EB1"/>
    <w:rsid w:val="00EC3CAF"/>
    <w:rsid w:val="00EC6353"/>
    <w:rsid w:val="00EC6BC0"/>
    <w:rsid w:val="00EC7568"/>
    <w:rsid w:val="00ED0F8D"/>
    <w:rsid w:val="00ED1407"/>
    <w:rsid w:val="00ED14E9"/>
    <w:rsid w:val="00ED384E"/>
    <w:rsid w:val="00ED3A1E"/>
    <w:rsid w:val="00ED3DDC"/>
    <w:rsid w:val="00ED42C1"/>
    <w:rsid w:val="00ED494C"/>
    <w:rsid w:val="00ED4BAB"/>
    <w:rsid w:val="00ED4FF6"/>
    <w:rsid w:val="00ED542A"/>
    <w:rsid w:val="00ED5F86"/>
    <w:rsid w:val="00ED68A6"/>
    <w:rsid w:val="00ED6903"/>
    <w:rsid w:val="00ED7053"/>
    <w:rsid w:val="00EE0697"/>
    <w:rsid w:val="00EE06CB"/>
    <w:rsid w:val="00EE087D"/>
    <w:rsid w:val="00EE0B3F"/>
    <w:rsid w:val="00EE206E"/>
    <w:rsid w:val="00EE33C0"/>
    <w:rsid w:val="00EE5A2B"/>
    <w:rsid w:val="00EE62AC"/>
    <w:rsid w:val="00EF03D1"/>
    <w:rsid w:val="00EF0CFC"/>
    <w:rsid w:val="00EF2CC5"/>
    <w:rsid w:val="00EF2FA1"/>
    <w:rsid w:val="00EF62B7"/>
    <w:rsid w:val="00EF6C97"/>
    <w:rsid w:val="00F01FE0"/>
    <w:rsid w:val="00F049BA"/>
    <w:rsid w:val="00F04D42"/>
    <w:rsid w:val="00F06CE1"/>
    <w:rsid w:val="00F128F2"/>
    <w:rsid w:val="00F1329B"/>
    <w:rsid w:val="00F1467D"/>
    <w:rsid w:val="00F16A76"/>
    <w:rsid w:val="00F20C17"/>
    <w:rsid w:val="00F236AA"/>
    <w:rsid w:val="00F24E04"/>
    <w:rsid w:val="00F25F1D"/>
    <w:rsid w:val="00F260C3"/>
    <w:rsid w:val="00F30E2A"/>
    <w:rsid w:val="00F323DD"/>
    <w:rsid w:val="00F32493"/>
    <w:rsid w:val="00F3333C"/>
    <w:rsid w:val="00F335A5"/>
    <w:rsid w:val="00F33BBD"/>
    <w:rsid w:val="00F366BF"/>
    <w:rsid w:val="00F401B6"/>
    <w:rsid w:val="00F403E3"/>
    <w:rsid w:val="00F42060"/>
    <w:rsid w:val="00F422C0"/>
    <w:rsid w:val="00F42C21"/>
    <w:rsid w:val="00F43908"/>
    <w:rsid w:val="00F43AB2"/>
    <w:rsid w:val="00F45130"/>
    <w:rsid w:val="00F456EB"/>
    <w:rsid w:val="00F4575D"/>
    <w:rsid w:val="00F45F5B"/>
    <w:rsid w:val="00F462FF"/>
    <w:rsid w:val="00F47CF8"/>
    <w:rsid w:val="00F50603"/>
    <w:rsid w:val="00F5234A"/>
    <w:rsid w:val="00F533B4"/>
    <w:rsid w:val="00F547A7"/>
    <w:rsid w:val="00F54DEC"/>
    <w:rsid w:val="00F55DD0"/>
    <w:rsid w:val="00F567E3"/>
    <w:rsid w:val="00F56A66"/>
    <w:rsid w:val="00F56FCB"/>
    <w:rsid w:val="00F57065"/>
    <w:rsid w:val="00F57342"/>
    <w:rsid w:val="00F57DAA"/>
    <w:rsid w:val="00F60B55"/>
    <w:rsid w:val="00F62672"/>
    <w:rsid w:val="00F62887"/>
    <w:rsid w:val="00F6429B"/>
    <w:rsid w:val="00F66430"/>
    <w:rsid w:val="00F674BC"/>
    <w:rsid w:val="00F67A56"/>
    <w:rsid w:val="00F67A68"/>
    <w:rsid w:val="00F67D50"/>
    <w:rsid w:val="00F70A5C"/>
    <w:rsid w:val="00F70B0D"/>
    <w:rsid w:val="00F71995"/>
    <w:rsid w:val="00F72066"/>
    <w:rsid w:val="00F72C91"/>
    <w:rsid w:val="00F72E67"/>
    <w:rsid w:val="00F73735"/>
    <w:rsid w:val="00F7411F"/>
    <w:rsid w:val="00F7574B"/>
    <w:rsid w:val="00F75FD2"/>
    <w:rsid w:val="00F76183"/>
    <w:rsid w:val="00F7643A"/>
    <w:rsid w:val="00F77B5C"/>
    <w:rsid w:val="00F809DE"/>
    <w:rsid w:val="00F81335"/>
    <w:rsid w:val="00F820F7"/>
    <w:rsid w:val="00F82163"/>
    <w:rsid w:val="00F832E3"/>
    <w:rsid w:val="00F83486"/>
    <w:rsid w:val="00F838F1"/>
    <w:rsid w:val="00F86582"/>
    <w:rsid w:val="00F9133B"/>
    <w:rsid w:val="00F91BAD"/>
    <w:rsid w:val="00F923FD"/>
    <w:rsid w:val="00F9647F"/>
    <w:rsid w:val="00F96CDD"/>
    <w:rsid w:val="00F97516"/>
    <w:rsid w:val="00FA1D15"/>
    <w:rsid w:val="00FA2CAC"/>
    <w:rsid w:val="00FA2D7D"/>
    <w:rsid w:val="00FA5001"/>
    <w:rsid w:val="00FA53C6"/>
    <w:rsid w:val="00FA56D8"/>
    <w:rsid w:val="00FA5869"/>
    <w:rsid w:val="00FA721E"/>
    <w:rsid w:val="00FB0320"/>
    <w:rsid w:val="00FB0B11"/>
    <w:rsid w:val="00FB1401"/>
    <w:rsid w:val="00FB199D"/>
    <w:rsid w:val="00FB19C8"/>
    <w:rsid w:val="00FB1BA6"/>
    <w:rsid w:val="00FB250C"/>
    <w:rsid w:val="00FB2FE3"/>
    <w:rsid w:val="00FB3195"/>
    <w:rsid w:val="00FC0AAC"/>
    <w:rsid w:val="00FC1FB8"/>
    <w:rsid w:val="00FC20D1"/>
    <w:rsid w:val="00FC296F"/>
    <w:rsid w:val="00FC3267"/>
    <w:rsid w:val="00FC3DE0"/>
    <w:rsid w:val="00FC5434"/>
    <w:rsid w:val="00FC6A99"/>
    <w:rsid w:val="00FC6ACF"/>
    <w:rsid w:val="00FC6B31"/>
    <w:rsid w:val="00FD35C3"/>
    <w:rsid w:val="00FD4914"/>
    <w:rsid w:val="00FD4A12"/>
    <w:rsid w:val="00FD5783"/>
    <w:rsid w:val="00FD59E6"/>
    <w:rsid w:val="00FD5C33"/>
    <w:rsid w:val="00FD5DE8"/>
    <w:rsid w:val="00FD5ED8"/>
    <w:rsid w:val="00FD60C5"/>
    <w:rsid w:val="00FD6896"/>
    <w:rsid w:val="00FE0920"/>
    <w:rsid w:val="00FE0E52"/>
    <w:rsid w:val="00FE13A0"/>
    <w:rsid w:val="00FE203B"/>
    <w:rsid w:val="00FE3B07"/>
    <w:rsid w:val="00FE4B7A"/>
    <w:rsid w:val="00FE4EB9"/>
    <w:rsid w:val="00FE72D1"/>
    <w:rsid w:val="00FF0EA9"/>
    <w:rsid w:val="00FF1F48"/>
    <w:rsid w:val="00FF3BBF"/>
    <w:rsid w:val="00FF3FA4"/>
    <w:rsid w:val="00FF5EE5"/>
    <w:rsid w:val="00FF6567"/>
    <w:rsid w:val="00FF72A9"/>
    <w:rsid w:val="00FF77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9C5EB80"/>
  <w15:docId w15:val="{B42C32BF-FE3F-41A6-97A5-20F98F42B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lsdException w:name="toc 2" w:locked="1" w:uiPriority="39"/>
    <w:lsdException w:name="toc 3" w:locked="1" w:uiPriority="39"/>
    <w:lsdException w:name="toc 4" w:locked="1" w:uiPriority="39"/>
    <w:lsdException w:name="toc 5" w:locked="1" w:uiPriority="39"/>
    <w:lsdException w:name="toc 6" w:locked="1" w:uiPriority="39"/>
    <w:lsdException w:name="toc 7" w:locked="1" w:uiPriority="39"/>
    <w:lsdException w:name="toc 8" w:locked="1" w:uiPriority="39"/>
    <w:lsdException w:name="toc 9" w:locked="1" w:uiPriority="39"/>
    <w:lsdException w:name="Normal Indent" w:semiHidden="1" w:unhideWhenUsed="1"/>
    <w:lsdException w:name="footnote text" w:semiHidden="1" w:unhideWhenUsed="1"/>
    <w:lsdException w:name="annotation text" w:locked="1" w:uiPriority="0"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uiPriority="0"/>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F366BF"/>
    <w:pPr>
      <w:suppressAutoHyphens/>
      <w:spacing w:after="120" w:line="276" w:lineRule="auto"/>
    </w:pPr>
    <w:rPr>
      <w:rFonts w:cs="Calibri"/>
      <w:color w:val="00000A"/>
      <w:sz w:val="22"/>
      <w:szCs w:val="22"/>
      <w:lang w:eastAsia="en-US"/>
    </w:rPr>
  </w:style>
  <w:style w:type="paragraph" w:styleId="Nagwek1">
    <w:name w:val="heading 1"/>
    <w:basedOn w:val="Normalny"/>
    <w:link w:val="Nagwek1Znak"/>
    <w:autoRedefine/>
    <w:uiPriority w:val="99"/>
    <w:qFormat/>
    <w:rsid w:val="009C5E3C"/>
    <w:pPr>
      <w:keepNext/>
      <w:keepLines/>
      <w:spacing w:before="360" w:after="0"/>
      <w:outlineLvl w:val="0"/>
    </w:pPr>
    <w:rPr>
      <w:rFonts w:ascii="Cambria" w:eastAsia="Times New Roman" w:hAnsi="Cambria" w:cs="Cambria"/>
      <w:b/>
      <w:bCs/>
      <w:color w:val="C00000"/>
      <w:sz w:val="32"/>
      <w:szCs w:val="28"/>
      <w:lang w:val="en" w:eastAsia="pl-PL"/>
    </w:rPr>
  </w:style>
  <w:style w:type="paragraph" w:styleId="Nagwek2">
    <w:name w:val="heading 2"/>
    <w:basedOn w:val="Normalny"/>
    <w:link w:val="Nagwek2Znak"/>
    <w:uiPriority w:val="99"/>
    <w:qFormat/>
    <w:rsid w:val="00756670"/>
    <w:pPr>
      <w:keepNext/>
      <w:spacing w:before="240" w:after="60" w:line="240" w:lineRule="auto"/>
      <w:outlineLvl w:val="1"/>
    </w:pPr>
    <w:rPr>
      <w:rFonts w:ascii="Arial" w:eastAsia="Times New Roman" w:hAnsi="Arial" w:cs="Arial"/>
      <w:b/>
      <w:bCs/>
      <w:i/>
      <w:iCs/>
      <w:color w:val="auto"/>
      <w:sz w:val="28"/>
      <w:szCs w:val="28"/>
      <w:lang w:eastAsia="pl-PL"/>
    </w:rPr>
  </w:style>
  <w:style w:type="paragraph" w:styleId="Nagwek3">
    <w:name w:val="heading 3"/>
    <w:basedOn w:val="Normalny"/>
    <w:next w:val="Normalny"/>
    <w:link w:val="Nagwek3Znak"/>
    <w:autoRedefine/>
    <w:unhideWhenUsed/>
    <w:qFormat/>
    <w:locked/>
    <w:rsid w:val="00F55DD0"/>
    <w:pPr>
      <w:keepNext/>
      <w:keepLines/>
      <w:spacing w:before="40"/>
      <w:outlineLvl w:val="2"/>
    </w:pPr>
    <w:rPr>
      <w:rFonts w:ascii="Arial" w:eastAsiaTheme="majorEastAsia" w:hAnsi="Arial" w:cstheme="majorBidi"/>
      <w:color w:val="auto"/>
      <w:sz w:val="24"/>
      <w:szCs w:val="24"/>
    </w:rPr>
  </w:style>
  <w:style w:type="paragraph" w:styleId="Nagwek4">
    <w:name w:val="heading 4"/>
    <w:basedOn w:val="Normalny"/>
    <w:next w:val="Normalny"/>
    <w:link w:val="Nagwek4Znak"/>
    <w:unhideWhenUsed/>
    <w:qFormat/>
    <w:locked/>
    <w:rsid w:val="004D78B4"/>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9C5E3C"/>
    <w:rPr>
      <w:rFonts w:ascii="Cambria" w:eastAsia="Times New Roman" w:hAnsi="Cambria" w:cs="Cambria"/>
      <w:b/>
      <w:bCs/>
      <w:color w:val="C00000"/>
      <w:sz w:val="32"/>
      <w:szCs w:val="28"/>
      <w:lang w:val="en"/>
    </w:rPr>
  </w:style>
  <w:style w:type="character" w:customStyle="1" w:styleId="Nagwek2Znak">
    <w:name w:val="Nagłówek 2 Znak"/>
    <w:link w:val="Nagwek2"/>
    <w:uiPriority w:val="99"/>
    <w:locked/>
    <w:rsid w:val="00756670"/>
    <w:rPr>
      <w:rFonts w:ascii="Arial" w:hAnsi="Arial" w:cs="Arial"/>
      <w:b/>
      <w:bCs/>
      <w:i/>
      <w:iCs/>
      <w:sz w:val="28"/>
      <w:szCs w:val="28"/>
      <w:lang w:eastAsia="pl-PL"/>
    </w:rPr>
  </w:style>
  <w:style w:type="character" w:customStyle="1" w:styleId="NagwekZnak">
    <w:name w:val="Nagłówek Znak"/>
    <w:link w:val="Nagwek"/>
    <w:uiPriority w:val="99"/>
    <w:locked/>
    <w:rsid w:val="00756670"/>
    <w:rPr>
      <w:rFonts w:ascii="Arial" w:hAnsi="Arial" w:cs="Arial"/>
      <w:sz w:val="20"/>
      <w:szCs w:val="20"/>
      <w:lang w:val="en-GB" w:eastAsia="de-DE"/>
    </w:rPr>
  </w:style>
  <w:style w:type="character" w:customStyle="1" w:styleId="BalloonTextChar">
    <w:name w:val="Balloon Text Char"/>
    <w:uiPriority w:val="99"/>
    <w:semiHidden/>
    <w:locked/>
    <w:rsid w:val="00756670"/>
    <w:rPr>
      <w:rFonts w:ascii="Tahoma" w:hAnsi="Tahoma" w:cs="Tahoma"/>
      <w:sz w:val="16"/>
      <w:szCs w:val="16"/>
    </w:rPr>
  </w:style>
  <w:style w:type="character" w:customStyle="1" w:styleId="FooterChar">
    <w:name w:val="Footer Char"/>
    <w:uiPriority w:val="99"/>
    <w:locked/>
    <w:rsid w:val="00756670"/>
    <w:rPr>
      <w:rFonts w:ascii="Calibri" w:hAnsi="Calibri" w:cs="Calibri"/>
    </w:rPr>
  </w:style>
  <w:style w:type="character" w:customStyle="1" w:styleId="BezodstpwZnak">
    <w:name w:val="Bez odstępów Znak"/>
    <w:link w:val="Bezodstpw"/>
    <w:uiPriority w:val="99"/>
    <w:locked/>
    <w:rsid w:val="00756670"/>
    <w:rPr>
      <w:rFonts w:eastAsia="Times New Roman"/>
      <w:color w:val="00000A"/>
      <w:sz w:val="22"/>
      <w:szCs w:val="22"/>
      <w:lang w:val="pl-PL" w:eastAsia="en-US"/>
    </w:rPr>
  </w:style>
  <w:style w:type="character" w:customStyle="1" w:styleId="czeinternetowe">
    <w:name w:val="Łącze internetowe"/>
    <w:uiPriority w:val="99"/>
    <w:rsid w:val="00756670"/>
    <w:rPr>
      <w:color w:val="0000FF"/>
      <w:u w:val="single"/>
    </w:rPr>
  </w:style>
  <w:style w:type="character" w:styleId="Odwoaniedokomentarza">
    <w:name w:val="annotation reference"/>
    <w:uiPriority w:val="99"/>
    <w:semiHidden/>
    <w:rsid w:val="00756670"/>
    <w:rPr>
      <w:sz w:val="16"/>
      <w:szCs w:val="16"/>
    </w:rPr>
  </w:style>
  <w:style w:type="character" w:customStyle="1" w:styleId="CommentTextChar">
    <w:name w:val="Comment Text Char"/>
    <w:uiPriority w:val="99"/>
    <w:semiHidden/>
    <w:locked/>
    <w:rsid w:val="00756670"/>
    <w:rPr>
      <w:rFonts w:ascii="Calibri" w:hAnsi="Calibri" w:cs="Calibri"/>
      <w:sz w:val="20"/>
      <w:szCs w:val="20"/>
    </w:rPr>
  </w:style>
  <w:style w:type="character" w:customStyle="1" w:styleId="CommentSubjectChar">
    <w:name w:val="Comment Subject Char"/>
    <w:uiPriority w:val="99"/>
    <w:semiHidden/>
    <w:locked/>
    <w:rsid w:val="00756670"/>
    <w:rPr>
      <w:rFonts w:ascii="Calibri" w:hAnsi="Calibri" w:cs="Calibri"/>
      <w:b/>
      <w:bCs/>
      <w:sz w:val="20"/>
      <w:szCs w:val="20"/>
    </w:rPr>
  </w:style>
  <w:style w:type="character" w:customStyle="1" w:styleId="FootnoteTextChar">
    <w:name w:val="Footnote Text Char"/>
    <w:uiPriority w:val="99"/>
    <w:semiHidden/>
    <w:locked/>
    <w:rsid w:val="00756670"/>
    <w:rPr>
      <w:rFonts w:ascii="Calibri" w:hAnsi="Calibri" w:cs="Calibri"/>
      <w:sz w:val="20"/>
      <w:szCs w:val="20"/>
    </w:rPr>
  </w:style>
  <w:style w:type="character" w:styleId="Odwoanieprzypisudolnego">
    <w:name w:val="footnote reference"/>
    <w:uiPriority w:val="99"/>
    <w:semiHidden/>
    <w:rsid w:val="00756670"/>
    <w:rPr>
      <w:vertAlign w:val="superscript"/>
    </w:rPr>
  </w:style>
  <w:style w:type="character" w:customStyle="1" w:styleId="HTML-wstpniesformatowanyZnak">
    <w:name w:val="HTML - wstępnie sformatowany Znak"/>
    <w:uiPriority w:val="99"/>
    <w:semiHidden/>
    <w:rsid w:val="00756670"/>
    <w:rPr>
      <w:rFonts w:ascii="Courier New" w:hAnsi="Courier New" w:cs="Courier New"/>
      <w:sz w:val="20"/>
      <w:szCs w:val="20"/>
      <w:lang w:eastAsia="pl-PL"/>
    </w:rPr>
  </w:style>
  <w:style w:type="character" w:styleId="UyteHipercze">
    <w:name w:val="FollowedHyperlink"/>
    <w:uiPriority w:val="99"/>
    <w:semiHidden/>
    <w:rsid w:val="00756670"/>
    <w:rPr>
      <w:color w:val="800080"/>
      <w:u w:val="single"/>
    </w:rPr>
  </w:style>
  <w:style w:type="character" w:customStyle="1" w:styleId="ListLabel1">
    <w:name w:val="ListLabel 1"/>
    <w:uiPriority w:val="99"/>
    <w:rsid w:val="00020753"/>
  </w:style>
  <w:style w:type="character" w:customStyle="1" w:styleId="Zakotwiczenieprzypisudolnego">
    <w:name w:val="Zakotwiczenie przypisu dolnego"/>
    <w:uiPriority w:val="99"/>
    <w:rsid w:val="00020753"/>
    <w:rPr>
      <w:vertAlign w:val="superscript"/>
    </w:rPr>
  </w:style>
  <w:style w:type="character" w:customStyle="1" w:styleId="Zakotwiczenieprzypisukocowego">
    <w:name w:val="Zakotwiczenie przypisu końcowego"/>
    <w:uiPriority w:val="99"/>
    <w:rsid w:val="00020753"/>
    <w:rPr>
      <w:vertAlign w:val="superscript"/>
    </w:rPr>
  </w:style>
  <w:style w:type="character" w:customStyle="1" w:styleId="ListLabel2">
    <w:name w:val="ListLabel 2"/>
    <w:uiPriority w:val="99"/>
    <w:rsid w:val="00020753"/>
  </w:style>
  <w:style w:type="character" w:customStyle="1" w:styleId="ListLabel3">
    <w:name w:val="ListLabel 3"/>
    <w:uiPriority w:val="99"/>
    <w:rsid w:val="00020753"/>
  </w:style>
  <w:style w:type="character" w:customStyle="1" w:styleId="ListLabel4">
    <w:name w:val="ListLabel 4"/>
    <w:uiPriority w:val="99"/>
    <w:rsid w:val="00020753"/>
  </w:style>
  <w:style w:type="character" w:customStyle="1" w:styleId="czeindeksu">
    <w:name w:val="Łącze indeksu"/>
    <w:uiPriority w:val="99"/>
    <w:rsid w:val="00020753"/>
  </w:style>
  <w:style w:type="character" w:customStyle="1" w:styleId="Znakiprzypiswdolnych">
    <w:name w:val="Znaki przypisów dolnych"/>
    <w:uiPriority w:val="99"/>
    <w:rsid w:val="00020753"/>
  </w:style>
  <w:style w:type="character" w:customStyle="1" w:styleId="Znakiprzypiswkocowych">
    <w:name w:val="Znaki przypisów końcowych"/>
    <w:uiPriority w:val="99"/>
    <w:rsid w:val="00020753"/>
  </w:style>
  <w:style w:type="paragraph" w:styleId="Nagwek">
    <w:name w:val="header"/>
    <w:basedOn w:val="Normalny"/>
    <w:next w:val="Tretekstu"/>
    <w:link w:val="NagwekZnak"/>
    <w:uiPriority w:val="99"/>
    <w:rsid w:val="00020753"/>
    <w:pPr>
      <w:keepNext/>
      <w:spacing w:before="240"/>
    </w:pPr>
    <w:rPr>
      <w:rFonts w:ascii="Arial" w:hAnsi="Arial" w:cs="Arial"/>
      <w:color w:val="auto"/>
      <w:sz w:val="20"/>
      <w:szCs w:val="20"/>
      <w:lang w:val="en-GB" w:eastAsia="de-DE"/>
    </w:rPr>
  </w:style>
  <w:style w:type="character" w:customStyle="1" w:styleId="HeaderChar1">
    <w:name w:val="Header Char1"/>
    <w:uiPriority w:val="99"/>
    <w:semiHidden/>
    <w:locked/>
    <w:rsid w:val="0056139E"/>
    <w:rPr>
      <w:color w:val="00000A"/>
      <w:lang w:eastAsia="en-US"/>
    </w:rPr>
  </w:style>
  <w:style w:type="paragraph" w:customStyle="1" w:styleId="Tretekstu">
    <w:name w:val="Treść tekstu"/>
    <w:basedOn w:val="Normalny"/>
    <w:uiPriority w:val="99"/>
    <w:rsid w:val="00020753"/>
    <w:pPr>
      <w:spacing w:after="140" w:line="288" w:lineRule="auto"/>
    </w:pPr>
  </w:style>
  <w:style w:type="paragraph" w:styleId="Lista">
    <w:name w:val="List"/>
    <w:basedOn w:val="Tretekstu"/>
    <w:uiPriority w:val="99"/>
    <w:rsid w:val="00020753"/>
  </w:style>
  <w:style w:type="paragraph" w:styleId="Podpis">
    <w:name w:val="Signature"/>
    <w:basedOn w:val="Normalny"/>
    <w:link w:val="PodpisZnak"/>
    <w:uiPriority w:val="99"/>
    <w:rsid w:val="00020753"/>
    <w:pPr>
      <w:suppressLineNumbers/>
      <w:spacing w:before="120"/>
    </w:pPr>
    <w:rPr>
      <w:i/>
      <w:iCs/>
      <w:sz w:val="24"/>
      <w:szCs w:val="24"/>
    </w:rPr>
  </w:style>
  <w:style w:type="character" w:customStyle="1" w:styleId="PodpisZnak">
    <w:name w:val="Podpis Znak"/>
    <w:link w:val="Podpis"/>
    <w:uiPriority w:val="99"/>
    <w:semiHidden/>
    <w:locked/>
    <w:rsid w:val="0056139E"/>
    <w:rPr>
      <w:color w:val="00000A"/>
      <w:lang w:eastAsia="en-US"/>
    </w:rPr>
  </w:style>
  <w:style w:type="paragraph" w:customStyle="1" w:styleId="Indeks">
    <w:name w:val="Indeks"/>
    <w:basedOn w:val="Normalny"/>
    <w:uiPriority w:val="99"/>
    <w:rsid w:val="00020753"/>
    <w:pPr>
      <w:suppressLineNumbers/>
    </w:pPr>
  </w:style>
  <w:style w:type="paragraph" w:customStyle="1" w:styleId="Gwka">
    <w:name w:val="Główka"/>
    <w:basedOn w:val="Normalny"/>
    <w:uiPriority w:val="99"/>
    <w:rsid w:val="00756670"/>
    <w:pPr>
      <w:tabs>
        <w:tab w:val="center" w:pos="4536"/>
        <w:tab w:val="right" w:pos="9072"/>
      </w:tabs>
      <w:overflowPunct w:val="0"/>
      <w:spacing w:after="0" w:line="240" w:lineRule="auto"/>
      <w:textAlignment w:val="baseline"/>
    </w:pPr>
    <w:rPr>
      <w:rFonts w:ascii="Arial" w:eastAsia="Times New Roman" w:hAnsi="Arial" w:cs="Arial"/>
      <w:sz w:val="20"/>
      <w:szCs w:val="20"/>
      <w:lang w:val="en-GB" w:eastAsia="de-DE"/>
    </w:rPr>
  </w:style>
  <w:style w:type="paragraph" w:styleId="Tekstdymka">
    <w:name w:val="Balloon Text"/>
    <w:basedOn w:val="Normalny"/>
    <w:link w:val="TekstdymkaZnak"/>
    <w:uiPriority w:val="99"/>
    <w:semiHidden/>
    <w:rsid w:val="00756670"/>
    <w:pPr>
      <w:spacing w:after="0" w:line="240" w:lineRule="auto"/>
    </w:pPr>
    <w:rPr>
      <w:rFonts w:ascii="Tahoma" w:hAnsi="Tahoma" w:cs="Tahoma"/>
      <w:color w:val="auto"/>
      <w:sz w:val="16"/>
      <w:szCs w:val="16"/>
      <w:lang w:eastAsia="pl-PL"/>
    </w:rPr>
  </w:style>
  <w:style w:type="character" w:customStyle="1" w:styleId="TekstdymkaZnak">
    <w:name w:val="Tekst dymka Znak"/>
    <w:link w:val="Tekstdymka"/>
    <w:uiPriority w:val="99"/>
    <w:semiHidden/>
    <w:locked/>
    <w:rsid w:val="0056139E"/>
    <w:rPr>
      <w:rFonts w:ascii="Times New Roman" w:hAnsi="Times New Roman" w:cs="Times New Roman"/>
      <w:color w:val="00000A"/>
      <w:sz w:val="2"/>
      <w:szCs w:val="2"/>
      <w:lang w:eastAsia="en-US"/>
    </w:rPr>
  </w:style>
  <w:style w:type="paragraph" w:styleId="Stopka">
    <w:name w:val="footer"/>
    <w:basedOn w:val="Normalny"/>
    <w:link w:val="StopkaZnak"/>
    <w:uiPriority w:val="99"/>
    <w:rsid w:val="00756670"/>
    <w:pPr>
      <w:tabs>
        <w:tab w:val="center" w:pos="4536"/>
        <w:tab w:val="right" w:pos="9072"/>
      </w:tabs>
      <w:spacing w:after="0" w:line="240" w:lineRule="auto"/>
    </w:pPr>
    <w:rPr>
      <w:color w:val="auto"/>
      <w:sz w:val="20"/>
      <w:szCs w:val="20"/>
      <w:lang w:eastAsia="pl-PL"/>
    </w:rPr>
  </w:style>
  <w:style w:type="character" w:customStyle="1" w:styleId="StopkaZnak">
    <w:name w:val="Stopka Znak"/>
    <w:link w:val="Stopka"/>
    <w:uiPriority w:val="99"/>
    <w:locked/>
    <w:rsid w:val="0056139E"/>
    <w:rPr>
      <w:color w:val="00000A"/>
      <w:lang w:eastAsia="en-US"/>
    </w:rPr>
  </w:style>
  <w:style w:type="paragraph" w:styleId="Nagwekspisutreci">
    <w:name w:val="TOC Heading"/>
    <w:basedOn w:val="Nagwek1"/>
    <w:autoRedefine/>
    <w:uiPriority w:val="99"/>
    <w:qFormat/>
    <w:rsid w:val="00682AF0"/>
    <w:pPr>
      <w:numPr>
        <w:numId w:val="13"/>
      </w:numPr>
    </w:pPr>
  </w:style>
  <w:style w:type="paragraph" w:styleId="Bezodstpw">
    <w:name w:val="No Spacing"/>
    <w:link w:val="BezodstpwZnak"/>
    <w:uiPriority w:val="99"/>
    <w:qFormat/>
    <w:rsid w:val="00756670"/>
    <w:pPr>
      <w:suppressAutoHyphens/>
    </w:pPr>
    <w:rPr>
      <w:rFonts w:eastAsia="Times New Roman" w:cs="Calibri"/>
      <w:color w:val="00000A"/>
      <w:sz w:val="22"/>
      <w:szCs w:val="22"/>
      <w:lang w:eastAsia="en-US"/>
    </w:rPr>
  </w:style>
  <w:style w:type="paragraph" w:styleId="Spistreci2">
    <w:name w:val="toc 2"/>
    <w:basedOn w:val="Normalny"/>
    <w:autoRedefine/>
    <w:uiPriority w:val="39"/>
    <w:rsid w:val="00756670"/>
    <w:pPr>
      <w:tabs>
        <w:tab w:val="right" w:leader="dot" w:pos="9628"/>
      </w:tabs>
      <w:ind w:left="221"/>
    </w:pPr>
  </w:style>
  <w:style w:type="paragraph" w:styleId="Spistreci1">
    <w:name w:val="toc 1"/>
    <w:basedOn w:val="Normalny"/>
    <w:autoRedefine/>
    <w:uiPriority w:val="39"/>
    <w:rsid w:val="00756670"/>
  </w:style>
  <w:style w:type="paragraph" w:styleId="Tekstkomentarza">
    <w:name w:val="annotation text"/>
    <w:aliases w:val="Comment Text Char z numerowaniem"/>
    <w:basedOn w:val="Normalny"/>
    <w:link w:val="TekstkomentarzaZnak"/>
    <w:uiPriority w:val="99"/>
    <w:semiHidden/>
    <w:qFormat/>
    <w:rsid w:val="00756670"/>
    <w:rPr>
      <w:color w:val="auto"/>
      <w:sz w:val="20"/>
      <w:szCs w:val="20"/>
      <w:lang w:eastAsia="pl-PL"/>
    </w:rPr>
  </w:style>
  <w:style w:type="character" w:customStyle="1" w:styleId="TekstkomentarzaZnak">
    <w:name w:val="Tekst komentarza Znak"/>
    <w:aliases w:val="Comment Text Char z numerowaniem Znak"/>
    <w:link w:val="Tekstkomentarza"/>
    <w:uiPriority w:val="99"/>
    <w:semiHidden/>
    <w:locked/>
    <w:rsid w:val="0056139E"/>
    <w:rPr>
      <w:color w:val="00000A"/>
      <w:sz w:val="20"/>
      <w:szCs w:val="20"/>
      <w:lang w:eastAsia="en-US"/>
    </w:rPr>
  </w:style>
  <w:style w:type="paragraph" w:styleId="Tematkomentarza">
    <w:name w:val="annotation subject"/>
    <w:basedOn w:val="Tekstkomentarza"/>
    <w:link w:val="TematkomentarzaZnak"/>
    <w:uiPriority w:val="99"/>
    <w:semiHidden/>
    <w:rsid w:val="00756670"/>
    <w:rPr>
      <w:b/>
      <w:bCs/>
    </w:rPr>
  </w:style>
  <w:style w:type="character" w:customStyle="1" w:styleId="TematkomentarzaZnak">
    <w:name w:val="Temat komentarza Znak"/>
    <w:link w:val="Tematkomentarza"/>
    <w:uiPriority w:val="99"/>
    <w:semiHidden/>
    <w:locked/>
    <w:rsid w:val="0056139E"/>
    <w:rPr>
      <w:rFonts w:ascii="Calibri" w:hAnsi="Calibri" w:cs="Calibri"/>
      <w:b/>
      <w:bCs/>
      <w:color w:val="00000A"/>
      <w:sz w:val="20"/>
      <w:szCs w:val="20"/>
      <w:lang w:eastAsia="en-US"/>
    </w:rPr>
  </w:style>
  <w:style w:type="paragraph" w:styleId="Tekstprzypisudolnego">
    <w:name w:val="footnote text"/>
    <w:basedOn w:val="Normalny"/>
    <w:link w:val="TekstprzypisudolnegoZnak"/>
    <w:uiPriority w:val="99"/>
    <w:semiHidden/>
    <w:rsid w:val="00756670"/>
    <w:rPr>
      <w:color w:val="auto"/>
      <w:sz w:val="20"/>
      <w:szCs w:val="20"/>
      <w:lang w:eastAsia="pl-PL"/>
    </w:rPr>
  </w:style>
  <w:style w:type="character" w:customStyle="1" w:styleId="TekstprzypisudolnegoZnak">
    <w:name w:val="Tekst przypisu dolnego Znak"/>
    <w:link w:val="Tekstprzypisudolnego"/>
    <w:uiPriority w:val="99"/>
    <w:semiHidden/>
    <w:locked/>
    <w:rsid w:val="0056139E"/>
    <w:rPr>
      <w:color w:val="00000A"/>
      <w:sz w:val="20"/>
      <w:szCs w:val="20"/>
      <w:lang w:eastAsia="en-US"/>
    </w:rPr>
  </w:style>
  <w:style w:type="paragraph" w:styleId="HTML-wstpniesformatowany">
    <w:name w:val="HTML Preformatted"/>
    <w:basedOn w:val="Normalny"/>
    <w:link w:val="HTML-wstpniesformatowanyZnak1"/>
    <w:uiPriority w:val="99"/>
    <w:semiHidden/>
    <w:rsid w:val="007566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wstpniesformatowanyZnak1">
    <w:name w:val="HTML - wstępnie sformatowany Znak1"/>
    <w:link w:val="HTML-wstpniesformatowany"/>
    <w:uiPriority w:val="99"/>
    <w:semiHidden/>
    <w:locked/>
    <w:rsid w:val="0056139E"/>
    <w:rPr>
      <w:rFonts w:ascii="Courier New" w:hAnsi="Courier New" w:cs="Courier New"/>
      <w:color w:val="00000A"/>
      <w:sz w:val="20"/>
      <w:szCs w:val="20"/>
      <w:lang w:eastAsia="en-US"/>
    </w:rPr>
  </w:style>
  <w:style w:type="paragraph" w:styleId="Akapitzlist">
    <w:name w:val="List Paragraph"/>
    <w:basedOn w:val="Normalny"/>
    <w:uiPriority w:val="34"/>
    <w:qFormat/>
    <w:rsid w:val="00756670"/>
    <w:pPr>
      <w:ind w:left="720"/>
    </w:pPr>
  </w:style>
  <w:style w:type="paragraph" w:styleId="Spistreci3">
    <w:name w:val="toc 3"/>
    <w:basedOn w:val="Normalny"/>
    <w:autoRedefine/>
    <w:uiPriority w:val="39"/>
    <w:rsid w:val="00756670"/>
    <w:pPr>
      <w:spacing w:after="100"/>
      <w:ind w:left="440"/>
    </w:pPr>
    <w:rPr>
      <w:lang w:eastAsia="pl-PL"/>
    </w:rPr>
  </w:style>
  <w:style w:type="paragraph" w:styleId="Spistreci4">
    <w:name w:val="toc 4"/>
    <w:basedOn w:val="Normalny"/>
    <w:autoRedefine/>
    <w:uiPriority w:val="39"/>
    <w:rsid w:val="00756670"/>
    <w:pPr>
      <w:spacing w:after="100"/>
      <w:ind w:left="660"/>
    </w:pPr>
    <w:rPr>
      <w:lang w:eastAsia="pl-PL"/>
    </w:rPr>
  </w:style>
  <w:style w:type="paragraph" w:styleId="Spistreci5">
    <w:name w:val="toc 5"/>
    <w:basedOn w:val="Normalny"/>
    <w:autoRedefine/>
    <w:uiPriority w:val="39"/>
    <w:rsid w:val="00756670"/>
    <w:pPr>
      <w:spacing w:after="100"/>
      <w:ind w:left="880"/>
    </w:pPr>
    <w:rPr>
      <w:lang w:eastAsia="pl-PL"/>
    </w:rPr>
  </w:style>
  <w:style w:type="paragraph" w:styleId="Spistreci6">
    <w:name w:val="toc 6"/>
    <w:basedOn w:val="Normalny"/>
    <w:autoRedefine/>
    <w:uiPriority w:val="39"/>
    <w:rsid w:val="00756670"/>
    <w:pPr>
      <w:spacing w:after="100"/>
      <w:ind w:left="1100"/>
    </w:pPr>
    <w:rPr>
      <w:lang w:eastAsia="pl-PL"/>
    </w:rPr>
  </w:style>
  <w:style w:type="paragraph" w:styleId="Spistreci7">
    <w:name w:val="toc 7"/>
    <w:basedOn w:val="Normalny"/>
    <w:autoRedefine/>
    <w:uiPriority w:val="39"/>
    <w:rsid w:val="00756670"/>
    <w:pPr>
      <w:spacing w:after="100"/>
      <w:ind w:left="1320"/>
    </w:pPr>
    <w:rPr>
      <w:lang w:eastAsia="pl-PL"/>
    </w:rPr>
  </w:style>
  <w:style w:type="paragraph" w:styleId="Spistreci8">
    <w:name w:val="toc 8"/>
    <w:basedOn w:val="Normalny"/>
    <w:autoRedefine/>
    <w:uiPriority w:val="39"/>
    <w:rsid w:val="00756670"/>
    <w:pPr>
      <w:spacing w:after="100"/>
      <w:ind w:left="1540"/>
    </w:pPr>
    <w:rPr>
      <w:lang w:eastAsia="pl-PL"/>
    </w:rPr>
  </w:style>
  <w:style w:type="paragraph" w:styleId="Spistreci9">
    <w:name w:val="toc 9"/>
    <w:basedOn w:val="Normalny"/>
    <w:autoRedefine/>
    <w:uiPriority w:val="39"/>
    <w:rsid w:val="00756670"/>
    <w:pPr>
      <w:spacing w:after="100"/>
      <w:ind w:left="1760"/>
    </w:pPr>
    <w:rPr>
      <w:lang w:eastAsia="pl-PL"/>
    </w:rPr>
  </w:style>
  <w:style w:type="paragraph" w:customStyle="1" w:styleId="Przypisdolny">
    <w:name w:val="Przypis dolny"/>
    <w:basedOn w:val="Normalny"/>
    <w:uiPriority w:val="99"/>
    <w:rsid w:val="00020753"/>
  </w:style>
  <w:style w:type="paragraph" w:customStyle="1" w:styleId="Zawartoramki">
    <w:name w:val="Zawartość ramki"/>
    <w:basedOn w:val="Normalny"/>
    <w:uiPriority w:val="99"/>
    <w:rsid w:val="00020753"/>
  </w:style>
  <w:style w:type="paragraph" w:customStyle="1" w:styleId="Zawartotabeli">
    <w:name w:val="Zawartość tabeli"/>
    <w:basedOn w:val="Normalny"/>
    <w:uiPriority w:val="99"/>
    <w:rsid w:val="00020753"/>
  </w:style>
  <w:style w:type="paragraph" w:customStyle="1" w:styleId="Nagwektabeli">
    <w:name w:val="Nagłówek tabeli"/>
    <w:basedOn w:val="Zawartotabeli"/>
    <w:uiPriority w:val="99"/>
    <w:rsid w:val="00020753"/>
  </w:style>
  <w:style w:type="table" w:styleId="Tabela-Siatka">
    <w:name w:val="Table Grid"/>
    <w:basedOn w:val="Standardowy"/>
    <w:uiPriority w:val="99"/>
    <w:rsid w:val="00756670"/>
    <w:rPr>
      <w:rFonts w:cs="Calibri"/>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oprawka">
    <w:name w:val="Revision"/>
    <w:hidden/>
    <w:uiPriority w:val="99"/>
    <w:semiHidden/>
    <w:rsid w:val="00DD7F38"/>
    <w:rPr>
      <w:rFonts w:cs="Calibri"/>
      <w:color w:val="00000A"/>
      <w:sz w:val="22"/>
      <w:szCs w:val="22"/>
      <w:lang w:eastAsia="en-US"/>
    </w:rPr>
  </w:style>
  <w:style w:type="character" w:styleId="Hipercze">
    <w:name w:val="Hyperlink"/>
    <w:uiPriority w:val="99"/>
    <w:rsid w:val="007A0CCE"/>
    <w:rPr>
      <w:color w:val="0000FF"/>
      <w:u w:val="single"/>
    </w:rPr>
  </w:style>
  <w:style w:type="character" w:customStyle="1" w:styleId="widgettext">
    <w:name w:val="widgettext"/>
    <w:basedOn w:val="Domylnaczcionkaakapitu"/>
    <w:uiPriority w:val="99"/>
    <w:rsid w:val="00281AB6"/>
  </w:style>
  <w:style w:type="character" w:customStyle="1" w:styleId="Nagwek3Znak">
    <w:name w:val="Nagłówek 3 Znak"/>
    <w:basedOn w:val="Domylnaczcionkaakapitu"/>
    <w:link w:val="Nagwek3"/>
    <w:rsid w:val="00F55DD0"/>
    <w:rPr>
      <w:rFonts w:ascii="Arial" w:eastAsiaTheme="majorEastAsia" w:hAnsi="Arial" w:cstheme="majorBidi"/>
      <w:sz w:val="24"/>
      <w:szCs w:val="24"/>
      <w:lang w:eastAsia="en-US"/>
    </w:rPr>
  </w:style>
  <w:style w:type="character" w:customStyle="1" w:styleId="Nagwek4Znak">
    <w:name w:val="Nagłówek 4 Znak"/>
    <w:basedOn w:val="Domylnaczcionkaakapitu"/>
    <w:link w:val="Nagwek4"/>
    <w:rsid w:val="004D78B4"/>
    <w:rPr>
      <w:rFonts w:asciiTheme="majorHAnsi" w:eastAsiaTheme="majorEastAsia" w:hAnsiTheme="majorHAnsi" w:cstheme="majorBidi"/>
      <w:i/>
      <w:iCs/>
      <w:color w:val="365F91" w:themeColor="accent1" w:themeShade="BF"/>
      <w:sz w:val="22"/>
      <w:szCs w:val="22"/>
      <w:lang w:eastAsia="en-US"/>
    </w:rPr>
  </w:style>
  <w:style w:type="paragraph" w:styleId="Tytu">
    <w:name w:val="Title"/>
    <w:basedOn w:val="Normalny"/>
    <w:next w:val="Normalny"/>
    <w:link w:val="TytuZnak"/>
    <w:qFormat/>
    <w:locked/>
    <w:rsid w:val="009458E3"/>
    <w:pPr>
      <w:spacing w:after="0" w:line="240" w:lineRule="auto"/>
      <w:contextualSpacing/>
    </w:pPr>
    <w:rPr>
      <w:rFonts w:asciiTheme="majorHAnsi" w:eastAsiaTheme="majorEastAsia" w:hAnsiTheme="majorHAnsi" w:cstheme="majorBidi"/>
      <w:color w:val="auto"/>
      <w:spacing w:val="-10"/>
      <w:kern w:val="28"/>
      <w:sz w:val="56"/>
      <w:szCs w:val="56"/>
    </w:rPr>
  </w:style>
  <w:style w:type="character" w:customStyle="1" w:styleId="TytuZnak">
    <w:name w:val="Tytuł Znak"/>
    <w:basedOn w:val="Domylnaczcionkaakapitu"/>
    <w:link w:val="Tytu"/>
    <w:rsid w:val="009458E3"/>
    <w:rPr>
      <w:rFonts w:asciiTheme="majorHAnsi" w:eastAsiaTheme="majorEastAsia" w:hAnsiTheme="majorHAnsi" w:cstheme="majorBidi"/>
      <w:spacing w:val="-10"/>
      <w:kern w:val="28"/>
      <w:sz w:val="56"/>
      <w:szCs w:val="56"/>
      <w:lang w:eastAsia="en-US"/>
    </w:rPr>
  </w:style>
  <w:style w:type="paragraph" w:styleId="Tekstprzypisukocowego">
    <w:name w:val="endnote text"/>
    <w:basedOn w:val="Normalny"/>
    <w:link w:val="TekstprzypisukocowegoZnak"/>
    <w:uiPriority w:val="99"/>
    <w:semiHidden/>
    <w:unhideWhenUsed/>
    <w:rsid w:val="000361D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361D7"/>
    <w:rPr>
      <w:rFonts w:cs="Calibri"/>
      <w:color w:val="00000A"/>
      <w:lang w:eastAsia="en-US"/>
    </w:rPr>
  </w:style>
  <w:style w:type="character" w:styleId="Odwoanieprzypisukocowego">
    <w:name w:val="endnote reference"/>
    <w:basedOn w:val="Domylnaczcionkaakapitu"/>
    <w:uiPriority w:val="99"/>
    <w:semiHidden/>
    <w:unhideWhenUsed/>
    <w:rsid w:val="000361D7"/>
    <w:rPr>
      <w:vertAlign w:val="superscript"/>
    </w:rPr>
  </w:style>
  <w:style w:type="character" w:customStyle="1" w:styleId="Nierozpoznanawzmianka1">
    <w:name w:val="Nierozpoznana wzmianka1"/>
    <w:basedOn w:val="Domylnaczcionkaakapitu"/>
    <w:uiPriority w:val="99"/>
    <w:semiHidden/>
    <w:unhideWhenUsed/>
    <w:rsid w:val="00834CEF"/>
    <w:rPr>
      <w:color w:val="808080"/>
      <w:shd w:val="clear" w:color="auto" w:fill="E6E6E6"/>
    </w:rPr>
  </w:style>
  <w:style w:type="character" w:customStyle="1" w:styleId="Nierozpoznanawzmianka2">
    <w:name w:val="Nierozpoznana wzmianka2"/>
    <w:basedOn w:val="Domylnaczcionkaakapitu"/>
    <w:uiPriority w:val="99"/>
    <w:semiHidden/>
    <w:unhideWhenUsed/>
    <w:rsid w:val="00A97758"/>
    <w:rPr>
      <w:color w:val="808080"/>
      <w:shd w:val="clear" w:color="auto" w:fill="E6E6E6"/>
    </w:rPr>
  </w:style>
  <w:style w:type="character" w:styleId="Pogrubienie">
    <w:name w:val="Strong"/>
    <w:basedOn w:val="Domylnaczcionkaakapitu"/>
    <w:qFormat/>
    <w:locked/>
    <w:rsid w:val="00A3307D"/>
    <w:rPr>
      <w:b/>
      <w:bCs/>
    </w:rPr>
  </w:style>
  <w:style w:type="table" w:styleId="Tabelasiatki1jasna">
    <w:name w:val="Grid Table 1 Light"/>
    <w:basedOn w:val="Standardowy"/>
    <w:uiPriority w:val="46"/>
    <w:rsid w:val="0065051F"/>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styleId="Nierozpoznanawzmianka">
    <w:name w:val="Unresolved Mention"/>
    <w:basedOn w:val="Domylnaczcionkaakapitu"/>
    <w:uiPriority w:val="99"/>
    <w:rsid w:val="005A5E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668323">
      <w:bodyDiv w:val="1"/>
      <w:marLeft w:val="0"/>
      <w:marRight w:val="0"/>
      <w:marTop w:val="0"/>
      <w:marBottom w:val="0"/>
      <w:divBdr>
        <w:top w:val="none" w:sz="0" w:space="0" w:color="auto"/>
        <w:left w:val="none" w:sz="0" w:space="0" w:color="auto"/>
        <w:bottom w:val="none" w:sz="0" w:space="0" w:color="auto"/>
        <w:right w:val="none" w:sz="0" w:space="0" w:color="auto"/>
      </w:divBdr>
    </w:div>
    <w:div w:id="291986652">
      <w:bodyDiv w:val="1"/>
      <w:marLeft w:val="0"/>
      <w:marRight w:val="0"/>
      <w:marTop w:val="0"/>
      <w:marBottom w:val="0"/>
      <w:divBdr>
        <w:top w:val="none" w:sz="0" w:space="0" w:color="auto"/>
        <w:left w:val="none" w:sz="0" w:space="0" w:color="auto"/>
        <w:bottom w:val="none" w:sz="0" w:space="0" w:color="auto"/>
        <w:right w:val="none" w:sz="0" w:space="0" w:color="auto"/>
      </w:divBdr>
    </w:div>
    <w:div w:id="509567759">
      <w:bodyDiv w:val="1"/>
      <w:marLeft w:val="0"/>
      <w:marRight w:val="0"/>
      <w:marTop w:val="0"/>
      <w:marBottom w:val="0"/>
      <w:divBdr>
        <w:top w:val="none" w:sz="0" w:space="0" w:color="auto"/>
        <w:left w:val="none" w:sz="0" w:space="0" w:color="auto"/>
        <w:bottom w:val="none" w:sz="0" w:space="0" w:color="auto"/>
        <w:right w:val="none" w:sz="0" w:space="0" w:color="auto"/>
      </w:divBdr>
    </w:div>
    <w:div w:id="678655285">
      <w:bodyDiv w:val="1"/>
      <w:marLeft w:val="0"/>
      <w:marRight w:val="0"/>
      <w:marTop w:val="0"/>
      <w:marBottom w:val="0"/>
      <w:divBdr>
        <w:top w:val="none" w:sz="0" w:space="0" w:color="auto"/>
        <w:left w:val="none" w:sz="0" w:space="0" w:color="auto"/>
        <w:bottom w:val="none" w:sz="0" w:space="0" w:color="auto"/>
        <w:right w:val="none" w:sz="0" w:space="0" w:color="auto"/>
      </w:divBdr>
    </w:div>
    <w:div w:id="739324514">
      <w:bodyDiv w:val="1"/>
      <w:marLeft w:val="0"/>
      <w:marRight w:val="0"/>
      <w:marTop w:val="0"/>
      <w:marBottom w:val="0"/>
      <w:divBdr>
        <w:top w:val="none" w:sz="0" w:space="0" w:color="auto"/>
        <w:left w:val="none" w:sz="0" w:space="0" w:color="auto"/>
        <w:bottom w:val="none" w:sz="0" w:space="0" w:color="auto"/>
        <w:right w:val="none" w:sz="0" w:space="0" w:color="auto"/>
      </w:divBdr>
    </w:div>
    <w:div w:id="826559492">
      <w:bodyDiv w:val="1"/>
      <w:marLeft w:val="0"/>
      <w:marRight w:val="0"/>
      <w:marTop w:val="0"/>
      <w:marBottom w:val="0"/>
      <w:divBdr>
        <w:top w:val="none" w:sz="0" w:space="0" w:color="auto"/>
        <w:left w:val="none" w:sz="0" w:space="0" w:color="auto"/>
        <w:bottom w:val="none" w:sz="0" w:space="0" w:color="auto"/>
        <w:right w:val="none" w:sz="0" w:space="0" w:color="auto"/>
      </w:divBdr>
    </w:div>
    <w:div w:id="953367764">
      <w:bodyDiv w:val="1"/>
      <w:marLeft w:val="0"/>
      <w:marRight w:val="0"/>
      <w:marTop w:val="0"/>
      <w:marBottom w:val="0"/>
      <w:divBdr>
        <w:top w:val="none" w:sz="0" w:space="0" w:color="auto"/>
        <w:left w:val="none" w:sz="0" w:space="0" w:color="auto"/>
        <w:bottom w:val="none" w:sz="0" w:space="0" w:color="auto"/>
        <w:right w:val="none" w:sz="0" w:space="0" w:color="auto"/>
      </w:divBdr>
    </w:div>
    <w:div w:id="1406024521">
      <w:bodyDiv w:val="1"/>
      <w:marLeft w:val="0"/>
      <w:marRight w:val="0"/>
      <w:marTop w:val="0"/>
      <w:marBottom w:val="0"/>
      <w:divBdr>
        <w:top w:val="none" w:sz="0" w:space="0" w:color="auto"/>
        <w:left w:val="none" w:sz="0" w:space="0" w:color="auto"/>
        <w:bottom w:val="none" w:sz="0" w:space="0" w:color="auto"/>
        <w:right w:val="none" w:sz="0" w:space="0" w:color="auto"/>
      </w:divBdr>
    </w:div>
    <w:div w:id="1473668462">
      <w:bodyDiv w:val="1"/>
      <w:marLeft w:val="0"/>
      <w:marRight w:val="0"/>
      <w:marTop w:val="0"/>
      <w:marBottom w:val="0"/>
      <w:divBdr>
        <w:top w:val="none" w:sz="0" w:space="0" w:color="auto"/>
        <w:left w:val="none" w:sz="0" w:space="0" w:color="auto"/>
        <w:bottom w:val="none" w:sz="0" w:space="0" w:color="auto"/>
        <w:right w:val="none" w:sz="0" w:space="0" w:color="auto"/>
      </w:divBdr>
    </w:div>
    <w:div w:id="1794860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n-testwebapi.poczta-polska.pl" TargetMode="External"/><Relationship Id="rId18" Type="http://schemas.openxmlformats.org/officeDocument/2006/relationships/image" Target="media/image3.png"/><Relationship Id="rId26" Type="http://schemas.openxmlformats.org/officeDocument/2006/relationships/hyperlink" Target="https://e-nadawca.poczta-polska.pl/download/visualbasic_webapi_en-visualstudio2019.zip" TargetMode="External"/><Relationship Id="rId39" Type="http://schemas.openxmlformats.org/officeDocument/2006/relationships/hyperlink" Target="https://e-nadawca.poczta-polska.pl/websrv/en.php?wsdl" TargetMode="External"/><Relationship Id="rId21" Type="http://schemas.openxmlformats.org/officeDocument/2006/relationships/hyperlink" Target="https://ezwroty.poczta-polska.pl" TargetMode="External"/><Relationship Id="rId34" Type="http://schemas.openxmlformats.org/officeDocument/2006/relationships/hyperlink" Target="https://e-nadawca.poczta-polska.pl/websrv/?wsdl" TargetMode="External"/><Relationship Id="rId42" Type="http://schemas.openxmlformats.org/officeDocument/2006/relationships/theme" Target="theme/theme1.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pl.wikipedia.org/wiki/ISO_3166-1" TargetMode="External"/><Relationship Id="rId20" Type="http://schemas.openxmlformats.org/officeDocument/2006/relationships/hyperlink" Target="http://pl.wikipedia.org/wiki/ISO_3166-1" TargetMode="External"/><Relationship Id="rId29" Type="http://schemas.openxmlformats.org/officeDocument/2006/relationships/hyperlink" Target="https://e-nadawca.poczta-polska.pl/websrv/en.php"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32" Type="http://schemas.openxmlformats.org/officeDocument/2006/relationships/hyperlink" Target="https://en-testwebapi.poczta-polska.pl/websrv/labs.php" TargetMode="External"/><Relationship Id="rId37" Type="http://schemas.openxmlformats.org/officeDocument/2006/relationships/hyperlink" Target="https://e-nadawca.poczta-polska.pl/websrv/?wsdl" TargetMode="External"/><Relationship Id="rId40" Type="http://schemas.openxmlformats.org/officeDocument/2006/relationships/hyperlink" Target="https://e-nadawca.poczta-polska.pl/websrv/?wsdl" TargetMode="External"/><Relationship Id="rId5" Type="http://schemas.openxmlformats.org/officeDocument/2006/relationships/numbering" Target="numbering.xml"/><Relationship Id="rId15" Type="http://schemas.openxmlformats.org/officeDocument/2006/relationships/hyperlink" Target="http://pl.wikipedia.org/wiki/ISO_3166-1" TargetMode="External"/><Relationship Id="rId23" Type="http://schemas.openxmlformats.org/officeDocument/2006/relationships/footer" Target="footer1.xml"/><Relationship Id="rId28" Type="http://schemas.openxmlformats.org/officeDocument/2006/relationships/hyperlink" Target="https://e-nadawca.poczta-polska.pl/websrv/" TargetMode="External"/><Relationship Id="rId36" Type="http://schemas.openxmlformats.org/officeDocument/2006/relationships/hyperlink" Target="http://e-nadawca.poczta-polska.pl" TargetMode="External"/><Relationship Id="rId10" Type="http://schemas.openxmlformats.org/officeDocument/2006/relationships/endnotes" Target="endnotes.xml"/><Relationship Id="rId19" Type="http://schemas.openxmlformats.org/officeDocument/2006/relationships/hyperlink" Target="http://pl.wikipedia.org/wiki/Globally_Unique_Identifier" TargetMode="External"/><Relationship Id="rId31" Type="http://schemas.openxmlformats.org/officeDocument/2006/relationships/hyperlink" Target="https://en-testwebapi.poczta-polska.pl/websrv/en.php"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header" Target="header1.xml"/><Relationship Id="rId27" Type="http://schemas.openxmlformats.org/officeDocument/2006/relationships/hyperlink" Target="http://sourceforge.net/projects/wsdl2php/" TargetMode="External"/><Relationship Id="rId30" Type="http://schemas.openxmlformats.org/officeDocument/2006/relationships/hyperlink" Target="https://e-nadawca.poczta-polska.pl/websrv/labs.php" TargetMode="External"/><Relationship Id="rId35" Type="http://schemas.openxmlformats.org/officeDocument/2006/relationships/hyperlink" Target="https://e-nadawca.poczta-polska.pl/websrv/" TargetMode="External"/><Relationship Id="rId8" Type="http://schemas.openxmlformats.org/officeDocument/2006/relationships/webSettings" Target="webSettings.xml"/><Relationship Id="rId3" Type="http://schemas.openxmlformats.org/officeDocument/2006/relationships/customXml" Target="../customXml/item3.xml"/><Relationship Id="rId12" Type="http://schemas.openxmlformats.org/officeDocument/2006/relationships/hyperlink" Target="https://e-nadawca.poczta-polska.pl" TargetMode="External"/><Relationship Id="rId17" Type="http://schemas.openxmlformats.org/officeDocument/2006/relationships/hyperlink" Target="mailto:awaria.sent@mf" TargetMode="External"/><Relationship Id="rId25" Type="http://schemas.openxmlformats.org/officeDocument/2006/relationships/hyperlink" Target="https://e-nadawca.poczta-polska.pl/download/c-sharp-_webapi_en-visualstudio2019.zip" TargetMode="External"/><Relationship Id="rId33" Type="http://schemas.openxmlformats.org/officeDocument/2006/relationships/hyperlink" Target="https://en-testwebapi.poczta-polska.pl/websrv/?wsdl" TargetMode="External"/><Relationship Id="rId38" Type="http://schemas.openxmlformats.org/officeDocument/2006/relationships/hyperlink" Target="https://e-nadawca.poczta-polska.pl/websrv/labs.php?wsd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pl.wikipedia.org/wiki/Wsp&#243;&#322;rz&#281;dne_geograficzn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kument" ma:contentTypeID="0x010100648A80B20291D947B489CF9AB55012C6" ma:contentTypeVersion="16" ma:contentTypeDescription="Utwórz nowy dokument." ma:contentTypeScope="" ma:versionID="537f0a5a52d790855684a8c6710cf983">
  <xsd:schema xmlns:xsd="http://www.w3.org/2001/XMLSchema" xmlns:xs="http://www.w3.org/2001/XMLSchema" xmlns:p="http://schemas.microsoft.com/office/2006/metadata/properties" xmlns:ns2="302f64cb-b376-4962-b3bf-7a4f97c1c499" xmlns:ns3="4dbded97-31ae-4dab-b56f-62c342ff71f4" targetNamespace="http://schemas.microsoft.com/office/2006/metadata/properties" ma:root="true" ma:fieldsID="29d153ed0971f6a62c636fc61d6f24d8" ns2:_="" ns3:_="">
    <xsd:import namespace="302f64cb-b376-4962-b3bf-7a4f97c1c499"/>
    <xsd:import namespace="4dbded97-31ae-4dab-b56f-62c342ff71f4"/>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ServiceDateTaken" minOccurs="0"/>
                <xsd:element ref="ns2:MediaServiceLocation"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2f64cb-b376-4962-b3bf-7a4f97c1c4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Tagi obrazów" ma:readOnly="false" ma:fieldId="{5cf76f15-5ced-4ddc-b409-7134ff3c332f}" ma:taxonomyMulti="true" ma:sspId="756a2bb4-a9bd-41ef-8741-faa9a960c4d7"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dbded97-31ae-4dab-b56f-62c342ff71f4" elementFormDefault="qualified">
    <xsd:import namespace="http://schemas.microsoft.com/office/2006/documentManagement/types"/>
    <xsd:import namespace="http://schemas.microsoft.com/office/infopath/2007/PartnerControls"/>
    <xsd:element name="SharedWithUsers" ma:index="13"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Udostępnione dla — szczegóły" ma:internalName="SharedWithDetails" ma:readOnly="true">
      <xsd:simpleType>
        <xsd:restriction base="dms:Note">
          <xsd:maxLength value="255"/>
        </xsd:restriction>
      </xsd:simpleType>
    </xsd:element>
    <xsd:element name="TaxCatchAll" ma:index="21" nillable="true" ma:displayName="Taxonomy Catch All Column" ma:hidden="true" ma:list="{0c777375-131e-40d6-8162-7176bd254eee}" ma:internalName="TaxCatchAll" ma:showField="CatchAllData" ma:web="4dbded97-31ae-4dab-b56f-62c342ff71f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302f64cb-b376-4962-b3bf-7a4f97c1c499">
      <Terms xmlns="http://schemas.microsoft.com/office/infopath/2007/PartnerControls"/>
    </lcf76f155ced4ddcb4097134ff3c332f>
    <TaxCatchAll xmlns="4dbded97-31ae-4dab-b56f-62c342ff71f4" xsi:nil="true"/>
  </documentManagement>
</p:properties>
</file>

<file path=customXml/itemProps1.xml><?xml version="1.0" encoding="utf-8"?>
<ds:datastoreItem xmlns:ds="http://schemas.openxmlformats.org/officeDocument/2006/customXml" ds:itemID="{9B4F0BA1-510B-4863-9DF9-E1119511799A}">
  <ds:schemaRefs>
    <ds:schemaRef ds:uri="http://schemas.microsoft.com/sharepoint/v3/contenttype/forms"/>
  </ds:schemaRefs>
</ds:datastoreItem>
</file>

<file path=customXml/itemProps2.xml><?xml version="1.0" encoding="utf-8"?>
<ds:datastoreItem xmlns:ds="http://schemas.openxmlformats.org/officeDocument/2006/customXml" ds:itemID="{85C52399-191C-4D92-83E3-9AEA4AEA2554}">
  <ds:schemaRefs>
    <ds:schemaRef ds:uri="http://schemas.openxmlformats.org/officeDocument/2006/bibliography"/>
  </ds:schemaRefs>
</ds:datastoreItem>
</file>

<file path=customXml/itemProps3.xml><?xml version="1.0" encoding="utf-8"?>
<ds:datastoreItem xmlns:ds="http://schemas.openxmlformats.org/officeDocument/2006/customXml" ds:itemID="{0195CD6F-5A6A-4E08-9292-BE0E182372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2f64cb-b376-4962-b3bf-7a4f97c1c499"/>
    <ds:schemaRef ds:uri="4dbded97-31ae-4dab-b56f-62c342ff71f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C52E885-0014-4CD6-87C3-004F460A048D}">
  <ds:schemaRefs>
    <ds:schemaRef ds:uri="http://schemas.microsoft.com/office/infopath/2007/PartnerControls"/>
    <ds:schemaRef ds:uri="http://schemas.microsoft.com/office/2006/metadata/properties"/>
    <ds:schemaRef ds:uri="http://purl.org/dc/elements/1.1/"/>
    <ds:schemaRef ds:uri="http://schemas.openxmlformats.org/package/2006/metadata/core-properties"/>
    <ds:schemaRef ds:uri="http://purl.org/dc/dcmitype/"/>
    <ds:schemaRef ds:uri="http://schemas.microsoft.com/office/2006/documentManagement/types"/>
    <ds:schemaRef ds:uri="4dbded97-31ae-4dab-b56f-62c342ff71f4"/>
    <ds:schemaRef ds:uri="302f64cb-b376-4962-b3bf-7a4f97c1c499"/>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269</TotalTime>
  <Pages>113</Pages>
  <Words>30733</Words>
  <Characters>184399</Characters>
  <Application>Microsoft Office Word</Application>
  <DocSecurity>0</DocSecurity>
  <Lines>1536</Lines>
  <Paragraphs>429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214703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Przemysław Graczyk</cp:lastModifiedBy>
  <cp:revision>124</cp:revision>
  <cp:lastPrinted>2025-10-16T09:48:00Z</cp:lastPrinted>
  <dcterms:created xsi:type="dcterms:W3CDTF">2025-06-09T12:09:00Z</dcterms:created>
  <dcterms:modified xsi:type="dcterms:W3CDTF">2025-10-16T09:49:00Z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0x010100648A80B20291D947B489CF9AB55012C6</vt:lpwstr>
  </property>
  <property fmtid="{D5CDD505-2E9C-101B-9397-08002B2CF9AE}" pid="4" name="MediaServiceImageTags">
    <vt:lpwstr/>
  </property>
</Properties>
</file>