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5C76F" w14:textId="77777777" w:rsidR="00805B76" w:rsidRDefault="00805B76" w:rsidP="006C68A2">
      <w:pPr>
        <w:rPr>
          <w:rFonts w:ascii="Arial" w:hAnsi="Arial" w:cs="Arial"/>
        </w:rPr>
      </w:pPr>
    </w:p>
    <w:p w14:paraId="79C5EB80" w14:textId="326E6C19" w:rsidR="00EE0B3F" w:rsidRDefault="00805B76" w:rsidP="006C68A2">
      <w:pPr>
        <w:rPr>
          <w:rFonts w:ascii="Arial" w:hAnsi="Arial" w:cs="Arial"/>
        </w:rPr>
      </w:pPr>
      <w:r w:rsidRPr="00B2365B">
        <w:rPr>
          <w:noProof/>
          <w:lang w:eastAsia="pl-PL"/>
        </w:rPr>
        <mc:AlternateContent>
          <mc:Choice Requires="wpg">
            <w:drawing>
              <wp:anchor distT="0" distB="0" distL="114300" distR="114300" simplePos="0" relativeHeight="251660292" behindDoc="0" locked="0" layoutInCell="1" allowOverlap="1" wp14:anchorId="49737B82" wp14:editId="2B12A1AD">
                <wp:simplePos x="0" y="0"/>
                <wp:positionH relativeFrom="column">
                  <wp:posOffset>3810</wp:posOffset>
                </wp:positionH>
                <wp:positionV relativeFrom="paragraph">
                  <wp:posOffset>262890</wp:posOffset>
                </wp:positionV>
                <wp:extent cx="17986375" cy="15142845"/>
                <wp:effectExtent l="0" t="0" r="1006475" b="421005"/>
                <wp:wrapNone/>
                <wp:docPr id="2" name="shape_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986375" cy="15142845"/>
                          <a:chOff x="270" y="705"/>
                          <a:chExt cx="28325" cy="23847"/>
                        </a:xfrm>
                      </wpg:grpSpPr>
                      <wps:wsp>
                        <wps:cNvPr id="3" name="AutoShape 8"/>
                        <wps:cNvSpPr>
                          <a:spLocks noChangeArrowheads="1"/>
                        </wps:cNvSpPr>
                        <wps:spPr bwMode="auto">
                          <a:xfrm>
                            <a:off x="270" y="705"/>
                            <a:ext cx="7510" cy="7384"/>
                          </a:xfrm>
                          <a:custGeom>
                            <a:avLst/>
                            <a:gdLst>
                              <a:gd name="T0" fmla="*/ 2611 w 21600"/>
                              <a:gd name="T1" fmla="*/ 1262 h 21600"/>
                              <a:gd name="T2" fmla="*/ 1306 w 21600"/>
                              <a:gd name="T3" fmla="*/ 2524 h 21600"/>
                              <a:gd name="T4" fmla="*/ 0 w 21600"/>
                              <a:gd name="T5" fmla="*/ 1262 h 21600"/>
                              <a:gd name="T6" fmla="*/ 1306 w 21600"/>
                              <a:gd name="T7" fmla="*/ 0 h 21600"/>
                              <a:gd name="T8" fmla="*/ 0 60000 65536"/>
                              <a:gd name="T9" fmla="*/ 5898240 60000 65536"/>
                              <a:gd name="T10" fmla="*/ 11796480 60000 65536"/>
                              <a:gd name="T11" fmla="*/ 17694720 60000 65536"/>
                              <a:gd name="T12" fmla="*/ 0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path w="21600" h="21600" fill="none">
                                <a:moveTo>
                                  <a:pt x="0" y="0"/>
                                </a:moveTo>
                                <a:lnTo>
                                  <a:pt x="21600" y="21600"/>
                                </a:lnTo>
                              </a:path>
                            </a:pathLst>
                          </a:custGeom>
                          <a:ln>
                            <a:headEnd/>
                            <a:tailEnd/>
                          </a:ln>
                        </wps:spPr>
                        <wps:style>
                          <a:lnRef idx="1">
                            <a:schemeClr val="accent2"/>
                          </a:lnRef>
                          <a:fillRef idx="0">
                            <a:schemeClr val="accent2"/>
                          </a:fillRef>
                          <a:effectRef idx="0">
                            <a:schemeClr val="accent2"/>
                          </a:effectRef>
                          <a:fontRef idx="minor">
                            <a:schemeClr val="tx1"/>
                          </a:fontRef>
                        </wps:style>
                        <wps:bodyPr rot="0" vert="horz" wrap="square" lIns="91440" tIns="45720" rIns="91440" bIns="45720" anchor="t" anchorCtr="0" upright="1">
                          <a:noAutofit/>
                        </wps:bodyPr>
                      </wps:wsp>
                      <wpg:grpSp>
                        <wpg:cNvPr id="5" name="Group 9"/>
                        <wpg:cNvGrpSpPr>
                          <a:grpSpLocks/>
                        </wpg:cNvGrpSpPr>
                        <wpg:grpSpPr bwMode="auto">
                          <a:xfrm>
                            <a:off x="23687" y="19644"/>
                            <a:ext cx="4908" cy="4908"/>
                            <a:chOff x="0" y="0"/>
                            <a:chExt cx="21600" cy="21600"/>
                          </a:xfrm>
                        </wpg:grpSpPr>
                        <wps:wsp>
                          <wps:cNvPr id="16" name="Oval 10"/>
                          <wps:cNvSpPr>
                            <a:spLocks noChangeArrowheads="1"/>
                          </wps:cNvSpPr>
                          <wps:spPr bwMode="auto">
                            <a:xfrm>
                              <a:off x="23687" y="19644"/>
                              <a:ext cx="4907" cy="4907"/>
                            </a:xfrm>
                            <a:prstGeom prst="ellipse">
                              <a:avLst/>
                            </a:prstGeom>
                            <a:solidFill>
                              <a:srgbClr val="A7BFDE"/>
                            </a:solidFill>
                            <a:ln>
                              <a:noFill/>
                            </a:ln>
                            <a:extLst>
                              <a:ext uri="{91240B29-F687-4F45-9708-019B960494DF}">
                                <a14:hiddenLine xmlns:a14="http://schemas.microsoft.com/office/drawing/2010/main" w="9525">
                                  <a:solidFill>
                                    <a:srgbClr val="3465A4"/>
                                  </a:solidFill>
                                  <a:round/>
                                  <a:headEnd/>
                                  <a:tailEnd/>
                                </a14:hiddenLine>
                              </a:ext>
                            </a:extLst>
                          </wps:spPr>
                          <wps:bodyPr rot="0" vert="horz" wrap="square" lIns="91440" tIns="45720" rIns="91440" bIns="45720" anchor="t" anchorCtr="0" upright="1">
                            <a:noAutofit/>
                          </wps:bodyPr>
                        </wps:wsp>
                        <wps:wsp>
                          <wps:cNvPr id="17" name="Oval 11"/>
                          <wps:cNvSpPr>
                            <a:spLocks noChangeArrowheads="1"/>
                          </wps:cNvSpPr>
                          <wps:spPr bwMode="auto">
                            <a:xfrm>
                              <a:off x="23806" y="20385"/>
                              <a:ext cx="4015" cy="4015"/>
                            </a:xfrm>
                            <a:prstGeom prst="ellipse">
                              <a:avLst/>
                            </a:prstGeom>
                            <a:solidFill>
                              <a:srgbClr val="D3DFEE"/>
                            </a:solidFill>
                            <a:ln>
                              <a:noFill/>
                            </a:ln>
                            <a:extLst>
                              <a:ext uri="{91240B29-F687-4F45-9708-019B960494DF}">
                                <a14:hiddenLine xmlns:a14="http://schemas.microsoft.com/office/drawing/2010/main" w="9525">
                                  <a:solidFill>
                                    <a:srgbClr val="3465A4"/>
                                  </a:solidFill>
                                  <a:round/>
                                  <a:headEnd/>
                                  <a:tailEnd/>
                                </a14:hiddenLine>
                              </a:ext>
                            </a:extLst>
                          </wps:spPr>
                          <wps:bodyPr rot="0" vert="horz" wrap="square" lIns="91440" tIns="45720" rIns="91440" bIns="45720" anchor="t" anchorCtr="0" upright="1">
                            <a:noAutofit/>
                          </wps:bodyPr>
                        </wps:wsp>
                        <wps:wsp>
                          <wps:cNvPr id="18" name="Oval 12"/>
                          <wps:cNvSpPr>
                            <a:spLocks noChangeArrowheads="1"/>
                          </wps:cNvSpPr>
                          <wps:spPr bwMode="auto">
                            <a:xfrm>
                              <a:off x="23906" y="21145"/>
                              <a:ext cx="3044" cy="3044"/>
                            </a:xfrm>
                            <a:prstGeom prst="ellipse">
                              <a:avLst/>
                            </a:prstGeom>
                            <a:solidFill>
                              <a:srgbClr val="7BA0CD"/>
                            </a:solidFill>
                            <a:ln>
                              <a:noFill/>
                            </a:ln>
                            <a:extLst>
                              <a:ext uri="{91240B29-F687-4F45-9708-019B960494DF}">
                                <a14:hiddenLine xmlns:a14="http://schemas.microsoft.com/office/drawing/2010/main" w="9525">
                                  <a:solidFill>
                                    <a:srgbClr val="3465A4"/>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3CF5B49" id="shape_0" o:spid="_x0000_s1026" style="position:absolute;margin-left:.3pt;margin-top:20.7pt;width:1416.25pt;height:1192.35pt;z-index:251660292" coordorigin="270,705" coordsize="28325,23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">
                <v:shape id="AutoShape 8" o:spid="_x0000_s1027" style="position:absolute;left:270;top:705;width:7510;height:7384;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" path="m,nfl21600,21600e" filled="f" strokecolor="#bc4542 [3045]">
                  <v:path o:connecttype="custom" o:connectlocs="908,431;454,863;0,431;454,0" o:connectangles="0,90,180,270" textboxrect="0,0,21600,21600"/>
                </v:shape>
                <v:group id="Group 9" o:spid="_x0000_s1028" style="position:absolute;left:23687;top:19644;width:4908;height:4908"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oval id="Oval 10" o:spid="_x0000_s1029" style="position:absolute;left:23687;top:19644;width:4907;height:4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" fillcolor="#a7bfde" stroked="f" strokecolor="#3465a4"/>
                  <v:oval id="Oval 11" o:spid="_x0000_s1030" style="position:absolute;left:23806;top:20385;width:4015;height:40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" fillcolor="#d3dfee" stroked="f" strokecolor="#3465a4"/>
                  <v:oval id="Oval 12" o:spid="_x0000_s1031" style="position:absolute;left:23906;top:21145;width:3044;height:30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" fillcolor="#7ba0cd" stroked="f" strokecolor="#3465a4"/>
                </v:group>
              </v:group>
            </w:pict>
          </mc:Fallback>
        </mc:AlternateContent>
      </w:r>
      <w:r w:rsidR="00B25E84">
        <w:rPr>
          <w:noProof/>
          <w:lang w:eastAsia="pl-PL"/>
        </w:rPr>
        <mc:AlternateContent>
          <mc:Choice Requires="wps">
            <w:drawing>
              <wp:anchor distT="0" distB="0" distL="114300" distR="114300" simplePos="0" relativeHeight="251658240" behindDoc="0" locked="0" layoutInCell="1" hidden="1" allowOverlap="1" wp14:anchorId="79C5FCF4" wp14:editId="79C5FCF5">
                <wp:simplePos x="0" y="0"/>
                <wp:positionH relativeFrom="column">
                  <wp:posOffset>0</wp:posOffset>
                </wp:positionH>
                <wp:positionV relativeFrom="paragraph">
                  <wp:posOffset>0</wp:posOffset>
                </wp:positionV>
                <wp:extent cx="635000" cy="635000"/>
                <wp:effectExtent l="9525" t="9525" r="12700" b="12700"/>
                <wp:wrapNone/>
                <wp:docPr id="19" name="shapetype_3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18667824 w 21600"/>
                            <a:gd name="T1" fmla="*/ 9333912 h 21600"/>
                            <a:gd name="T2" fmla="*/ 9333912 w 21600"/>
                            <a:gd name="T3" fmla="*/ 18667824 h 21600"/>
                            <a:gd name="T4" fmla="*/ 0 w 21600"/>
                            <a:gd name="T5" fmla="*/ 9333912 h 21600"/>
                            <a:gd name="T6" fmla="*/ 9333912 w 21600"/>
                            <a:gd name="T7" fmla="*/ 0 h 21600"/>
                            <a:gd name="T8" fmla="*/ 0 60000 65536"/>
                            <a:gd name="T9" fmla="*/ 5898240 60000 65536"/>
                            <a:gd name="T10" fmla="*/ 11796480 60000 65536"/>
                            <a:gd name="T11" fmla="*/ 17694720 60000 65536"/>
                            <a:gd name="T12" fmla="*/ 0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path w="21600" h="21600" fill="none">
                              <a:moveTo>
                                <a:pt x="0" y="0"/>
                              </a:moveTo>
                              <a:lnTo>
                                <a:pt x="21600" y="21600"/>
                              </a:lnTo>
                            </a:path>
                          </a:pathLst>
                        </a:custGeom>
                        <a:solidFill>
                          <a:srgbClr val="FFFFFF"/>
                        </a:solidFill>
                        <a:ln w="9525">
                          <a:solidFill>
                            <a:srgbClr val="000000"/>
                          </a:solidFill>
                          <a:miter lim="800000"/>
                          <a:headEnd/>
                          <a:tailEnd/>
                        </a:ln>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shape w14:anchorId="12F68118" id="shapetype_32"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" path="m,nfl21600,21600e">
                <v:stroke joinstyle="miter"/>
                <v:path o:connecttype="custom" o:connectlocs="548799456,274399728;274399728,548799456;0,274399728;274399728,0" o:connectangles="0,90,180,270" textboxrect="0,0,21600,21600"/>
                <o:lock v:ext="edit" selection="t"/>
              </v:shape>
            </w:pict>
          </mc:Fallback>
        </mc:AlternateContent>
      </w:r>
      <w:r w:rsidR="0077519C">
        <w:rPr>
          <w:noProof/>
        </w:rPr>
        <mc:AlternateContent>
          <mc:Choice Requires="wpg">
            <w:drawing>
              <wp:anchor distT="0" distB="0" distL="114300" distR="114300" simplePos="0" relativeHeight="251658243" behindDoc="0" locked="0" layoutInCell="1" allowOverlap="1" wp14:anchorId="79C5FCFA" wp14:editId="4F4579A5">
                <wp:simplePos x="0" y="0"/>
                <wp:positionH relativeFrom="column">
                  <wp:posOffset>-717699225</wp:posOffset>
                </wp:positionH>
                <wp:positionV relativeFrom="paragraph">
                  <wp:posOffset>-76224765</wp:posOffset>
                </wp:positionV>
                <wp:extent cx="1553980255" cy="196275960"/>
                <wp:effectExtent l="0" t="19153505" r="0" b="39859585"/>
                <wp:wrapNone/>
                <wp:docPr id="7" name="Group 17"/>
                <wp:cNvGraphicFramePr/>
                <a:graphic xmlns:a="http://schemas.openxmlformats.org/drawingml/2006/main">
                  <a:graphicData uri="http://schemas.microsoft.com/office/word/2010/wordprocessingGroup">
                    <wpg:wgp>
                      <wpg:cNvGrpSpPr/>
                      <wpg:grpSpPr>
                        <a:xfrm>
                          <a:off x="0" y="0"/>
                          <a:ext cx="1553980255" cy="196275960"/>
                          <a:chOff x="-11302" y="-1200"/>
                          <a:chExt cx="24472" cy="3090"/>
                        </a:xfrm>
                      </wpg:grpSpPr>
                      <wpg:grpSp>
                        <wpg:cNvPr id="8" name="Group 18"/>
                        <wpg:cNvGrpSpPr/>
                        <wpg:grpSpPr>
                          <a:xfrm>
                            <a:off x="-11302" y="-1200"/>
                            <a:ext cx="24471" cy="3090"/>
                            <a:chOff x="-11302" y="-1200"/>
                            <a:chExt cx="24472" cy="3090"/>
                          </a:xfrm>
                        </wpg:grpSpPr>
                        <wps:wsp>
                          <wps:cNvPr id="9" name="Freeform 19"/>
                          <wps:cNvSpPr>
                            <a:spLocks noChangeArrowheads="1"/>
                          </wps:cNvSpPr>
                          <wps:spPr bwMode="auto">
                            <a:xfrm>
                              <a:off x="11062" y="1081"/>
                              <a:ext cx="1902" cy="792"/>
                            </a:xfrm>
                            <a:custGeom>
                              <a:avLst/>
                              <a:gdLst>
                                <a:gd name="T0" fmla="*/ 14898 w 213317"/>
                                <a:gd name="T1" fmla="*/ 14064 h 86198"/>
                                <a:gd name="T2" fmla="*/ 14898 w 213317"/>
                                <a:gd name="T3" fmla="*/ 18972 h 86198"/>
                                <a:gd name="T4" fmla="*/ -4810 w 213317"/>
                                <a:gd name="T5" fmla="*/ 18959 h 86198"/>
                                <a:gd name="T6" fmla="*/ -16734 w 213317"/>
                                <a:gd name="T7" fmla="*/ 23577 h 86198"/>
                                <a:gd name="T8" fmla="*/ 14898 w 213317"/>
                                <a:gd name="T9" fmla="*/ 14064 h 86198"/>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13317" h="86198">
                                  <a:moveTo>
                                    <a:pt x="16708" y="15316"/>
                                  </a:moveTo>
                                  <a:lnTo>
                                    <a:pt x="16708" y="20661"/>
                                  </a:lnTo>
                                  <a:lnTo>
                                    <a:pt x="-5395" y="20647"/>
                                  </a:lnTo>
                                  <a:cubicBezTo>
                                    <a:pt x="32353" y="10572"/>
                                    <a:pt x="0" y="-14386"/>
                                    <a:pt x="-18767" y="25676"/>
                                  </a:cubicBezTo>
                                  <a:cubicBezTo>
                                    <a:pt x="28504" y="0"/>
                                    <a:pt x="-10792" y="5308"/>
                                    <a:pt x="16708" y="15316"/>
                                  </a:cubicBezTo>
                                </a:path>
                              </a:pathLst>
                            </a:custGeom>
                            <a:solidFill>
                              <a:srgbClr val="A7BFDE"/>
                            </a:solidFill>
                            <a:ln>
                              <a:noFill/>
                            </a:ln>
                            <a:extLst>
                              <a:ext uri="{91240B29-F687-4F45-9708-019B960494DF}">
                                <a14:hiddenLine xmlns:a14="http://schemas.microsoft.com/office/drawing/2010/main" w="9525">
                                  <a:solidFill>
                                    <a:srgbClr val="3465A4"/>
                                  </a:solidFill>
                                  <a:round/>
                                  <a:headEnd/>
                                  <a:tailEnd/>
                                </a14:hiddenLine>
                              </a:ext>
                            </a:extLst>
                          </wps:spPr>
                          <wps:bodyPr rot="0" vert="horz" wrap="square" anchor="t" anchorCtr="0" upright="1"/>
                        </wps:wsp>
                        <wps:wsp>
                          <wps:cNvPr id="10" name="Oval 20"/>
                          <wps:cNvSpPr>
                            <a:spLocks noChangeArrowheads="1"/>
                          </wps:cNvSpPr>
                          <wps:spPr bwMode="auto">
                            <a:xfrm rot="6960000">
                              <a:off x="11717" y="1428"/>
                              <a:ext cx="1627" cy="577"/>
                            </a:xfrm>
                            <a:prstGeom prst="ellipse">
                              <a:avLst/>
                            </a:prstGeom>
                            <a:solidFill>
                              <a:srgbClr val="D3DFEE"/>
                            </a:solidFill>
                            <a:ln>
                              <a:noFill/>
                            </a:ln>
                            <a:extLst>
                              <a:ext uri="{91240B29-F687-4F45-9708-019B960494DF}">
                                <a14:hiddenLine xmlns:a14="http://schemas.microsoft.com/office/drawing/2010/main" w="9525">
                                  <a:solidFill>
                                    <a:srgbClr val="3465A4"/>
                                  </a:solidFill>
                                  <a:round/>
                                  <a:headEnd/>
                                  <a:tailEnd/>
                                </a14:hiddenLine>
                              </a:ext>
                            </a:extLst>
                          </wps:spPr>
                          <wps:bodyPr rot="0" vert="horz" wrap="square" anchor="t" anchorCtr="0" upright="1"/>
                        </wps:wsp>
                        <wps:wsp>
                          <wps:cNvPr id="11" name="Oval 21"/>
                          <wps:cNvSpPr>
                            <a:spLocks noChangeArrowheads="1"/>
                          </wps:cNvSpPr>
                          <wps:spPr bwMode="auto">
                            <a:xfrm rot="6960000">
                              <a:off x="-11170" y="-1113"/>
                              <a:ext cx="1231" cy="436"/>
                            </a:xfrm>
                            <a:prstGeom prst="ellipse">
                              <a:avLst/>
                            </a:prstGeom>
                            <a:solidFill>
                              <a:srgbClr val="7BA0CD"/>
                            </a:solidFill>
                            <a:ln>
                              <a:noFill/>
                            </a:ln>
                            <a:extLst>
                              <a:ext uri="{91240B29-F687-4F45-9708-019B960494DF}">
                                <a14:hiddenLine xmlns:a14="http://schemas.microsoft.com/office/drawing/2010/main" w="9525">
                                  <a:solidFill>
                                    <a:srgbClr val="3465A4"/>
                                  </a:solidFill>
                                  <a:round/>
                                  <a:headEnd/>
                                  <a:tailEnd/>
                                </a14:hiddenLine>
                              </a:ext>
                            </a:extLst>
                          </wps:spPr>
                          <wps:bodyPr rot="0" vert="horz" wrap="square" anchor="t" anchorCtr="0" upright="1"/>
                        </wps:wsp>
                      </wpg:grpSp>
                    </wpg:wgp>
                  </a:graphicData>
                </a:graphic>
                <wp14:sizeRelH relativeFrom="page">
                  <wp14:pctWidth>0</wp14:pctWidth>
                </wp14:sizeRelH>
                <wp14:sizeRelV relativeFrom="page">
                  <wp14:pctHeight>0</wp14:pctHeight>
                </wp14:sizeRelV>
              </wp:anchor>
            </w:drawing>
          </mc:Choice>
          <mc:Fallback>
            <w:pict>
              <v:group w14:anchorId="1478F81B" id="Group 17" o:spid="_x0000_s1026" style="position:absolute;margin-left:-56511.75pt;margin-top:-6001.95pt;width:122360.65pt;height:15454.8pt;z-index:251658243" coordorigin="-11302,-1200" coordsize="24472,30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">
                <v:group id="Group 18" o:spid="_x0000_s1027" style="position:absolute;left:-11302;top:-1200;width:24471;height:3090" coordorigin="-11302,-1200" coordsize="24472,3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19" o:spid="_x0000_s1028" style="position:absolute;left:11062;top:1081;width:1902;height:792;visibility:visible;mso-wrap-style:square;v-text-anchor:top" coordsize="213317,86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" path="m16708,15316r,5345l-5395,20647c32353,10572,,-14386,-18767,25676,28504,,-10792,5308,16708,15316e" fillcolor="#a7bfde" stroked="f" strokecolor="#3465a4">
                    <v:path o:connecttype="custom" o:connectlocs="133,129;133,174;-43,174;-149,217;133,129" o:connectangles="0,0,0,0,0"/>
                  </v:shape>
                  <v:oval id="Oval 20" o:spid="_x0000_s1029" style="position:absolute;left:11717;top:1428;width:1627;height:577;rotation:1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" fillcolor="#d3dfee" stroked="f" strokecolor="#3465a4"/>
                  <v:oval id="Oval 21" o:spid="_x0000_s1030" style="position:absolute;left:-11170;top:-1113;width:1231;height:436;rotation:1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" fillcolor="#7ba0cd" stroked="f" strokecolor="#3465a4"/>
                </v:group>
              </v:group>
            </w:pict>
          </mc:Fallback>
        </mc:AlternateContent>
      </w:r>
      <w:r w:rsidR="0077519C">
        <w:rPr>
          <w:noProof/>
        </w:rPr>
        <mc:AlternateContent>
          <mc:Choice Requires="wps">
            <w:drawing>
              <wp:anchor distT="0" distB="0" distL="118745" distR="118745" simplePos="0" relativeHeight="251658244" behindDoc="0" locked="0" layoutInCell="1" allowOverlap="1" wp14:anchorId="79C5FCFC" wp14:editId="79C5FCFD">
                <wp:simplePos x="0" y="0"/>
                <wp:positionH relativeFrom="column">
                  <wp:posOffset>-68580</wp:posOffset>
                </wp:positionH>
                <wp:positionV relativeFrom="paragraph">
                  <wp:posOffset>6777355</wp:posOffset>
                </wp:positionV>
                <wp:extent cx="3671570" cy="1723390"/>
                <wp:effectExtent l="0" t="0" r="5080" b="0"/>
                <wp:wrapSquare wrapText="bothSides"/>
                <wp:docPr id="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1570" cy="1723390"/>
                        </a:xfrm>
                        <a:prstGeom prst="rect">
                          <a:avLst/>
                        </a:prstGeom>
                        <a:solidFill>
                          <a:srgbClr val="FFFFFF"/>
                        </a:solidFill>
                        <a:ln w="0">
                          <a:solidFill>
                            <a:srgbClr val="000000"/>
                          </a:solidFill>
                          <a:miter lim="800000"/>
                          <a:headEnd/>
                          <a:tailEnd/>
                        </a:ln>
                      </wps:spPr>
                      <wps:txbx>
                        <w:txbxContent>
                          <w:tbl>
                            <w:tblPr>
                              <w:tblW w:w="0" w:type="auto"/>
                              <w:tblInd w:w="-106" w:type="dxa"/>
                              <w:tblLook w:val="00A0" w:firstRow="1" w:lastRow="0" w:firstColumn="1" w:lastColumn="0" w:noHBand="0" w:noVBand="0"/>
                            </w:tblPr>
                            <w:tblGrid>
                              <w:gridCol w:w="5782"/>
                            </w:tblGrid>
                            <w:tr w:rsidR="009008DD" w14:paraId="79C5FD30" w14:textId="77777777">
                              <w:tc>
                                <w:tcPr>
                                  <w:tcW w:w="5782" w:type="dxa"/>
                                  <w:tcBorders>
                                    <w:top w:val="nil"/>
                                    <w:left w:val="nil"/>
                                    <w:bottom w:val="nil"/>
                                    <w:right w:val="nil"/>
                                  </w:tcBorders>
                                  <w:shd w:val="clear" w:color="auto" w:fill="FFFFFF"/>
                                </w:tcPr>
                                <w:p w14:paraId="79C5FD2F" w14:textId="77777777" w:rsidR="004A3FAE" w:rsidRDefault="00B25E84">
                                  <w:pPr>
                                    <w:pStyle w:val="Bezodstpw"/>
                                    <w:rPr>
                                      <w:rFonts w:ascii="Arial" w:hAnsi="Arial" w:cs="Arial"/>
                                      <w:b/>
                                      <w:bCs/>
                                      <w:color w:val="365F91"/>
                                      <w:sz w:val="48"/>
                                      <w:szCs w:val="48"/>
                                    </w:rPr>
                                  </w:pPr>
                                  <w:r w:rsidRPr="00B3453E">
                                    <w:rPr>
                                      <w:rFonts w:ascii="Arial" w:hAnsi="Arial" w:cs="Arial"/>
                                      <w:b/>
                                      <w:bCs/>
                                      <w:color w:val="C00000"/>
                                      <w:sz w:val="48"/>
                                      <w:szCs w:val="48"/>
                                      <w:lang w:val="en"/>
                                    </w:rPr>
                                    <w:t>Description of WebAPI</w:t>
                                  </w:r>
                                </w:p>
                              </w:tc>
                            </w:tr>
                            <w:tr w:rsidR="009008DD" w14:paraId="79C5FD32" w14:textId="77777777">
                              <w:tc>
                                <w:tcPr>
                                  <w:tcW w:w="5782" w:type="dxa"/>
                                  <w:tcBorders>
                                    <w:top w:val="nil"/>
                                    <w:left w:val="nil"/>
                                    <w:bottom w:val="nil"/>
                                    <w:right w:val="nil"/>
                                  </w:tcBorders>
                                  <w:shd w:val="clear" w:color="auto" w:fill="FFFFFF"/>
                                </w:tcPr>
                                <w:p w14:paraId="79C5FD31" w14:textId="333F69CB" w:rsidR="004A3FAE" w:rsidRPr="007F399F" w:rsidRDefault="00B25E84" w:rsidP="00514133">
                                  <w:pPr>
                                    <w:pStyle w:val="Bezodstpw"/>
                                    <w:rPr>
                                      <w:rFonts w:ascii="Arial" w:hAnsi="Arial" w:cs="Arial"/>
                                      <w:color w:val="auto"/>
                                      <w:sz w:val="28"/>
                                      <w:szCs w:val="28"/>
                                    </w:rPr>
                                  </w:pPr>
                                  <w:r w:rsidRPr="007F399F">
                                    <w:rPr>
                                      <w:rFonts w:ascii="Arial" w:hAnsi="Arial" w:cs="Arial"/>
                                      <w:color w:val="auto"/>
                                      <w:sz w:val="28"/>
                                      <w:szCs w:val="28"/>
                                      <w:lang w:val="en"/>
                                    </w:rPr>
                                    <w:t xml:space="preserve">Version </w:t>
                                  </w:r>
                                  <w:r w:rsidR="00ED384E">
                                    <w:rPr>
                                      <w:rFonts w:ascii="Arial" w:hAnsi="Arial" w:cs="Arial"/>
                                      <w:color w:val="auto"/>
                                      <w:sz w:val="28"/>
                                      <w:szCs w:val="28"/>
                                      <w:lang w:val="en"/>
                                    </w:rPr>
                                    <w:t>9</w:t>
                                  </w:r>
                                  <w:r w:rsidR="0082333F">
                                    <w:rPr>
                                      <w:rFonts w:ascii="Arial" w:hAnsi="Arial" w:cs="Arial"/>
                                      <w:color w:val="auto"/>
                                      <w:sz w:val="28"/>
                                      <w:szCs w:val="28"/>
                                      <w:lang w:val="en"/>
                                    </w:rPr>
                                    <w:t>2</w:t>
                                  </w:r>
                                  <w:r w:rsidRPr="007F399F">
                                    <w:rPr>
                                      <w:rFonts w:ascii="Arial" w:hAnsi="Arial" w:cs="Arial"/>
                                      <w:color w:val="auto"/>
                                      <w:sz w:val="28"/>
                                      <w:szCs w:val="28"/>
                                      <w:lang w:val="en"/>
                                    </w:rPr>
                                    <w:t xml:space="preserve">, </w:t>
                                  </w:r>
                                  <w:r w:rsidR="00635064">
                                    <w:rPr>
                                      <w:rFonts w:ascii="Arial" w:hAnsi="Arial" w:cs="Arial"/>
                                      <w:color w:val="auto"/>
                                      <w:sz w:val="28"/>
                                      <w:szCs w:val="28"/>
                                      <w:lang w:val="en"/>
                                    </w:rPr>
                                    <w:t>1</w:t>
                                  </w:r>
                                  <w:r w:rsidR="002C4E83">
                                    <w:rPr>
                                      <w:rFonts w:ascii="Arial" w:hAnsi="Arial" w:cs="Arial"/>
                                      <w:color w:val="auto"/>
                                      <w:sz w:val="28"/>
                                      <w:szCs w:val="28"/>
                                      <w:lang w:val="en"/>
                                    </w:rPr>
                                    <w:t>0</w:t>
                                  </w:r>
                                  <w:r w:rsidR="0088157A">
                                    <w:rPr>
                                      <w:rFonts w:ascii="Arial" w:hAnsi="Arial" w:cs="Arial"/>
                                      <w:color w:val="auto"/>
                                      <w:sz w:val="28"/>
                                      <w:szCs w:val="28"/>
                                      <w:lang w:val="en"/>
                                    </w:rPr>
                                    <w:t>.</w:t>
                                  </w:r>
                                  <w:r w:rsidR="002C4E83">
                                    <w:rPr>
                                      <w:rFonts w:ascii="Arial" w:hAnsi="Arial" w:cs="Arial"/>
                                      <w:color w:val="auto"/>
                                      <w:sz w:val="28"/>
                                      <w:szCs w:val="28"/>
                                      <w:lang w:val="en"/>
                                    </w:rPr>
                                    <w:t>01</w:t>
                                  </w:r>
                                  <w:r w:rsidRPr="007F399F">
                                    <w:rPr>
                                      <w:rFonts w:ascii="Arial" w:hAnsi="Arial" w:cs="Arial"/>
                                      <w:color w:val="auto"/>
                                      <w:sz w:val="28"/>
                                      <w:szCs w:val="28"/>
                                      <w:lang w:val="en"/>
                                    </w:rPr>
                                    <w:t>.202</w:t>
                                  </w:r>
                                  <w:r w:rsidR="002C4E83">
                                    <w:rPr>
                                      <w:rFonts w:ascii="Arial" w:hAnsi="Arial" w:cs="Arial"/>
                                      <w:color w:val="auto"/>
                                      <w:sz w:val="28"/>
                                      <w:szCs w:val="28"/>
                                      <w:lang w:val="en"/>
                                    </w:rPr>
                                    <w:t>5</w:t>
                                  </w:r>
                                </w:p>
                              </w:tc>
                            </w:tr>
                            <w:tr w:rsidR="009008DD" w14:paraId="79C5FD34" w14:textId="77777777">
                              <w:tc>
                                <w:tcPr>
                                  <w:tcW w:w="5782" w:type="dxa"/>
                                  <w:tcBorders>
                                    <w:top w:val="nil"/>
                                    <w:left w:val="nil"/>
                                    <w:bottom w:val="nil"/>
                                    <w:right w:val="nil"/>
                                  </w:tcBorders>
                                  <w:shd w:val="clear" w:color="auto" w:fill="FFFFFF"/>
                                </w:tcPr>
                                <w:p w14:paraId="79C5FD33" w14:textId="77777777" w:rsidR="004A3FAE" w:rsidRPr="007F399F" w:rsidRDefault="004A3FAE">
                                  <w:pPr>
                                    <w:pStyle w:val="Bezodstpw"/>
                                    <w:rPr>
                                      <w:rFonts w:ascii="Arial" w:hAnsi="Arial" w:cs="Arial"/>
                                      <w:color w:val="auto"/>
                                      <w:sz w:val="28"/>
                                      <w:szCs w:val="28"/>
                                    </w:rPr>
                                  </w:pPr>
                                </w:p>
                              </w:tc>
                            </w:tr>
                            <w:tr w:rsidR="009008DD" w:rsidRPr="00DD68E5" w14:paraId="79C5FD36" w14:textId="77777777">
                              <w:tc>
                                <w:tcPr>
                                  <w:tcW w:w="5782" w:type="dxa"/>
                                  <w:tcBorders>
                                    <w:top w:val="nil"/>
                                    <w:left w:val="nil"/>
                                    <w:bottom w:val="nil"/>
                                    <w:right w:val="nil"/>
                                  </w:tcBorders>
                                  <w:shd w:val="clear" w:color="auto" w:fill="FFFFFF"/>
                                </w:tcPr>
                                <w:p w14:paraId="79C5FD35" w14:textId="387422D5" w:rsidR="004A3FAE" w:rsidRPr="00013BCC" w:rsidRDefault="00B25E84">
                                  <w:pPr>
                                    <w:pStyle w:val="Bezodstpw"/>
                                    <w:rPr>
                                      <w:rFonts w:ascii="Arial" w:hAnsi="Arial" w:cs="Arial"/>
                                      <w:color w:val="auto"/>
                                      <w:lang w:val="en-US"/>
                                    </w:rPr>
                                  </w:pPr>
                                  <w:r w:rsidRPr="007F399F">
                                    <w:rPr>
                                      <w:rFonts w:ascii="Arial" w:hAnsi="Arial" w:cs="Arial"/>
                                      <w:color w:val="auto"/>
                                      <w:lang w:val="en"/>
                                    </w:rPr>
                                    <w:t xml:space="preserve">Description of the WebAPI provided by the Electronic Sender application since version </w:t>
                                  </w:r>
                                  <w:r w:rsidR="00D263C0">
                                    <w:rPr>
                                      <w:rFonts w:ascii="Arial" w:hAnsi="Arial" w:cs="Arial"/>
                                      <w:color w:val="auto"/>
                                      <w:lang w:val="en"/>
                                    </w:rPr>
                                    <w:t>1</w:t>
                                  </w:r>
                                  <w:r w:rsidR="009E01F3">
                                    <w:rPr>
                                      <w:rFonts w:ascii="Arial" w:hAnsi="Arial" w:cs="Arial"/>
                                      <w:color w:val="auto"/>
                                      <w:lang w:val="en"/>
                                    </w:rPr>
                                    <w:t>5.</w:t>
                                  </w:r>
                                  <w:r w:rsidR="00A355E2">
                                    <w:rPr>
                                      <w:rFonts w:ascii="Arial" w:hAnsi="Arial" w:cs="Arial"/>
                                      <w:color w:val="auto"/>
                                      <w:lang w:val="en"/>
                                    </w:rPr>
                                    <w:t>2</w:t>
                                  </w:r>
                                  <w:r w:rsidR="00D263C0">
                                    <w:rPr>
                                      <w:rFonts w:ascii="Arial" w:hAnsi="Arial" w:cs="Arial"/>
                                      <w:color w:val="auto"/>
                                      <w:lang w:val="en"/>
                                    </w:rPr>
                                    <w:t>.</w:t>
                                  </w:r>
                                  <w:r w:rsidR="00EE206E">
                                    <w:rPr>
                                      <w:rFonts w:ascii="Arial" w:hAnsi="Arial" w:cs="Arial"/>
                                      <w:color w:val="auto"/>
                                      <w:lang w:val="en"/>
                                    </w:rPr>
                                    <w:t>0</w:t>
                                  </w:r>
                                </w:p>
                              </w:tc>
                            </w:tr>
                            <w:tr w:rsidR="009008DD" w:rsidRPr="00DD68E5" w14:paraId="79C5FD38" w14:textId="77777777">
                              <w:tc>
                                <w:tcPr>
                                  <w:tcW w:w="5782" w:type="dxa"/>
                                  <w:tcBorders>
                                    <w:top w:val="nil"/>
                                    <w:left w:val="nil"/>
                                    <w:bottom w:val="nil"/>
                                    <w:right w:val="nil"/>
                                  </w:tcBorders>
                                  <w:shd w:val="clear" w:color="auto" w:fill="FFFFFF"/>
                                </w:tcPr>
                                <w:p w14:paraId="79C5FD37" w14:textId="77777777" w:rsidR="004A3FAE" w:rsidRPr="00013BCC" w:rsidRDefault="004A3FAE">
                                  <w:pPr>
                                    <w:pStyle w:val="Bezodstpw"/>
                                    <w:rPr>
                                      <w:rFonts w:ascii="Arial" w:hAnsi="Arial" w:cs="Arial"/>
                                      <w:lang w:val="en-US"/>
                                    </w:rPr>
                                  </w:pPr>
                                </w:p>
                              </w:tc>
                            </w:tr>
                            <w:tr w:rsidR="009008DD" w:rsidRPr="00DD68E5" w14:paraId="79C5FD3A" w14:textId="77777777">
                              <w:tc>
                                <w:tcPr>
                                  <w:tcW w:w="5782" w:type="dxa"/>
                                  <w:tcBorders>
                                    <w:top w:val="nil"/>
                                    <w:left w:val="nil"/>
                                    <w:bottom w:val="nil"/>
                                    <w:right w:val="nil"/>
                                  </w:tcBorders>
                                  <w:shd w:val="clear" w:color="auto" w:fill="FFFFFF"/>
                                </w:tcPr>
                                <w:p w14:paraId="79C5FD39" w14:textId="77777777" w:rsidR="004A3FAE" w:rsidRPr="00013BCC" w:rsidRDefault="004A3FAE">
                                  <w:pPr>
                                    <w:pStyle w:val="Bezodstpw"/>
                                    <w:rPr>
                                      <w:rFonts w:ascii="Arial" w:hAnsi="Arial" w:cs="Arial"/>
                                      <w:b/>
                                      <w:bCs/>
                                      <w:lang w:val="en-US"/>
                                    </w:rPr>
                                  </w:pPr>
                                </w:p>
                              </w:tc>
                            </w:tr>
                            <w:tr w:rsidR="009008DD" w:rsidRPr="00DD68E5" w14:paraId="79C5FD3C" w14:textId="77777777">
                              <w:tc>
                                <w:tcPr>
                                  <w:tcW w:w="5782" w:type="dxa"/>
                                  <w:tcBorders>
                                    <w:top w:val="nil"/>
                                    <w:left w:val="nil"/>
                                    <w:bottom w:val="nil"/>
                                    <w:right w:val="nil"/>
                                  </w:tcBorders>
                                  <w:shd w:val="clear" w:color="auto" w:fill="FFFFFF"/>
                                </w:tcPr>
                                <w:p w14:paraId="79C5FD3B" w14:textId="77777777" w:rsidR="004A3FAE" w:rsidRPr="00013BCC" w:rsidRDefault="004A3FAE">
                                  <w:pPr>
                                    <w:pStyle w:val="Bezodstpw"/>
                                    <w:rPr>
                                      <w:rFonts w:ascii="Arial" w:hAnsi="Arial" w:cs="Arial"/>
                                      <w:b/>
                                      <w:bCs/>
                                      <w:lang w:val="en-US"/>
                                    </w:rPr>
                                  </w:pPr>
                                </w:p>
                              </w:tc>
                            </w:tr>
                            <w:tr w:rsidR="009008DD" w:rsidRPr="00DD68E5" w14:paraId="79C5FD3E" w14:textId="77777777">
                              <w:tc>
                                <w:tcPr>
                                  <w:tcW w:w="5782" w:type="dxa"/>
                                  <w:tcBorders>
                                    <w:top w:val="nil"/>
                                    <w:left w:val="nil"/>
                                    <w:bottom w:val="nil"/>
                                    <w:right w:val="nil"/>
                                  </w:tcBorders>
                                  <w:shd w:val="clear" w:color="auto" w:fill="FFFFFF"/>
                                </w:tcPr>
                                <w:p w14:paraId="79C5FD3D" w14:textId="77777777" w:rsidR="004A3FAE" w:rsidRPr="00013BCC" w:rsidRDefault="004A3FAE">
                                  <w:pPr>
                                    <w:pStyle w:val="Bezodstpw"/>
                                    <w:rPr>
                                      <w:rFonts w:ascii="Arial" w:hAnsi="Arial" w:cs="Arial"/>
                                      <w:b/>
                                      <w:bCs/>
                                      <w:lang w:val="en-US"/>
                                    </w:rPr>
                                  </w:pPr>
                                </w:p>
                              </w:tc>
                            </w:tr>
                          </w:tbl>
                          <w:p w14:paraId="79C5FD3F" w14:textId="77777777" w:rsidR="004A3FAE" w:rsidRPr="00013BCC" w:rsidRDefault="004A3FAE">
                            <w:pPr>
                              <w:pStyle w:val="Zawartoramki"/>
                              <w:rPr>
                                <w:lang w:val="en-US"/>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rect w14:anchorId="79C5FCFC" id="Rectangle 2" o:spid="_x0000_s1026" style="position:absolute;margin-left:-5.4pt;margin-top:533.65pt;width:289.1pt;height:135.7pt;z-index:251658244;visibility:visible;mso-wrap-style:square;mso-width-percent:0;mso-height-percent:0;mso-wrap-distance-left:9.35pt;mso-wrap-distance-top:0;mso-wrap-distance-right:9.3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" strokeweight="0">
                <v:textbox inset="0,0,0,0">
                  <w:txbxContent>
                    <w:tbl>
                      <w:tblPr>
                        <w:tblW w:w="0" w:type="auto"/>
                        <w:tblInd w:w="-106" w:type="dxa"/>
                        <w:tblLook w:val="00A0" w:firstRow="1" w:lastRow="0" w:firstColumn="1" w:lastColumn="0" w:noHBand="0" w:noVBand="0"/>
                      </w:tblPr>
                      <w:tblGrid>
                        <w:gridCol w:w="5782"/>
                      </w:tblGrid>
                      <w:tr w:rsidR="009008DD" w14:paraId="79C5FD30" w14:textId="77777777">
                        <w:tc>
                          <w:tcPr>
                            <w:tcW w:w="5782" w:type="dxa"/>
                            <w:tcBorders>
                              <w:top w:val="nil"/>
                              <w:left w:val="nil"/>
                              <w:bottom w:val="nil"/>
                              <w:right w:val="nil"/>
                            </w:tcBorders>
                            <w:shd w:val="clear" w:color="auto" w:fill="FFFFFF"/>
                          </w:tcPr>
                          <w:p w14:paraId="79C5FD2F" w14:textId="77777777" w:rsidR="004A3FAE" w:rsidRDefault="00B25E84">
                            <w:pPr>
                              <w:pStyle w:val="Bezodstpw"/>
                              <w:rPr>
                                <w:rFonts w:ascii="Arial" w:hAnsi="Arial" w:cs="Arial"/>
                                <w:b/>
                                <w:bCs/>
                                <w:color w:val="365F91"/>
                                <w:sz w:val="48"/>
                                <w:szCs w:val="48"/>
                              </w:rPr>
                            </w:pPr>
                            <w:r w:rsidRPr="00B3453E">
                              <w:rPr>
                                <w:rFonts w:ascii="Arial" w:hAnsi="Arial" w:cs="Arial"/>
                                <w:b/>
                                <w:bCs/>
                                <w:color w:val="C00000"/>
                                <w:sz w:val="48"/>
                                <w:szCs w:val="48"/>
                                <w:lang w:val="en"/>
                              </w:rPr>
                              <w:t>Description of WebAPI</w:t>
                            </w:r>
                          </w:p>
                        </w:tc>
                      </w:tr>
                      <w:tr w:rsidR="009008DD" w14:paraId="79C5FD32" w14:textId="77777777">
                        <w:tc>
                          <w:tcPr>
                            <w:tcW w:w="5782" w:type="dxa"/>
                            <w:tcBorders>
                              <w:top w:val="nil"/>
                              <w:left w:val="nil"/>
                              <w:bottom w:val="nil"/>
                              <w:right w:val="nil"/>
                            </w:tcBorders>
                            <w:shd w:val="clear" w:color="auto" w:fill="FFFFFF"/>
                          </w:tcPr>
                          <w:p w14:paraId="79C5FD31" w14:textId="333F69CB" w:rsidR="004A3FAE" w:rsidRPr="007F399F" w:rsidRDefault="00B25E84" w:rsidP="00514133">
                            <w:pPr>
                              <w:pStyle w:val="Bezodstpw"/>
                              <w:rPr>
                                <w:rFonts w:ascii="Arial" w:hAnsi="Arial" w:cs="Arial"/>
                                <w:color w:val="auto"/>
                                <w:sz w:val="28"/>
                                <w:szCs w:val="28"/>
                              </w:rPr>
                            </w:pPr>
                            <w:r w:rsidRPr="007F399F">
                              <w:rPr>
                                <w:rFonts w:ascii="Arial" w:hAnsi="Arial" w:cs="Arial"/>
                                <w:color w:val="auto"/>
                                <w:sz w:val="28"/>
                                <w:szCs w:val="28"/>
                                <w:lang w:val="en"/>
                              </w:rPr>
                              <w:t xml:space="preserve">Version </w:t>
                            </w:r>
                            <w:r w:rsidR="00ED384E">
                              <w:rPr>
                                <w:rFonts w:ascii="Arial" w:hAnsi="Arial" w:cs="Arial"/>
                                <w:color w:val="auto"/>
                                <w:sz w:val="28"/>
                                <w:szCs w:val="28"/>
                                <w:lang w:val="en"/>
                              </w:rPr>
                              <w:t>9</w:t>
                            </w:r>
                            <w:r w:rsidR="0082333F">
                              <w:rPr>
                                <w:rFonts w:ascii="Arial" w:hAnsi="Arial" w:cs="Arial"/>
                                <w:color w:val="auto"/>
                                <w:sz w:val="28"/>
                                <w:szCs w:val="28"/>
                                <w:lang w:val="en"/>
                              </w:rPr>
                              <w:t>2</w:t>
                            </w:r>
                            <w:r w:rsidRPr="007F399F">
                              <w:rPr>
                                <w:rFonts w:ascii="Arial" w:hAnsi="Arial" w:cs="Arial"/>
                                <w:color w:val="auto"/>
                                <w:sz w:val="28"/>
                                <w:szCs w:val="28"/>
                                <w:lang w:val="en"/>
                              </w:rPr>
                              <w:t xml:space="preserve">, </w:t>
                            </w:r>
                            <w:r w:rsidR="00635064">
                              <w:rPr>
                                <w:rFonts w:ascii="Arial" w:hAnsi="Arial" w:cs="Arial"/>
                                <w:color w:val="auto"/>
                                <w:sz w:val="28"/>
                                <w:szCs w:val="28"/>
                                <w:lang w:val="en"/>
                              </w:rPr>
                              <w:t>1</w:t>
                            </w:r>
                            <w:r w:rsidR="002C4E83">
                              <w:rPr>
                                <w:rFonts w:ascii="Arial" w:hAnsi="Arial" w:cs="Arial"/>
                                <w:color w:val="auto"/>
                                <w:sz w:val="28"/>
                                <w:szCs w:val="28"/>
                                <w:lang w:val="en"/>
                              </w:rPr>
                              <w:t>0</w:t>
                            </w:r>
                            <w:r w:rsidR="0088157A">
                              <w:rPr>
                                <w:rFonts w:ascii="Arial" w:hAnsi="Arial" w:cs="Arial"/>
                                <w:color w:val="auto"/>
                                <w:sz w:val="28"/>
                                <w:szCs w:val="28"/>
                                <w:lang w:val="en"/>
                              </w:rPr>
                              <w:t>.</w:t>
                            </w:r>
                            <w:r w:rsidR="002C4E83">
                              <w:rPr>
                                <w:rFonts w:ascii="Arial" w:hAnsi="Arial" w:cs="Arial"/>
                                <w:color w:val="auto"/>
                                <w:sz w:val="28"/>
                                <w:szCs w:val="28"/>
                                <w:lang w:val="en"/>
                              </w:rPr>
                              <w:t>01</w:t>
                            </w:r>
                            <w:r w:rsidRPr="007F399F">
                              <w:rPr>
                                <w:rFonts w:ascii="Arial" w:hAnsi="Arial" w:cs="Arial"/>
                                <w:color w:val="auto"/>
                                <w:sz w:val="28"/>
                                <w:szCs w:val="28"/>
                                <w:lang w:val="en"/>
                              </w:rPr>
                              <w:t>.202</w:t>
                            </w:r>
                            <w:r w:rsidR="002C4E83">
                              <w:rPr>
                                <w:rFonts w:ascii="Arial" w:hAnsi="Arial" w:cs="Arial"/>
                                <w:color w:val="auto"/>
                                <w:sz w:val="28"/>
                                <w:szCs w:val="28"/>
                                <w:lang w:val="en"/>
                              </w:rPr>
                              <w:t>5</w:t>
                            </w:r>
                          </w:p>
                        </w:tc>
                      </w:tr>
                      <w:tr w:rsidR="009008DD" w14:paraId="79C5FD34" w14:textId="77777777">
                        <w:tc>
                          <w:tcPr>
                            <w:tcW w:w="5782" w:type="dxa"/>
                            <w:tcBorders>
                              <w:top w:val="nil"/>
                              <w:left w:val="nil"/>
                              <w:bottom w:val="nil"/>
                              <w:right w:val="nil"/>
                            </w:tcBorders>
                            <w:shd w:val="clear" w:color="auto" w:fill="FFFFFF"/>
                          </w:tcPr>
                          <w:p w14:paraId="79C5FD33" w14:textId="77777777" w:rsidR="004A3FAE" w:rsidRPr="007F399F" w:rsidRDefault="004A3FAE">
                            <w:pPr>
                              <w:pStyle w:val="Bezodstpw"/>
                              <w:rPr>
                                <w:rFonts w:ascii="Arial" w:hAnsi="Arial" w:cs="Arial"/>
                                <w:color w:val="auto"/>
                                <w:sz w:val="28"/>
                                <w:szCs w:val="28"/>
                              </w:rPr>
                            </w:pPr>
                          </w:p>
                        </w:tc>
                      </w:tr>
                      <w:tr w:rsidR="009008DD" w:rsidRPr="00DD68E5" w14:paraId="79C5FD36" w14:textId="77777777">
                        <w:tc>
                          <w:tcPr>
                            <w:tcW w:w="5782" w:type="dxa"/>
                            <w:tcBorders>
                              <w:top w:val="nil"/>
                              <w:left w:val="nil"/>
                              <w:bottom w:val="nil"/>
                              <w:right w:val="nil"/>
                            </w:tcBorders>
                            <w:shd w:val="clear" w:color="auto" w:fill="FFFFFF"/>
                          </w:tcPr>
                          <w:p w14:paraId="79C5FD35" w14:textId="387422D5" w:rsidR="004A3FAE" w:rsidRPr="00013BCC" w:rsidRDefault="00B25E84">
                            <w:pPr>
                              <w:pStyle w:val="Bezodstpw"/>
                              <w:rPr>
                                <w:rFonts w:ascii="Arial" w:hAnsi="Arial" w:cs="Arial"/>
                                <w:color w:val="auto"/>
                                <w:lang w:val="en-US"/>
                              </w:rPr>
                            </w:pPr>
                            <w:r w:rsidRPr="007F399F">
                              <w:rPr>
                                <w:rFonts w:ascii="Arial" w:hAnsi="Arial" w:cs="Arial"/>
                                <w:color w:val="auto"/>
                                <w:lang w:val="en"/>
                              </w:rPr>
                              <w:t xml:space="preserve">Description of the WebAPI provided by the Electronic Sender application since version </w:t>
                            </w:r>
                            <w:r w:rsidR="00D263C0">
                              <w:rPr>
                                <w:rFonts w:ascii="Arial" w:hAnsi="Arial" w:cs="Arial"/>
                                <w:color w:val="auto"/>
                                <w:lang w:val="en"/>
                              </w:rPr>
                              <w:t>1</w:t>
                            </w:r>
                            <w:r w:rsidR="009E01F3">
                              <w:rPr>
                                <w:rFonts w:ascii="Arial" w:hAnsi="Arial" w:cs="Arial"/>
                                <w:color w:val="auto"/>
                                <w:lang w:val="en"/>
                              </w:rPr>
                              <w:t>5.</w:t>
                            </w:r>
                            <w:r w:rsidR="00A355E2">
                              <w:rPr>
                                <w:rFonts w:ascii="Arial" w:hAnsi="Arial" w:cs="Arial"/>
                                <w:color w:val="auto"/>
                                <w:lang w:val="en"/>
                              </w:rPr>
                              <w:t>2</w:t>
                            </w:r>
                            <w:r w:rsidR="00D263C0">
                              <w:rPr>
                                <w:rFonts w:ascii="Arial" w:hAnsi="Arial" w:cs="Arial"/>
                                <w:color w:val="auto"/>
                                <w:lang w:val="en"/>
                              </w:rPr>
                              <w:t>.</w:t>
                            </w:r>
                            <w:r w:rsidR="00EE206E">
                              <w:rPr>
                                <w:rFonts w:ascii="Arial" w:hAnsi="Arial" w:cs="Arial"/>
                                <w:color w:val="auto"/>
                                <w:lang w:val="en"/>
                              </w:rPr>
                              <w:t>0</w:t>
                            </w:r>
                          </w:p>
                        </w:tc>
                      </w:tr>
                      <w:tr w:rsidR="009008DD" w:rsidRPr="00DD68E5" w14:paraId="79C5FD38" w14:textId="77777777">
                        <w:tc>
                          <w:tcPr>
                            <w:tcW w:w="5782" w:type="dxa"/>
                            <w:tcBorders>
                              <w:top w:val="nil"/>
                              <w:left w:val="nil"/>
                              <w:bottom w:val="nil"/>
                              <w:right w:val="nil"/>
                            </w:tcBorders>
                            <w:shd w:val="clear" w:color="auto" w:fill="FFFFFF"/>
                          </w:tcPr>
                          <w:p w14:paraId="79C5FD37" w14:textId="77777777" w:rsidR="004A3FAE" w:rsidRPr="00013BCC" w:rsidRDefault="004A3FAE">
                            <w:pPr>
                              <w:pStyle w:val="Bezodstpw"/>
                              <w:rPr>
                                <w:rFonts w:ascii="Arial" w:hAnsi="Arial" w:cs="Arial"/>
                                <w:lang w:val="en-US"/>
                              </w:rPr>
                            </w:pPr>
                          </w:p>
                        </w:tc>
                      </w:tr>
                      <w:tr w:rsidR="009008DD" w:rsidRPr="00DD68E5" w14:paraId="79C5FD3A" w14:textId="77777777">
                        <w:tc>
                          <w:tcPr>
                            <w:tcW w:w="5782" w:type="dxa"/>
                            <w:tcBorders>
                              <w:top w:val="nil"/>
                              <w:left w:val="nil"/>
                              <w:bottom w:val="nil"/>
                              <w:right w:val="nil"/>
                            </w:tcBorders>
                            <w:shd w:val="clear" w:color="auto" w:fill="FFFFFF"/>
                          </w:tcPr>
                          <w:p w14:paraId="79C5FD39" w14:textId="77777777" w:rsidR="004A3FAE" w:rsidRPr="00013BCC" w:rsidRDefault="004A3FAE">
                            <w:pPr>
                              <w:pStyle w:val="Bezodstpw"/>
                              <w:rPr>
                                <w:rFonts w:ascii="Arial" w:hAnsi="Arial" w:cs="Arial"/>
                                <w:b/>
                                <w:bCs/>
                                <w:lang w:val="en-US"/>
                              </w:rPr>
                            </w:pPr>
                          </w:p>
                        </w:tc>
                      </w:tr>
                      <w:tr w:rsidR="009008DD" w:rsidRPr="00DD68E5" w14:paraId="79C5FD3C" w14:textId="77777777">
                        <w:tc>
                          <w:tcPr>
                            <w:tcW w:w="5782" w:type="dxa"/>
                            <w:tcBorders>
                              <w:top w:val="nil"/>
                              <w:left w:val="nil"/>
                              <w:bottom w:val="nil"/>
                              <w:right w:val="nil"/>
                            </w:tcBorders>
                            <w:shd w:val="clear" w:color="auto" w:fill="FFFFFF"/>
                          </w:tcPr>
                          <w:p w14:paraId="79C5FD3B" w14:textId="77777777" w:rsidR="004A3FAE" w:rsidRPr="00013BCC" w:rsidRDefault="004A3FAE">
                            <w:pPr>
                              <w:pStyle w:val="Bezodstpw"/>
                              <w:rPr>
                                <w:rFonts w:ascii="Arial" w:hAnsi="Arial" w:cs="Arial"/>
                                <w:b/>
                                <w:bCs/>
                                <w:lang w:val="en-US"/>
                              </w:rPr>
                            </w:pPr>
                          </w:p>
                        </w:tc>
                      </w:tr>
                      <w:tr w:rsidR="009008DD" w:rsidRPr="00DD68E5" w14:paraId="79C5FD3E" w14:textId="77777777">
                        <w:tc>
                          <w:tcPr>
                            <w:tcW w:w="5782" w:type="dxa"/>
                            <w:tcBorders>
                              <w:top w:val="nil"/>
                              <w:left w:val="nil"/>
                              <w:bottom w:val="nil"/>
                              <w:right w:val="nil"/>
                            </w:tcBorders>
                            <w:shd w:val="clear" w:color="auto" w:fill="FFFFFF"/>
                          </w:tcPr>
                          <w:p w14:paraId="79C5FD3D" w14:textId="77777777" w:rsidR="004A3FAE" w:rsidRPr="00013BCC" w:rsidRDefault="004A3FAE">
                            <w:pPr>
                              <w:pStyle w:val="Bezodstpw"/>
                              <w:rPr>
                                <w:rFonts w:ascii="Arial" w:hAnsi="Arial" w:cs="Arial"/>
                                <w:b/>
                                <w:bCs/>
                                <w:lang w:val="en-US"/>
                              </w:rPr>
                            </w:pPr>
                          </w:p>
                        </w:tc>
                      </w:tr>
                    </w:tbl>
                    <w:p w14:paraId="79C5FD3F" w14:textId="77777777" w:rsidR="004A3FAE" w:rsidRPr="00013BCC" w:rsidRDefault="004A3FAE">
                      <w:pPr>
                        <w:pStyle w:val="Zawartoramki"/>
                        <w:rPr>
                          <w:lang w:val="en-US"/>
                        </w:rPr>
                      </w:pPr>
                    </w:p>
                  </w:txbxContent>
                </v:textbox>
                <w10:wrap type="square"/>
              </v:rect>
            </w:pict>
          </mc:Fallback>
        </mc:AlternateContent>
      </w:r>
    </w:p>
    <w:p w14:paraId="79C5EB81" w14:textId="1CD03327" w:rsidR="00165F3B" w:rsidRDefault="00B25E84">
      <w:pPr>
        <w:suppressAutoHyphens w:val="0"/>
        <w:spacing w:after="0" w:line="240" w:lineRule="auto"/>
        <w:rPr>
          <w:lang w:eastAsia="pl-PL"/>
        </w:rPr>
      </w:pPr>
      <w:r>
        <w:rPr>
          <w:b/>
          <w:bCs/>
        </w:rPr>
        <w:br w:type="page"/>
      </w:r>
      <w:r w:rsidR="00F66430" w:rsidRPr="00B2365B">
        <w:rPr>
          <w:noProof/>
          <w:lang w:eastAsia="pl-PL"/>
        </w:rPr>
        <mc:AlternateContent>
          <mc:Choice Requires="wpg">
            <w:drawing>
              <wp:anchor distT="0" distB="0" distL="114300" distR="114300" simplePos="0" relativeHeight="251661316" behindDoc="0" locked="0" layoutInCell="1" allowOverlap="1" wp14:anchorId="75FDA54D" wp14:editId="1EBB6AB1">
                <wp:simplePos x="0" y="0"/>
                <wp:positionH relativeFrom="column">
                  <wp:posOffset>3413125</wp:posOffset>
                </wp:positionH>
                <wp:positionV relativeFrom="paragraph">
                  <wp:posOffset>803910</wp:posOffset>
                </wp:positionV>
                <wp:extent cx="2613025" cy="2613025"/>
                <wp:effectExtent l="0" t="0" r="0" b="0"/>
                <wp:wrapNone/>
                <wp:docPr id="12"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3025" cy="2613025"/>
                          <a:chOff x="5660" y="1972"/>
                          <a:chExt cx="4115" cy="4115"/>
                        </a:xfrm>
                      </wpg:grpSpPr>
                      <wps:wsp>
                        <wps:cNvPr id="13" name="Oval 14"/>
                        <wps:cNvSpPr>
                          <a:spLocks noChangeArrowheads="1"/>
                        </wps:cNvSpPr>
                        <wps:spPr bwMode="auto">
                          <a:xfrm>
                            <a:off x="5660" y="1972"/>
                            <a:ext cx="4114" cy="4114"/>
                          </a:xfrm>
                          <a:prstGeom prst="ellipse">
                            <a:avLst/>
                          </a:prstGeom>
                          <a:solidFill>
                            <a:schemeClr val="accent2">
                              <a:alpha val="50000"/>
                            </a:schemeClr>
                          </a:solidFill>
                          <a:ln>
                            <a:noFill/>
                          </a:ln>
                        </wps:spPr>
                        <wps:style>
                          <a:lnRef idx="0">
                            <a:scrgbClr r="0" g="0" b="0"/>
                          </a:lnRef>
                          <a:fillRef idx="0">
                            <a:scrgbClr r="0" g="0" b="0"/>
                          </a:fillRef>
                          <a:effectRef idx="0">
                            <a:scrgbClr r="0" g="0" b="0"/>
                          </a:effectRef>
                          <a:fontRef idx="minor">
                            <a:schemeClr val="lt1"/>
                          </a:fontRef>
                        </wps:style>
                        <wps:bodyPr rot="0" vert="horz" wrap="square" lIns="91440" tIns="45720" rIns="91440" bIns="45720" anchor="t" anchorCtr="0" upright="1">
                          <a:noAutofit/>
                        </wps:bodyPr>
                      </wps:wsp>
                      <wps:wsp>
                        <wps:cNvPr id="14" name="Oval 15"/>
                        <wps:cNvSpPr>
                          <a:spLocks noChangeArrowheads="1"/>
                        </wps:cNvSpPr>
                        <wps:spPr bwMode="auto">
                          <a:xfrm>
                            <a:off x="5759" y="2586"/>
                            <a:ext cx="3365" cy="3365"/>
                          </a:xfrm>
                          <a:prstGeom prst="ellipse">
                            <a:avLst/>
                          </a:prstGeom>
                          <a:solidFill>
                            <a:schemeClr val="accent2">
                              <a:alpha val="50000"/>
                            </a:schemeClr>
                          </a:solidFill>
                          <a:ln>
                            <a:noFill/>
                          </a:ln>
                        </wps:spPr>
                        <wps:style>
                          <a:lnRef idx="0">
                            <a:scrgbClr r="0" g="0" b="0"/>
                          </a:lnRef>
                          <a:fillRef idx="0">
                            <a:scrgbClr r="0" g="0" b="0"/>
                          </a:fillRef>
                          <a:effectRef idx="0">
                            <a:scrgbClr r="0" g="0" b="0"/>
                          </a:effectRef>
                          <a:fontRef idx="minor">
                            <a:schemeClr val="lt1"/>
                          </a:fontRef>
                        </wps:style>
                        <wps:bodyPr rot="0" vert="horz" wrap="square" lIns="91440" tIns="45720" rIns="91440" bIns="45720" anchor="t" anchorCtr="0" upright="1">
                          <a:noAutofit/>
                        </wps:bodyPr>
                      </wps:wsp>
                      <wps:wsp>
                        <wps:cNvPr id="15" name="Oval 16"/>
                        <wps:cNvSpPr>
                          <a:spLocks noChangeArrowheads="1"/>
                        </wps:cNvSpPr>
                        <wps:spPr bwMode="auto">
                          <a:xfrm>
                            <a:off x="5842" y="3237"/>
                            <a:ext cx="2551" cy="2551"/>
                          </a:xfrm>
                          <a:prstGeom prst="ellipse">
                            <a:avLst/>
                          </a:prstGeom>
                          <a:solidFill>
                            <a:schemeClr val="accent2">
                              <a:alpha val="50000"/>
                            </a:schemeClr>
                          </a:solidFill>
                          <a:ln>
                            <a:noFill/>
                          </a:ln>
                        </wps:spPr>
                        <wps:style>
                          <a:lnRef idx="0">
                            <a:scrgbClr r="0" g="0" b="0"/>
                          </a:lnRef>
                          <a:fillRef idx="0">
                            <a:scrgbClr r="0" g="0" b="0"/>
                          </a:fillRef>
                          <a:effectRef idx="0">
                            <a:scrgbClr r="0" g="0" b="0"/>
                          </a:effectRef>
                          <a:fontRef idx="minor">
                            <a:schemeClr val="lt1"/>
                          </a:fontRef>
                        </wps:style>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1D93C0" id="Group 13" o:spid="_x0000_s1026" style="position:absolute;margin-left:268.75pt;margin-top:63.3pt;width:205.75pt;height:205.75pt;z-index:251661316" coordorigin="5660,1972" coordsize="4115,4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">
                <v:oval id="Oval 14" o:spid="_x0000_s1027" style="position:absolute;left:5660;top:1972;width:4114;height:41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" fillcolor="#c0504d [3205]" stroked="f">
                  <v:fill opacity="32896f"/>
                </v:oval>
                <v:oval id="Oval 15" o:spid="_x0000_s1028" style="position:absolute;left:5759;top:2586;width:3365;height:3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" fillcolor="#c0504d [3205]" stroked="f">
                  <v:fill opacity="32896f"/>
                </v:oval>
                <v:oval id="Oval 16" o:spid="_x0000_s1029" style="position:absolute;left:5842;top:3237;width:2551;height:25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" fillcolor="#c0504d [3205]" stroked="f">
                  <v:fill opacity="32896f"/>
                </v:oval>
              </v:group>
            </w:pict>
          </mc:Fallback>
        </mc:AlternateContent>
      </w:r>
    </w:p>
    <w:p w14:paraId="79C5EB82" w14:textId="77777777" w:rsidR="00B85528" w:rsidRPr="00692E27" w:rsidRDefault="00B25E84" w:rsidP="00B85528">
      <w:pPr>
        <w:rPr>
          <w:rFonts w:asciiTheme="majorHAnsi" w:hAnsiTheme="majorHAnsi"/>
          <w:b/>
          <w:bCs/>
          <w:color w:val="C00000"/>
          <w:sz w:val="28"/>
          <w:szCs w:val="28"/>
          <w:lang w:val="en-US"/>
        </w:rPr>
      </w:pPr>
      <w:r w:rsidRPr="00B3453E">
        <w:rPr>
          <w:rFonts w:asciiTheme="majorHAnsi" w:hAnsiTheme="majorHAnsi"/>
          <w:b/>
          <w:bCs/>
          <w:color w:val="C00000"/>
          <w:sz w:val="28"/>
          <w:szCs w:val="28"/>
          <w:lang w:val="en"/>
        </w:rPr>
        <w:lastRenderedPageBreak/>
        <w:t>Table of Contents</w:t>
      </w:r>
    </w:p>
    <w:p w14:paraId="79C5EB83" w14:textId="77777777" w:rsidR="00B85528" w:rsidRPr="00CA4B18" w:rsidRDefault="00B85528" w:rsidP="00B85528">
      <w:pPr>
        <w:rPr>
          <w:lang w:val="en-US"/>
        </w:rPr>
      </w:pPr>
    </w:p>
    <w:p w14:paraId="55BD6FF4" w14:textId="200893A4" w:rsidR="002839F1" w:rsidRPr="002839F1" w:rsidRDefault="00B25E84">
      <w:pPr>
        <w:pStyle w:val="Spistreci1"/>
        <w:tabs>
          <w:tab w:val="right" w:leader="dot" w:pos="9628"/>
        </w:tabs>
        <w:rPr>
          <w:rFonts w:asciiTheme="minorHAnsi" w:eastAsiaTheme="minorEastAsia" w:hAnsiTheme="minorHAnsi" w:cstheme="minorBidi"/>
          <w:noProof/>
          <w:color w:val="auto"/>
          <w:kern w:val="2"/>
          <w:sz w:val="24"/>
          <w:szCs w:val="24"/>
          <w:lang w:val="en-GB" w:eastAsia="pl-PL"/>
          <w14:ligatures w14:val="standardContextual"/>
        </w:rPr>
      </w:pPr>
      <w:r>
        <w:fldChar w:fldCharType="begin"/>
      </w:r>
      <w:r w:rsidR="00EE0B3F" w:rsidRPr="00CA4B18">
        <w:rPr>
          <w:lang w:val="en-US"/>
        </w:rPr>
        <w:instrText>TOC</w:instrText>
      </w:r>
      <w:r>
        <w:fldChar w:fldCharType="separate"/>
      </w:r>
      <w:r w:rsidR="002839F1" w:rsidRPr="002839F1">
        <w:rPr>
          <w:noProof/>
          <w:lang w:val="en-GB"/>
        </w:rPr>
        <w:t>History of changes</w:t>
      </w:r>
      <w:r w:rsidR="002839F1" w:rsidRPr="002839F1">
        <w:rPr>
          <w:noProof/>
          <w:lang w:val="en-GB"/>
        </w:rPr>
        <w:tab/>
      </w:r>
      <w:r w:rsidR="002839F1">
        <w:rPr>
          <w:noProof/>
        </w:rPr>
        <w:fldChar w:fldCharType="begin"/>
      </w:r>
      <w:r w:rsidR="002839F1" w:rsidRPr="002839F1">
        <w:rPr>
          <w:noProof/>
          <w:lang w:val="en-GB"/>
        </w:rPr>
        <w:instrText xml:space="preserve"> PAGEREF _Toc187394077 \h </w:instrText>
      </w:r>
      <w:r w:rsidR="002839F1">
        <w:rPr>
          <w:noProof/>
        </w:rPr>
      </w:r>
      <w:r w:rsidR="002839F1">
        <w:rPr>
          <w:noProof/>
        </w:rPr>
        <w:fldChar w:fldCharType="separate"/>
      </w:r>
      <w:r w:rsidR="000D0874">
        <w:rPr>
          <w:noProof/>
          <w:lang w:val="en-GB"/>
        </w:rPr>
        <w:t>10</w:t>
      </w:r>
      <w:r w:rsidR="002839F1">
        <w:rPr>
          <w:noProof/>
        </w:rPr>
        <w:fldChar w:fldCharType="end"/>
      </w:r>
    </w:p>
    <w:p w14:paraId="5F7CC7D1" w14:textId="2C48B403" w:rsidR="002839F1" w:rsidRPr="002839F1" w:rsidRDefault="002839F1">
      <w:pPr>
        <w:pStyle w:val="Spistreci1"/>
        <w:tabs>
          <w:tab w:val="right" w:leader="dot" w:pos="9628"/>
        </w:tabs>
        <w:rPr>
          <w:rFonts w:asciiTheme="minorHAnsi" w:eastAsiaTheme="minorEastAsia" w:hAnsiTheme="minorHAnsi" w:cstheme="minorBidi"/>
          <w:noProof/>
          <w:color w:val="auto"/>
          <w:kern w:val="2"/>
          <w:sz w:val="24"/>
          <w:szCs w:val="24"/>
          <w:lang w:val="en-GB" w:eastAsia="pl-PL"/>
          <w14:ligatures w14:val="standardContextual"/>
        </w:rPr>
      </w:pPr>
      <w:r w:rsidRPr="002839F1">
        <w:rPr>
          <w:noProof/>
          <w:lang w:val="en-GB"/>
        </w:rPr>
        <w:t>Introduction</w:t>
      </w:r>
      <w:r w:rsidRPr="002839F1">
        <w:rPr>
          <w:noProof/>
          <w:lang w:val="en-GB"/>
        </w:rPr>
        <w:tab/>
      </w:r>
      <w:r>
        <w:rPr>
          <w:noProof/>
        </w:rPr>
        <w:fldChar w:fldCharType="begin"/>
      </w:r>
      <w:r w:rsidRPr="002839F1">
        <w:rPr>
          <w:noProof/>
          <w:lang w:val="en-GB"/>
        </w:rPr>
        <w:instrText xml:space="preserve"> PAGEREF _Toc187394078 \h </w:instrText>
      </w:r>
      <w:r>
        <w:rPr>
          <w:noProof/>
        </w:rPr>
      </w:r>
      <w:r>
        <w:rPr>
          <w:noProof/>
        </w:rPr>
        <w:fldChar w:fldCharType="separate"/>
      </w:r>
      <w:r w:rsidR="000D0874">
        <w:rPr>
          <w:noProof/>
          <w:lang w:val="en-GB"/>
        </w:rPr>
        <w:t>21</w:t>
      </w:r>
      <w:r>
        <w:rPr>
          <w:noProof/>
        </w:rPr>
        <w:fldChar w:fldCharType="end"/>
      </w:r>
    </w:p>
    <w:p w14:paraId="510A9782" w14:textId="253DF808" w:rsidR="002839F1" w:rsidRPr="002839F1"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Glossary of terms</w:t>
      </w:r>
      <w:r w:rsidRPr="002839F1">
        <w:rPr>
          <w:noProof/>
          <w:lang w:val="en-GB"/>
        </w:rPr>
        <w:tab/>
      </w:r>
      <w:r>
        <w:rPr>
          <w:noProof/>
        </w:rPr>
        <w:fldChar w:fldCharType="begin"/>
      </w:r>
      <w:r w:rsidRPr="002839F1">
        <w:rPr>
          <w:noProof/>
          <w:lang w:val="en-GB"/>
        </w:rPr>
        <w:instrText xml:space="preserve"> PAGEREF _Toc187394079 \h </w:instrText>
      </w:r>
      <w:r>
        <w:rPr>
          <w:noProof/>
        </w:rPr>
      </w:r>
      <w:r>
        <w:rPr>
          <w:noProof/>
        </w:rPr>
        <w:fldChar w:fldCharType="separate"/>
      </w:r>
      <w:r w:rsidR="000D0874">
        <w:rPr>
          <w:noProof/>
          <w:lang w:val="en-GB"/>
        </w:rPr>
        <w:t>21</w:t>
      </w:r>
      <w:r>
        <w:rPr>
          <w:noProof/>
        </w:rPr>
        <w:fldChar w:fldCharType="end"/>
      </w:r>
    </w:p>
    <w:p w14:paraId="1E63365D" w14:textId="0A138D57" w:rsidR="002839F1" w:rsidRPr="002839F1"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General principles of integration</w:t>
      </w:r>
      <w:r w:rsidRPr="002839F1">
        <w:rPr>
          <w:noProof/>
          <w:lang w:val="en-GB"/>
        </w:rPr>
        <w:tab/>
      </w:r>
      <w:r>
        <w:rPr>
          <w:noProof/>
        </w:rPr>
        <w:fldChar w:fldCharType="begin"/>
      </w:r>
      <w:r w:rsidRPr="002839F1">
        <w:rPr>
          <w:noProof/>
          <w:lang w:val="en-GB"/>
        </w:rPr>
        <w:instrText xml:space="preserve"> PAGEREF _Toc187394080 \h </w:instrText>
      </w:r>
      <w:r>
        <w:rPr>
          <w:noProof/>
        </w:rPr>
      </w:r>
      <w:r>
        <w:rPr>
          <w:noProof/>
        </w:rPr>
        <w:fldChar w:fldCharType="separate"/>
      </w:r>
      <w:r w:rsidR="000D0874">
        <w:rPr>
          <w:noProof/>
          <w:lang w:val="en-GB"/>
        </w:rPr>
        <w:t>21</w:t>
      </w:r>
      <w:r>
        <w:rPr>
          <w:noProof/>
        </w:rPr>
        <w:fldChar w:fldCharType="end"/>
      </w:r>
    </w:p>
    <w:p w14:paraId="5F2942FC" w14:textId="50211E5A" w:rsidR="002839F1" w:rsidRPr="002839F1"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Sample Process</w:t>
      </w:r>
      <w:r w:rsidRPr="002839F1">
        <w:rPr>
          <w:noProof/>
          <w:lang w:val="en-GB"/>
        </w:rPr>
        <w:tab/>
      </w:r>
      <w:r>
        <w:rPr>
          <w:noProof/>
        </w:rPr>
        <w:fldChar w:fldCharType="begin"/>
      </w:r>
      <w:r w:rsidRPr="002839F1">
        <w:rPr>
          <w:noProof/>
          <w:lang w:val="en-GB"/>
        </w:rPr>
        <w:instrText xml:space="preserve"> PAGEREF _Toc187394081 \h </w:instrText>
      </w:r>
      <w:r>
        <w:rPr>
          <w:noProof/>
        </w:rPr>
      </w:r>
      <w:r>
        <w:rPr>
          <w:noProof/>
        </w:rPr>
        <w:fldChar w:fldCharType="separate"/>
      </w:r>
      <w:r w:rsidR="000D0874">
        <w:rPr>
          <w:noProof/>
          <w:lang w:val="en-GB"/>
        </w:rPr>
        <w:t>21</w:t>
      </w:r>
      <w:r>
        <w:rPr>
          <w:noProof/>
        </w:rPr>
        <w:fldChar w:fldCharType="end"/>
      </w:r>
    </w:p>
    <w:p w14:paraId="4CFB9609" w14:textId="1E8883D2" w:rsidR="002839F1" w:rsidRPr="002839F1" w:rsidRDefault="002839F1">
      <w:pPr>
        <w:pStyle w:val="Spistreci1"/>
        <w:tabs>
          <w:tab w:val="right" w:leader="dot" w:pos="9628"/>
        </w:tabs>
        <w:rPr>
          <w:rFonts w:asciiTheme="minorHAnsi" w:eastAsiaTheme="minorEastAsia" w:hAnsiTheme="minorHAnsi" w:cstheme="minorBidi"/>
          <w:noProof/>
          <w:color w:val="auto"/>
          <w:kern w:val="2"/>
          <w:sz w:val="24"/>
          <w:szCs w:val="24"/>
          <w:lang w:val="en-GB" w:eastAsia="pl-PL"/>
          <w14:ligatures w14:val="standardContextual"/>
        </w:rPr>
      </w:pPr>
      <w:r w:rsidRPr="002839F1">
        <w:rPr>
          <w:noProof/>
          <w:lang w:val="en-GB"/>
        </w:rPr>
        <w:t>List of methods</w:t>
      </w:r>
      <w:r w:rsidRPr="002839F1">
        <w:rPr>
          <w:noProof/>
          <w:lang w:val="en-GB"/>
        </w:rPr>
        <w:tab/>
      </w:r>
      <w:r>
        <w:rPr>
          <w:noProof/>
        </w:rPr>
        <w:fldChar w:fldCharType="begin"/>
      </w:r>
      <w:r w:rsidRPr="002839F1">
        <w:rPr>
          <w:noProof/>
          <w:lang w:val="en-GB"/>
        </w:rPr>
        <w:instrText xml:space="preserve"> PAGEREF _Toc187394082 \h </w:instrText>
      </w:r>
      <w:r>
        <w:rPr>
          <w:noProof/>
        </w:rPr>
      </w:r>
      <w:r>
        <w:rPr>
          <w:noProof/>
        </w:rPr>
        <w:fldChar w:fldCharType="separate"/>
      </w:r>
      <w:r w:rsidR="000D0874">
        <w:rPr>
          <w:noProof/>
          <w:lang w:val="en-GB"/>
        </w:rPr>
        <w:t>22</w:t>
      </w:r>
      <w:r>
        <w:rPr>
          <w:noProof/>
        </w:rPr>
        <w:fldChar w:fldCharType="end"/>
      </w:r>
    </w:p>
    <w:p w14:paraId="6AB7C4F6" w14:textId="07D3E700"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2839F1">
        <w:rPr>
          <w:noProof/>
        </w:rPr>
        <w:t>addOdwolanieDoReklamacji</w:t>
      </w:r>
      <w:r>
        <w:rPr>
          <w:noProof/>
        </w:rPr>
        <w:tab/>
      </w:r>
      <w:r>
        <w:rPr>
          <w:noProof/>
        </w:rPr>
        <w:fldChar w:fldCharType="begin"/>
      </w:r>
      <w:r>
        <w:rPr>
          <w:noProof/>
        </w:rPr>
        <w:instrText xml:space="preserve"> PAGEREF _Toc187394083 \h </w:instrText>
      </w:r>
      <w:r>
        <w:rPr>
          <w:noProof/>
        </w:rPr>
      </w:r>
      <w:r>
        <w:rPr>
          <w:noProof/>
        </w:rPr>
        <w:fldChar w:fldCharType="separate"/>
      </w:r>
      <w:r w:rsidR="000D0874">
        <w:rPr>
          <w:noProof/>
        </w:rPr>
        <w:t>22</w:t>
      </w:r>
      <w:r>
        <w:rPr>
          <w:noProof/>
        </w:rPr>
        <w:fldChar w:fldCharType="end"/>
      </w:r>
    </w:p>
    <w:p w14:paraId="270C0E93" w14:textId="3FE08F83"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2839F1">
        <w:rPr>
          <w:noProof/>
        </w:rPr>
        <w:t>addReklamacje</w:t>
      </w:r>
      <w:r>
        <w:rPr>
          <w:noProof/>
        </w:rPr>
        <w:tab/>
      </w:r>
      <w:r>
        <w:rPr>
          <w:noProof/>
        </w:rPr>
        <w:fldChar w:fldCharType="begin"/>
      </w:r>
      <w:r>
        <w:rPr>
          <w:noProof/>
        </w:rPr>
        <w:instrText xml:space="preserve"> PAGEREF _Toc187394084 \h </w:instrText>
      </w:r>
      <w:r>
        <w:rPr>
          <w:noProof/>
        </w:rPr>
      </w:r>
      <w:r>
        <w:rPr>
          <w:noProof/>
        </w:rPr>
        <w:fldChar w:fldCharType="separate"/>
      </w:r>
      <w:r w:rsidR="000D0874">
        <w:rPr>
          <w:noProof/>
        </w:rPr>
        <w:t>22</w:t>
      </w:r>
      <w:r>
        <w:rPr>
          <w:noProof/>
        </w:rPr>
        <w:fldChar w:fldCharType="end"/>
      </w:r>
    </w:p>
    <w:p w14:paraId="1497E4E3" w14:textId="695D0BA6"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2839F1">
        <w:rPr>
          <w:noProof/>
        </w:rPr>
        <w:t>addRozbieznoscDoZapowiedziFaktur</w:t>
      </w:r>
      <w:r>
        <w:rPr>
          <w:noProof/>
        </w:rPr>
        <w:tab/>
      </w:r>
      <w:r>
        <w:rPr>
          <w:noProof/>
        </w:rPr>
        <w:fldChar w:fldCharType="begin"/>
      </w:r>
      <w:r>
        <w:rPr>
          <w:noProof/>
        </w:rPr>
        <w:instrText xml:space="preserve"> PAGEREF _Toc187394085 \h </w:instrText>
      </w:r>
      <w:r>
        <w:rPr>
          <w:noProof/>
        </w:rPr>
      </w:r>
      <w:r>
        <w:rPr>
          <w:noProof/>
        </w:rPr>
        <w:fldChar w:fldCharType="separate"/>
      </w:r>
      <w:r w:rsidR="000D0874">
        <w:rPr>
          <w:noProof/>
        </w:rPr>
        <w:t>22</w:t>
      </w:r>
      <w:r>
        <w:rPr>
          <w:noProof/>
        </w:rPr>
        <w:fldChar w:fldCharType="end"/>
      </w:r>
    </w:p>
    <w:p w14:paraId="223496E2" w14:textId="3549E72E"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2839F1">
        <w:rPr>
          <w:noProof/>
        </w:rPr>
        <w:t>addShipment</w:t>
      </w:r>
      <w:r>
        <w:rPr>
          <w:noProof/>
        </w:rPr>
        <w:tab/>
      </w:r>
      <w:r>
        <w:rPr>
          <w:noProof/>
        </w:rPr>
        <w:fldChar w:fldCharType="begin"/>
      </w:r>
      <w:r>
        <w:rPr>
          <w:noProof/>
        </w:rPr>
        <w:instrText xml:space="preserve"> PAGEREF _Toc187394086 \h </w:instrText>
      </w:r>
      <w:r>
        <w:rPr>
          <w:noProof/>
        </w:rPr>
      </w:r>
      <w:r>
        <w:rPr>
          <w:noProof/>
        </w:rPr>
        <w:fldChar w:fldCharType="separate"/>
      </w:r>
      <w:r w:rsidR="000D0874">
        <w:rPr>
          <w:noProof/>
        </w:rPr>
        <w:t>22</w:t>
      </w:r>
      <w:r>
        <w:rPr>
          <w:noProof/>
        </w:rPr>
        <w:fldChar w:fldCharType="end"/>
      </w:r>
    </w:p>
    <w:p w14:paraId="568D1B57" w14:textId="1B30C4A5"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2839F1">
        <w:rPr>
          <w:noProof/>
        </w:rPr>
        <w:t>addZalacznikDoReklamacji</w:t>
      </w:r>
      <w:r>
        <w:rPr>
          <w:noProof/>
        </w:rPr>
        <w:tab/>
      </w:r>
      <w:r>
        <w:rPr>
          <w:noProof/>
        </w:rPr>
        <w:fldChar w:fldCharType="begin"/>
      </w:r>
      <w:r>
        <w:rPr>
          <w:noProof/>
        </w:rPr>
        <w:instrText xml:space="preserve"> PAGEREF _Toc187394087 \h </w:instrText>
      </w:r>
      <w:r>
        <w:rPr>
          <w:noProof/>
        </w:rPr>
      </w:r>
      <w:r>
        <w:rPr>
          <w:noProof/>
        </w:rPr>
        <w:fldChar w:fldCharType="separate"/>
      </w:r>
      <w:r w:rsidR="000D0874">
        <w:rPr>
          <w:noProof/>
        </w:rPr>
        <w:t>23</w:t>
      </w:r>
      <w:r>
        <w:rPr>
          <w:noProof/>
        </w:rPr>
        <w:fldChar w:fldCharType="end"/>
      </w:r>
    </w:p>
    <w:p w14:paraId="7E5EBE21" w14:textId="1CC74D33" w:rsidR="002839F1" w:rsidRPr="002839F1"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cancelReklamacja</w:t>
      </w:r>
      <w:r w:rsidRPr="002839F1">
        <w:rPr>
          <w:noProof/>
          <w:lang w:val="en-GB"/>
        </w:rPr>
        <w:tab/>
      </w:r>
      <w:r>
        <w:rPr>
          <w:noProof/>
        </w:rPr>
        <w:fldChar w:fldCharType="begin"/>
      </w:r>
      <w:r w:rsidRPr="002839F1">
        <w:rPr>
          <w:noProof/>
          <w:lang w:val="en-GB"/>
        </w:rPr>
        <w:instrText xml:space="preserve"> PAGEREF _Toc187394088 \h </w:instrText>
      </w:r>
      <w:r>
        <w:rPr>
          <w:noProof/>
        </w:rPr>
      </w:r>
      <w:r>
        <w:rPr>
          <w:noProof/>
        </w:rPr>
        <w:fldChar w:fldCharType="separate"/>
      </w:r>
      <w:r w:rsidR="000D0874">
        <w:rPr>
          <w:noProof/>
          <w:lang w:val="en-GB"/>
        </w:rPr>
        <w:t>23</w:t>
      </w:r>
      <w:r>
        <w:rPr>
          <w:noProof/>
        </w:rPr>
        <w:fldChar w:fldCharType="end"/>
      </w:r>
    </w:p>
    <w:p w14:paraId="13B0FCEA" w14:textId="281A0AEA" w:rsidR="002839F1" w:rsidRPr="002839F1"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changePassword</w:t>
      </w:r>
      <w:r w:rsidRPr="002839F1">
        <w:rPr>
          <w:noProof/>
          <w:lang w:val="en-GB"/>
        </w:rPr>
        <w:tab/>
      </w:r>
      <w:r>
        <w:rPr>
          <w:noProof/>
        </w:rPr>
        <w:fldChar w:fldCharType="begin"/>
      </w:r>
      <w:r w:rsidRPr="002839F1">
        <w:rPr>
          <w:noProof/>
          <w:lang w:val="en-GB"/>
        </w:rPr>
        <w:instrText xml:space="preserve"> PAGEREF _Toc187394089 \h </w:instrText>
      </w:r>
      <w:r>
        <w:rPr>
          <w:noProof/>
        </w:rPr>
      </w:r>
      <w:r>
        <w:rPr>
          <w:noProof/>
        </w:rPr>
        <w:fldChar w:fldCharType="separate"/>
      </w:r>
      <w:r w:rsidR="000D0874">
        <w:rPr>
          <w:noProof/>
          <w:lang w:val="en-GB"/>
        </w:rPr>
        <w:t>23</w:t>
      </w:r>
      <w:r>
        <w:rPr>
          <w:noProof/>
        </w:rPr>
        <w:fldChar w:fldCharType="end"/>
      </w:r>
    </w:p>
    <w:p w14:paraId="07E3597B" w14:textId="400EE194" w:rsidR="002839F1" w:rsidRPr="002839F1"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clearEnvelope</w:t>
      </w:r>
      <w:r w:rsidRPr="002839F1">
        <w:rPr>
          <w:noProof/>
          <w:lang w:val="en-GB"/>
        </w:rPr>
        <w:tab/>
      </w:r>
      <w:r>
        <w:rPr>
          <w:noProof/>
        </w:rPr>
        <w:fldChar w:fldCharType="begin"/>
      </w:r>
      <w:r w:rsidRPr="002839F1">
        <w:rPr>
          <w:noProof/>
          <w:lang w:val="en-GB"/>
        </w:rPr>
        <w:instrText xml:space="preserve"> PAGEREF _Toc187394090 \h </w:instrText>
      </w:r>
      <w:r>
        <w:rPr>
          <w:noProof/>
        </w:rPr>
      </w:r>
      <w:r>
        <w:rPr>
          <w:noProof/>
        </w:rPr>
        <w:fldChar w:fldCharType="separate"/>
      </w:r>
      <w:r w:rsidR="000D0874">
        <w:rPr>
          <w:noProof/>
          <w:lang w:val="en-GB"/>
        </w:rPr>
        <w:t>23</w:t>
      </w:r>
      <w:r>
        <w:rPr>
          <w:noProof/>
        </w:rPr>
        <w:fldChar w:fldCharType="end"/>
      </w:r>
    </w:p>
    <w:p w14:paraId="37EC6733" w14:textId="51377A08" w:rsidR="002839F1" w:rsidRPr="002839F1"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clearEnvelopeByGuids</w:t>
      </w:r>
      <w:r w:rsidRPr="002839F1">
        <w:rPr>
          <w:noProof/>
          <w:lang w:val="en-GB"/>
        </w:rPr>
        <w:tab/>
      </w:r>
      <w:r>
        <w:rPr>
          <w:noProof/>
        </w:rPr>
        <w:fldChar w:fldCharType="begin"/>
      </w:r>
      <w:r w:rsidRPr="002839F1">
        <w:rPr>
          <w:noProof/>
          <w:lang w:val="en-GB"/>
        </w:rPr>
        <w:instrText xml:space="preserve"> PAGEREF _Toc187394091 \h </w:instrText>
      </w:r>
      <w:r>
        <w:rPr>
          <w:noProof/>
        </w:rPr>
      </w:r>
      <w:r>
        <w:rPr>
          <w:noProof/>
        </w:rPr>
        <w:fldChar w:fldCharType="separate"/>
      </w:r>
      <w:r w:rsidR="000D0874">
        <w:rPr>
          <w:noProof/>
          <w:lang w:val="en-GB"/>
        </w:rPr>
        <w:t>23</w:t>
      </w:r>
      <w:r>
        <w:rPr>
          <w:noProof/>
        </w:rPr>
        <w:fldChar w:fldCharType="end"/>
      </w:r>
    </w:p>
    <w:p w14:paraId="033FED1E" w14:textId="44F193F4" w:rsidR="002839F1" w:rsidRPr="002839F1"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createAccount</w:t>
      </w:r>
      <w:r w:rsidRPr="002839F1">
        <w:rPr>
          <w:noProof/>
          <w:lang w:val="en-GB"/>
        </w:rPr>
        <w:tab/>
      </w:r>
      <w:r>
        <w:rPr>
          <w:noProof/>
        </w:rPr>
        <w:fldChar w:fldCharType="begin"/>
      </w:r>
      <w:r w:rsidRPr="002839F1">
        <w:rPr>
          <w:noProof/>
          <w:lang w:val="en-GB"/>
        </w:rPr>
        <w:instrText xml:space="preserve"> PAGEREF _Toc187394092 \h </w:instrText>
      </w:r>
      <w:r>
        <w:rPr>
          <w:noProof/>
        </w:rPr>
      </w:r>
      <w:r>
        <w:rPr>
          <w:noProof/>
        </w:rPr>
        <w:fldChar w:fldCharType="separate"/>
      </w:r>
      <w:r w:rsidR="000D0874">
        <w:rPr>
          <w:noProof/>
          <w:lang w:val="en-GB"/>
        </w:rPr>
        <w:t>23</w:t>
      </w:r>
      <w:r>
        <w:rPr>
          <w:noProof/>
        </w:rPr>
        <w:fldChar w:fldCharType="end"/>
      </w:r>
    </w:p>
    <w:p w14:paraId="4678465B" w14:textId="7C5DD232" w:rsidR="002839F1" w:rsidRPr="002839F1"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createChecklistTemplate</w:t>
      </w:r>
      <w:r w:rsidRPr="002839F1">
        <w:rPr>
          <w:noProof/>
          <w:lang w:val="en-GB"/>
        </w:rPr>
        <w:tab/>
      </w:r>
      <w:r>
        <w:rPr>
          <w:noProof/>
        </w:rPr>
        <w:fldChar w:fldCharType="begin"/>
      </w:r>
      <w:r w:rsidRPr="002839F1">
        <w:rPr>
          <w:noProof/>
          <w:lang w:val="en-GB"/>
        </w:rPr>
        <w:instrText xml:space="preserve"> PAGEREF _Toc187394093 \h </w:instrText>
      </w:r>
      <w:r>
        <w:rPr>
          <w:noProof/>
        </w:rPr>
      </w:r>
      <w:r>
        <w:rPr>
          <w:noProof/>
        </w:rPr>
        <w:fldChar w:fldCharType="separate"/>
      </w:r>
      <w:r w:rsidR="000D0874">
        <w:rPr>
          <w:noProof/>
          <w:lang w:val="en-GB"/>
        </w:rPr>
        <w:t>23</w:t>
      </w:r>
      <w:r>
        <w:rPr>
          <w:noProof/>
        </w:rPr>
        <w:fldChar w:fldCharType="end"/>
      </w:r>
    </w:p>
    <w:p w14:paraId="0F2FDC38" w14:textId="10AD4C97" w:rsidR="002839F1" w:rsidRPr="002839F1"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createEnvelopeBufor</w:t>
      </w:r>
      <w:r w:rsidRPr="002839F1">
        <w:rPr>
          <w:noProof/>
          <w:lang w:val="en-GB"/>
        </w:rPr>
        <w:tab/>
      </w:r>
      <w:r>
        <w:rPr>
          <w:noProof/>
        </w:rPr>
        <w:fldChar w:fldCharType="begin"/>
      </w:r>
      <w:r w:rsidRPr="002839F1">
        <w:rPr>
          <w:noProof/>
          <w:lang w:val="en-GB"/>
        </w:rPr>
        <w:instrText xml:space="preserve"> PAGEREF _Toc187394094 \h </w:instrText>
      </w:r>
      <w:r>
        <w:rPr>
          <w:noProof/>
        </w:rPr>
      </w:r>
      <w:r>
        <w:rPr>
          <w:noProof/>
        </w:rPr>
        <w:fldChar w:fldCharType="separate"/>
      </w:r>
      <w:r w:rsidR="000D0874">
        <w:rPr>
          <w:noProof/>
          <w:lang w:val="en-GB"/>
        </w:rPr>
        <w:t>24</w:t>
      </w:r>
      <w:r>
        <w:rPr>
          <w:noProof/>
        </w:rPr>
        <w:fldChar w:fldCharType="end"/>
      </w:r>
    </w:p>
    <w:p w14:paraId="3A1FFB94" w14:textId="734316A9" w:rsidR="002839F1" w:rsidRPr="002839F1"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createParcelContent</w:t>
      </w:r>
      <w:r w:rsidRPr="002839F1">
        <w:rPr>
          <w:noProof/>
          <w:lang w:val="en-GB"/>
        </w:rPr>
        <w:tab/>
      </w:r>
      <w:r>
        <w:rPr>
          <w:noProof/>
        </w:rPr>
        <w:fldChar w:fldCharType="begin"/>
      </w:r>
      <w:r w:rsidRPr="002839F1">
        <w:rPr>
          <w:noProof/>
          <w:lang w:val="en-GB"/>
        </w:rPr>
        <w:instrText xml:space="preserve"> PAGEREF _Toc187394095 \h </w:instrText>
      </w:r>
      <w:r>
        <w:rPr>
          <w:noProof/>
        </w:rPr>
      </w:r>
      <w:r>
        <w:rPr>
          <w:noProof/>
        </w:rPr>
        <w:fldChar w:fldCharType="separate"/>
      </w:r>
      <w:r w:rsidR="000D0874">
        <w:rPr>
          <w:noProof/>
          <w:lang w:val="en-GB"/>
        </w:rPr>
        <w:t>24</w:t>
      </w:r>
      <w:r>
        <w:rPr>
          <w:noProof/>
        </w:rPr>
        <w:fldChar w:fldCharType="end"/>
      </w:r>
    </w:p>
    <w:p w14:paraId="78032F2F" w14:textId="160D71C8" w:rsidR="002839F1" w:rsidRPr="002839F1"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createProfil</w:t>
      </w:r>
      <w:r w:rsidRPr="002839F1">
        <w:rPr>
          <w:noProof/>
          <w:lang w:val="en-GB"/>
        </w:rPr>
        <w:tab/>
      </w:r>
      <w:r>
        <w:rPr>
          <w:noProof/>
        </w:rPr>
        <w:fldChar w:fldCharType="begin"/>
      </w:r>
      <w:r w:rsidRPr="002839F1">
        <w:rPr>
          <w:noProof/>
          <w:lang w:val="en-GB"/>
        </w:rPr>
        <w:instrText xml:space="preserve"> PAGEREF _Toc187394096 \h </w:instrText>
      </w:r>
      <w:r>
        <w:rPr>
          <w:noProof/>
        </w:rPr>
      </w:r>
      <w:r>
        <w:rPr>
          <w:noProof/>
        </w:rPr>
        <w:fldChar w:fldCharType="separate"/>
      </w:r>
      <w:r w:rsidR="000D0874">
        <w:rPr>
          <w:noProof/>
          <w:lang w:val="en-GB"/>
        </w:rPr>
        <w:t>24</w:t>
      </w:r>
      <w:r>
        <w:rPr>
          <w:noProof/>
        </w:rPr>
        <w:fldChar w:fldCharType="end"/>
      </w:r>
    </w:p>
    <w:p w14:paraId="2D3616C9" w14:textId="5D5F84A4" w:rsidR="002839F1" w:rsidRPr="002839F1"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createReturnDocumentsProfile</w:t>
      </w:r>
      <w:r w:rsidRPr="002839F1">
        <w:rPr>
          <w:noProof/>
          <w:lang w:val="en-GB"/>
        </w:rPr>
        <w:tab/>
      </w:r>
      <w:r>
        <w:rPr>
          <w:noProof/>
        </w:rPr>
        <w:fldChar w:fldCharType="begin"/>
      </w:r>
      <w:r w:rsidRPr="002839F1">
        <w:rPr>
          <w:noProof/>
          <w:lang w:val="en-GB"/>
        </w:rPr>
        <w:instrText xml:space="preserve"> PAGEREF _Toc187394097 \h </w:instrText>
      </w:r>
      <w:r>
        <w:rPr>
          <w:noProof/>
        </w:rPr>
      </w:r>
      <w:r>
        <w:rPr>
          <w:noProof/>
        </w:rPr>
        <w:fldChar w:fldCharType="separate"/>
      </w:r>
      <w:r w:rsidR="000D0874">
        <w:rPr>
          <w:noProof/>
          <w:lang w:val="en-GB"/>
        </w:rPr>
        <w:t>24</w:t>
      </w:r>
      <w:r>
        <w:rPr>
          <w:noProof/>
        </w:rPr>
        <w:fldChar w:fldCharType="end"/>
      </w:r>
    </w:p>
    <w:p w14:paraId="0F14E87A" w14:textId="56C352A1" w:rsidR="002839F1" w:rsidRPr="002839F1"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createShopEZwroty</w:t>
      </w:r>
      <w:r w:rsidRPr="002839F1">
        <w:rPr>
          <w:noProof/>
          <w:lang w:val="en-GB"/>
        </w:rPr>
        <w:tab/>
      </w:r>
      <w:r>
        <w:rPr>
          <w:noProof/>
        </w:rPr>
        <w:fldChar w:fldCharType="begin"/>
      </w:r>
      <w:r w:rsidRPr="002839F1">
        <w:rPr>
          <w:noProof/>
          <w:lang w:val="en-GB"/>
        </w:rPr>
        <w:instrText xml:space="preserve"> PAGEREF _Toc187394098 \h </w:instrText>
      </w:r>
      <w:r>
        <w:rPr>
          <w:noProof/>
        </w:rPr>
      </w:r>
      <w:r>
        <w:rPr>
          <w:noProof/>
        </w:rPr>
        <w:fldChar w:fldCharType="separate"/>
      </w:r>
      <w:r w:rsidR="000D0874">
        <w:rPr>
          <w:noProof/>
          <w:lang w:val="en-GB"/>
        </w:rPr>
        <w:t>24</w:t>
      </w:r>
      <w:r>
        <w:rPr>
          <w:noProof/>
        </w:rPr>
        <w:fldChar w:fldCharType="end"/>
      </w:r>
    </w:p>
    <w:p w14:paraId="3027406D" w14:textId="74FFA264" w:rsidR="002839F1" w:rsidRPr="002839F1"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deleteChecklistTemplate</w:t>
      </w:r>
      <w:r w:rsidRPr="002839F1">
        <w:rPr>
          <w:noProof/>
          <w:lang w:val="en-GB"/>
        </w:rPr>
        <w:tab/>
      </w:r>
      <w:r>
        <w:rPr>
          <w:noProof/>
        </w:rPr>
        <w:fldChar w:fldCharType="begin"/>
      </w:r>
      <w:r w:rsidRPr="002839F1">
        <w:rPr>
          <w:noProof/>
          <w:lang w:val="en-GB"/>
        </w:rPr>
        <w:instrText xml:space="preserve"> PAGEREF _Toc187394099 \h </w:instrText>
      </w:r>
      <w:r>
        <w:rPr>
          <w:noProof/>
        </w:rPr>
      </w:r>
      <w:r>
        <w:rPr>
          <w:noProof/>
        </w:rPr>
        <w:fldChar w:fldCharType="separate"/>
      </w:r>
      <w:r w:rsidR="000D0874">
        <w:rPr>
          <w:noProof/>
          <w:lang w:val="en-GB"/>
        </w:rPr>
        <w:t>24</w:t>
      </w:r>
      <w:r>
        <w:rPr>
          <w:noProof/>
        </w:rPr>
        <w:fldChar w:fldCharType="end"/>
      </w:r>
    </w:p>
    <w:p w14:paraId="6CDF6099" w14:textId="11D8A796" w:rsidR="002839F1" w:rsidRPr="002839F1"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deleteParcelContent</w:t>
      </w:r>
      <w:r w:rsidRPr="002839F1">
        <w:rPr>
          <w:noProof/>
          <w:lang w:val="en-GB"/>
        </w:rPr>
        <w:tab/>
      </w:r>
      <w:r>
        <w:rPr>
          <w:noProof/>
        </w:rPr>
        <w:fldChar w:fldCharType="begin"/>
      </w:r>
      <w:r w:rsidRPr="002839F1">
        <w:rPr>
          <w:noProof/>
          <w:lang w:val="en-GB"/>
        </w:rPr>
        <w:instrText xml:space="preserve"> PAGEREF _Toc187394100 \h </w:instrText>
      </w:r>
      <w:r>
        <w:rPr>
          <w:noProof/>
        </w:rPr>
      </w:r>
      <w:r>
        <w:rPr>
          <w:noProof/>
        </w:rPr>
        <w:fldChar w:fldCharType="separate"/>
      </w:r>
      <w:r w:rsidR="000D0874">
        <w:rPr>
          <w:noProof/>
          <w:lang w:val="en-GB"/>
        </w:rPr>
        <w:t>24</w:t>
      </w:r>
      <w:r>
        <w:rPr>
          <w:noProof/>
        </w:rPr>
        <w:fldChar w:fldCharType="end"/>
      </w:r>
    </w:p>
    <w:p w14:paraId="5089C6F7" w14:textId="40524527" w:rsidR="002839F1" w:rsidRPr="002839F1"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deleteReturnDocumentsProfile</w:t>
      </w:r>
      <w:r w:rsidRPr="002839F1">
        <w:rPr>
          <w:noProof/>
          <w:lang w:val="en-GB"/>
        </w:rPr>
        <w:tab/>
      </w:r>
      <w:r>
        <w:rPr>
          <w:noProof/>
        </w:rPr>
        <w:fldChar w:fldCharType="begin"/>
      </w:r>
      <w:r w:rsidRPr="002839F1">
        <w:rPr>
          <w:noProof/>
          <w:lang w:val="en-GB"/>
        </w:rPr>
        <w:instrText xml:space="preserve"> PAGEREF _Toc187394101 \h </w:instrText>
      </w:r>
      <w:r>
        <w:rPr>
          <w:noProof/>
        </w:rPr>
      </w:r>
      <w:r>
        <w:rPr>
          <w:noProof/>
        </w:rPr>
        <w:fldChar w:fldCharType="separate"/>
      </w:r>
      <w:r w:rsidR="000D0874">
        <w:rPr>
          <w:noProof/>
          <w:lang w:val="en-GB"/>
        </w:rPr>
        <w:t>24</w:t>
      </w:r>
      <w:r>
        <w:rPr>
          <w:noProof/>
        </w:rPr>
        <w:fldChar w:fldCharType="end"/>
      </w:r>
    </w:p>
    <w:p w14:paraId="50A2D576" w14:textId="6EEF9F5B" w:rsidR="002839F1" w:rsidRPr="002839F1"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deleteShopEZwroty</w:t>
      </w:r>
      <w:r w:rsidRPr="002839F1">
        <w:rPr>
          <w:noProof/>
          <w:lang w:val="en-GB"/>
        </w:rPr>
        <w:tab/>
      </w:r>
      <w:r>
        <w:rPr>
          <w:noProof/>
        </w:rPr>
        <w:fldChar w:fldCharType="begin"/>
      </w:r>
      <w:r w:rsidRPr="002839F1">
        <w:rPr>
          <w:noProof/>
          <w:lang w:val="en-GB"/>
        </w:rPr>
        <w:instrText xml:space="preserve"> PAGEREF _Toc187394102 \h </w:instrText>
      </w:r>
      <w:r>
        <w:rPr>
          <w:noProof/>
        </w:rPr>
      </w:r>
      <w:r>
        <w:rPr>
          <w:noProof/>
        </w:rPr>
        <w:fldChar w:fldCharType="separate"/>
      </w:r>
      <w:r w:rsidR="000D0874">
        <w:rPr>
          <w:noProof/>
          <w:lang w:val="en-GB"/>
        </w:rPr>
        <w:t>24</w:t>
      </w:r>
      <w:r>
        <w:rPr>
          <w:noProof/>
        </w:rPr>
        <w:fldChar w:fldCharType="end"/>
      </w:r>
    </w:p>
    <w:p w14:paraId="11E3E0A5" w14:textId="073B7B08"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downloadIWDContent</w:t>
      </w:r>
      <w:r w:rsidRPr="00DD68E5">
        <w:rPr>
          <w:noProof/>
          <w:lang w:val="en-GB"/>
        </w:rPr>
        <w:tab/>
      </w:r>
      <w:r>
        <w:rPr>
          <w:noProof/>
        </w:rPr>
        <w:fldChar w:fldCharType="begin"/>
      </w:r>
      <w:r w:rsidRPr="00DD68E5">
        <w:rPr>
          <w:noProof/>
          <w:lang w:val="en-GB"/>
        </w:rPr>
        <w:instrText xml:space="preserve"> PAGEREF _Toc187394103 \h </w:instrText>
      </w:r>
      <w:r>
        <w:rPr>
          <w:noProof/>
        </w:rPr>
      </w:r>
      <w:r>
        <w:rPr>
          <w:noProof/>
        </w:rPr>
        <w:fldChar w:fldCharType="separate"/>
      </w:r>
      <w:r w:rsidR="000D0874">
        <w:rPr>
          <w:noProof/>
          <w:lang w:val="en-GB"/>
        </w:rPr>
        <w:t>24</w:t>
      </w:r>
      <w:r>
        <w:rPr>
          <w:noProof/>
        </w:rPr>
        <w:fldChar w:fldCharType="end"/>
      </w:r>
    </w:p>
    <w:p w14:paraId="6E2DC612" w14:textId="5A19B5EE"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getAccountList</w:t>
      </w:r>
      <w:r w:rsidRPr="00DD68E5">
        <w:rPr>
          <w:noProof/>
          <w:lang w:val="en-GB"/>
        </w:rPr>
        <w:tab/>
      </w:r>
      <w:r>
        <w:rPr>
          <w:noProof/>
        </w:rPr>
        <w:fldChar w:fldCharType="begin"/>
      </w:r>
      <w:r w:rsidRPr="00DD68E5">
        <w:rPr>
          <w:noProof/>
          <w:lang w:val="en-GB"/>
        </w:rPr>
        <w:instrText xml:space="preserve"> PAGEREF _Toc187394104 \h </w:instrText>
      </w:r>
      <w:r>
        <w:rPr>
          <w:noProof/>
        </w:rPr>
      </w:r>
      <w:r>
        <w:rPr>
          <w:noProof/>
        </w:rPr>
        <w:fldChar w:fldCharType="separate"/>
      </w:r>
      <w:r w:rsidR="000D0874">
        <w:rPr>
          <w:noProof/>
          <w:lang w:val="en-GB"/>
        </w:rPr>
        <w:t>25</w:t>
      </w:r>
      <w:r>
        <w:rPr>
          <w:noProof/>
        </w:rPr>
        <w:fldChar w:fldCharType="end"/>
      </w:r>
    </w:p>
    <w:p w14:paraId="6D14A037" w14:textId="74F217B1"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getAdditionalActivitiesList</w:t>
      </w:r>
      <w:r w:rsidRPr="00DD68E5">
        <w:rPr>
          <w:noProof/>
          <w:lang w:val="en-GB"/>
        </w:rPr>
        <w:tab/>
      </w:r>
      <w:r>
        <w:rPr>
          <w:noProof/>
        </w:rPr>
        <w:fldChar w:fldCharType="begin"/>
      </w:r>
      <w:r w:rsidRPr="00DD68E5">
        <w:rPr>
          <w:noProof/>
          <w:lang w:val="en-GB"/>
        </w:rPr>
        <w:instrText xml:space="preserve"> PAGEREF _Toc187394105 \h </w:instrText>
      </w:r>
      <w:r>
        <w:rPr>
          <w:noProof/>
        </w:rPr>
      </w:r>
      <w:r>
        <w:rPr>
          <w:noProof/>
        </w:rPr>
        <w:fldChar w:fldCharType="separate"/>
      </w:r>
      <w:r w:rsidR="000D0874">
        <w:rPr>
          <w:noProof/>
          <w:lang w:val="en-GB"/>
        </w:rPr>
        <w:t>25</w:t>
      </w:r>
      <w:r>
        <w:rPr>
          <w:noProof/>
        </w:rPr>
        <w:fldChar w:fldCharType="end"/>
      </w:r>
    </w:p>
    <w:p w14:paraId="4B534B9A" w14:textId="0A0D7F08"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getAddresLabelByGuid</w:t>
      </w:r>
      <w:r w:rsidRPr="00DD68E5">
        <w:rPr>
          <w:noProof/>
          <w:lang w:val="en-GB"/>
        </w:rPr>
        <w:tab/>
      </w:r>
      <w:r>
        <w:rPr>
          <w:noProof/>
        </w:rPr>
        <w:fldChar w:fldCharType="begin"/>
      </w:r>
      <w:r w:rsidRPr="00DD68E5">
        <w:rPr>
          <w:noProof/>
          <w:lang w:val="en-GB"/>
        </w:rPr>
        <w:instrText xml:space="preserve"> PAGEREF _Toc187394106 \h </w:instrText>
      </w:r>
      <w:r>
        <w:rPr>
          <w:noProof/>
        </w:rPr>
      </w:r>
      <w:r>
        <w:rPr>
          <w:noProof/>
        </w:rPr>
        <w:fldChar w:fldCharType="separate"/>
      </w:r>
      <w:r w:rsidR="000D0874">
        <w:rPr>
          <w:noProof/>
          <w:lang w:val="en-GB"/>
        </w:rPr>
        <w:t>25</w:t>
      </w:r>
      <w:r>
        <w:rPr>
          <w:noProof/>
        </w:rPr>
        <w:fldChar w:fldCharType="end"/>
      </w:r>
    </w:p>
    <w:p w14:paraId="558822E5" w14:textId="1B546A07"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lastRenderedPageBreak/>
        <w:t>getAddresLabelByGuidCompact</w:t>
      </w:r>
      <w:r w:rsidRPr="00DD68E5">
        <w:rPr>
          <w:noProof/>
          <w:lang w:val="en-GB"/>
        </w:rPr>
        <w:tab/>
      </w:r>
      <w:r>
        <w:rPr>
          <w:noProof/>
        </w:rPr>
        <w:fldChar w:fldCharType="begin"/>
      </w:r>
      <w:r w:rsidRPr="00DD68E5">
        <w:rPr>
          <w:noProof/>
          <w:lang w:val="en-GB"/>
        </w:rPr>
        <w:instrText xml:space="preserve"> PAGEREF _Toc187394107 \h </w:instrText>
      </w:r>
      <w:r>
        <w:rPr>
          <w:noProof/>
        </w:rPr>
      </w:r>
      <w:r>
        <w:rPr>
          <w:noProof/>
        </w:rPr>
        <w:fldChar w:fldCharType="separate"/>
      </w:r>
      <w:r w:rsidR="000D0874">
        <w:rPr>
          <w:noProof/>
          <w:lang w:val="en-GB"/>
        </w:rPr>
        <w:t>25</w:t>
      </w:r>
      <w:r>
        <w:rPr>
          <w:noProof/>
        </w:rPr>
        <w:fldChar w:fldCharType="end"/>
      </w:r>
    </w:p>
    <w:p w14:paraId="62AF7DC3" w14:textId="57ADE4A2"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getAddresLabelCompact</w:t>
      </w:r>
      <w:r w:rsidRPr="00DD68E5">
        <w:rPr>
          <w:noProof/>
          <w:lang w:val="en-GB"/>
        </w:rPr>
        <w:tab/>
      </w:r>
      <w:r>
        <w:rPr>
          <w:noProof/>
        </w:rPr>
        <w:fldChar w:fldCharType="begin"/>
      </w:r>
      <w:r w:rsidRPr="00DD68E5">
        <w:rPr>
          <w:noProof/>
          <w:lang w:val="en-GB"/>
        </w:rPr>
        <w:instrText xml:space="preserve"> PAGEREF _Toc187394108 \h </w:instrText>
      </w:r>
      <w:r>
        <w:rPr>
          <w:noProof/>
        </w:rPr>
      </w:r>
      <w:r>
        <w:rPr>
          <w:noProof/>
        </w:rPr>
        <w:fldChar w:fldCharType="separate"/>
      </w:r>
      <w:r w:rsidR="000D0874">
        <w:rPr>
          <w:noProof/>
          <w:lang w:val="en-GB"/>
        </w:rPr>
        <w:t>25</w:t>
      </w:r>
      <w:r>
        <w:rPr>
          <w:noProof/>
        </w:rPr>
        <w:fldChar w:fldCharType="end"/>
      </w:r>
    </w:p>
    <w:p w14:paraId="01788220" w14:textId="50F20872"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getAddressLabel</w:t>
      </w:r>
      <w:r w:rsidRPr="00DD68E5">
        <w:rPr>
          <w:noProof/>
          <w:lang w:val="en-GB"/>
        </w:rPr>
        <w:tab/>
      </w:r>
      <w:r>
        <w:rPr>
          <w:noProof/>
        </w:rPr>
        <w:fldChar w:fldCharType="begin"/>
      </w:r>
      <w:r w:rsidRPr="00DD68E5">
        <w:rPr>
          <w:noProof/>
          <w:lang w:val="en-GB"/>
        </w:rPr>
        <w:instrText xml:space="preserve"> PAGEREF _Toc187394109 \h </w:instrText>
      </w:r>
      <w:r>
        <w:rPr>
          <w:noProof/>
        </w:rPr>
      </w:r>
      <w:r>
        <w:rPr>
          <w:noProof/>
        </w:rPr>
        <w:fldChar w:fldCharType="separate"/>
      </w:r>
      <w:r w:rsidR="000D0874">
        <w:rPr>
          <w:noProof/>
          <w:lang w:val="en-GB"/>
        </w:rPr>
        <w:t>25</w:t>
      </w:r>
      <w:r>
        <w:rPr>
          <w:noProof/>
        </w:rPr>
        <w:fldChar w:fldCharType="end"/>
      </w:r>
    </w:p>
    <w:p w14:paraId="0724C8C4" w14:textId="1B0A99AD"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getBlankietPobraniaByGuids</w:t>
      </w:r>
      <w:r w:rsidRPr="00DD68E5">
        <w:rPr>
          <w:noProof/>
          <w:lang w:val="en-GB"/>
        </w:rPr>
        <w:tab/>
      </w:r>
      <w:r>
        <w:rPr>
          <w:noProof/>
        </w:rPr>
        <w:fldChar w:fldCharType="begin"/>
      </w:r>
      <w:r w:rsidRPr="00DD68E5">
        <w:rPr>
          <w:noProof/>
          <w:lang w:val="en-GB"/>
        </w:rPr>
        <w:instrText xml:space="preserve"> PAGEREF _Toc187394110 \h </w:instrText>
      </w:r>
      <w:r>
        <w:rPr>
          <w:noProof/>
        </w:rPr>
      </w:r>
      <w:r>
        <w:rPr>
          <w:noProof/>
        </w:rPr>
        <w:fldChar w:fldCharType="separate"/>
      </w:r>
      <w:r w:rsidR="000D0874">
        <w:rPr>
          <w:noProof/>
          <w:lang w:val="en-GB"/>
        </w:rPr>
        <w:t>26</w:t>
      </w:r>
      <w:r>
        <w:rPr>
          <w:noProof/>
        </w:rPr>
        <w:fldChar w:fldCharType="end"/>
      </w:r>
    </w:p>
    <w:p w14:paraId="2936B117" w14:textId="6D9ACF9C"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getChecklistTemplateList</w:t>
      </w:r>
      <w:r w:rsidRPr="00DD68E5">
        <w:rPr>
          <w:noProof/>
          <w:lang w:val="en-GB"/>
        </w:rPr>
        <w:tab/>
      </w:r>
      <w:r>
        <w:rPr>
          <w:noProof/>
        </w:rPr>
        <w:fldChar w:fldCharType="begin"/>
      </w:r>
      <w:r w:rsidRPr="00DD68E5">
        <w:rPr>
          <w:noProof/>
          <w:lang w:val="en-GB"/>
        </w:rPr>
        <w:instrText xml:space="preserve"> PAGEREF _Toc187394111 \h </w:instrText>
      </w:r>
      <w:r>
        <w:rPr>
          <w:noProof/>
        </w:rPr>
      </w:r>
      <w:r>
        <w:rPr>
          <w:noProof/>
        </w:rPr>
        <w:fldChar w:fldCharType="separate"/>
      </w:r>
      <w:r w:rsidR="000D0874">
        <w:rPr>
          <w:noProof/>
          <w:lang w:val="en-GB"/>
        </w:rPr>
        <w:t>26</w:t>
      </w:r>
      <w:r>
        <w:rPr>
          <w:noProof/>
        </w:rPr>
        <w:fldChar w:fldCharType="end"/>
      </w:r>
    </w:p>
    <w:p w14:paraId="323492F0" w14:textId="24DA3A22"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getEnvelopeBufor</w:t>
      </w:r>
      <w:r w:rsidRPr="00DD68E5">
        <w:rPr>
          <w:noProof/>
          <w:lang w:val="en-GB"/>
        </w:rPr>
        <w:tab/>
      </w:r>
      <w:r>
        <w:rPr>
          <w:noProof/>
        </w:rPr>
        <w:fldChar w:fldCharType="begin"/>
      </w:r>
      <w:r w:rsidRPr="00DD68E5">
        <w:rPr>
          <w:noProof/>
          <w:lang w:val="en-GB"/>
        </w:rPr>
        <w:instrText xml:space="preserve"> PAGEREF _Toc187394112 \h </w:instrText>
      </w:r>
      <w:r>
        <w:rPr>
          <w:noProof/>
        </w:rPr>
      </w:r>
      <w:r>
        <w:rPr>
          <w:noProof/>
        </w:rPr>
        <w:fldChar w:fldCharType="separate"/>
      </w:r>
      <w:r w:rsidR="000D0874">
        <w:rPr>
          <w:noProof/>
          <w:lang w:val="en-GB"/>
        </w:rPr>
        <w:t>26</w:t>
      </w:r>
      <w:r>
        <w:rPr>
          <w:noProof/>
        </w:rPr>
        <w:fldChar w:fldCharType="end"/>
      </w:r>
    </w:p>
    <w:p w14:paraId="25F5DFA3" w14:textId="696FE2D8"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getEnvelopeBuforList</w:t>
      </w:r>
      <w:r w:rsidRPr="00DD68E5">
        <w:rPr>
          <w:noProof/>
          <w:lang w:val="en-GB"/>
        </w:rPr>
        <w:tab/>
      </w:r>
      <w:r>
        <w:rPr>
          <w:noProof/>
        </w:rPr>
        <w:fldChar w:fldCharType="begin"/>
      </w:r>
      <w:r w:rsidRPr="00DD68E5">
        <w:rPr>
          <w:noProof/>
          <w:lang w:val="en-GB"/>
        </w:rPr>
        <w:instrText xml:space="preserve"> PAGEREF _Toc187394113 \h </w:instrText>
      </w:r>
      <w:r>
        <w:rPr>
          <w:noProof/>
        </w:rPr>
      </w:r>
      <w:r>
        <w:rPr>
          <w:noProof/>
        </w:rPr>
        <w:fldChar w:fldCharType="separate"/>
      </w:r>
      <w:r w:rsidR="000D0874">
        <w:rPr>
          <w:noProof/>
          <w:lang w:val="en-GB"/>
        </w:rPr>
        <w:t>26</w:t>
      </w:r>
      <w:r>
        <w:rPr>
          <w:noProof/>
        </w:rPr>
        <w:fldChar w:fldCharType="end"/>
      </w:r>
    </w:p>
    <w:p w14:paraId="64913542" w14:textId="37790DF5"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getEnvelopeContentFull</w:t>
      </w:r>
      <w:r w:rsidRPr="00DD68E5">
        <w:rPr>
          <w:noProof/>
          <w:lang w:val="en-GB"/>
        </w:rPr>
        <w:tab/>
      </w:r>
      <w:r>
        <w:rPr>
          <w:noProof/>
        </w:rPr>
        <w:fldChar w:fldCharType="begin"/>
      </w:r>
      <w:r w:rsidRPr="00DD68E5">
        <w:rPr>
          <w:noProof/>
          <w:lang w:val="en-GB"/>
        </w:rPr>
        <w:instrText xml:space="preserve"> PAGEREF _Toc187394114 \h </w:instrText>
      </w:r>
      <w:r>
        <w:rPr>
          <w:noProof/>
        </w:rPr>
      </w:r>
      <w:r>
        <w:rPr>
          <w:noProof/>
        </w:rPr>
        <w:fldChar w:fldCharType="separate"/>
      </w:r>
      <w:r w:rsidR="000D0874">
        <w:rPr>
          <w:noProof/>
          <w:lang w:val="en-GB"/>
        </w:rPr>
        <w:t>26</w:t>
      </w:r>
      <w:r>
        <w:rPr>
          <w:noProof/>
        </w:rPr>
        <w:fldChar w:fldCharType="end"/>
      </w:r>
    </w:p>
    <w:p w14:paraId="31B520A6" w14:textId="78214A67"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getEnvelopeContentShort</w:t>
      </w:r>
      <w:r w:rsidRPr="00DD68E5">
        <w:rPr>
          <w:noProof/>
          <w:lang w:val="en-GB"/>
        </w:rPr>
        <w:tab/>
      </w:r>
      <w:r>
        <w:rPr>
          <w:noProof/>
        </w:rPr>
        <w:fldChar w:fldCharType="begin"/>
      </w:r>
      <w:r w:rsidRPr="00DD68E5">
        <w:rPr>
          <w:noProof/>
          <w:lang w:val="en-GB"/>
        </w:rPr>
        <w:instrText xml:space="preserve"> PAGEREF _Toc187394115 \h </w:instrText>
      </w:r>
      <w:r>
        <w:rPr>
          <w:noProof/>
        </w:rPr>
      </w:r>
      <w:r>
        <w:rPr>
          <w:noProof/>
        </w:rPr>
        <w:fldChar w:fldCharType="separate"/>
      </w:r>
      <w:r w:rsidR="000D0874">
        <w:rPr>
          <w:noProof/>
          <w:lang w:val="en-GB"/>
        </w:rPr>
        <w:t>26</w:t>
      </w:r>
      <w:r>
        <w:rPr>
          <w:noProof/>
        </w:rPr>
        <w:fldChar w:fldCharType="end"/>
      </w:r>
    </w:p>
    <w:p w14:paraId="0CB23F3F" w14:textId="49226DA6"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getEnvelopeList</w:t>
      </w:r>
      <w:r w:rsidRPr="00DD68E5">
        <w:rPr>
          <w:noProof/>
          <w:lang w:val="en-GB"/>
        </w:rPr>
        <w:tab/>
      </w:r>
      <w:r>
        <w:rPr>
          <w:noProof/>
        </w:rPr>
        <w:fldChar w:fldCharType="begin"/>
      </w:r>
      <w:r w:rsidRPr="00DD68E5">
        <w:rPr>
          <w:noProof/>
          <w:lang w:val="en-GB"/>
        </w:rPr>
        <w:instrText xml:space="preserve"> PAGEREF _Toc187394116 \h </w:instrText>
      </w:r>
      <w:r>
        <w:rPr>
          <w:noProof/>
        </w:rPr>
      </w:r>
      <w:r>
        <w:rPr>
          <w:noProof/>
        </w:rPr>
        <w:fldChar w:fldCharType="separate"/>
      </w:r>
      <w:r w:rsidR="000D0874">
        <w:rPr>
          <w:noProof/>
          <w:lang w:val="en-GB"/>
        </w:rPr>
        <w:t>26</w:t>
      </w:r>
      <w:r>
        <w:rPr>
          <w:noProof/>
        </w:rPr>
        <w:fldChar w:fldCharType="end"/>
      </w:r>
    </w:p>
    <w:p w14:paraId="2D311D8B" w14:textId="3AF7A335"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getEnvelopeStatus</w:t>
      </w:r>
      <w:r w:rsidRPr="00DD68E5">
        <w:rPr>
          <w:noProof/>
          <w:lang w:val="en-GB"/>
        </w:rPr>
        <w:tab/>
      </w:r>
      <w:r>
        <w:rPr>
          <w:noProof/>
        </w:rPr>
        <w:fldChar w:fldCharType="begin"/>
      </w:r>
      <w:r w:rsidRPr="00DD68E5">
        <w:rPr>
          <w:noProof/>
          <w:lang w:val="en-GB"/>
        </w:rPr>
        <w:instrText xml:space="preserve"> PAGEREF _Toc187394117 \h </w:instrText>
      </w:r>
      <w:r>
        <w:rPr>
          <w:noProof/>
        </w:rPr>
      </w:r>
      <w:r>
        <w:rPr>
          <w:noProof/>
        </w:rPr>
        <w:fldChar w:fldCharType="separate"/>
      </w:r>
      <w:r w:rsidR="000D0874">
        <w:rPr>
          <w:noProof/>
          <w:lang w:val="en-GB"/>
        </w:rPr>
        <w:t>26</w:t>
      </w:r>
      <w:r>
        <w:rPr>
          <w:noProof/>
        </w:rPr>
        <w:fldChar w:fldCharType="end"/>
      </w:r>
    </w:p>
    <w:p w14:paraId="5047262D" w14:textId="45E1F4BE"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getEPOStatus</w:t>
      </w:r>
      <w:r w:rsidRPr="00DD68E5">
        <w:rPr>
          <w:noProof/>
          <w:lang w:val="en-GB"/>
        </w:rPr>
        <w:tab/>
      </w:r>
      <w:r>
        <w:rPr>
          <w:noProof/>
        </w:rPr>
        <w:fldChar w:fldCharType="begin"/>
      </w:r>
      <w:r w:rsidRPr="00DD68E5">
        <w:rPr>
          <w:noProof/>
          <w:lang w:val="en-GB"/>
        </w:rPr>
        <w:instrText xml:space="preserve"> PAGEREF _Toc187394118 \h </w:instrText>
      </w:r>
      <w:r>
        <w:rPr>
          <w:noProof/>
        </w:rPr>
      </w:r>
      <w:r>
        <w:rPr>
          <w:noProof/>
        </w:rPr>
        <w:fldChar w:fldCharType="separate"/>
      </w:r>
      <w:r w:rsidR="000D0874">
        <w:rPr>
          <w:noProof/>
          <w:lang w:val="en-GB"/>
        </w:rPr>
        <w:t>26</w:t>
      </w:r>
      <w:r>
        <w:rPr>
          <w:noProof/>
        </w:rPr>
        <w:fldChar w:fldCharType="end"/>
      </w:r>
    </w:p>
    <w:p w14:paraId="54906D87" w14:textId="56DAEE9A"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getEZDO</w:t>
      </w:r>
      <w:r w:rsidRPr="00DD68E5">
        <w:rPr>
          <w:noProof/>
          <w:lang w:val="en-GB"/>
        </w:rPr>
        <w:tab/>
      </w:r>
      <w:r>
        <w:rPr>
          <w:noProof/>
        </w:rPr>
        <w:fldChar w:fldCharType="begin"/>
      </w:r>
      <w:r w:rsidRPr="00DD68E5">
        <w:rPr>
          <w:noProof/>
          <w:lang w:val="en-GB"/>
        </w:rPr>
        <w:instrText xml:space="preserve"> PAGEREF _Toc187394119 \h </w:instrText>
      </w:r>
      <w:r>
        <w:rPr>
          <w:noProof/>
        </w:rPr>
      </w:r>
      <w:r>
        <w:rPr>
          <w:noProof/>
        </w:rPr>
        <w:fldChar w:fldCharType="separate"/>
      </w:r>
      <w:r w:rsidR="000D0874">
        <w:rPr>
          <w:noProof/>
          <w:lang w:val="en-GB"/>
        </w:rPr>
        <w:t>26</w:t>
      </w:r>
      <w:r>
        <w:rPr>
          <w:noProof/>
        </w:rPr>
        <w:fldChar w:fldCharType="end"/>
      </w:r>
    </w:p>
    <w:p w14:paraId="43C6C46F" w14:textId="350624E7"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getEZDOList</w:t>
      </w:r>
      <w:r w:rsidRPr="00DD68E5">
        <w:rPr>
          <w:noProof/>
          <w:lang w:val="en-GB"/>
        </w:rPr>
        <w:tab/>
      </w:r>
      <w:r>
        <w:rPr>
          <w:noProof/>
        </w:rPr>
        <w:fldChar w:fldCharType="begin"/>
      </w:r>
      <w:r w:rsidRPr="00DD68E5">
        <w:rPr>
          <w:noProof/>
          <w:lang w:val="en-GB"/>
        </w:rPr>
        <w:instrText xml:space="preserve"> PAGEREF _Toc187394120 \h </w:instrText>
      </w:r>
      <w:r>
        <w:rPr>
          <w:noProof/>
        </w:rPr>
      </w:r>
      <w:r>
        <w:rPr>
          <w:noProof/>
        </w:rPr>
        <w:fldChar w:fldCharType="separate"/>
      </w:r>
      <w:r w:rsidR="000D0874">
        <w:rPr>
          <w:noProof/>
          <w:lang w:val="en-GB"/>
        </w:rPr>
        <w:t>27</w:t>
      </w:r>
      <w:r>
        <w:rPr>
          <w:noProof/>
        </w:rPr>
        <w:fldChar w:fldCharType="end"/>
      </w:r>
    </w:p>
    <w:p w14:paraId="3B6AC1D9" w14:textId="0DFF7D13"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getFirmowaPocztaBook</w:t>
      </w:r>
      <w:r w:rsidRPr="00DD68E5">
        <w:rPr>
          <w:noProof/>
          <w:lang w:val="en-GB"/>
        </w:rPr>
        <w:tab/>
      </w:r>
      <w:r>
        <w:rPr>
          <w:noProof/>
        </w:rPr>
        <w:fldChar w:fldCharType="begin"/>
      </w:r>
      <w:r w:rsidRPr="00DD68E5">
        <w:rPr>
          <w:noProof/>
          <w:lang w:val="en-GB"/>
        </w:rPr>
        <w:instrText xml:space="preserve"> PAGEREF _Toc187394121 \h </w:instrText>
      </w:r>
      <w:r>
        <w:rPr>
          <w:noProof/>
        </w:rPr>
      </w:r>
      <w:r>
        <w:rPr>
          <w:noProof/>
        </w:rPr>
        <w:fldChar w:fldCharType="separate"/>
      </w:r>
      <w:r w:rsidR="000D0874">
        <w:rPr>
          <w:noProof/>
          <w:lang w:val="en-GB"/>
        </w:rPr>
        <w:t>27</w:t>
      </w:r>
      <w:r>
        <w:rPr>
          <w:noProof/>
        </w:rPr>
        <w:fldChar w:fldCharType="end"/>
      </w:r>
    </w:p>
    <w:p w14:paraId="099B6E6A" w14:textId="1E123FEC"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getGuid</w:t>
      </w:r>
      <w:r w:rsidRPr="00DD68E5">
        <w:rPr>
          <w:noProof/>
          <w:lang w:val="en-GB"/>
        </w:rPr>
        <w:tab/>
      </w:r>
      <w:r>
        <w:rPr>
          <w:noProof/>
        </w:rPr>
        <w:fldChar w:fldCharType="begin"/>
      </w:r>
      <w:r w:rsidRPr="00DD68E5">
        <w:rPr>
          <w:noProof/>
          <w:lang w:val="en-GB"/>
        </w:rPr>
        <w:instrText xml:space="preserve"> PAGEREF _Toc187394122 \h </w:instrText>
      </w:r>
      <w:r>
        <w:rPr>
          <w:noProof/>
        </w:rPr>
      </w:r>
      <w:r>
        <w:rPr>
          <w:noProof/>
        </w:rPr>
        <w:fldChar w:fldCharType="separate"/>
      </w:r>
      <w:r w:rsidR="000D0874">
        <w:rPr>
          <w:noProof/>
          <w:lang w:val="en-GB"/>
        </w:rPr>
        <w:t>27</w:t>
      </w:r>
      <w:r>
        <w:rPr>
          <w:noProof/>
        </w:rPr>
        <w:fldChar w:fldCharType="end"/>
      </w:r>
    </w:p>
    <w:p w14:paraId="2AE77E0C" w14:textId="35BC1836"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getJednostkaOrganizacyjna</w:t>
      </w:r>
      <w:r>
        <w:rPr>
          <w:noProof/>
        </w:rPr>
        <w:tab/>
      </w:r>
      <w:r>
        <w:rPr>
          <w:noProof/>
        </w:rPr>
        <w:fldChar w:fldCharType="begin"/>
      </w:r>
      <w:r>
        <w:rPr>
          <w:noProof/>
        </w:rPr>
        <w:instrText xml:space="preserve"> PAGEREF _Toc187394123 \h </w:instrText>
      </w:r>
      <w:r>
        <w:rPr>
          <w:noProof/>
        </w:rPr>
      </w:r>
      <w:r>
        <w:rPr>
          <w:noProof/>
        </w:rPr>
        <w:fldChar w:fldCharType="separate"/>
      </w:r>
      <w:r w:rsidR="000D0874">
        <w:rPr>
          <w:noProof/>
        </w:rPr>
        <w:t>27</w:t>
      </w:r>
      <w:r>
        <w:rPr>
          <w:noProof/>
        </w:rPr>
        <w:fldChar w:fldCharType="end"/>
      </w:r>
    </w:p>
    <w:p w14:paraId="0DDB6C47" w14:textId="00E741B6"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getKarty</w:t>
      </w:r>
      <w:r>
        <w:rPr>
          <w:noProof/>
        </w:rPr>
        <w:tab/>
      </w:r>
      <w:r>
        <w:rPr>
          <w:noProof/>
        </w:rPr>
        <w:fldChar w:fldCharType="begin"/>
      </w:r>
      <w:r>
        <w:rPr>
          <w:noProof/>
        </w:rPr>
        <w:instrText xml:space="preserve"> PAGEREF _Toc187394124 \h </w:instrText>
      </w:r>
      <w:r>
        <w:rPr>
          <w:noProof/>
        </w:rPr>
      </w:r>
      <w:r>
        <w:rPr>
          <w:noProof/>
        </w:rPr>
        <w:fldChar w:fldCharType="separate"/>
      </w:r>
      <w:r w:rsidR="000D0874">
        <w:rPr>
          <w:noProof/>
        </w:rPr>
        <w:t>27</w:t>
      </w:r>
      <w:r>
        <w:rPr>
          <w:noProof/>
        </w:rPr>
        <w:fldChar w:fldCharType="end"/>
      </w:r>
    </w:p>
    <w:p w14:paraId="35D59212" w14:textId="55484CBF"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getKierunki</w:t>
      </w:r>
      <w:r>
        <w:rPr>
          <w:noProof/>
        </w:rPr>
        <w:tab/>
      </w:r>
      <w:r>
        <w:rPr>
          <w:noProof/>
        </w:rPr>
        <w:fldChar w:fldCharType="begin"/>
      </w:r>
      <w:r>
        <w:rPr>
          <w:noProof/>
        </w:rPr>
        <w:instrText xml:space="preserve"> PAGEREF _Toc187394125 \h </w:instrText>
      </w:r>
      <w:r>
        <w:rPr>
          <w:noProof/>
        </w:rPr>
      </w:r>
      <w:r>
        <w:rPr>
          <w:noProof/>
        </w:rPr>
        <w:fldChar w:fldCharType="separate"/>
      </w:r>
      <w:r w:rsidR="000D0874">
        <w:rPr>
          <w:noProof/>
        </w:rPr>
        <w:t>27</w:t>
      </w:r>
      <w:r>
        <w:rPr>
          <w:noProof/>
        </w:rPr>
        <w:fldChar w:fldCharType="end"/>
      </w:r>
    </w:p>
    <w:p w14:paraId="5D5191CE" w14:textId="2D85C684"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getKierunkiInfo</w:t>
      </w:r>
      <w:r>
        <w:rPr>
          <w:noProof/>
        </w:rPr>
        <w:tab/>
      </w:r>
      <w:r>
        <w:rPr>
          <w:noProof/>
        </w:rPr>
        <w:fldChar w:fldCharType="begin"/>
      </w:r>
      <w:r>
        <w:rPr>
          <w:noProof/>
        </w:rPr>
        <w:instrText xml:space="preserve"> PAGEREF _Toc187394126 \h </w:instrText>
      </w:r>
      <w:r>
        <w:rPr>
          <w:noProof/>
        </w:rPr>
      </w:r>
      <w:r>
        <w:rPr>
          <w:noProof/>
        </w:rPr>
        <w:fldChar w:fldCharType="separate"/>
      </w:r>
      <w:r w:rsidR="000D0874">
        <w:rPr>
          <w:noProof/>
        </w:rPr>
        <w:t>27</w:t>
      </w:r>
      <w:r>
        <w:rPr>
          <w:noProof/>
        </w:rPr>
        <w:fldChar w:fldCharType="end"/>
      </w:r>
    </w:p>
    <w:p w14:paraId="1D5380CD" w14:textId="0778C390"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getLibrariesForLegalDeposit</w:t>
      </w:r>
      <w:r>
        <w:rPr>
          <w:noProof/>
        </w:rPr>
        <w:tab/>
      </w:r>
      <w:r>
        <w:rPr>
          <w:noProof/>
        </w:rPr>
        <w:fldChar w:fldCharType="begin"/>
      </w:r>
      <w:r>
        <w:rPr>
          <w:noProof/>
        </w:rPr>
        <w:instrText xml:space="preserve"> PAGEREF _Toc187394127 \h </w:instrText>
      </w:r>
      <w:r>
        <w:rPr>
          <w:noProof/>
        </w:rPr>
      </w:r>
      <w:r>
        <w:rPr>
          <w:noProof/>
        </w:rPr>
        <w:fldChar w:fldCharType="separate"/>
      </w:r>
      <w:r w:rsidR="000D0874">
        <w:rPr>
          <w:noProof/>
        </w:rPr>
        <w:t>27</w:t>
      </w:r>
      <w:r>
        <w:rPr>
          <w:noProof/>
        </w:rPr>
        <w:fldChar w:fldCharType="end"/>
      </w:r>
    </w:p>
    <w:p w14:paraId="278100B5" w14:textId="0F4A52F0"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getListaPowodowReklamacji</w:t>
      </w:r>
      <w:r>
        <w:rPr>
          <w:noProof/>
        </w:rPr>
        <w:tab/>
      </w:r>
      <w:r>
        <w:rPr>
          <w:noProof/>
        </w:rPr>
        <w:fldChar w:fldCharType="begin"/>
      </w:r>
      <w:r>
        <w:rPr>
          <w:noProof/>
        </w:rPr>
        <w:instrText xml:space="preserve"> PAGEREF _Toc187394128 \h </w:instrText>
      </w:r>
      <w:r>
        <w:rPr>
          <w:noProof/>
        </w:rPr>
      </w:r>
      <w:r>
        <w:rPr>
          <w:noProof/>
        </w:rPr>
        <w:fldChar w:fldCharType="separate"/>
      </w:r>
      <w:r w:rsidR="000D0874">
        <w:rPr>
          <w:noProof/>
        </w:rPr>
        <w:t>27</w:t>
      </w:r>
      <w:r>
        <w:rPr>
          <w:noProof/>
        </w:rPr>
        <w:fldChar w:fldCharType="end"/>
      </w:r>
    </w:p>
    <w:p w14:paraId="1B04D721" w14:textId="4134039B"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getListaZgodEZwrotow</w:t>
      </w:r>
      <w:r>
        <w:rPr>
          <w:noProof/>
        </w:rPr>
        <w:tab/>
      </w:r>
      <w:r>
        <w:rPr>
          <w:noProof/>
        </w:rPr>
        <w:fldChar w:fldCharType="begin"/>
      </w:r>
      <w:r>
        <w:rPr>
          <w:noProof/>
        </w:rPr>
        <w:instrText xml:space="preserve"> PAGEREF _Toc187394129 \h </w:instrText>
      </w:r>
      <w:r>
        <w:rPr>
          <w:noProof/>
        </w:rPr>
      </w:r>
      <w:r>
        <w:rPr>
          <w:noProof/>
        </w:rPr>
        <w:fldChar w:fldCharType="separate"/>
      </w:r>
      <w:r w:rsidR="000D0874">
        <w:rPr>
          <w:noProof/>
        </w:rPr>
        <w:t>28</w:t>
      </w:r>
      <w:r>
        <w:rPr>
          <w:noProof/>
        </w:rPr>
        <w:fldChar w:fldCharType="end"/>
      </w:r>
    </w:p>
    <w:p w14:paraId="23BDC962" w14:textId="25BD734A"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getOutboxBook</w:t>
      </w:r>
      <w:r>
        <w:rPr>
          <w:noProof/>
        </w:rPr>
        <w:tab/>
      </w:r>
      <w:r>
        <w:rPr>
          <w:noProof/>
        </w:rPr>
        <w:fldChar w:fldCharType="begin"/>
      </w:r>
      <w:r>
        <w:rPr>
          <w:noProof/>
        </w:rPr>
        <w:instrText xml:space="preserve"> PAGEREF _Toc187394130 \h </w:instrText>
      </w:r>
      <w:r>
        <w:rPr>
          <w:noProof/>
        </w:rPr>
      </w:r>
      <w:r>
        <w:rPr>
          <w:noProof/>
        </w:rPr>
        <w:fldChar w:fldCharType="separate"/>
      </w:r>
      <w:r w:rsidR="000D0874">
        <w:rPr>
          <w:noProof/>
        </w:rPr>
        <w:t>28</w:t>
      </w:r>
      <w:r>
        <w:rPr>
          <w:noProof/>
        </w:rPr>
        <w:fldChar w:fldCharType="end"/>
      </w:r>
    </w:p>
    <w:p w14:paraId="42E37783" w14:textId="4CDC08FB"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getParcelContentList</w:t>
      </w:r>
      <w:r>
        <w:rPr>
          <w:noProof/>
        </w:rPr>
        <w:tab/>
      </w:r>
      <w:r>
        <w:rPr>
          <w:noProof/>
        </w:rPr>
        <w:fldChar w:fldCharType="begin"/>
      </w:r>
      <w:r>
        <w:rPr>
          <w:noProof/>
        </w:rPr>
        <w:instrText xml:space="preserve"> PAGEREF _Toc187394131 \h </w:instrText>
      </w:r>
      <w:r>
        <w:rPr>
          <w:noProof/>
        </w:rPr>
      </w:r>
      <w:r>
        <w:rPr>
          <w:noProof/>
        </w:rPr>
        <w:fldChar w:fldCharType="separate"/>
      </w:r>
      <w:r w:rsidR="000D0874">
        <w:rPr>
          <w:noProof/>
        </w:rPr>
        <w:t>28</w:t>
      </w:r>
      <w:r>
        <w:rPr>
          <w:noProof/>
        </w:rPr>
        <w:fldChar w:fldCharType="end"/>
      </w:r>
    </w:p>
    <w:p w14:paraId="2B6CBE4C" w14:textId="3FFE9517"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getPasswordExpiredDate</w:t>
      </w:r>
      <w:r>
        <w:rPr>
          <w:noProof/>
        </w:rPr>
        <w:tab/>
      </w:r>
      <w:r>
        <w:rPr>
          <w:noProof/>
        </w:rPr>
        <w:fldChar w:fldCharType="begin"/>
      </w:r>
      <w:r>
        <w:rPr>
          <w:noProof/>
        </w:rPr>
        <w:instrText xml:space="preserve"> PAGEREF _Toc187394132 \h </w:instrText>
      </w:r>
      <w:r>
        <w:rPr>
          <w:noProof/>
        </w:rPr>
      </w:r>
      <w:r>
        <w:rPr>
          <w:noProof/>
        </w:rPr>
        <w:fldChar w:fldCharType="separate"/>
      </w:r>
      <w:r w:rsidR="000D0874">
        <w:rPr>
          <w:noProof/>
        </w:rPr>
        <w:t>28</w:t>
      </w:r>
      <w:r>
        <w:rPr>
          <w:noProof/>
        </w:rPr>
        <w:fldChar w:fldCharType="end"/>
      </w:r>
    </w:p>
    <w:p w14:paraId="05CD3E0F" w14:textId="36FE41ED"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getPrintForParcel</w:t>
      </w:r>
      <w:r>
        <w:rPr>
          <w:noProof/>
        </w:rPr>
        <w:tab/>
      </w:r>
      <w:r>
        <w:rPr>
          <w:noProof/>
        </w:rPr>
        <w:fldChar w:fldCharType="begin"/>
      </w:r>
      <w:r>
        <w:rPr>
          <w:noProof/>
        </w:rPr>
        <w:instrText xml:space="preserve"> PAGEREF _Toc187394133 \h </w:instrText>
      </w:r>
      <w:r>
        <w:rPr>
          <w:noProof/>
        </w:rPr>
      </w:r>
      <w:r>
        <w:rPr>
          <w:noProof/>
        </w:rPr>
        <w:fldChar w:fldCharType="separate"/>
      </w:r>
      <w:r w:rsidR="000D0874">
        <w:rPr>
          <w:noProof/>
        </w:rPr>
        <w:t>28</w:t>
      </w:r>
      <w:r>
        <w:rPr>
          <w:noProof/>
        </w:rPr>
        <w:fldChar w:fldCharType="end"/>
      </w:r>
    </w:p>
    <w:p w14:paraId="2DD26DC3" w14:textId="0B31A63E"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getPlacowkaPocztowa</w:t>
      </w:r>
      <w:r>
        <w:rPr>
          <w:noProof/>
        </w:rPr>
        <w:tab/>
      </w:r>
      <w:r>
        <w:rPr>
          <w:noProof/>
        </w:rPr>
        <w:fldChar w:fldCharType="begin"/>
      </w:r>
      <w:r>
        <w:rPr>
          <w:noProof/>
        </w:rPr>
        <w:instrText xml:space="preserve"> PAGEREF _Toc187394134 \h </w:instrText>
      </w:r>
      <w:r>
        <w:rPr>
          <w:noProof/>
        </w:rPr>
      </w:r>
      <w:r>
        <w:rPr>
          <w:noProof/>
        </w:rPr>
        <w:fldChar w:fldCharType="separate"/>
      </w:r>
      <w:r w:rsidR="000D0874">
        <w:rPr>
          <w:noProof/>
        </w:rPr>
        <w:t>28</w:t>
      </w:r>
      <w:r>
        <w:rPr>
          <w:noProof/>
        </w:rPr>
        <w:fldChar w:fldCharType="end"/>
      </w:r>
    </w:p>
    <w:p w14:paraId="7CC9A109" w14:textId="03D11073"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getPlacowkiPocztowe</w:t>
      </w:r>
      <w:r>
        <w:rPr>
          <w:noProof/>
        </w:rPr>
        <w:tab/>
      </w:r>
      <w:r>
        <w:rPr>
          <w:noProof/>
        </w:rPr>
        <w:fldChar w:fldCharType="begin"/>
      </w:r>
      <w:r>
        <w:rPr>
          <w:noProof/>
        </w:rPr>
        <w:instrText xml:space="preserve"> PAGEREF _Toc187394135 \h </w:instrText>
      </w:r>
      <w:r>
        <w:rPr>
          <w:noProof/>
        </w:rPr>
      </w:r>
      <w:r>
        <w:rPr>
          <w:noProof/>
        </w:rPr>
        <w:fldChar w:fldCharType="separate"/>
      </w:r>
      <w:r w:rsidR="000D0874">
        <w:rPr>
          <w:noProof/>
        </w:rPr>
        <w:t>29</w:t>
      </w:r>
      <w:r>
        <w:rPr>
          <w:noProof/>
        </w:rPr>
        <w:fldChar w:fldCharType="end"/>
      </w:r>
    </w:p>
    <w:p w14:paraId="5E33D63F" w14:textId="2CBC856D"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getProfilList</w:t>
      </w:r>
      <w:r>
        <w:rPr>
          <w:noProof/>
        </w:rPr>
        <w:tab/>
      </w:r>
      <w:r>
        <w:rPr>
          <w:noProof/>
        </w:rPr>
        <w:fldChar w:fldCharType="begin"/>
      </w:r>
      <w:r>
        <w:rPr>
          <w:noProof/>
        </w:rPr>
        <w:instrText xml:space="preserve"> PAGEREF _Toc187394136 \h </w:instrText>
      </w:r>
      <w:r>
        <w:rPr>
          <w:noProof/>
        </w:rPr>
      </w:r>
      <w:r>
        <w:rPr>
          <w:noProof/>
        </w:rPr>
        <w:fldChar w:fldCharType="separate"/>
      </w:r>
      <w:r w:rsidR="000D0874">
        <w:rPr>
          <w:noProof/>
        </w:rPr>
        <w:t>29</w:t>
      </w:r>
      <w:r>
        <w:rPr>
          <w:noProof/>
        </w:rPr>
        <w:fldChar w:fldCharType="end"/>
      </w:r>
    </w:p>
    <w:p w14:paraId="05AF1205" w14:textId="524061DC"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getReklamacje</w:t>
      </w:r>
      <w:r>
        <w:rPr>
          <w:noProof/>
        </w:rPr>
        <w:tab/>
      </w:r>
      <w:r>
        <w:rPr>
          <w:noProof/>
        </w:rPr>
        <w:fldChar w:fldCharType="begin"/>
      </w:r>
      <w:r>
        <w:rPr>
          <w:noProof/>
        </w:rPr>
        <w:instrText xml:space="preserve"> PAGEREF _Toc187394137 \h </w:instrText>
      </w:r>
      <w:r>
        <w:rPr>
          <w:noProof/>
        </w:rPr>
      </w:r>
      <w:r>
        <w:rPr>
          <w:noProof/>
        </w:rPr>
        <w:fldChar w:fldCharType="separate"/>
      </w:r>
      <w:r w:rsidR="000D0874">
        <w:rPr>
          <w:noProof/>
        </w:rPr>
        <w:t>30</w:t>
      </w:r>
      <w:r>
        <w:rPr>
          <w:noProof/>
        </w:rPr>
        <w:fldChar w:fldCharType="end"/>
      </w:r>
    </w:p>
    <w:p w14:paraId="28530935" w14:textId="44401207"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getReturnDocumentsProfileList</w:t>
      </w:r>
      <w:r>
        <w:rPr>
          <w:noProof/>
        </w:rPr>
        <w:tab/>
      </w:r>
      <w:r>
        <w:rPr>
          <w:noProof/>
        </w:rPr>
        <w:fldChar w:fldCharType="begin"/>
      </w:r>
      <w:r>
        <w:rPr>
          <w:noProof/>
        </w:rPr>
        <w:instrText xml:space="preserve"> PAGEREF _Toc187394138 \h </w:instrText>
      </w:r>
      <w:r>
        <w:rPr>
          <w:noProof/>
        </w:rPr>
      </w:r>
      <w:r>
        <w:rPr>
          <w:noProof/>
        </w:rPr>
        <w:fldChar w:fldCharType="separate"/>
      </w:r>
      <w:r w:rsidR="000D0874">
        <w:rPr>
          <w:noProof/>
        </w:rPr>
        <w:t>30</w:t>
      </w:r>
      <w:r>
        <w:rPr>
          <w:noProof/>
        </w:rPr>
        <w:fldChar w:fldCharType="end"/>
      </w:r>
    </w:p>
    <w:p w14:paraId="1495035C" w14:textId="50A4F41E"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getShopEZwrotyList</w:t>
      </w:r>
      <w:r>
        <w:rPr>
          <w:noProof/>
        </w:rPr>
        <w:tab/>
      </w:r>
      <w:r>
        <w:rPr>
          <w:noProof/>
        </w:rPr>
        <w:fldChar w:fldCharType="begin"/>
      </w:r>
      <w:r>
        <w:rPr>
          <w:noProof/>
        </w:rPr>
        <w:instrText xml:space="preserve"> PAGEREF _Toc187394139 \h </w:instrText>
      </w:r>
      <w:r>
        <w:rPr>
          <w:noProof/>
        </w:rPr>
      </w:r>
      <w:r>
        <w:rPr>
          <w:noProof/>
        </w:rPr>
        <w:fldChar w:fldCharType="separate"/>
      </w:r>
      <w:r w:rsidR="000D0874">
        <w:rPr>
          <w:noProof/>
        </w:rPr>
        <w:t>30</w:t>
      </w:r>
      <w:r>
        <w:rPr>
          <w:noProof/>
        </w:rPr>
        <w:fldChar w:fldCharType="end"/>
      </w:r>
    </w:p>
    <w:p w14:paraId="33AE9061" w14:textId="2B33190E"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lastRenderedPageBreak/>
        <w:t>getUbezpieczeniaInfo</w:t>
      </w:r>
      <w:r>
        <w:rPr>
          <w:noProof/>
        </w:rPr>
        <w:tab/>
      </w:r>
      <w:r>
        <w:rPr>
          <w:noProof/>
        </w:rPr>
        <w:fldChar w:fldCharType="begin"/>
      </w:r>
      <w:r>
        <w:rPr>
          <w:noProof/>
        </w:rPr>
        <w:instrText xml:space="preserve"> PAGEREF _Toc187394140 \h </w:instrText>
      </w:r>
      <w:r>
        <w:rPr>
          <w:noProof/>
        </w:rPr>
      </w:r>
      <w:r>
        <w:rPr>
          <w:noProof/>
        </w:rPr>
        <w:fldChar w:fldCharType="separate"/>
      </w:r>
      <w:r w:rsidR="000D0874">
        <w:rPr>
          <w:noProof/>
        </w:rPr>
        <w:t>30</w:t>
      </w:r>
      <w:r>
        <w:rPr>
          <w:noProof/>
        </w:rPr>
        <w:fldChar w:fldCharType="end"/>
      </w:r>
    </w:p>
    <w:p w14:paraId="4AE5964E" w14:textId="711E37C9"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getUrzedyNadania</w:t>
      </w:r>
      <w:r>
        <w:rPr>
          <w:noProof/>
        </w:rPr>
        <w:tab/>
      </w:r>
      <w:r>
        <w:rPr>
          <w:noProof/>
        </w:rPr>
        <w:fldChar w:fldCharType="begin"/>
      </w:r>
      <w:r>
        <w:rPr>
          <w:noProof/>
        </w:rPr>
        <w:instrText xml:space="preserve"> PAGEREF _Toc187394141 \h </w:instrText>
      </w:r>
      <w:r>
        <w:rPr>
          <w:noProof/>
        </w:rPr>
      </w:r>
      <w:r>
        <w:rPr>
          <w:noProof/>
        </w:rPr>
        <w:fldChar w:fldCharType="separate"/>
      </w:r>
      <w:r w:rsidR="000D0874">
        <w:rPr>
          <w:noProof/>
        </w:rPr>
        <w:t>30</w:t>
      </w:r>
      <w:r>
        <w:rPr>
          <w:noProof/>
        </w:rPr>
        <w:fldChar w:fldCharType="end"/>
      </w:r>
    </w:p>
    <w:p w14:paraId="64C40999" w14:textId="094EC737"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strike/>
          <w:noProof/>
        </w:rPr>
        <w:t>getUrzedyWydajaceEPrzesylki</w:t>
      </w:r>
      <w:r>
        <w:rPr>
          <w:noProof/>
        </w:rPr>
        <w:tab/>
      </w:r>
      <w:r>
        <w:rPr>
          <w:noProof/>
        </w:rPr>
        <w:fldChar w:fldCharType="begin"/>
      </w:r>
      <w:r>
        <w:rPr>
          <w:noProof/>
        </w:rPr>
        <w:instrText xml:space="preserve"> PAGEREF _Toc187394142 \h </w:instrText>
      </w:r>
      <w:r>
        <w:rPr>
          <w:noProof/>
        </w:rPr>
      </w:r>
      <w:r>
        <w:rPr>
          <w:noProof/>
        </w:rPr>
        <w:fldChar w:fldCharType="separate"/>
      </w:r>
      <w:r w:rsidR="000D0874">
        <w:rPr>
          <w:noProof/>
        </w:rPr>
        <w:t>30</w:t>
      </w:r>
      <w:r>
        <w:rPr>
          <w:noProof/>
        </w:rPr>
        <w:fldChar w:fldCharType="end"/>
      </w:r>
    </w:p>
    <w:p w14:paraId="4FB11590" w14:textId="7F283BF5"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getWplatyCKP</w:t>
      </w:r>
      <w:r>
        <w:rPr>
          <w:noProof/>
        </w:rPr>
        <w:tab/>
      </w:r>
      <w:r>
        <w:rPr>
          <w:noProof/>
        </w:rPr>
        <w:fldChar w:fldCharType="begin"/>
      </w:r>
      <w:r>
        <w:rPr>
          <w:noProof/>
        </w:rPr>
        <w:instrText xml:space="preserve"> PAGEREF _Toc187394143 \h </w:instrText>
      </w:r>
      <w:r>
        <w:rPr>
          <w:noProof/>
        </w:rPr>
      </w:r>
      <w:r>
        <w:rPr>
          <w:noProof/>
        </w:rPr>
        <w:fldChar w:fldCharType="separate"/>
      </w:r>
      <w:r w:rsidR="000D0874">
        <w:rPr>
          <w:noProof/>
        </w:rPr>
        <w:t>30</w:t>
      </w:r>
      <w:r>
        <w:rPr>
          <w:noProof/>
        </w:rPr>
        <w:fldChar w:fldCharType="end"/>
      </w:r>
    </w:p>
    <w:p w14:paraId="57950D21" w14:textId="699691E7"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getZapowiedziFaktur</w:t>
      </w:r>
      <w:r>
        <w:rPr>
          <w:noProof/>
        </w:rPr>
        <w:tab/>
      </w:r>
      <w:r>
        <w:rPr>
          <w:noProof/>
        </w:rPr>
        <w:fldChar w:fldCharType="begin"/>
      </w:r>
      <w:r>
        <w:rPr>
          <w:noProof/>
        </w:rPr>
        <w:instrText xml:space="preserve"> PAGEREF _Toc187394144 \h </w:instrText>
      </w:r>
      <w:r>
        <w:rPr>
          <w:noProof/>
        </w:rPr>
      </w:r>
      <w:r>
        <w:rPr>
          <w:noProof/>
        </w:rPr>
        <w:fldChar w:fldCharType="separate"/>
      </w:r>
      <w:r w:rsidR="000D0874">
        <w:rPr>
          <w:noProof/>
        </w:rPr>
        <w:t>30</w:t>
      </w:r>
      <w:r>
        <w:rPr>
          <w:noProof/>
        </w:rPr>
        <w:fldChar w:fldCharType="end"/>
      </w:r>
    </w:p>
    <w:p w14:paraId="0C258056" w14:textId="48877EEE"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Hello</w:t>
      </w:r>
      <w:r>
        <w:rPr>
          <w:noProof/>
        </w:rPr>
        <w:tab/>
      </w:r>
      <w:r>
        <w:rPr>
          <w:noProof/>
        </w:rPr>
        <w:fldChar w:fldCharType="begin"/>
      </w:r>
      <w:r>
        <w:rPr>
          <w:noProof/>
        </w:rPr>
        <w:instrText xml:space="preserve"> PAGEREF _Toc187394145 \h </w:instrText>
      </w:r>
      <w:r>
        <w:rPr>
          <w:noProof/>
        </w:rPr>
      </w:r>
      <w:r>
        <w:rPr>
          <w:noProof/>
        </w:rPr>
        <w:fldChar w:fldCharType="separate"/>
      </w:r>
      <w:r w:rsidR="000D0874">
        <w:rPr>
          <w:noProof/>
        </w:rPr>
        <w:t>30</w:t>
      </w:r>
      <w:r>
        <w:rPr>
          <w:noProof/>
        </w:rPr>
        <w:fldChar w:fldCharType="end"/>
      </w:r>
    </w:p>
    <w:p w14:paraId="15B91273" w14:textId="2BF49AEE"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isMiejscowa</w:t>
      </w:r>
      <w:r>
        <w:rPr>
          <w:noProof/>
        </w:rPr>
        <w:tab/>
      </w:r>
      <w:r>
        <w:rPr>
          <w:noProof/>
        </w:rPr>
        <w:fldChar w:fldCharType="begin"/>
      </w:r>
      <w:r>
        <w:rPr>
          <w:noProof/>
        </w:rPr>
        <w:instrText xml:space="preserve"> PAGEREF _Toc187394146 \h </w:instrText>
      </w:r>
      <w:r>
        <w:rPr>
          <w:noProof/>
        </w:rPr>
      </w:r>
      <w:r>
        <w:rPr>
          <w:noProof/>
        </w:rPr>
        <w:fldChar w:fldCharType="separate"/>
      </w:r>
      <w:r w:rsidR="000D0874">
        <w:rPr>
          <w:noProof/>
        </w:rPr>
        <w:t>30</w:t>
      </w:r>
      <w:r>
        <w:rPr>
          <w:noProof/>
        </w:rPr>
        <w:fldChar w:fldCharType="end"/>
      </w:r>
    </w:p>
    <w:p w14:paraId="780589E2" w14:textId="2C856B5D"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isObszarMiasto</w:t>
      </w:r>
      <w:r>
        <w:rPr>
          <w:noProof/>
        </w:rPr>
        <w:tab/>
      </w:r>
      <w:r>
        <w:rPr>
          <w:noProof/>
        </w:rPr>
        <w:fldChar w:fldCharType="begin"/>
      </w:r>
      <w:r>
        <w:rPr>
          <w:noProof/>
        </w:rPr>
        <w:instrText xml:space="preserve"> PAGEREF _Toc187394147 \h </w:instrText>
      </w:r>
      <w:r>
        <w:rPr>
          <w:noProof/>
        </w:rPr>
      </w:r>
      <w:r>
        <w:rPr>
          <w:noProof/>
        </w:rPr>
        <w:fldChar w:fldCharType="separate"/>
      </w:r>
      <w:r w:rsidR="000D0874">
        <w:rPr>
          <w:noProof/>
        </w:rPr>
        <w:t>31</w:t>
      </w:r>
      <w:r>
        <w:rPr>
          <w:noProof/>
        </w:rPr>
        <w:fldChar w:fldCharType="end"/>
      </w:r>
    </w:p>
    <w:p w14:paraId="0787A794" w14:textId="35C3C753"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moveShipments</w:t>
      </w:r>
      <w:r w:rsidRPr="00DD68E5">
        <w:rPr>
          <w:noProof/>
          <w:lang w:val="en-GB"/>
        </w:rPr>
        <w:tab/>
      </w:r>
      <w:r>
        <w:rPr>
          <w:noProof/>
        </w:rPr>
        <w:fldChar w:fldCharType="begin"/>
      </w:r>
      <w:r w:rsidRPr="00DD68E5">
        <w:rPr>
          <w:noProof/>
          <w:lang w:val="en-GB"/>
        </w:rPr>
        <w:instrText xml:space="preserve"> PAGEREF _Toc187394148 \h </w:instrText>
      </w:r>
      <w:r>
        <w:rPr>
          <w:noProof/>
        </w:rPr>
      </w:r>
      <w:r>
        <w:rPr>
          <w:noProof/>
        </w:rPr>
        <w:fldChar w:fldCharType="separate"/>
      </w:r>
      <w:r w:rsidR="000D0874">
        <w:rPr>
          <w:noProof/>
          <w:lang w:val="en-GB"/>
        </w:rPr>
        <w:t>31</w:t>
      </w:r>
      <w:r>
        <w:rPr>
          <w:noProof/>
        </w:rPr>
        <w:fldChar w:fldCharType="end"/>
      </w:r>
    </w:p>
    <w:p w14:paraId="7A3491A2" w14:textId="6F0E381B"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orderEasyReturnSolutionLabel</w:t>
      </w:r>
      <w:r w:rsidRPr="00DD68E5">
        <w:rPr>
          <w:noProof/>
          <w:lang w:val="en-GB"/>
        </w:rPr>
        <w:tab/>
      </w:r>
      <w:r>
        <w:rPr>
          <w:noProof/>
        </w:rPr>
        <w:fldChar w:fldCharType="begin"/>
      </w:r>
      <w:r w:rsidRPr="00DD68E5">
        <w:rPr>
          <w:noProof/>
          <w:lang w:val="en-GB"/>
        </w:rPr>
        <w:instrText xml:space="preserve"> PAGEREF _Toc187394149 \h </w:instrText>
      </w:r>
      <w:r>
        <w:rPr>
          <w:noProof/>
        </w:rPr>
      </w:r>
      <w:r>
        <w:rPr>
          <w:noProof/>
        </w:rPr>
        <w:fldChar w:fldCharType="separate"/>
      </w:r>
      <w:r w:rsidR="000D0874">
        <w:rPr>
          <w:noProof/>
          <w:lang w:val="en-GB"/>
        </w:rPr>
        <w:t>31</w:t>
      </w:r>
      <w:r>
        <w:rPr>
          <w:noProof/>
        </w:rPr>
        <w:fldChar w:fldCharType="end"/>
      </w:r>
    </w:p>
    <w:p w14:paraId="4DC3EEE2" w14:textId="6EA01A41"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sendEnvelope</w:t>
      </w:r>
      <w:r w:rsidRPr="00DD68E5">
        <w:rPr>
          <w:noProof/>
          <w:lang w:val="en-GB"/>
        </w:rPr>
        <w:tab/>
      </w:r>
      <w:r>
        <w:rPr>
          <w:noProof/>
        </w:rPr>
        <w:fldChar w:fldCharType="begin"/>
      </w:r>
      <w:r w:rsidRPr="00DD68E5">
        <w:rPr>
          <w:noProof/>
          <w:lang w:val="en-GB"/>
        </w:rPr>
        <w:instrText xml:space="preserve"> PAGEREF _Toc187394150 \h </w:instrText>
      </w:r>
      <w:r>
        <w:rPr>
          <w:noProof/>
        </w:rPr>
      </w:r>
      <w:r>
        <w:rPr>
          <w:noProof/>
        </w:rPr>
        <w:fldChar w:fldCharType="separate"/>
      </w:r>
      <w:r w:rsidR="000D0874">
        <w:rPr>
          <w:noProof/>
          <w:lang w:val="en-GB"/>
        </w:rPr>
        <w:t>31</w:t>
      </w:r>
      <w:r>
        <w:rPr>
          <w:noProof/>
        </w:rPr>
        <w:fldChar w:fldCharType="end"/>
      </w:r>
    </w:p>
    <w:p w14:paraId="70B037D4" w14:textId="464C634B"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setAktywnaKarta</w:t>
      </w:r>
      <w:r w:rsidRPr="00DD68E5">
        <w:rPr>
          <w:noProof/>
          <w:lang w:val="en-GB"/>
        </w:rPr>
        <w:tab/>
      </w:r>
      <w:r>
        <w:rPr>
          <w:noProof/>
        </w:rPr>
        <w:fldChar w:fldCharType="begin"/>
      </w:r>
      <w:r w:rsidRPr="00DD68E5">
        <w:rPr>
          <w:noProof/>
          <w:lang w:val="en-GB"/>
        </w:rPr>
        <w:instrText xml:space="preserve"> PAGEREF _Toc187394151 \h </w:instrText>
      </w:r>
      <w:r>
        <w:rPr>
          <w:noProof/>
        </w:rPr>
      </w:r>
      <w:r>
        <w:rPr>
          <w:noProof/>
        </w:rPr>
        <w:fldChar w:fldCharType="separate"/>
      </w:r>
      <w:r w:rsidR="000D0874">
        <w:rPr>
          <w:noProof/>
          <w:lang w:val="en-GB"/>
        </w:rPr>
        <w:t>31</w:t>
      </w:r>
      <w:r>
        <w:rPr>
          <w:noProof/>
        </w:rPr>
        <w:fldChar w:fldCharType="end"/>
      </w:r>
    </w:p>
    <w:p w14:paraId="335AB727" w14:textId="78FAE2CB"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GB"/>
        </w:rPr>
        <w:t>setEnvelopeBuforDataNadania</w:t>
      </w:r>
      <w:r w:rsidRPr="00DD68E5">
        <w:rPr>
          <w:noProof/>
          <w:lang w:val="en-GB"/>
        </w:rPr>
        <w:tab/>
      </w:r>
      <w:r>
        <w:rPr>
          <w:noProof/>
        </w:rPr>
        <w:fldChar w:fldCharType="begin"/>
      </w:r>
      <w:r w:rsidRPr="00DD68E5">
        <w:rPr>
          <w:noProof/>
          <w:lang w:val="en-GB"/>
        </w:rPr>
        <w:instrText xml:space="preserve"> PAGEREF _Toc187394152 \h </w:instrText>
      </w:r>
      <w:r>
        <w:rPr>
          <w:noProof/>
        </w:rPr>
      </w:r>
      <w:r>
        <w:rPr>
          <w:noProof/>
        </w:rPr>
        <w:fldChar w:fldCharType="separate"/>
      </w:r>
      <w:r w:rsidR="000D0874">
        <w:rPr>
          <w:noProof/>
          <w:lang w:val="en-GB"/>
        </w:rPr>
        <w:t>31</w:t>
      </w:r>
      <w:r>
        <w:rPr>
          <w:noProof/>
        </w:rPr>
        <w:fldChar w:fldCharType="end"/>
      </w:r>
    </w:p>
    <w:p w14:paraId="3A3125D1" w14:textId="3D24EA41"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setJednostkaOrganizacyjna</w:t>
      </w:r>
      <w:r w:rsidRPr="00DD68E5">
        <w:rPr>
          <w:noProof/>
          <w:lang w:val="en-GB"/>
        </w:rPr>
        <w:tab/>
      </w:r>
      <w:r>
        <w:rPr>
          <w:noProof/>
        </w:rPr>
        <w:fldChar w:fldCharType="begin"/>
      </w:r>
      <w:r w:rsidRPr="00DD68E5">
        <w:rPr>
          <w:noProof/>
          <w:lang w:val="en-GB"/>
        </w:rPr>
        <w:instrText xml:space="preserve"> PAGEREF _Toc187394153 \h </w:instrText>
      </w:r>
      <w:r>
        <w:rPr>
          <w:noProof/>
        </w:rPr>
      </w:r>
      <w:r>
        <w:rPr>
          <w:noProof/>
        </w:rPr>
        <w:fldChar w:fldCharType="separate"/>
      </w:r>
      <w:r w:rsidR="000D0874">
        <w:rPr>
          <w:noProof/>
          <w:lang w:val="en-GB"/>
        </w:rPr>
        <w:t>32</w:t>
      </w:r>
      <w:r>
        <w:rPr>
          <w:noProof/>
        </w:rPr>
        <w:fldChar w:fldCharType="end"/>
      </w:r>
    </w:p>
    <w:p w14:paraId="0A8483D1" w14:textId="224D4D6A"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setStatusZgodyNaEZwrot</w:t>
      </w:r>
      <w:r w:rsidRPr="00DD68E5">
        <w:rPr>
          <w:noProof/>
          <w:lang w:val="en-GB"/>
        </w:rPr>
        <w:tab/>
      </w:r>
      <w:r>
        <w:rPr>
          <w:noProof/>
        </w:rPr>
        <w:fldChar w:fldCharType="begin"/>
      </w:r>
      <w:r w:rsidRPr="00DD68E5">
        <w:rPr>
          <w:noProof/>
          <w:lang w:val="en-GB"/>
        </w:rPr>
        <w:instrText xml:space="preserve"> PAGEREF _Toc187394154 \h </w:instrText>
      </w:r>
      <w:r>
        <w:rPr>
          <w:noProof/>
        </w:rPr>
      </w:r>
      <w:r>
        <w:rPr>
          <w:noProof/>
        </w:rPr>
        <w:fldChar w:fldCharType="separate"/>
      </w:r>
      <w:r w:rsidR="000D0874">
        <w:rPr>
          <w:noProof/>
          <w:lang w:val="en-GB"/>
        </w:rPr>
        <w:t>32</w:t>
      </w:r>
      <w:r>
        <w:rPr>
          <w:noProof/>
        </w:rPr>
        <w:fldChar w:fldCharType="end"/>
      </w:r>
    </w:p>
    <w:p w14:paraId="18C1A7F1" w14:textId="2879317C"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updateAccount</w:t>
      </w:r>
      <w:r w:rsidRPr="00DD68E5">
        <w:rPr>
          <w:noProof/>
          <w:lang w:val="en-GB"/>
        </w:rPr>
        <w:tab/>
      </w:r>
      <w:r>
        <w:rPr>
          <w:noProof/>
        </w:rPr>
        <w:fldChar w:fldCharType="begin"/>
      </w:r>
      <w:r w:rsidRPr="00DD68E5">
        <w:rPr>
          <w:noProof/>
          <w:lang w:val="en-GB"/>
        </w:rPr>
        <w:instrText xml:space="preserve"> PAGEREF _Toc187394155 \h </w:instrText>
      </w:r>
      <w:r>
        <w:rPr>
          <w:noProof/>
        </w:rPr>
      </w:r>
      <w:r>
        <w:rPr>
          <w:noProof/>
        </w:rPr>
        <w:fldChar w:fldCharType="separate"/>
      </w:r>
      <w:r w:rsidR="000D0874">
        <w:rPr>
          <w:noProof/>
          <w:lang w:val="en-GB"/>
        </w:rPr>
        <w:t>32</w:t>
      </w:r>
      <w:r>
        <w:rPr>
          <w:noProof/>
        </w:rPr>
        <w:fldChar w:fldCharType="end"/>
      </w:r>
    </w:p>
    <w:p w14:paraId="5854992C" w14:textId="6D063EDF"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updateChecklistTemplate</w:t>
      </w:r>
      <w:r w:rsidRPr="00DD68E5">
        <w:rPr>
          <w:noProof/>
          <w:lang w:val="en-GB"/>
        </w:rPr>
        <w:tab/>
      </w:r>
      <w:r>
        <w:rPr>
          <w:noProof/>
        </w:rPr>
        <w:fldChar w:fldCharType="begin"/>
      </w:r>
      <w:r w:rsidRPr="00DD68E5">
        <w:rPr>
          <w:noProof/>
          <w:lang w:val="en-GB"/>
        </w:rPr>
        <w:instrText xml:space="preserve"> PAGEREF _Toc187394156 \h </w:instrText>
      </w:r>
      <w:r>
        <w:rPr>
          <w:noProof/>
        </w:rPr>
      </w:r>
      <w:r>
        <w:rPr>
          <w:noProof/>
        </w:rPr>
        <w:fldChar w:fldCharType="separate"/>
      </w:r>
      <w:r w:rsidR="000D0874">
        <w:rPr>
          <w:noProof/>
          <w:lang w:val="en-GB"/>
        </w:rPr>
        <w:t>32</w:t>
      </w:r>
      <w:r>
        <w:rPr>
          <w:noProof/>
        </w:rPr>
        <w:fldChar w:fldCharType="end"/>
      </w:r>
    </w:p>
    <w:p w14:paraId="408517E8" w14:textId="52DA66D5"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updateEnvelopeBufor</w:t>
      </w:r>
      <w:r w:rsidRPr="00DD68E5">
        <w:rPr>
          <w:noProof/>
          <w:lang w:val="en-GB"/>
        </w:rPr>
        <w:tab/>
      </w:r>
      <w:r>
        <w:rPr>
          <w:noProof/>
        </w:rPr>
        <w:fldChar w:fldCharType="begin"/>
      </w:r>
      <w:r w:rsidRPr="00DD68E5">
        <w:rPr>
          <w:noProof/>
          <w:lang w:val="en-GB"/>
        </w:rPr>
        <w:instrText xml:space="preserve"> PAGEREF _Toc187394157 \h </w:instrText>
      </w:r>
      <w:r>
        <w:rPr>
          <w:noProof/>
        </w:rPr>
      </w:r>
      <w:r>
        <w:rPr>
          <w:noProof/>
        </w:rPr>
        <w:fldChar w:fldCharType="separate"/>
      </w:r>
      <w:r w:rsidR="000D0874">
        <w:rPr>
          <w:noProof/>
          <w:lang w:val="en-GB"/>
        </w:rPr>
        <w:t>32</w:t>
      </w:r>
      <w:r>
        <w:rPr>
          <w:noProof/>
        </w:rPr>
        <w:fldChar w:fldCharType="end"/>
      </w:r>
    </w:p>
    <w:p w14:paraId="4CF300D6" w14:textId="05E2EB8F"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updateParcelContent</w:t>
      </w:r>
      <w:r w:rsidRPr="00DD68E5">
        <w:rPr>
          <w:noProof/>
          <w:lang w:val="en-GB"/>
        </w:rPr>
        <w:tab/>
      </w:r>
      <w:r>
        <w:rPr>
          <w:noProof/>
        </w:rPr>
        <w:fldChar w:fldCharType="begin"/>
      </w:r>
      <w:r w:rsidRPr="00DD68E5">
        <w:rPr>
          <w:noProof/>
          <w:lang w:val="en-GB"/>
        </w:rPr>
        <w:instrText xml:space="preserve"> PAGEREF _Toc187394158 \h </w:instrText>
      </w:r>
      <w:r>
        <w:rPr>
          <w:noProof/>
        </w:rPr>
      </w:r>
      <w:r>
        <w:rPr>
          <w:noProof/>
        </w:rPr>
        <w:fldChar w:fldCharType="separate"/>
      </w:r>
      <w:r w:rsidR="000D0874">
        <w:rPr>
          <w:noProof/>
          <w:lang w:val="en-GB"/>
        </w:rPr>
        <w:t>32</w:t>
      </w:r>
      <w:r>
        <w:rPr>
          <w:noProof/>
        </w:rPr>
        <w:fldChar w:fldCharType="end"/>
      </w:r>
    </w:p>
    <w:p w14:paraId="2173FE9D" w14:textId="05DE6712"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updateProfil</w:t>
      </w:r>
      <w:r w:rsidRPr="00DD68E5">
        <w:rPr>
          <w:noProof/>
          <w:lang w:val="en-GB"/>
        </w:rPr>
        <w:tab/>
      </w:r>
      <w:r>
        <w:rPr>
          <w:noProof/>
        </w:rPr>
        <w:fldChar w:fldCharType="begin"/>
      </w:r>
      <w:r w:rsidRPr="00DD68E5">
        <w:rPr>
          <w:noProof/>
          <w:lang w:val="en-GB"/>
        </w:rPr>
        <w:instrText xml:space="preserve"> PAGEREF _Toc187394159 \h </w:instrText>
      </w:r>
      <w:r>
        <w:rPr>
          <w:noProof/>
        </w:rPr>
      </w:r>
      <w:r>
        <w:rPr>
          <w:noProof/>
        </w:rPr>
        <w:fldChar w:fldCharType="separate"/>
      </w:r>
      <w:r w:rsidR="000D0874">
        <w:rPr>
          <w:noProof/>
          <w:lang w:val="en-GB"/>
        </w:rPr>
        <w:t>32</w:t>
      </w:r>
      <w:r>
        <w:rPr>
          <w:noProof/>
        </w:rPr>
        <w:fldChar w:fldCharType="end"/>
      </w:r>
    </w:p>
    <w:p w14:paraId="79FBA3F3" w14:textId="60D7C816"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updateReturnDocumentsProfile</w:t>
      </w:r>
      <w:r w:rsidRPr="00DD68E5">
        <w:rPr>
          <w:noProof/>
          <w:lang w:val="en-GB"/>
        </w:rPr>
        <w:tab/>
      </w:r>
      <w:r>
        <w:rPr>
          <w:noProof/>
        </w:rPr>
        <w:fldChar w:fldCharType="begin"/>
      </w:r>
      <w:r w:rsidRPr="00DD68E5">
        <w:rPr>
          <w:noProof/>
          <w:lang w:val="en-GB"/>
        </w:rPr>
        <w:instrText xml:space="preserve"> PAGEREF _Toc187394160 \h </w:instrText>
      </w:r>
      <w:r>
        <w:rPr>
          <w:noProof/>
        </w:rPr>
      </w:r>
      <w:r>
        <w:rPr>
          <w:noProof/>
        </w:rPr>
        <w:fldChar w:fldCharType="separate"/>
      </w:r>
      <w:r w:rsidR="000D0874">
        <w:rPr>
          <w:noProof/>
          <w:lang w:val="en-GB"/>
        </w:rPr>
        <w:t>32</w:t>
      </w:r>
      <w:r>
        <w:rPr>
          <w:noProof/>
        </w:rPr>
        <w:fldChar w:fldCharType="end"/>
      </w:r>
    </w:p>
    <w:p w14:paraId="45CD9617" w14:textId="697349D2"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updateShopEZwroty</w:t>
      </w:r>
      <w:r w:rsidRPr="00DD68E5">
        <w:rPr>
          <w:noProof/>
          <w:lang w:val="en-GB"/>
        </w:rPr>
        <w:tab/>
      </w:r>
      <w:r>
        <w:rPr>
          <w:noProof/>
        </w:rPr>
        <w:fldChar w:fldCharType="begin"/>
      </w:r>
      <w:r w:rsidRPr="00DD68E5">
        <w:rPr>
          <w:noProof/>
          <w:lang w:val="en-GB"/>
        </w:rPr>
        <w:instrText xml:space="preserve"> PAGEREF _Toc187394161 \h </w:instrText>
      </w:r>
      <w:r>
        <w:rPr>
          <w:noProof/>
        </w:rPr>
      </w:r>
      <w:r>
        <w:rPr>
          <w:noProof/>
        </w:rPr>
        <w:fldChar w:fldCharType="separate"/>
      </w:r>
      <w:r w:rsidR="000D0874">
        <w:rPr>
          <w:noProof/>
          <w:lang w:val="en-GB"/>
        </w:rPr>
        <w:t>32</w:t>
      </w:r>
      <w:r>
        <w:rPr>
          <w:noProof/>
        </w:rPr>
        <w:fldChar w:fldCharType="end"/>
      </w:r>
    </w:p>
    <w:p w14:paraId="7B03D116" w14:textId="6F30CE1B"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uploadIWDContent</w:t>
      </w:r>
      <w:r w:rsidRPr="00DD68E5">
        <w:rPr>
          <w:noProof/>
          <w:lang w:val="en-GB"/>
        </w:rPr>
        <w:tab/>
      </w:r>
      <w:r>
        <w:rPr>
          <w:noProof/>
        </w:rPr>
        <w:fldChar w:fldCharType="begin"/>
      </w:r>
      <w:r w:rsidRPr="00DD68E5">
        <w:rPr>
          <w:noProof/>
          <w:lang w:val="en-GB"/>
        </w:rPr>
        <w:instrText xml:space="preserve"> PAGEREF _Toc187394162 \h </w:instrText>
      </w:r>
      <w:r>
        <w:rPr>
          <w:noProof/>
        </w:rPr>
      </w:r>
      <w:r>
        <w:rPr>
          <w:noProof/>
        </w:rPr>
        <w:fldChar w:fldCharType="separate"/>
      </w:r>
      <w:r w:rsidR="000D0874">
        <w:rPr>
          <w:noProof/>
          <w:lang w:val="en-GB"/>
        </w:rPr>
        <w:t>32</w:t>
      </w:r>
      <w:r>
        <w:rPr>
          <w:noProof/>
        </w:rPr>
        <w:fldChar w:fldCharType="end"/>
      </w:r>
    </w:p>
    <w:p w14:paraId="5C7925F0" w14:textId="7B0D5145"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wyslijLinkaOStatusieEZwrotu</w:t>
      </w:r>
      <w:r w:rsidRPr="00DD68E5">
        <w:rPr>
          <w:noProof/>
          <w:lang w:val="en-GB"/>
        </w:rPr>
        <w:tab/>
      </w:r>
      <w:r>
        <w:rPr>
          <w:noProof/>
        </w:rPr>
        <w:fldChar w:fldCharType="begin"/>
      </w:r>
      <w:r w:rsidRPr="00DD68E5">
        <w:rPr>
          <w:noProof/>
          <w:lang w:val="en-GB"/>
        </w:rPr>
        <w:instrText xml:space="preserve"> PAGEREF _Toc187394163 \h </w:instrText>
      </w:r>
      <w:r>
        <w:rPr>
          <w:noProof/>
        </w:rPr>
      </w:r>
      <w:r>
        <w:rPr>
          <w:noProof/>
        </w:rPr>
        <w:fldChar w:fldCharType="separate"/>
      </w:r>
      <w:r w:rsidR="000D0874">
        <w:rPr>
          <w:noProof/>
          <w:lang w:val="en-GB"/>
        </w:rPr>
        <w:t>33</w:t>
      </w:r>
      <w:r>
        <w:rPr>
          <w:noProof/>
        </w:rPr>
        <w:fldChar w:fldCharType="end"/>
      </w:r>
    </w:p>
    <w:p w14:paraId="2EB14639" w14:textId="4B1C3878"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zamowKuriera</w:t>
      </w:r>
      <w:r w:rsidRPr="00DD68E5">
        <w:rPr>
          <w:noProof/>
          <w:lang w:val="en-GB"/>
        </w:rPr>
        <w:tab/>
      </w:r>
      <w:r>
        <w:rPr>
          <w:noProof/>
        </w:rPr>
        <w:fldChar w:fldCharType="begin"/>
      </w:r>
      <w:r w:rsidRPr="00DD68E5">
        <w:rPr>
          <w:noProof/>
          <w:lang w:val="en-GB"/>
        </w:rPr>
        <w:instrText xml:space="preserve"> PAGEREF _Toc187394164 \h </w:instrText>
      </w:r>
      <w:r>
        <w:rPr>
          <w:noProof/>
        </w:rPr>
      </w:r>
      <w:r>
        <w:rPr>
          <w:noProof/>
        </w:rPr>
        <w:fldChar w:fldCharType="separate"/>
      </w:r>
      <w:r w:rsidR="000D0874">
        <w:rPr>
          <w:noProof/>
          <w:lang w:val="en-GB"/>
        </w:rPr>
        <w:t>33</w:t>
      </w:r>
      <w:r>
        <w:rPr>
          <w:noProof/>
        </w:rPr>
        <w:fldChar w:fldCharType="end"/>
      </w:r>
    </w:p>
    <w:p w14:paraId="61DFD0F9" w14:textId="21FB4FA4" w:rsidR="002839F1" w:rsidRPr="00DD68E5" w:rsidRDefault="002839F1">
      <w:pPr>
        <w:pStyle w:val="Spistreci1"/>
        <w:tabs>
          <w:tab w:val="right" w:leader="dot" w:pos="9628"/>
        </w:tabs>
        <w:rPr>
          <w:rFonts w:asciiTheme="minorHAnsi" w:eastAsiaTheme="minorEastAsia" w:hAnsiTheme="minorHAnsi" w:cstheme="minorBidi"/>
          <w:noProof/>
          <w:color w:val="auto"/>
          <w:kern w:val="2"/>
          <w:sz w:val="24"/>
          <w:szCs w:val="24"/>
          <w:lang w:val="en-GB" w:eastAsia="pl-PL"/>
          <w14:ligatures w14:val="standardContextual"/>
        </w:rPr>
      </w:pPr>
      <w:r w:rsidRPr="00DD68E5">
        <w:rPr>
          <w:noProof/>
          <w:lang w:val="en-GB"/>
        </w:rPr>
        <w:t>Selected classes</w:t>
      </w:r>
      <w:r w:rsidRPr="00DD68E5">
        <w:rPr>
          <w:noProof/>
          <w:lang w:val="en-GB"/>
        </w:rPr>
        <w:tab/>
      </w:r>
      <w:r>
        <w:rPr>
          <w:noProof/>
        </w:rPr>
        <w:fldChar w:fldCharType="begin"/>
      </w:r>
      <w:r w:rsidRPr="00DD68E5">
        <w:rPr>
          <w:noProof/>
          <w:lang w:val="en-GB"/>
        </w:rPr>
        <w:instrText xml:space="preserve"> PAGEREF _Toc187394165 \h </w:instrText>
      </w:r>
      <w:r>
        <w:rPr>
          <w:noProof/>
        </w:rPr>
      </w:r>
      <w:r>
        <w:rPr>
          <w:noProof/>
        </w:rPr>
        <w:fldChar w:fldCharType="separate"/>
      </w:r>
      <w:r w:rsidR="000D0874">
        <w:rPr>
          <w:noProof/>
          <w:lang w:val="en-GB"/>
        </w:rPr>
        <w:t>34</w:t>
      </w:r>
      <w:r>
        <w:rPr>
          <w:noProof/>
        </w:rPr>
        <w:fldChar w:fldCharType="end"/>
      </w:r>
    </w:p>
    <w:p w14:paraId="6260B93F" w14:textId="2C3FF4CC"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AccompanyingDocumentsEnum</w:t>
      </w:r>
      <w:r w:rsidRPr="00DD68E5">
        <w:rPr>
          <w:noProof/>
          <w:lang w:val="en-GB"/>
        </w:rPr>
        <w:tab/>
      </w:r>
      <w:r>
        <w:rPr>
          <w:noProof/>
        </w:rPr>
        <w:fldChar w:fldCharType="begin"/>
      </w:r>
      <w:r w:rsidRPr="00DD68E5">
        <w:rPr>
          <w:noProof/>
          <w:lang w:val="en-GB"/>
        </w:rPr>
        <w:instrText xml:space="preserve"> PAGEREF _Toc187394166 \h </w:instrText>
      </w:r>
      <w:r>
        <w:rPr>
          <w:noProof/>
        </w:rPr>
      </w:r>
      <w:r>
        <w:rPr>
          <w:noProof/>
        </w:rPr>
        <w:fldChar w:fldCharType="separate"/>
      </w:r>
      <w:r w:rsidR="000D0874">
        <w:rPr>
          <w:noProof/>
          <w:lang w:val="en-GB"/>
        </w:rPr>
        <w:t>34</w:t>
      </w:r>
      <w:r>
        <w:rPr>
          <w:noProof/>
        </w:rPr>
        <w:fldChar w:fldCharType="end"/>
      </w:r>
    </w:p>
    <w:p w14:paraId="33AF8918" w14:textId="6C05DC87"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AccompanyingDocumentsType</w:t>
      </w:r>
      <w:r w:rsidRPr="00DD68E5">
        <w:rPr>
          <w:noProof/>
          <w:lang w:val="en-GB"/>
        </w:rPr>
        <w:tab/>
      </w:r>
      <w:r>
        <w:rPr>
          <w:noProof/>
        </w:rPr>
        <w:fldChar w:fldCharType="begin"/>
      </w:r>
      <w:r w:rsidRPr="00DD68E5">
        <w:rPr>
          <w:noProof/>
          <w:lang w:val="en-GB"/>
        </w:rPr>
        <w:instrText xml:space="preserve"> PAGEREF _Toc187394167 \h </w:instrText>
      </w:r>
      <w:r>
        <w:rPr>
          <w:noProof/>
        </w:rPr>
      </w:r>
      <w:r>
        <w:rPr>
          <w:noProof/>
        </w:rPr>
        <w:fldChar w:fldCharType="separate"/>
      </w:r>
      <w:r w:rsidR="000D0874">
        <w:rPr>
          <w:noProof/>
          <w:lang w:val="en-GB"/>
        </w:rPr>
        <w:t>34</w:t>
      </w:r>
      <w:r>
        <w:rPr>
          <w:noProof/>
        </w:rPr>
        <w:fldChar w:fldCharType="end"/>
      </w:r>
    </w:p>
    <w:p w14:paraId="702B2413" w14:textId="28BA7E0F"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accountType</w:t>
      </w:r>
      <w:r w:rsidRPr="00DD68E5">
        <w:rPr>
          <w:noProof/>
          <w:lang w:val="en-GB"/>
        </w:rPr>
        <w:tab/>
      </w:r>
      <w:r>
        <w:rPr>
          <w:noProof/>
        </w:rPr>
        <w:fldChar w:fldCharType="begin"/>
      </w:r>
      <w:r w:rsidRPr="00DD68E5">
        <w:rPr>
          <w:noProof/>
          <w:lang w:val="en-GB"/>
        </w:rPr>
        <w:instrText xml:space="preserve"> PAGEREF _Toc187394168 \h </w:instrText>
      </w:r>
      <w:r>
        <w:rPr>
          <w:noProof/>
        </w:rPr>
      </w:r>
      <w:r>
        <w:rPr>
          <w:noProof/>
        </w:rPr>
        <w:fldChar w:fldCharType="separate"/>
      </w:r>
      <w:r w:rsidR="000D0874">
        <w:rPr>
          <w:noProof/>
          <w:lang w:val="en-GB"/>
        </w:rPr>
        <w:t>34</w:t>
      </w:r>
      <w:r>
        <w:rPr>
          <w:noProof/>
        </w:rPr>
        <w:fldChar w:fldCharType="end"/>
      </w:r>
    </w:p>
    <w:p w14:paraId="4213DC3F" w14:textId="548CBBCB"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additionalActivityType</w:t>
      </w:r>
      <w:r w:rsidRPr="00DD68E5">
        <w:rPr>
          <w:noProof/>
          <w:lang w:val="en-GB"/>
        </w:rPr>
        <w:tab/>
      </w:r>
      <w:r>
        <w:rPr>
          <w:noProof/>
        </w:rPr>
        <w:fldChar w:fldCharType="begin"/>
      </w:r>
      <w:r w:rsidRPr="00DD68E5">
        <w:rPr>
          <w:noProof/>
          <w:lang w:val="en-GB"/>
        </w:rPr>
        <w:instrText xml:space="preserve"> PAGEREF _Toc187394169 \h </w:instrText>
      </w:r>
      <w:r>
        <w:rPr>
          <w:noProof/>
        </w:rPr>
      </w:r>
      <w:r>
        <w:rPr>
          <w:noProof/>
        </w:rPr>
        <w:fldChar w:fldCharType="separate"/>
      </w:r>
      <w:r w:rsidR="000D0874">
        <w:rPr>
          <w:noProof/>
          <w:lang w:val="en-GB"/>
        </w:rPr>
        <w:t>35</w:t>
      </w:r>
      <w:r>
        <w:rPr>
          <w:noProof/>
        </w:rPr>
        <w:fldChar w:fldCharType="end"/>
      </w:r>
    </w:p>
    <w:p w14:paraId="0EF533BB" w14:textId="33FA8C6A"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addShipmentResponseItemType</w:t>
      </w:r>
      <w:r w:rsidRPr="00DD68E5">
        <w:rPr>
          <w:noProof/>
          <w:lang w:val="en-GB"/>
        </w:rPr>
        <w:tab/>
      </w:r>
      <w:r>
        <w:rPr>
          <w:noProof/>
        </w:rPr>
        <w:fldChar w:fldCharType="begin"/>
      </w:r>
      <w:r w:rsidRPr="00DD68E5">
        <w:rPr>
          <w:noProof/>
          <w:lang w:val="en-GB"/>
        </w:rPr>
        <w:instrText xml:space="preserve"> PAGEREF _Toc187394170 \h </w:instrText>
      </w:r>
      <w:r>
        <w:rPr>
          <w:noProof/>
        </w:rPr>
      </w:r>
      <w:r>
        <w:rPr>
          <w:noProof/>
        </w:rPr>
        <w:fldChar w:fldCharType="separate"/>
      </w:r>
      <w:r w:rsidR="000D0874">
        <w:rPr>
          <w:noProof/>
          <w:lang w:val="en-GB"/>
        </w:rPr>
        <w:t>35</w:t>
      </w:r>
      <w:r>
        <w:rPr>
          <w:noProof/>
        </w:rPr>
        <w:fldChar w:fldCharType="end"/>
      </w:r>
    </w:p>
    <w:p w14:paraId="6FCE546A" w14:textId="74CB8868"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adresKorespondencyjnyType</w:t>
      </w:r>
      <w:r w:rsidRPr="00DD68E5">
        <w:rPr>
          <w:noProof/>
          <w:lang w:val="en-GB"/>
        </w:rPr>
        <w:tab/>
      </w:r>
      <w:r>
        <w:rPr>
          <w:noProof/>
        </w:rPr>
        <w:fldChar w:fldCharType="begin"/>
      </w:r>
      <w:r w:rsidRPr="00DD68E5">
        <w:rPr>
          <w:noProof/>
          <w:lang w:val="en-GB"/>
        </w:rPr>
        <w:instrText xml:space="preserve"> PAGEREF _Toc187394171 \h </w:instrText>
      </w:r>
      <w:r>
        <w:rPr>
          <w:noProof/>
        </w:rPr>
      </w:r>
      <w:r>
        <w:rPr>
          <w:noProof/>
        </w:rPr>
        <w:fldChar w:fldCharType="separate"/>
      </w:r>
      <w:r w:rsidR="000D0874">
        <w:rPr>
          <w:noProof/>
          <w:lang w:val="en-GB"/>
        </w:rPr>
        <w:t>36</w:t>
      </w:r>
      <w:r>
        <w:rPr>
          <w:noProof/>
        </w:rPr>
        <w:fldChar w:fldCharType="end"/>
      </w:r>
    </w:p>
    <w:p w14:paraId="59894B49" w14:textId="21BD6029"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adresType</w:t>
      </w:r>
      <w:r w:rsidRPr="00DD68E5">
        <w:rPr>
          <w:noProof/>
          <w:lang w:val="en-GB"/>
        </w:rPr>
        <w:tab/>
      </w:r>
      <w:r>
        <w:rPr>
          <w:noProof/>
        </w:rPr>
        <w:fldChar w:fldCharType="begin"/>
      </w:r>
      <w:r w:rsidRPr="00DD68E5">
        <w:rPr>
          <w:noProof/>
          <w:lang w:val="en-GB"/>
        </w:rPr>
        <w:instrText xml:space="preserve"> PAGEREF _Toc187394172 \h </w:instrText>
      </w:r>
      <w:r>
        <w:rPr>
          <w:noProof/>
        </w:rPr>
      </w:r>
      <w:r>
        <w:rPr>
          <w:noProof/>
        </w:rPr>
        <w:fldChar w:fldCharType="separate"/>
      </w:r>
      <w:r w:rsidR="000D0874">
        <w:rPr>
          <w:noProof/>
          <w:lang w:val="en-GB"/>
        </w:rPr>
        <w:t>36</w:t>
      </w:r>
      <w:r>
        <w:rPr>
          <w:noProof/>
        </w:rPr>
        <w:fldChar w:fldCharType="end"/>
      </w:r>
    </w:p>
    <w:p w14:paraId="031A1534" w14:textId="2E065E7B"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lastRenderedPageBreak/>
        <w:t>AddressType</w:t>
      </w:r>
      <w:r w:rsidRPr="00DD68E5">
        <w:rPr>
          <w:noProof/>
          <w:lang w:val="en-GB"/>
        </w:rPr>
        <w:tab/>
      </w:r>
      <w:r>
        <w:rPr>
          <w:noProof/>
        </w:rPr>
        <w:fldChar w:fldCharType="begin"/>
      </w:r>
      <w:r w:rsidRPr="00DD68E5">
        <w:rPr>
          <w:noProof/>
          <w:lang w:val="en-GB"/>
        </w:rPr>
        <w:instrText xml:space="preserve"> PAGEREF _Toc187394173 \h </w:instrText>
      </w:r>
      <w:r>
        <w:rPr>
          <w:noProof/>
        </w:rPr>
      </w:r>
      <w:r>
        <w:rPr>
          <w:noProof/>
        </w:rPr>
        <w:fldChar w:fldCharType="separate"/>
      </w:r>
      <w:r w:rsidR="000D0874">
        <w:rPr>
          <w:noProof/>
          <w:lang w:val="en-GB"/>
        </w:rPr>
        <w:t>36</w:t>
      </w:r>
      <w:r>
        <w:rPr>
          <w:noProof/>
        </w:rPr>
        <w:fldChar w:fldCharType="end"/>
      </w:r>
    </w:p>
    <w:p w14:paraId="1AAC0BAA" w14:textId="12A51B94"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ApartamentNumberType</w:t>
      </w:r>
      <w:r w:rsidRPr="00DD68E5">
        <w:rPr>
          <w:noProof/>
          <w:lang w:val="en-GB"/>
        </w:rPr>
        <w:tab/>
      </w:r>
      <w:r>
        <w:rPr>
          <w:noProof/>
        </w:rPr>
        <w:fldChar w:fldCharType="begin"/>
      </w:r>
      <w:r w:rsidRPr="00DD68E5">
        <w:rPr>
          <w:noProof/>
          <w:lang w:val="en-GB"/>
        </w:rPr>
        <w:instrText xml:space="preserve"> PAGEREF _Toc187394174 \h </w:instrText>
      </w:r>
      <w:r>
        <w:rPr>
          <w:noProof/>
        </w:rPr>
      </w:r>
      <w:r>
        <w:rPr>
          <w:noProof/>
        </w:rPr>
        <w:fldChar w:fldCharType="separate"/>
      </w:r>
      <w:r w:rsidR="000D0874">
        <w:rPr>
          <w:noProof/>
          <w:lang w:val="en-GB"/>
        </w:rPr>
        <w:t>37</w:t>
      </w:r>
      <w:r>
        <w:rPr>
          <w:noProof/>
        </w:rPr>
        <w:fldChar w:fldCharType="end"/>
      </w:r>
    </w:p>
    <w:p w14:paraId="55482CD6" w14:textId="53B2F56F"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awizacjaType</w:t>
      </w:r>
      <w:r w:rsidRPr="00DD68E5">
        <w:rPr>
          <w:noProof/>
          <w:lang w:val="en-GB"/>
        </w:rPr>
        <w:tab/>
      </w:r>
      <w:r>
        <w:rPr>
          <w:noProof/>
        </w:rPr>
        <w:fldChar w:fldCharType="begin"/>
      </w:r>
      <w:r w:rsidRPr="00DD68E5">
        <w:rPr>
          <w:noProof/>
          <w:lang w:val="en-GB"/>
        </w:rPr>
        <w:instrText xml:space="preserve"> PAGEREF _Toc187394175 \h </w:instrText>
      </w:r>
      <w:r>
        <w:rPr>
          <w:noProof/>
        </w:rPr>
      </w:r>
      <w:r>
        <w:rPr>
          <w:noProof/>
        </w:rPr>
        <w:fldChar w:fldCharType="separate"/>
      </w:r>
      <w:r w:rsidR="000D0874">
        <w:rPr>
          <w:noProof/>
          <w:lang w:val="en-GB"/>
        </w:rPr>
        <w:t>37</w:t>
      </w:r>
      <w:r>
        <w:rPr>
          <w:noProof/>
        </w:rPr>
        <w:fldChar w:fldCharType="end"/>
      </w:r>
    </w:p>
    <w:p w14:paraId="4CECE170" w14:textId="770D407F"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awizoPrzesylkiType</w:t>
      </w:r>
      <w:r w:rsidRPr="00DD68E5">
        <w:rPr>
          <w:noProof/>
          <w:lang w:val="en-GB"/>
        </w:rPr>
        <w:tab/>
      </w:r>
      <w:r>
        <w:rPr>
          <w:noProof/>
        </w:rPr>
        <w:fldChar w:fldCharType="begin"/>
      </w:r>
      <w:r w:rsidRPr="00DD68E5">
        <w:rPr>
          <w:noProof/>
          <w:lang w:val="en-GB"/>
        </w:rPr>
        <w:instrText xml:space="preserve"> PAGEREF _Toc187394176 \h </w:instrText>
      </w:r>
      <w:r>
        <w:rPr>
          <w:noProof/>
        </w:rPr>
      </w:r>
      <w:r>
        <w:rPr>
          <w:noProof/>
        </w:rPr>
        <w:fldChar w:fldCharType="separate"/>
      </w:r>
      <w:r w:rsidR="000D0874">
        <w:rPr>
          <w:noProof/>
          <w:lang w:val="en-GB"/>
        </w:rPr>
        <w:t>37</w:t>
      </w:r>
      <w:r>
        <w:rPr>
          <w:noProof/>
        </w:rPr>
        <w:fldChar w:fldCharType="end"/>
      </w:r>
    </w:p>
    <w:p w14:paraId="36915B68" w14:textId="3591A603"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buforType</w:t>
      </w:r>
      <w:r w:rsidRPr="00DD68E5">
        <w:rPr>
          <w:noProof/>
          <w:lang w:val="en-GB"/>
        </w:rPr>
        <w:tab/>
      </w:r>
      <w:r>
        <w:rPr>
          <w:noProof/>
        </w:rPr>
        <w:fldChar w:fldCharType="begin"/>
      </w:r>
      <w:r w:rsidRPr="00DD68E5">
        <w:rPr>
          <w:noProof/>
          <w:lang w:val="en-GB"/>
        </w:rPr>
        <w:instrText xml:space="preserve"> PAGEREF _Toc187394177 \h </w:instrText>
      </w:r>
      <w:r>
        <w:rPr>
          <w:noProof/>
        </w:rPr>
      </w:r>
      <w:r>
        <w:rPr>
          <w:noProof/>
        </w:rPr>
        <w:fldChar w:fldCharType="separate"/>
      </w:r>
      <w:r w:rsidR="000D0874">
        <w:rPr>
          <w:noProof/>
          <w:lang w:val="en-GB"/>
        </w:rPr>
        <w:t>37</w:t>
      </w:r>
      <w:r>
        <w:rPr>
          <w:noProof/>
        </w:rPr>
        <w:fldChar w:fldCharType="end"/>
      </w:r>
    </w:p>
    <w:p w14:paraId="016C76D5" w14:textId="58FA10D9"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checklistTemplateType</w:t>
      </w:r>
      <w:r w:rsidRPr="00DD68E5">
        <w:rPr>
          <w:noProof/>
          <w:lang w:val="en-GB"/>
        </w:rPr>
        <w:tab/>
      </w:r>
      <w:r>
        <w:rPr>
          <w:noProof/>
        </w:rPr>
        <w:fldChar w:fldCharType="begin"/>
      </w:r>
      <w:r w:rsidRPr="00DD68E5">
        <w:rPr>
          <w:noProof/>
          <w:lang w:val="en-GB"/>
        </w:rPr>
        <w:instrText xml:space="preserve"> PAGEREF _Toc187394178 \h </w:instrText>
      </w:r>
      <w:r>
        <w:rPr>
          <w:noProof/>
        </w:rPr>
      </w:r>
      <w:r>
        <w:rPr>
          <w:noProof/>
        </w:rPr>
        <w:fldChar w:fldCharType="separate"/>
      </w:r>
      <w:r w:rsidR="000D0874">
        <w:rPr>
          <w:noProof/>
          <w:lang w:val="en-GB"/>
        </w:rPr>
        <w:t>38</w:t>
      </w:r>
      <w:r>
        <w:rPr>
          <w:noProof/>
        </w:rPr>
        <w:fldChar w:fldCharType="end"/>
      </w:r>
    </w:p>
    <w:p w14:paraId="391778E2" w14:textId="22239DFE"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CityType</w:t>
      </w:r>
      <w:r w:rsidRPr="00DD68E5">
        <w:rPr>
          <w:noProof/>
          <w:lang w:val="en-GB"/>
        </w:rPr>
        <w:tab/>
      </w:r>
      <w:r>
        <w:rPr>
          <w:noProof/>
        </w:rPr>
        <w:fldChar w:fldCharType="begin"/>
      </w:r>
      <w:r w:rsidRPr="00DD68E5">
        <w:rPr>
          <w:noProof/>
          <w:lang w:val="en-GB"/>
        </w:rPr>
        <w:instrText xml:space="preserve"> PAGEREF _Toc187394179 \h </w:instrText>
      </w:r>
      <w:r>
        <w:rPr>
          <w:noProof/>
        </w:rPr>
      </w:r>
      <w:r>
        <w:rPr>
          <w:noProof/>
        </w:rPr>
        <w:fldChar w:fldCharType="separate"/>
      </w:r>
      <w:r w:rsidR="000D0874">
        <w:rPr>
          <w:noProof/>
          <w:lang w:val="en-GB"/>
        </w:rPr>
        <w:t>39</w:t>
      </w:r>
      <w:r>
        <w:rPr>
          <w:noProof/>
        </w:rPr>
        <w:fldChar w:fldCharType="end"/>
      </w:r>
    </w:p>
    <w:p w14:paraId="54855616" w14:textId="44A4AE4E"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CustomsDeclarationContentEnum</w:t>
      </w:r>
      <w:r w:rsidRPr="00DD68E5">
        <w:rPr>
          <w:noProof/>
          <w:lang w:val="en-GB"/>
        </w:rPr>
        <w:tab/>
      </w:r>
      <w:r>
        <w:rPr>
          <w:noProof/>
        </w:rPr>
        <w:fldChar w:fldCharType="begin"/>
      </w:r>
      <w:r w:rsidRPr="00DD68E5">
        <w:rPr>
          <w:noProof/>
          <w:lang w:val="en-GB"/>
        </w:rPr>
        <w:instrText xml:space="preserve"> PAGEREF _Toc187394180 \h </w:instrText>
      </w:r>
      <w:r>
        <w:rPr>
          <w:noProof/>
        </w:rPr>
      </w:r>
      <w:r>
        <w:rPr>
          <w:noProof/>
        </w:rPr>
        <w:fldChar w:fldCharType="separate"/>
      </w:r>
      <w:r w:rsidR="000D0874">
        <w:rPr>
          <w:noProof/>
          <w:lang w:val="en-GB"/>
        </w:rPr>
        <w:t>39</w:t>
      </w:r>
      <w:r>
        <w:rPr>
          <w:noProof/>
        </w:rPr>
        <w:fldChar w:fldCharType="end"/>
      </w:r>
    </w:p>
    <w:p w14:paraId="1A446316" w14:textId="6425258B"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CustomsDeclarationType</w:t>
      </w:r>
      <w:r w:rsidRPr="00DD68E5">
        <w:rPr>
          <w:noProof/>
          <w:lang w:val="en-GB"/>
        </w:rPr>
        <w:tab/>
      </w:r>
      <w:r>
        <w:rPr>
          <w:noProof/>
        </w:rPr>
        <w:fldChar w:fldCharType="begin"/>
      </w:r>
      <w:r w:rsidRPr="00DD68E5">
        <w:rPr>
          <w:noProof/>
          <w:lang w:val="en-GB"/>
        </w:rPr>
        <w:instrText xml:space="preserve"> PAGEREF _Toc187394181 \h </w:instrText>
      </w:r>
      <w:r>
        <w:rPr>
          <w:noProof/>
        </w:rPr>
      </w:r>
      <w:r>
        <w:rPr>
          <w:noProof/>
        </w:rPr>
        <w:fldChar w:fldCharType="separate"/>
      </w:r>
      <w:r w:rsidR="000D0874">
        <w:rPr>
          <w:noProof/>
          <w:lang w:val="en-GB"/>
        </w:rPr>
        <w:t>39</w:t>
      </w:r>
      <w:r>
        <w:rPr>
          <w:noProof/>
        </w:rPr>
        <w:fldChar w:fldCharType="end"/>
      </w:r>
    </w:p>
    <w:p w14:paraId="4C99F558" w14:textId="204E64C7"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CustomsDeclarationTypeEnum</w:t>
      </w:r>
      <w:r w:rsidRPr="00DD68E5">
        <w:rPr>
          <w:noProof/>
          <w:lang w:val="en-GB"/>
        </w:rPr>
        <w:tab/>
      </w:r>
      <w:r>
        <w:rPr>
          <w:noProof/>
        </w:rPr>
        <w:fldChar w:fldCharType="begin"/>
      </w:r>
      <w:r w:rsidRPr="00DD68E5">
        <w:rPr>
          <w:noProof/>
          <w:lang w:val="en-GB"/>
        </w:rPr>
        <w:instrText xml:space="preserve"> PAGEREF _Toc187394182 \h </w:instrText>
      </w:r>
      <w:r>
        <w:rPr>
          <w:noProof/>
        </w:rPr>
      </w:r>
      <w:r>
        <w:rPr>
          <w:noProof/>
        </w:rPr>
        <w:fldChar w:fldCharType="separate"/>
      </w:r>
      <w:r w:rsidR="000D0874">
        <w:rPr>
          <w:noProof/>
          <w:lang w:val="en-GB"/>
        </w:rPr>
        <w:t>40</w:t>
      </w:r>
      <w:r>
        <w:rPr>
          <w:noProof/>
        </w:rPr>
        <w:fldChar w:fldCharType="end"/>
      </w:r>
    </w:p>
    <w:p w14:paraId="49660D35" w14:textId="233F74AD"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daneSentType</w:t>
      </w:r>
      <w:r w:rsidRPr="00DD68E5">
        <w:rPr>
          <w:noProof/>
          <w:lang w:val="en-GB"/>
        </w:rPr>
        <w:tab/>
      </w:r>
      <w:r>
        <w:rPr>
          <w:noProof/>
        </w:rPr>
        <w:fldChar w:fldCharType="begin"/>
      </w:r>
      <w:r w:rsidRPr="00DD68E5">
        <w:rPr>
          <w:noProof/>
          <w:lang w:val="en-GB"/>
        </w:rPr>
        <w:instrText xml:space="preserve"> PAGEREF _Toc187394183 \h </w:instrText>
      </w:r>
      <w:r>
        <w:rPr>
          <w:noProof/>
        </w:rPr>
      </w:r>
      <w:r>
        <w:rPr>
          <w:noProof/>
        </w:rPr>
        <w:fldChar w:fldCharType="separate"/>
      </w:r>
      <w:r w:rsidR="000D0874">
        <w:rPr>
          <w:noProof/>
          <w:lang w:val="en-GB"/>
        </w:rPr>
        <w:t>40</w:t>
      </w:r>
      <w:r>
        <w:rPr>
          <w:noProof/>
        </w:rPr>
        <w:fldChar w:fldCharType="end"/>
      </w:r>
    </w:p>
    <w:p w14:paraId="6B1574BB" w14:textId="4AA438C8"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deklaracjaCelna2Type</w:t>
      </w:r>
      <w:r>
        <w:rPr>
          <w:noProof/>
        </w:rPr>
        <w:tab/>
      </w:r>
      <w:r>
        <w:rPr>
          <w:noProof/>
        </w:rPr>
        <w:fldChar w:fldCharType="begin"/>
      </w:r>
      <w:r>
        <w:rPr>
          <w:noProof/>
        </w:rPr>
        <w:instrText xml:space="preserve"> PAGEREF _Toc187394184 \h </w:instrText>
      </w:r>
      <w:r>
        <w:rPr>
          <w:noProof/>
        </w:rPr>
      </w:r>
      <w:r>
        <w:rPr>
          <w:noProof/>
        </w:rPr>
        <w:fldChar w:fldCharType="separate"/>
      </w:r>
      <w:r w:rsidR="000D0874">
        <w:rPr>
          <w:noProof/>
        </w:rPr>
        <w:t>40</w:t>
      </w:r>
      <w:r>
        <w:rPr>
          <w:noProof/>
        </w:rPr>
        <w:fldChar w:fldCharType="end"/>
      </w:r>
    </w:p>
    <w:p w14:paraId="312C18E7" w14:textId="76C5C8ED"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deklaracjaCelnaType</w:t>
      </w:r>
      <w:r>
        <w:rPr>
          <w:noProof/>
        </w:rPr>
        <w:tab/>
      </w:r>
      <w:r>
        <w:rPr>
          <w:noProof/>
        </w:rPr>
        <w:fldChar w:fldCharType="begin"/>
      </w:r>
      <w:r>
        <w:rPr>
          <w:noProof/>
        </w:rPr>
        <w:instrText xml:space="preserve"> PAGEREF _Toc187394185 \h </w:instrText>
      </w:r>
      <w:r>
        <w:rPr>
          <w:noProof/>
        </w:rPr>
      </w:r>
      <w:r>
        <w:rPr>
          <w:noProof/>
        </w:rPr>
        <w:fldChar w:fldCharType="separate"/>
      </w:r>
      <w:r w:rsidR="000D0874">
        <w:rPr>
          <w:noProof/>
        </w:rPr>
        <w:t>41</w:t>
      </w:r>
      <w:r>
        <w:rPr>
          <w:noProof/>
        </w:rPr>
        <w:fldChar w:fldCharType="end"/>
      </w:r>
    </w:p>
    <w:p w14:paraId="03C43036" w14:textId="294305C3"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dokumentyTowarzyszaceType</w:t>
      </w:r>
      <w:r>
        <w:rPr>
          <w:noProof/>
        </w:rPr>
        <w:tab/>
      </w:r>
      <w:r>
        <w:rPr>
          <w:noProof/>
        </w:rPr>
        <w:fldChar w:fldCharType="begin"/>
      </w:r>
      <w:r>
        <w:rPr>
          <w:noProof/>
        </w:rPr>
        <w:instrText xml:space="preserve"> PAGEREF _Toc187394186 \h </w:instrText>
      </w:r>
      <w:r>
        <w:rPr>
          <w:noProof/>
        </w:rPr>
      </w:r>
      <w:r>
        <w:rPr>
          <w:noProof/>
        </w:rPr>
        <w:fldChar w:fldCharType="separate"/>
      </w:r>
      <w:r w:rsidR="000D0874">
        <w:rPr>
          <w:noProof/>
        </w:rPr>
        <w:t>43</w:t>
      </w:r>
      <w:r>
        <w:rPr>
          <w:noProof/>
        </w:rPr>
        <w:fldChar w:fldCharType="end"/>
      </w:r>
    </w:p>
    <w:p w14:paraId="187A3660" w14:textId="500A22CF"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DeliveryMethodType</w:t>
      </w:r>
      <w:r>
        <w:rPr>
          <w:noProof/>
        </w:rPr>
        <w:tab/>
      </w:r>
      <w:r>
        <w:rPr>
          <w:noProof/>
        </w:rPr>
        <w:fldChar w:fldCharType="begin"/>
      </w:r>
      <w:r>
        <w:rPr>
          <w:noProof/>
        </w:rPr>
        <w:instrText xml:space="preserve"> PAGEREF _Toc187394187 \h </w:instrText>
      </w:r>
      <w:r>
        <w:rPr>
          <w:noProof/>
        </w:rPr>
      </w:r>
      <w:r>
        <w:rPr>
          <w:noProof/>
        </w:rPr>
        <w:fldChar w:fldCharType="separate"/>
      </w:r>
      <w:r w:rsidR="000D0874">
        <w:rPr>
          <w:noProof/>
        </w:rPr>
        <w:t>43</w:t>
      </w:r>
      <w:r>
        <w:rPr>
          <w:noProof/>
        </w:rPr>
        <w:fldChar w:fldCharType="end"/>
      </w:r>
    </w:p>
    <w:p w14:paraId="2384C18A" w14:textId="300150F8"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deliveryPathType</w:t>
      </w:r>
      <w:r>
        <w:rPr>
          <w:noProof/>
        </w:rPr>
        <w:tab/>
      </w:r>
      <w:r>
        <w:rPr>
          <w:noProof/>
        </w:rPr>
        <w:fldChar w:fldCharType="begin"/>
      </w:r>
      <w:r>
        <w:rPr>
          <w:noProof/>
        </w:rPr>
        <w:instrText xml:space="preserve"> PAGEREF _Toc187394188 \h </w:instrText>
      </w:r>
      <w:r>
        <w:rPr>
          <w:noProof/>
        </w:rPr>
      </w:r>
      <w:r>
        <w:rPr>
          <w:noProof/>
        </w:rPr>
        <w:fldChar w:fldCharType="separate"/>
      </w:r>
      <w:r w:rsidR="000D0874">
        <w:rPr>
          <w:noProof/>
        </w:rPr>
        <w:t>43</w:t>
      </w:r>
      <w:r>
        <w:rPr>
          <w:noProof/>
        </w:rPr>
        <w:fldChar w:fldCharType="end"/>
      </w:r>
    </w:p>
    <w:p w14:paraId="37019B9B" w14:textId="3DA9DA41"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doreczenieBiznesowaType</w:t>
      </w:r>
      <w:r>
        <w:rPr>
          <w:noProof/>
        </w:rPr>
        <w:tab/>
      </w:r>
      <w:r>
        <w:rPr>
          <w:noProof/>
        </w:rPr>
        <w:fldChar w:fldCharType="begin"/>
      </w:r>
      <w:r>
        <w:rPr>
          <w:noProof/>
        </w:rPr>
        <w:instrText xml:space="preserve"> PAGEREF _Toc187394189 \h </w:instrText>
      </w:r>
      <w:r>
        <w:rPr>
          <w:noProof/>
        </w:rPr>
      </w:r>
      <w:r>
        <w:rPr>
          <w:noProof/>
        </w:rPr>
        <w:fldChar w:fldCharType="separate"/>
      </w:r>
      <w:r w:rsidR="000D0874">
        <w:rPr>
          <w:noProof/>
        </w:rPr>
        <w:t>43</w:t>
      </w:r>
      <w:r>
        <w:rPr>
          <w:noProof/>
        </w:rPr>
        <w:fldChar w:fldCharType="end"/>
      </w:r>
    </w:p>
    <w:p w14:paraId="53BB664B" w14:textId="40173AD3"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doreczeniePrzesylkiType</w:t>
      </w:r>
      <w:r>
        <w:rPr>
          <w:noProof/>
        </w:rPr>
        <w:tab/>
      </w:r>
      <w:r>
        <w:rPr>
          <w:noProof/>
        </w:rPr>
        <w:fldChar w:fldCharType="begin"/>
      </w:r>
      <w:r>
        <w:rPr>
          <w:noProof/>
        </w:rPr>
        <w:instrText xml:space="preserve"> PAGEREF _Toc187394190 \h </w:instrText>
      </w:r>
      <w:r>
        <w:rPr>
          <w:noProof/>
        </w:rPr>
      </w:r>
      <w:r>
        <w:rPr>
          <w:noProof/>
        </w:rPr>
        <w:fldChar w:fldCharType="separate"/>
      </w:r>
      <w:r w:rsidR="000D0874">
        <w:rPr>
          <w:noProof/>
        </w:rPr>
        <w:t>43</w:t>
      </w:r>
      <w:r>
        <w:rPr>
          <w:noProof/>
        </w:rPr>
        <w:fldChar w:fldCharType="end"/>
      </w:r>
    </w:p>
    <w:p w14:paraId="5750350B" w14:textId="5387658A"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doreczenieType</w:t>
      </w:r>
      <w:r>
        <w:rPr>
          <w:noProof/>
        </w:rPr>
        <w:tab/>
      </w:r>
      <w:r>
        <w:rPr>
          <w:noProof/>
        </w:rPr>
        <w:fldChar w:fldCharType="begin"/>
      </w:r>
      <w:r>
        <w:rPr>
          <w:noProof/>
        </w:rPr>
        <w:instrText xml:space="preserve"> PAGEREF _Toc187394191 \h </w:instrText>
      </w:r>
      <w:r>
        <w:rPr>
          <w:noProof/>
        </w:rPr>
      </w:r>
      <w:r>
        <w:rPr>
          <w:noProof/>
        </w:rPr>
        <w:fldChar w:fldCharType="separate"/>
      </w:r>
      <w:r w:rsidR="000D0874">
        <w:rPr>
          <w:noProof/>
        </w:rPr>
        <w:t>44</w:t>
      </w:r>
      <w:r>
        <w:rPr>
          <w:noProof/>
        </w:rPr>
        <w:fldChar w:fldCharType="end"/>
      </w:r>
    </w:p>
    <w:p w14:paraId="3B0FD31E" w14:textId="54FEE900"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emailType</w:t>
      </w:r>
      <w:r>
        <w:rPr>
          <w:noProof/>
        </w:rPr>
        <w:tab/>
      </w:r>
      <w:r>
        <w:rPr>
          <w:noProof/>
        </w:rPr>
        <w:fldChar w:fldCharType="begin"/>
      </w:r>
      <w:r>
        <w:rPr>
          <w:noProof/>
        </w:rPr>
        <w:instrText xml:space="preserve"> PAGEREF _Toc187394192 \h </w:instrText>
      </w:r>
      <w:r>
        <w:rPr>
          <w:noProof/>
        </w:rPr>
      </w:r>
      <w:r>
        <w:rPr>
          <w:noProof/>
        </w:rPr>
        <w:fldChar w:fldCharType="separate"/>
      </w:r>
      <w:r w:rsidR="000D0874">
        <w:rPr>
          <w:noProof/>
        </w:rPr>
        <w:t>45</w:t>
      </w:r>
      <w:r>
        <w:rPr>
          <w:noProof/>
        </w:rPr>
        <w:fldChar w:fldCharType="end"/>
      </w:r>
    </w:p>
    <w:p w14:paraId="692303DB" w14:textId="1E2ED926"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EMSType</w:t>
      </w:r>
      <w:r>
        <w:rPr>
          <w:noProof/>
        </w:rPr>
        <w:tab/>
      </w:r>
      <w:r>
        <w:rPr>
          <w:noProof/>
        </w:rPr>
        <w:fldChar w:fldCharType="begin"/>
      </w:r>
      <w:r>
        <w:rPr>
          <w:noProof/>
        </w:rPr>
        <w:instrText xml:space="preserve"> PAGEREF _Toc187394193 \h </w:instrText>
      </w:r>
      <w:r>
        <w:rPr>
          <w:noProof/>
        </w:rPr>
      </w:r>
      <w:r>
        <w:rPr>
          <w:noProof/>
        </w:rPr>
        <w:fldChar w:fldCharType="separate"/>
      </w:r>
      <w:r w:rsidR="000D0874">
        <w:rPr>
          <w:noProof/>
        </w:rPr>
        <w:t>45</w:t>
      </w:r>
      <w:r>
        <w:rPr>
          <w:noProof/>
        </w:rPr>
        <w:fldChar w:fldCharType="end"/>
      </w:r>
    </w:p>
    <w:p w14:paraId="7F57E037" w14:textId="5CD88148"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envelopeInfoType</w:t>
      </w:r>
      <w:r w:rsidRPr="00DD68E5">
        <w:rPr>
          <w:noProof/>
          <w:lang w:val="en-GB"/>
        </w:rPr>
        <w:tab/>
      </w:r>
      <w:r>
        <w:rPr>
          <w:noProof/>
        </w:rPr>
        <w:fldChar w:fldCharType="begin"/>
      </w:r>
      <w:r w:rsidRPr="00DD68E5">
        <w:rPr>
          <w:noProof/>
          <w:lang w:val="en-GB"/>
        </w:rPr>
        <w:instrText xml:space="preserve"> PAGEREF _Toc187394194 \h </w:instrText>
      </w:r>
      <w:r>
        <w:rPr>
          <w:noProof/>
        </w:rPr>
      </w:r>
      <w:r>
        <w:rPr>
          <w:noProof/>
        </w:rPr>
        <w:fldChar w:fldCharType="separate"/>
      </w:r>
      <w:r w:rsidR="000D0874">
        <w:rPr>
          <w:noProof/>
          <w:lang w:val="en-GB"/>
        </w:rPr>
        <w:t>46</w:t>
      </w:r>
      <w:r>
        <w:rPr>
          <w:noProof/>
        </w:rPr>
        <w:fldChar w:fldCharType="end"/>
      </w:r>
    </w:p>
    <w:p w14:paraId="6941A141" w14:textId="747A02AC"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envelopeStatusType</w:t>
      </w:r>
      <w:r w:rsidRPr="00DD68E5">
        <w:rPr>
          <w:noProof/>
          <w:lang w:val="en-GB"/>
        </w:rPr>
        <w:tab/>
      </w:r>
      <w:r>
        <w:rPr>
          <w:noProof/>
        </w:rPr>
        <w:fldChar w:fldCharType="begin"/>
      </w:r>
      <w:r w:rsidRPr="00DD68E5">
        <w:rPr>
          <w:noProof/>
          <w:lang w:val="en-GB"/>
        </w:rPr>
        <w:instrText xml:space="preserve"> PAGEREF _Toc187394195 \h </w:instrText>
      </w:r>
      <w:r>
        <w:rPr>
          <w:noProof/>
        </w:rPr>
      </w:r>
      <w:r>
        <w:rPr>
          <w:noProof/>
        </w:rPr>
        <w:fldChar w:fldCharType="separate"/>
      </w:r>
      <w:r w:rsidR="000D0874">
        <w:rPr>
          <w:noProof/>
          <w:lang w:val="en-GB"/>
        </w:rPr>
        <w:t>46</w:t>
      </w:r>
      <w:r>
        <w:rPr>
          <w:noProof/>
        </w:rPr>
        <w:fldChar w:fldCharType="end"/>
      </w:r>
    </w:p>
    <w:p w14:paraId="15D41D72" w14:textId="3D5A0388"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EPOExtendedType</w:t>
      </w:r>
      <w:r w:rsidRPr="00DD68E5">
        <w:rPr>
          <w:noProof/>
          <w:lang w:val="en-GB"/>
        </w:rPr>
        <w:tab/>
      </w:r>
      <w:r>
        <w:rPr>
          <w:noProof/>
        </w:rPr>
        <w:fldChar w:fldCharType="begin"/>
      </w:r>
      <w:r w:rsidRPr="00DD68E5">
        <w:rPr>
          <w:noProof/>
          <w:lang w:val="en-GB"/>
        </w:rPr>
        <w:instrText xml:space="preserve"> PAGEREF _Toc187394196 \h </w:instrText>
      </w:r>
      <w:r>
        <w:rPr>
          <w:noProof/>
        </w:rPr>
      </w:r>
      <w:r>
        <w:rPr>
          <w:noProof/>
        </w:rPr>
        <w:fldChar w:fldCharType="separate"/>
      </w:r>
      <w:r w:rsidR="000D0874">
        <w:rPr>
          <w:noProof/>
          <w:lang w:val="en-GB"/>
        </w:rPr>
        <w:t>46</w:t>
      </w:r>
      <w:r>
        <w:rPr>
          <w:noProof/>
        </w:rPr>
        <w:fldChar w:fldCharType="end"/>
      </w:r>
    </w:p>
    <w:p w14:paraId="057A684C" w14:textId="41C56CF2"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EPOInfoType</w:t>
      </w:r>
      <w:r w:rsidRPr="00DD68E5">
        <w:rPr>
          <w:noProof/>
          <w:lang w:val="en-GB"/>
        </w:rPr>
        <w:tab/>
      </w:r>
      <w:r>
        <w:rPr>
          <w:noProof/>
        </w:rPr>
        <w:fldChar w:fldCharType="begin"/>
      </w:r>
      <w:r w:rsidRPr="00DD68E5">
        <w:rPr>
          <w:noProof/>
          <w:lang w:val="en-GB"/>
        </w:rPr>
        <w:instrText xml:space="preserve"> PAGEREF _Toc187394197 \h </w:instrText>
      </w:r>
      <w:r>
        <w:rPr>
          <w:noProof/>
        </w:rPr>
      </w:r>
      <w:r>
        <w:rPr>
          <w:noProof/>
        </w:rPr>
        <w:fldChar w:fldCharType="separate"/>
      </w:r>
      <w:r w:rsidR="000D0874">
        <w:rPr>
          <w:noProof/>
          <w:lang w:val="en-GB"/>
        </w:rPr>
        <w:t>46</w:t>
      </w:r>
      <w:r>
        <w:rPr>
          <w:noProof/>
        </w:rPr>
        <w:fldChar w:fldCharType="end"/>
      </w:r>
    </w:p>
    <w:p w14:paraId="43FFE2D5" w14:textId="40D61E39"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EPOSimpleType</w:t>
      </w:r>
      <w:r w:rsidRPr="00DD68E5">
        <w:rPr>
          <w:noProof/>
          <w:lang w:val="en-GB"/>
        </w:rPr>
        <w:tab/>
      </w:r>
      <w:r>
        <w:rPr>
          <w:noProof/>
        </w:rPr>
        <w:fldChar w:fldCharType="begin"/>
      </w:r>
      <w:r w:rsidRPr="00DD68E5">
        <w:rPr>
          <w:noProof/>
          <w:lang w:val="en-GB"/>
        </w:rPr>
        <w:instrText xml:space="preserve"> PAGEREF _Toc187394198 \h </w:instrText>
      </w:r>
      <w:r>
        <w:rPr>
          <w:noProof/>
        </w:rPr>
      </w:r>
      <w:r>
        <w:rPr>
          <w:noProof/>
        </w:rPr>
        <w:fldChar w:fldCharType="separate"/>
      </w:r>
      <w:r w:rsidR="000D0874">
        <w:rPr>
          <w:noProof/>
          <w:lang w:val="en-GB"/>
        </w:rPr>
        <w:t>47</w:t>
      </w:r>
      <w:r>
        <w:rPr>
          <w:noProof/>
        </w:rPr>
        <w:fldChar w:fldCharType="end"/>
      </w:r>
    </w:p>
    <w:p w14:paraId="4AADDA33" w14:textId="7C7B949B"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errorType</w:t>
      </w:r>
      <w:r w:rsidRPr="00DD68E5">
        <w:rPr>
          <w:noProof/>
          <w:lang w:val="en-GB"/>
        </w:rPr>
        <w:tab/>
      </w:r>
      <w:r>
        <w:rPr>
          <w:noProof/>
        </w:rPr>
        <w:fldChar w:fldCharType="begin"/>
      </w:r>
      <w:r w:rsidRPr="00DD68E5">
        <w:rPr>
          <w:noProof/>
          <w:lang w:val="en-GB"/>
        </w:rPr>
        <w:instrText xml:space="preserve"> PAGEREF _Toc187394199 \h </w:instrText>
      </w:r>
      <w:r>
        <w:rPr>
          <w:noProof/>
        </w:rPr>
      </w:r>
      <w:r>
        <w:rPr>
          <w:noProof/>
        </w:rPr>
        <w:fldChar w:fldCharType="separate"/>
      </w:r>
      <w:r w:rsidR="000D0874">
        <w:rPr>
          <w:noProof/>
          <w:lang w:val="en-GB"/>
        </w:rPr>
        <w:t>47</w:t>
      </w:r>
      <w:r>
        <w:rPr>
          <w:noProof/>
        </w:rPr>
        <w:fldChar w:fldCharType="end"/>
      </w:r>
    </w:p>
    <w:p w14:paraId="0A98A1AF" w14:textId="3D6A36C0"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EZDOPrzesylkaType</w:t>
      </w:r>
      <w:r w:rsidRPr="00DD68E5">
        <w:rPr>
          <w:noProof/>
          <w:lang w:val="en-GB"/>
        </w:rPr>
        <w:tab/>
      </w:r>
      <w:r>
        <w:rPr>
          <w:noProof/>
        </w:rPr>
        <w:fldChar w:fldCharType="begin"/>
      </w:r>
      <w:r w:rsidRPr="00DD68E5">
        <w:rPr>
          <w:noProof/>
          <w:lang w:val="en-GB"/>
        </w:rPr>
        <w:instrText xml:space="preserve"> PAGEREF _Toc187394200 \h </w:instrText>
      </w:r>
      <w:r>
        <w:rPr>
          <w:noProof/>
        </w:rPr>
      </w:r>
      <w:r>
        <w:rPr>
          <w:noProof/>
        </w:rPr>
        <w:fldChar w:fldCharType="separate"/>
      </w:r>
      <w:r w:rsidR="000D0874">
        <w:rPr>
          <w:noProof/>
          <w:lang w:val="en-GB"/>
        </w:rPr>
        <w:t>47</w:t>
      </w:r>
      <w:r>
        <w:rPr>
          <w:noProof/>
        </w:rPr>
        <w:fldChar w:fldCharType="end"/>
      </w:r>
    </w:p>
    <w:p w14:paraId="1C7F712C" w14:textId="133E3A1C"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eZwrotKartaType</w:t>
      </w:r>
      <w:r w:rsidRPr="00DD68E5">
        <w:rPr>
          <w:noProof/>
          <w:lang w:val="en-GB"/>
        </w:rPr>
        <w:tab/>
      </w:r>
      <w:r>
        <w:rPr>
          <w:noProof/>
        </w:rPr>
        <w:fldChar w:fldCharType="begin"/>
      </w:r>
      <w:r w:rsidRPr="00DD68E5">
        <w:rPr>
          <w:noProof/>
          <w:lang w:val="en-GB"/>
        </w:rPr>
        <w:instrText xml:space="preserve"> PAGEREF _Toc187394201 \h </w:instrText>
      </w:r>
      <w:r>
        <w:rPr>
          <w:noProof/>
        </w:rPr>
      </w:r>
      <w:r>
        <w:rPr>
          <w:noProof/>
        </w:rPr>
        <w:fldChar w:fldCharType="separate"/>
      </w:r>
      <w:r w:rsidR="000D0874">
        <w:rPr>
          <w:noProof/>
          <w:lang w:val="en-GB"/>
        </w:rPr>
        <w:t>47</w:t>
      </w:r>
      <w:r>
        <w:rPr>
          <w:noProof/>
        </w:rPr>
        <w:fldChar w:fldCharType="end"/>
      </w:r>
    </w:p>
    <w:p w14:paraId="60255A1B" w14:textId="43D7D9C8"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FirstNameOrCompanyNameType</w:t>
      </w:r>
      <w:r w:rsidRPr="00DD68E5">
        <w:rPr>
          <w:noProof/>
          <w:lang w:val="en-GB"/>
        </w:rPr>
        <w:tab/>
      </w:r>
      <w:r>
        <w:rPr>
          <w:noProof/>
        </w:rPr>
        <w:fldChar w:fldCharType="begin"/>
      </w:r>
      <w:r w:rsidRPr="00DD68E5">
        <w:rPr>
          <w:noProof/>
          <w:lang w:val="en-GB"/>
        </w:rPr>
        <w:instrText xml:space="preserve"> PAGEREF _Toc187394202 \h </w:instrText>
      </w:r>
      <w:r>
        <w:rPr>
          <w:noProof/>
        </w:rPr>
      </w:r>
      <w:r>
        <w:rPr>
          <w:noProof/>
        </w:rPr>
        <w:fldChar w:fldCharType="separate"/>
      </w:r>
      <w:r w:rsidR="000D0874">
        <w:rPr>
          <w:noProof/>
          <w:lang w:val="en-GB"/>
        </w:rPr>
        <w:t>47</w:t>
      </w:r>
      <w:r>
        <w:rPr>
          <w:noProof/>
        </w:rPr>
        <w:fldChar w:fldCharType="end"/>
      </w:r>
    </w:p>
    <w:p w14:paraId="13FEB5B2" w14:textId="595DBDC4"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GB"/>
        </w:rPr>
        <w:t>formatPocztex2021Type</w:t>
      </w:r>
      <w:r w:rsidRPr="00DD68E5">
        <w:rPr>
          <w:noProof/>
          <w:lang w:val="en-GB"/>
        </w:rPr>
        <w:tab/>
      </w:r>
      <w:r>
        <w:rPr>
          <w:noProof/>
        </w:rPr>
        <w:fldChar w:fldCharType="begin"/>
      </w:r>
      <w:r w:rsidRPr="00DD68E5">
        <w:rPr>
          <w:noProof/>
          <w:lang w:val="en-GB"/>
        </w:rPr>
        <w:instrText xml:space="preserve"> PAGEREF _Toc187394203 \h </w:instrText>
      </w:r>
      <w:r>
        <w:rPr>
          <w:noProof/>
        </w:rPr>
      </w:r>
      <w:r>
        <w:rPr>
          <w:noProof/>
        </w:rPr>
        <w:fldChar w:fldCharType="separate"/>
      </w:r>
      <w:r w:rsidR="000D0874">
        <w:rPr>
          <w:noProof/>
          <w:lang w:val="en-GB"/>
        </w:rPr>
        <w:t>48</w:t>
      </w:r>
      <w:r>
        <w:rPr>
          <w:noProof/>
        </w:rPr>
        <w:fldChar w:fldCharType="end"/>
      </w:r>
    </w:p>
    <w:p w14:paraId="2D8D391E" w14:textId="242241F3"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formatType</w:t>
      </w:r>
      <w:r w:rsidRPr="00DD68E5">
        <w:rPr>
          <w:noProof/>
          <w:lang w:val="en-GB"/>
        </w:rPr>
        <w:tab/>
      </w:r>
      <w:r>
        <w:rPr>
          <w:noProof/>
        </w:rPr>
        <w:fldChar w:fldCharType="begin"/>
      </w:r>
      <w:r w:rsidRPr="00DD68E5">
        <w:rPr>
          <w:noProof/>
          <w:lang w:val="en-GB"/>
        </w:rPr>
        <w:instrText xml:space="preserve"> PAGEREF _Toc187394204 \h </w:instrText>
      </w:r>
      <w:r>
        <w:rPr>
          <w:noProof/>
        </w:rPr>
      </w:r>
      <w:r>
        <w:rPr>
          <w:noProof/>
        </w:rPr>
        <w:fldChar w:fldCharType="separate"/>
      </w:r>
      <w:r w:rsidR="000D0874">
        <w:rPr>
          <w:noProof/>
          <w:lang w:val="en-GB"/>
        </w:rPr>
        <w:t>48</w:t>
      </w:r>
      <w:r>
        <w:rPr>
          <w:noProof/>
        </w:rPr>
        <w:fldChar w:fldCharType="end"/>
      </w:r>
    </w:p>
    <w:p w14:paraId="1DD50A5E" w14:textId="7036B881"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getEPOStatusType</w:t>
      </w:r>
      <w:r w:rsidRPr="00DD68E5">
        <w:rPr>
          <w:noProof/>
          <w:lang w:val="en-GB"/>
        </w:rPr>
        <w:tab/>
      </w:r>
      <w:r>
        <w:rPr>
          <w:noProof/>
        </w:rPr>
        <w:fldChar w:fldCharType="begin"/>
      </w:r>
      <w:r w:rsidRPr="00DD68E5">
        <w:rPr>
          <w:noProof/>
          <w:lang w:val="en-GB"/>
        </w:rPr>
        <w:instrText xml:space="preserve"> PAGEREF _Toc187394205 \h </w:instrText>
      </w:r>
      <w:r>
        <w:rPr>
          <w:noProof/>
        </w:rPr>
      </w:r>
      <w:r>
        <w:rPr>
          <w:noProof/>
        </w:rPr>
        <w:fldChar w:fldCharType="separate"/>
      </w:r>
      <w:r w:rsidR="000D0874">
        <w:rPr>
          <w:noProof/>
          <w:lang w:val="en-GB"/>
        </w:rPr>
        <w:t>48</w:t>
      </w:r>
      <w:r>
        <w:rPr>
          <w:noProof/>
        </w:rPr>
        <w:fldChar w:fldCharType="end"/>
      </w:r>
    </w:p>
    <w:p w14:paraId="10FB8328" w14:textId="093B0DF2"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lastRenderedPageBreak/>
        <w:t>getWplatyCKPType</w:t>
      </w:r>
      <w:r w:rsidRPr="00DD68E5">
        <w:rPr>
          <w:noProof/>
          <w:lang w:val="en-GB"/>
        </w:rPr>
        <w:tab/>
      </w:r>
      <w:r>
        <w:rPr>
          <w:noProof/>
        </w:rPr>
        <w:fldChar w:fldCharType="begin"/>
      </w:r>
      <w:r w:rsidRPr="00DD68E5">
        <w:rPr>
          <w:noProof/>
          <w:lang w:val="en-GB"/>
        </w:rPr>
        <w:instrText xml:space="preserve"> PAGEREF _Toc187394206 \h </w:instrText>
      </w:r>
      <w:r>
        <w:rPr>
          <w:noProof/>
        </w:rPr>
      </w:r>
      <w:r>
        <w:rPr>
          <w:noProof/>
        </w:rPr>
        <w:fldChar w:fldCharType="separate"/>
      </w:r>
      <w:r w:rsidR="000D0874">
        <w:rPr>
          <w:noProof/>
          <w:lang w:val="en-GB"/>
        </w:rPr>
        <w:t>49</w:t>
      </w:r>
      <w:r>
        <w:rPr>
          <w:noProof/>
        </w:rPr>
        <w:fldChar w:fldCharType="end"/>
      </w:r>
    </w:p>
    <w:p w14:paraId="1BE34231" w14:textId="4D34EA9A"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getWplatyCKPResponseType</w:t>
      </w:r>
      <w:r w:rsidRPr="00DD68E5">
        <w:rPr>
          <w:noProof/>
          <w:lang w:val="en-GB"/>
        </w:rPr>
        <w:tab/>
      </w:r>
      <w:r>
        <w:rPr>
          <w:noProof/>
        </w:rPr>
        <w:fldChar w:fldCharType="begin"/>
      </w:r>
      <w:r w:rsidRPr="00DD68E5">
        <w:rPr>
          <w:noProof/>
          <w:lang w:val="en-GB"/>
        </w:rPr>
        <w:instrText xml:space="preserve"> PAGEREF _Toc187394207 \h </w:instrText>
      </w:r>
      <w:r>
        <w:rPr>
          <w:noProof/>
        </w:rPr>
      </w:r>
      <w:r>
        <w:rPr>
          <w:noProof/>
        </w:rPr>
        <w:fldChar w:fldCharType="separate"/>
      </w:r>
      <w:r w:rsidR="000D0874">
        <w:rPr>
          <w:noProof/>
          <w:lang w:val="en-GB"/>
        </w:rPr>
        <w:t>49</w:t>
      </w:r>
      <w:r>
        <w:rPr>
          <w:noProof/>
        </w:rPr>
        <w:fldChar w:fldCharType="end"/>
      </w:r>
    </w:p>
    <w:p w14:paraId="786F0F2A" w14:textId="10FBCBF9"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globalExpresType</w:t>
      </w:r>
      <w:r w:rsidRPr="00DD68E5">
        <w:rPr>
          <w:noProof/>
          <w:lang w:val="en-GB"/>
        </w:rPr>
        <w:tab/>
      </w:r>
      <w:r>
        <w:rPr>
          <w:noProof/>
        </w:rPr>
        <w:fldChar w:fldCharType="begin"/>
      </w:r>
      <w:r w:rsidRPr="00DD68E5">
        <w:rPr>
          <w:noProof/>
          <w:lang w:val="en-GB"/>
        </w:rPr>
        <w:instrText xml:space="preserve"> PAGEREF _Toc187394208 \h </w:instrText>
      </w:r>
      <w:r>
        <w:rPr>
          <w:noProof/>
        </w:rPr>
      </w:r>
      <w:r>
        <w:rPr>
          <w:noProof/>
        </w:rPr>
        <w:fldChar w:fldCharType="separate"/>
      </w:r>
      <w:r w:rsidR="000D0874">
        <w:rPr>
          <w:noProof/>
          <w:lang w:val="en-GB"/>
        </w:rPr>
        <w:t>49</w:t>
      </w:r>
      <w:r>
        <w:rPr>
          <w:noProof/>
        </w:rPr>
        <w:fldChar w:fldCharType="end"/>
      </w:r>
    </w:p>
    <w:p w14:paraId="57A5B565" w14:textId="1795FC8E"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HarmonizedSystemCodeType</w:t>
      </w:r>
      <w:r w:rsidRPr="00DD68E5">
        <w:rPr>
          <w:noProof/>
          <w:lang w:val="en-GB"/>
        </w:rPr>
        <w:tab/>
      </w:r>
      <w:r>
        <w:rPr>
          <w:noProof/>
        </w:rPr>
        <w:fldChar w:fldCharType="begin"/>
      </w:r>
      <w:r w:rsidRPr="00DD68E5">
        <w:rPr>
          <w:noProof/>
          <w:lang w:val="en-GB"/>
        </w:rPr>
        <w:instrText xml:space="preserve"> PAGEREF _Toc187394209 \h </w:instrText>
      </w:r>
      <w:r>
        <w:rPr>
          <w:noProof/>
        </w:rPr>
      </w:r>
      <w:r>
        <w:rPr>
          <w:noProof/>
        </w:rPr>
        <w:fldChar w:fldCharType="separate"/>
      </w:r>
      <w:r w:rsidR="000D0874">
        <w:rPr>
          <w:noProof/>
          <w:lang w:val="en-GB"/>
        </w:rPr>
        <w:t>50</w:t>
      </w:r>
      <w:r>
        <w:rPr>
          <w:noProof/>
        </w:rPr>
        <w:fldChar w:fldCharType="end"/>
      </w:r>
    </w:p>
    <w:p w14:paraId="0B2CB657" w14:textId="4707D082"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HouseNumberType</w:t>
      </w:r>
      <w:r w:rsidRPr="00DD68E5">
        <w:rPr>
          <w:noProof/>
          <w:lang w:val="en-GB"/>
        </w:rPr>
        <w:tab/>
      </w:r>
      <w:r>
        <w:rPr>
          <w:noProof/>
        </w:rPr>
        <w:fldChar w:fldCharType="begin"/>
      </w:r>
      <w:r w:rsidRPr="00DD68E5">
        <w:rPr>
          <w:noProof/>
          <w:lang w:val="en-GB"/>
        </w:rPr>
        <w:instrText xml:space="preserve"> PAGEREF _Toc187394210 \h </w:instrText>
      </w:r>
      <w:r>
        <w:rPr>
          <w:noProof/>
        </w:rPr>
      </w:r>
      <w:r>
        <w:rPr>
          <w:noProof/>
        </w:rPr>
        <w:fldChar w:fldCharType="separate"/>
      </w:r>
      <w:r w:rsidR="000D0874">
        <w:rPr>
          <w:noProof/>
          <w:lang w:val="en-GB"/>
        </w:rPr>
        <w:t>50</w:t>
      </w:r>
      <w:r>
        <w:rPr>
          <w:noProof/>
        </w:rPr>
        <w:fldChar w:fldCharType="end"/>
      </w:r>
    </w:p>
    <w:p w14:paraId="4D5BE87E" w14:textId="7C74CAF7" w:rsidR="002839F1" w:rsidRPr="00DD68E5" w:rsidRDefault="002839F1">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
        </w:rPr>
        <w:t>A type to send house number (1-11 characters)</w:t>
      </w:r>
      <w:r w:rsidRPr="00DD68E5">
        <w:rPr>
          <w:noProof/>
          <w:lang w:val="en-GB"/>
        </w:rPr>
        <w:tab/>
      </w:r>
      <w:r>
        <w:rPr>
          <w:noProof/>
        </w:rPr>
        <w:fldChar w:fldCharType="begin"/>
      </w:r>
      <w:r w:rsidRPr="00DD68E5">
        <w:rPr>
          <w:noProof/>
          <w:lang w:val="en-GB"/>
        </w:rPr>
        <w:instrText xml:space="preserve"> PAGEREF _Toc187394211 \h </w:instrText>
      </w:r>
      <w:r>
        <w:rPr>
          <w:noProof/>
        </w:rPr>
      </w:r>
      <w:r>
        <w:rPr>
          <w:noProof/>
        </w:rPr>
        <w:fldChar w:fldCharType="separate"/>
      </w:r>
      <w:r w:rsidR="000D0874">
        <w:rPr>
          <w:noProof/>
          <w:lang w:val="en-GB"/>
        </w:rPr>
        <w:t>50</w:t>
      </w:r>
      <w:r>
        <w:rPr>
          <w:noProof/>
        </w:rPr>
        <w:fldChar w:fldCharType="end"/>
      </w:r>
    </w:p>
    <w:p w14:paraId="59F30F26" w14:textId="0E496318"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IdLibraryForLegalDepositType</w:t>
      </w:r>
      <w:r>
        <w:rPr>
          <w:noProof/>
        </w:rPr>
        <w:tab/>
      </w:r>
      <w:r>
        <w:rPr>
          <w:noProof/>
        </w:rPr>
        <w:fldChar w:fldCharType="begin"/>
      </w:r>
      <w:r>
        <w:rPr>
          <w:noProof/>
        </w:rPr>
        <w:instrText xml:space="preserve"> PAGEREF _Toc187394212 \h </w:instrText>
      </w:r>
      <w:r>
        <w:rPr>
          <w:noProof/>
        </w:rPr>
      </w:r>
      <w:r>
        <w:rPr>
          <w:noProof/>
        </w:rPr>
        <w:fldChar w:fldCharType="separate"/>
      </w:r>
      <w:r w:rsidR="000D0874">
        <w:rPr>
          <w:noProof/>
        </w:rPr>
        <w:t>50</w:t>
      </w:r>
      <w:r>
        <w:rPr>
          <w:noProof/>
        </w:rPr>
        <w:fldChar w:fldCharType="end"/>
      </w:r>
    </w:p>
    <w:p w14:paraId="5C991BCA" w14:textId="1E56C2D4"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infoPaczkaKorzysciType</w:t>
      </w:r>
      <w:r>
        <w:rPr>
          <w:noProof/>
        </w:rPr>
        <w:tab/>
      </w:r>
      <w:r>
        <w:rPr>
          <w:noProof/>
        </w:rPr>
        <w:fldChar w:fldCharType="begin"/>
      </w:r>
      <w:r>
        <w:rPr>
          <w:noProof/>
        </w:rPr>
        <w:instrText xml:space="preserve"> PAGEREF _Toc187394213 \h </w:instrText>
      </w:r>
      <w:r>
        <w:rPr>
          <w:noProof/>
        </w:rPr>
      </w:r>
      <w:r>
        <w:rPr>
          <w:noProof/>
        </w:rPr>
        <w:fldChar w:fldCharType="separate"/>
      </w:r>
      <w:r w:rsidR="000D0874">
        <w:rPr>
          <w:noProof/>
        </w:rPr>
        <w:t>50</w:t>
      </w:r>
      <w:r>
        <w:rPr>
          <w:noProof/>
        </w:rPr>
        <w:fldChar w:fldCharType="end"/>
      </w:r>
    </w:p>
    <w:p w14:paraId="78CBFF4D" w14:textId="353851DD"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jednostkaOrganizacyjnaType</w:t>
      </w:r>
      <w:r>
        <w:rPr>
          <w:noProof/>
        </w:rPr>
        <w:tab/>
      </w:r>
      <w:r>
        <w:rPr>
          <w:noProof/>
        </w:rPr>
        <w:fldChar w:fldCharType="begin"/>
      </w:r>
      <w:r>
        <w:rPr>
          <w:noProof/>
        </w:rPr>
        <w:instrText xml:space="preserve"> PAGEREF _Toc187394214 \h </w:instrText>
      </w:r>
      <w:r>
        <w:rPr>
          <w:noProof/>
        </w:rPr>
      </w:r>
      <w:r>
        <w:rPr>
          <w:noProof/>
        </w:rPr>
        <w:fldChar w:fldCharType="separate"/>
      </w:r>
      <w:r w:rsidR="000D0874">
        <w:rPr>
          <w:noProof/>
        </w:rPr>
        <w:t>51</w:t>
      </w:r>
      <w:r>
        <w:rPr>
          <w:noProof/>
        </w:rPr>
        <w:fldChar w:fldCharType="end"/>
      </w:r>
    </w:p>
    <w:p w14:paraId="450E34E5" w14:textId="186007E6"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kartaType</w:t>
      </w:r>
      <w:r>
        <w:rPr>
          <w:noProof/>
        </w:rPr>
        <w:tab/>
      </w:r>
      <w:r>
        <w:rPr>
          <w:noProof/>
        </w:rPr>
        <w:fldChar w:fldCharType="begin"/>
      </w:r>
      <w:r>
        <w:rPr>
          <w:noProof/>
        </w:rPr>
        <w:instrText xml:space="preserve"> PAGEREF _Toc187394215 \h </w:instrText>
      </w:r>
      <w:r>
        <w:rPr>
          <w:noProof/>
        </w:rPr>
      </w:r>
      <w:r>
        <w:rPr>
          <w:noProof/>
        </w:rPr>
        <w:fldChar w:fldCharType="separate"/>
      </w:r>
      <w:r w:rsidR="000D0874">
        <w:rPr>
          <w:noProof/>
        </w:rPr>
        <w:t>51</w:t>
      </w:r>
      <w:r>
        <w:rPr>
          <w:noProof/>
        </w:rPr>
        <w:fldChar w:fldCharType="end"/>
      </w:r>
    </w:p>
    <w:p w14:paraId="4D0FFBD9" w14:textId="3D98FD47"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kategoriePowodowReklamacjiType</w:t>
      </w:r>
      <w:r>
        <w:rPr>
          <w:noProof/>
        </w:rPr>
        <w:tab/>
      </w:r>
      <w:r>
        <w:rPr>
          <w:noProof/>
        </w:rPr>
        <w:fldChar w:fldCharType="begin"/>
      </w:r>
      <w:r>
        <w:rPr>
          <w:noProof/>
        </w:rPr>
        <w:instrText xml:space="preserve"> PAGEREF _Toc187394216 \h </w:instrText>
      </w:r>
      <w:r>
        <w:rPr>
          <w:noProof/>
        </w:rPr>
      </w:r>
      <w:r>
        <w:rPr>
          <w:noProof/>
        </w:rPr>
        <w:fldChar w:fldCharType="separate"/>
      </w:r>
      <w:r w:rsidR="000D0874">
        <w:rPr>
          <w:noProof/>
        </w:rPr>
        <w:t>51</w:t>
      </w:r>
      <w:r>
        <w:rPr>
          <w:noProof/>
        </w:rPr>
        <w:fldChar w:fldCharType="end"/>
      </w:r>
    </w:p>
    <w:p w14:paraId="793D98AF" w14:textId="7FBEE211"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LastNameOrCompanyNameContinuedType</w:t>
      </w:r>
      <w:r>
        <w:rPr>
          <w:noProof/>
        </w:rPr>
        <w:tab/>
      </w:r>
      <w:r>
        <w:rPr>
          <w:noProof/>
        </w:rPr>
        <w:fldChar w:fldCharType="begin"/>
      </w:r>
      <w:r>
        <w:rPr>
          <w:noProof/>
        </w:rPr>
        <w:instrText xml:space="preserve"> PAGEREF _Toc187394217 \h </w:instrText>
      </w:r>
      <w:r>
        <w:rPr>
          <w:noProof/>
        </w:rPr>
      </w:r>
      <w:r>
        <w:rPr>
          <w:noProof/>
        </w:rPr>
        <w:fldChar w:fldCharType="separate"/>
      </w:r>
      <w:r w:rsidR="000D0874">
        <w:rPr>
          <w:noProof/>
        </w:rPr>
        <w:t>52</w:t>
      </w:r>
      <w:r>
        <w:rPr>
          <w:noProof/>
        </w:rPr>
        <w:fldChar w:fldCharType="end"/>
      </w:r>
    </w:p>
    <w:p w14:paraId="4B175E25" w14:textId="15821194"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LibraryForLegalDepositType</w:t>
      </w:r>
      <w:r>
        <w:rPr>
          <w:noProof/>
        </w:rPr>
        <w:tab/>
      </w:r>
      <w:r>
        <w:rPr>
          <w:noProof/>
        </w:rPr>
        <w:fldChar w:fldCharType="begin"/>
      </w:r>
      <w:r>
        <w:rPr>
          <w:noProof/>
        </w:rPr>
        <w:instrText xml:space="preserve"> PAGEREF _Toc187394218 \h </w:instrText>
      </w:r>
      <w:r>
        <w:rPr>
          <w:noProof/>
        </w:rPr>
      </w:r>
      <w:r>
        <w:rPr>
          <w:noProof/>
        </w:rPr>
        <w:fldChar w:fldCharType="separate"/>
      </w:r>
      <w:r w:rsidR="000D0874">
        <w:rPr>
          <w:noProof/>
        </w:rPr>
        <w:t>52</w:t>
      </w:r>
      <w:r>
        <w:rPr>
          <w:noProof/>
        </w:rPr>
        <w:fldChar w:fldCharType="end"/>
      </w:r>
    </w:p>
    <w:p w14:paraId="5A8392EC" w14:textId="3DE545E9"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listWartosciowyKrajowyType</w:t>
      </w:r>
      <w:r>
        <w:rPr>
          <w:noProof/>
        </w:rPr>
        <w:tab/>
      </w:r>
      <w:r>
        <w:rPr>
          <w:noProof/>
        </w:rPr>
        <w:fldChar w:fldCharType="begin"/>
      </w:r>
      <w:r>
        <w:rPr>
          <w:noProof/>
        </w:rPr>
        <w:instrText xml:space="preserve"> PAGEREF _Toc187394219 \h </w:instrText>
      </w:r>
      <w:r>
        <w:rPr>
          <w:noProof/>
        </w:rPr>
      </w:r>
      <w:r>
        <w:rPr>
          <w:noProof/>
        </w:rPr>
        <w:fldChar w:fldCharType="separate"/>
      </w:r>
      <w:r w:rsidR="000D0874">
        <w:rPr>
          <w:noProof/>
        </w:rPr>
        <w:t>52</w:t>
      </w:r>
      <w:r>
        <w:rPr>
          <w:noProof/>
        </w:rPr>
        <w:fldChar w:fldCharType="end"/>
      </w:r>
    </w:p>
    <w:p w14:paraId="04A84DA4" w14:textId="6946B612"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listZwyklyFirmowyType</w:t>
      </w:r>
      <w:r>
        <w:rPr>
          <w:noProof/>
        </w:rPr>
        <w:tab/>
      </w:r>
      <w:r>
        <w:rPr>
          <w:noProof/>
        </w:rPr>
        <w:fldChar w:fldCharType="begin"/>
      </w:r>
      <w:r>
        <w:rPr>
          <w:noProof/>
        </w:rPr>
        <w:instrText xml:space="preserve"> PAGEREF _Toc187394220 \h </w:instrText>
      </w:r>
      <w:r>
        <w:rPr>
          <w:noProof/>
        </w:rPr>
      </w:r>
      <w:r>
        <w:rPr>
          <w:noProof/>
        </w:rPr>
        <w:fldChar w:fldCharType="separate"/>
      </w:r>
      <w:r w:rsidR="000D0874">
        <w:rPr>
          <w:noProof/>
        </w:rPr>
        <w:t>53</w:t>
      </w:r>
      <w:r>
        <w:rPr>
          <w:noProof/>
        </w:rPr>
        <w:fldChar w:fldCharType="end"/>
      </w:r>
    </w:p>
    <w:p w14:paraId="47B74141" w14:textId="6AAA8083"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listZwyklyType*</w:t>
      </w:r>
      <w:r>
        <w:rPr>
          <w:noProof/>
        </w:rPr>
        <w:tab/>
      </w:r>
      <w:r>
        <w:rPr>
          <w:noProof/>
        </w:rPr>
        <w:fldChar w:fldCharType="begin"/>
      </w:r>
      <w:r>
        <w:rPr>
          <w:noProof/>
        </w:rPr>
        <w:instrText xml:space="preserve"> PAGEREF _Toc187394221 \h </w:instrText>
      </w:r>
      <w:r>
        <w:rPr>
          <w:noProof/>
        </w:rPr>
      </w:r>
      <w:r>
        <w:rPr>
          <w:noProof/>
        </w:rPr>
        <w:fldChar w:fldCharType="separate"/>
      </w:r>
      <w:r w:rsidR="000D0874">
        <w:rPr>
          <w:noProof/>
        </w:rPr>
        <w:t>53</w:t>
      </w:r>
      <w:r>
        <w:rPr>
          <w:noProof/>
        </w:rPr>
        <w:fldChar w:fldCharType="end"/>
      </w:r>
    </w:p>
    <w:p w14:paraId="5C4F28B0" w14:textId="6D44A62F"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lokalizacjaGeograficznaType</w:t>
      </w:r>
      <w:r>
        <w:rPr>
          <w:noProof/>
        </w:rPr>
        <w:tab/>
      </w:r>
      <w:r>
        <w:rPr>
          <w:noProof/>
        </w:rPr>
        <w:fldChar w:fldCharType="begin"/>
      </w:r>
      <w:r>
        <w:rPr>
          <w:noProof/>
        </w:rPr>
        <w:instrText xml:space="preserve"> PAGEREF _Toc187394222 \h </w:instrText>
      </w:r>
      <w:r>
        <w:rPr>
          <w:noProof/>
        </w:rPr>
      </w:r>
      <w:r>
        <w:rPr>
          <w:noProof/>
        </w:rPr>
        <w:fldChar w:fldCharType="separate"/>
      </w:r>
      <w:r w:rsidR="000D0874">
        <w:rPr>
          <w:noProof/>
        </w:rPr>
        <w:t>54</w:t>
      </w:r>
      <w:r>
        <w:rPr>
          <w:noProof/>
        </w:rPr>
        <w:fldChar w:fldCharType="end"/>
      </w:r>
    </w:p>
    <w:p w14:paraId="63D8CC1D" w14:textId="3D19FA43"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marketingowaZAdresemType</w:t>
      </w:r>
      <w:r>
        <w:rPr>
          <w:noProof/>
        </w:rPr>
        <w:tab/>
      </w:r>
      <w:r>
        <w:rPr>
          <w:noProof/>
        </w:rPr>
        <w:fldChar w:fldCharType="begin"/>
      </w:r>
      <w:r>
        <w:rPr>
          <w:noProof/>
        </w:rPr>
        <w:instrText xml:space="preserve"> PAGEREF _Toc187394223 \h </w:instrText>
      </w:r>
      <w:r>
        <w:rPr>
          <w:noProof/>
        </w:rPr>
      </w:r>
      <w:r>
        <w:rPr>
          <w:noProof/>
        </w:rPr>
        <w:fldChar w:fldCharType="separate"/>
      </w:r>
      <w:r w:rsidR="000D0874">
        <w:rPr>
          <w:noProof/>
        </w:rPr>
        <w:t>54</w:t>
      </w:r>
      <w:r>
        <w:rPr>
          <w:noProof/>
        </w:rPr>
        <w:fldChar w:fldCharType="end"/>
      </w:r>
    </w:p>
    <w:p w14:paraId="0F1B6F1F" w14:textId="07393D1C"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marketingowaZbiorczoType</w:t>
      </w:r>
      <w:r>
        <w:rPr>
          <w:noProof/>
        </w:rPr>
        <w:tab/>
      </w:r>
      <w:r>
        <w:rPr>
          <w:noProof/>
        </w:rPr>
        <w:fldChar w:fldCharType="begin"/>
      </w:r>
      <w:r>
        <w:rPr>
          <w:noProof/>
        </w:rPr>
        <w:instrText xml:space="preserve"> PAGEREF _Toc187394224 \h </w:instrText>
      </w:r>
      <w:r>
        <w:rPr>
          <w:noProof/>
        </w:rPr>
      </w:r>
      <w:r>
        <w:rPr>
          <w:noProof/>
        </w:rPr>
        <w:fldChar w:fldCharType="separate"/>
      </w:r>
      <w:r w:rsidR="000D0874">
        <w:rPr>
          <w:noProof/>
        </w:rPr>
        <w:t>54</w:t>
      </w:r>
      <w:r>
        <w:rPr>
          <w:noProof/>
        </w:rPr>
        <w:fldChar w:fldCharType="end"/>
      </w:r>
    </w:p>
    <w:p w14:paraId="2A82B208" w14:textId="61411EFF"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mobileType</w:t>
      </w:r>
      <w:r>
        <w:rPr>
          <w:noProof/>
        </w:rPr>
        <w:tab/>
      </w:r>
      <w:r>
        <w:rPr>
          <w:noProof/>
        </w:rPr>
        <w:fldChar w:fldCharType="begin"/>
      </w:r>
      <w:r>
        <w:rPr>
          <w:noProof/>
        </w:rPr>
        <w:instrText xml:space="preserve"> PAGEREF _Toc187394225 \h </w:instrText>
      </w:r>
      <w:r>
        <w:rPr>
          <w:noProof/>
        </w:rPr>
      </w:r>
      <w:r>
        <w:rPr>
          <w:noProof/>
        </w:rPr>
        <w:fldChar w:fldCharType="separate"/>
      </w:r>
      <w:r w:rsidR="000D0874">
        <w:rPr>
          <w:noProof/>
        </w:rPr>
        <w:t>54</w:t>
      </w:r>
      <w:r>
        <w:rPr>
          <w:noProof/>
        </w:rPr>
        <w:fldChar w:fldCharType="end"/>
      </w:r>
    </w:p>
    <w:p w14:paraId="72F4B877" w14:textId="62F370C0"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odbiorPrzesylkiOdNadawcyType</w:t>
      </w:r>
      <w:r>
        <w:rPr>
          <w:noProof/>
        </w:rPr>
        <w:tab/>
      </w:r>
      <w:r>
        <w:rPr>
          <w:noProof/>
        </w:rPr>
        <w:fldChar w:fldCharType="begin"/>
      </w:r>
      <w:r>
        <w:rPr>
          <w:noProof/>
        </w:rPr>
        <w:instrText xml:space="preserve"> PAGEREF _Toc187394226 \h </w:instrText>
      </w:r>
      <w:r>
        <w:rPr>
          <w:noProof/>
        </w:rPr>
      </w:r>
      <w:r>
        <w:rPr>
          <w:noProof/>
        </w:rPr>
        <w:fldChar w:fldCharType="separate"/>
      </w:r>
      <w:r w:rsidR="000D0874">
        <w:rPr>
          <w:noProof/>
        </w:rPr>
        <w:t>54</w:t>
      </w:r>
      <w:r>
        <w:rPr>
          <w:noProof/>
        </w:rPr>
        <w:fldChar w:fldCharType="end"/>
      </w:r>
    </w:p>
    <w:p w14:paraId="3155AC16" w14:textId="2186E757"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oplacaOdbiorcaType</w:t>
      </w:r>
      <w:r>
        <w:rPr>
          <w:noProof/>
        </w:rPr>
        <w:tab/>
      </w:r>
      <w:r>
        <w:rPr>
          <w:noProof/>
        </w:rPr>
        <w:fldChar w:fldCharType="begin"/>
      </w:r>
      <w:r>
        <w:rPr>
          <w:noProof/>
        </w:rPr>
        <w:instrText xml:space="preserve"> PAGEREF _Toc187394227 \h </w:instrText>
      </w:r>
      <w:r>
        <w:rPr>
          <w:noProof/>
        </w:rPr>
      </w:r>
      <w:r>
        <w:rPr>
          <w:noProof/>
        </w:rPr>
        <w:fldChar w:fldCharType="separate"/>
      </w:r>
      <w:r w:rsidR="000D0874">
        <w:rPr>
          <w:noProof/>
        </w:rPr>
        <w:t>55</w:t>
      </w:r>
      <w:r>
        <w:rPr>
          <w:noProof/>
        </w:rPr>
        <w:fldChar w:fldCharType="end"/>
      </w:r>
    </w:p>
    <w:p w14:paraId="3EB78F66" w14:textId="0CC25EB7"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orderEasyReturnSolutionLabelType</w:t>
      </w:r>
      <w:r>
        <w:rPr>
          <w:noProof/>
        </w:rPr>
        <w:tab/>
      </w:r>
      <w:r>
        <w:rPr>
          <w:noProof/>
        </w:rPr>
        <w:fldChar w:fldCharType="begin"/>
      </w:r>
      <w:r>
        <w:rPr>
          <w:noProof/>
        </w:rPr>
        <w:instrText xml:space="preserve"> PAGEREF _Toc187394228 \h </w:instrText>
      </w:r>
      <w:r>
        <w:rPr>
          <w:noProof/>
        </w:rPr>
      </w:r>
      <w:r>
        <w:rPr>
          <w:noProof/>
        </w:rPr>
        <w:fldChar w:fldCharType="separate"/>
      </w:r>
      <w:r w:rsidR="000D0874">
        <w:rPr>
          <w:noProof/>
        </w:rPr>
        <w:t>55</w:t>
      </w:r>
      <w:r>
        <w:rPr>
          <w:noProof/>
        </w:rPr>
        <w:fldChar w:fldCharType="end"/>
      </w:r>
    </w:p>
    <w:p w14:paraId="230519DE" w14:textId="12E7DF1C"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oplacaOdbiorcaKartaType</w:t>
      </w:r>
      <w:r>
        <w:rPr>
          <w:noProof/>
        </w:rPr>
        <w:tab/>
      </w:r>
      <w:r>
        <w:rPr>
          <w:noProof/>
        </w:rPr>
        <w:fldChar w:fldCharType="begin"/>
      </w:r>
      <w:r>
        <w:rPr>
          <w:noProof/>
        </w:rPr>
        <w:instrText xml:space="preserve"> PAGEREF _Toc187394229 \h </w:instrText>
      </w:r>
      <w:r>
        <w:rPr>
          <w:noProof/>
        </w:rPr>
      </w:r>
      <w:r>
        <w:rPr>
          <w:noProof/>
        </w:rPr>
        <w:fldChar w:fldCharType="separate"/>
      </w:r>
      <w:r w:rsidR="000D0874">
        <w:rPr>
          <w:noProof/>
        </w:rPr>
        <w:t>55</w:t>
      </w:r>
      <w:r>
        <w:rPr>
          <w:noProof/>
        </w:rPr>
        <w:fldChar w:fldCharType="end"/>
      </w:r>
    </w:p>
    <w:p w14:paraId="15BE1D03" w14:textId="5DD7D8DE"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paczkaPocztowaType</w:t>
      </w:r>
      <w:r>
        <w:rPr>
          <w:noProof/>
        </w:rPr>
        <w:tab/>
      </w:r>
      <w:r>
        <w:rPr>
          <w:noProof/>
        </w:rPr>
        <w:fldChar w:fldCharType="begin"/>
      </w:r>
      <w:r>
        <w:rPr>
          <w:noProof/>
        </w:rPr>
        <w:instrText xml:space="preserve"> PAGEREF _Toc187394230 \h </w:instrText>
      </w:r>
      <w:r>
        <w:rPr>
          <w:noProof/>
        </w:rPr>
      </w:r>
      <w:r>
        <w:rPr>
          <w:noProof/>
        </w:rPr>
        <w:fldChar w:fldCharType="separate"/>
      </w:r>
      <w:r w:rsidR="000D0874">
        <w:rPr>
          <w:noProof/>
        </w:rPr>
        <w:t>55</w:t>
      </w:r>
      <w:r>
        <w:rPr>
          <w:noProof/>
        </w:rPr>
        <w:fldChar w:fldCharType="end"/>
      </w:r>
    </w:p>
    <w:p w14:paraId="396BBAE1" w14:textId="0713AAC1"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paczkaZagranicznaPremiumType</w:t>
      </w:r>
      <w:r>
        <w:rPr>
          <w:noProof/>
        </w:rPr>
        <w:tab/>
      </w:r>
      <w:r>
        <w:rPr>
          <w:noProof/>
        </w:rPr>
        <w:fldChar w:fldCharType="begin"/>
      </w:r>
      <w:r>
        <w:rPr>
          <w:noProof/>
        </w:rPr>
        <w:instrText xml:space="preserve"> PAGEREF _Toc187394231 \h </w:instrText>
      </w:r>
      <w:r>
        <w:rPr>
          <w:noProof/>
        </w:rPr>
      </w:r>
      <w:r>
        <w:rPr>
          <w:noProof/>
        </w:rPr>
        <w:fldChar w:fldCharType="separate"/>
      </w:r>
      <w:r w:rsidR="000D0874">
        <w:rPr>
          <w:noProof/>
        </w:rPr>
        <w:t>56</w:t>
      </w:r>
      <w:r>
        <w:rPr>
          <w:noProof/>
        </w:rPr>
        <w:fldChar w:fldCharType="end"/>
      </w:r>
    </w:p>
    <w:p w14:paraId="74ED2BD1" w14:textId="109226BD"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paczkaZagranicznaType</w:t>
      </w:r>
      <w:r>
        <w:rPr>
          <w:noProof/>
        </w:rPr>
        <w:tab/>
      </w:r>
      <w:r>
        <w:rPr>
          <w:noProof/>
        </w:rPr>
        <w:fldChar w:fldCharType="begin"/>
      </w:r>
      <w:r>
        <w:rPr>
          <w:noProof/>
        </w:rPr>
        <w:instrText xml:space="preserve"> PAGEREF _Toc187394232 \h </w:instrText>
      </w:r>
      <w:r>
        <w:rPr>
          <w:noProof/>
        </w:rPr>
      </w:r>
      <w:r>
        <w:rPr>
          <w:noProof/>
        </w:rPr>
        <w:fldChar w:fldCharType="separate"/>
      </w:r>
      <w:r w:rsidR="000D0874">
        <w:rPr>
          <w:noProof/>
        </w:rPr>
        <w:t>57</w:t>
      </w:r>
      <w:r>
        <w:rPr>
          <w:noProof/>
        </w:rPr>
        <w:fldChar w:fldCharType="end"/>
      </w:r>
    </w:p>
    <w:p w14:paraId="49B6E836" w14:textId="50D96956"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paletaType</w:t>
      </w:r>
      <w:r>
        <w:rPr>
          <w:noProof/>
        </w:rPr>
        <w:tab/>
      </w:r>
      <w:r>
        <w:rPr>
          <w:noProof/>
        </w:rPr>
        <w:fldChar w:fldCharType="begin"/>
      </w:r>
      <w:r>
        <w:rPr>
          <w:noProof/>
        </w:rPr>
        <w:instrText xml:space="preserve"> PAGEREF _Toc187394233 \h </w:instrText>
      </w:r>
      <w:r>
        <w:rPr>
          <w:noProof/>
        </w:rPr>
      </w:r>
      <w:r>
        <w:rPr>
          <w:noProof/>
        </w:rPr>
        <w:fldChar w:fldCharType="separate"/>
      </w:r>
      <w:r w:rsidR="000D0874">
        <w:rPr>
          <w:noProof/>
        </w:rPr>
        <w:t>58</w:t>
      </w:r>
      <w:r>
        <w:rPr>
          <w:noProof/>
        </w:rPr>
        <w:fldChar w:fldCharType="end"/>
      </w:r>
    </w:p>
    <w:p w14:paraId="08F7400E" w14:textId="1BEEF770"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parcelContentType</w:t>
      </w:r>
      <w:r>
        <w:rPr>
          <w:noProof/>
        </w:rPr>
        <w:tab/>
      </w:r>
      <w:r>
        <w:rPr>
          <w:noProof/>
        </w:rPr>
        <w:fldChar w:fldCharType="begin"/>
      </w:r>
      <w:r>
        <w:rPr>
          <w:noProof/>
        </w:rPr>
        <w:instrText xml:space="preserve"> PAGEREF _Toc187394234 \h </w:instrText>
      </w:r>
      <w:r>
        <w:rPr>
          <w:noProof/>
        </w:rPr>
      </w:r>
      <w:r>
        <w:rPr>
          <w:noProof/>
        </w:rPr>
        <w:fldChar w:fldCharType="separate"/>
      </w:r>
      <w:r w:rsidR="000D0874">
        <w:rPr>
          <w:noProof/>
        </w:rPr>
        <w:t>58</w:t>
      </w:r>
      <w:r>
        <w:rPr>
          <w:noProof/>
        </w:rPr>
        <w:fldChar w:fldCharType="end"/>
      </w:r>
    </w:p>
    <w:p w14:paraId="106103CC" w14:textId="7C11B68F"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placowkaPocztowaType</w:t>
      </w:r>
      <w:r>
        <w:rPr>
          <w:noProof/>
        </w:rPr>
        <w:tab/>
      </w:r>
      <w:r>
        <w:rPr>
          <w:noProof/>
        </w:rPr>
        <w:fldChar w:fldCharType="begin"/>
      </w:r>
      <w:r>
        <w:rPr>
          <w:noProof/>
        </w:rPr>
        <w:instrText xml:space="preserve"> PAGEREF _Toc187394235 \h </w:instrText>
      </w:r>
      <w:r>
        <w:rPr>
          <w:noProof/>
        </w:rPr>
      </w:r>
      <w:r>
        <w:rPr>
          <w:noProof/>
        </w:rPr>
        <w:fldChar w:fldCharType="separate"/>
      </w:r>
      <w:r w:rsidR="000D0874">
        <w:rPr>
          <w:noProof/>
        </w:rPr>
        <w:t>58</w:t>
      </w:r>
      <w:r>
        <w:rPr>
          <w:noProof/>
        </w:rPr>
        <w:fldChar w:fldCharType="end"/>
      </w:r>
    </w:p>
    <w:p w14:paraId="74DB711D" w14:textId="5BC0F3CF"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platnikType</w:t>
      </w:r>
      <w:r>
        <w:rPr>
          <w:noProof/>
        </w:rPr>
        <w:tab/>
      </w:r>
      <w:r>
        <w:rPr>
          <w:noProof/>
        </w:rPr>
        <w:fldChar w:fldCharType="begin"/>
      </w:r>
      <w:r>
        <w:rPr>
          <w:noProof/>
        </w:rPr>
        <w:instrText xml:space="preserve"> PAGEREF _Toc187394236 \h </w:instrText>
      </w:r>
      <w:r>
        <w:rPr>
          <w:noProof/>
        </w:rPr>
      </w:r>
      <w:r>
        <w:rPr>
          <w:noProof/>
        </w:rPr>
        <w:fldChar w:fldCharType="separate"/>
      </w:r>
      <w:r w:rsidR="000D0874">
        <w:rPr>
          <w:noProof/>
        </w:rPr>
        <w:t>60</w:t>
      </w:r>
      <w:r>
        <w:rPr>
          <w:noProof/>
        </w:rPr>
        <w:fldChar w:fldCharType="end"/>
      </w:r>
    </w:p>
    <w:p w14:paraId="218F54BB" w14:textId="48BEB6A4"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pobranieType</w:t>
      </w:r>
      <w:r>
        <w:rPr>
          <w:noProof/>
        </w:rPr>
        <w:tab/>
      </w:r>
      <w:r>
        <w:rPr>
          <w:noProof/>
        </w:rPr>
        <w:fldChar w:fldCharType="begin"/>
      </w:r>
      <w:r>
        <w:rPr>
          <w:noProof/>
        </w:rPr>
        <w:instrText xml:space="preserve"> PAGEREF _Toc187394237 \h </w:instrText>
      </w:r>
      <w:r>
        <w:rPr>
          <w:noProof/>
        </w:rPr>
      </w:r>
      <w:r>
        <w:rPr>
          <w:noProof/>
        </w:rPr>
        <w:fldChar w:fldCharType="separate"/>
      </w:r>
      <w:r w:rsidR="000D0874">
        <w:rPr>
          <w:noProof/>
        </w:rPr>
        <w:t>60</w:t>
      </w:r>
      <w:r>
        <w:rPr>
          <w:noProof/>
        </w:rPr>
        <w:fldChar w:fldCharType="end"/>
      </w:r>
    </w:p>
    <w:p w14:paraId="12B252B1" w14:textId="38CAC762"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470678">
        <w:rPr>
          <w:noProof/>
        </w:rPr>
        <w:t>pocztex2021Type</w:t>
      </w:r>
      <w:r>
        <w:rPr>
          <w:noProof/>
        </w:rPr>
        <w:tab/>
      </w:r>
      <w:r>
        <w:rPr>
          <w:noProof/>
        </w:rPr>
        <w:fldChar w:fldCharType="begin"/>
      </w:r>
      <w:r>
        <w:rPr>
          <w:noProof/>
        </w:rPr>
        <w:instrText xml:space="preserve"> PAGEREF _Toc187394238 \h </w:instrText>
      </w:r>
      <w:r>
        <w:rPr>
          <w:noProof/>
        </w:rPr>
      </w:r>
      <w:r>
        <w:rPr>
          <w:noProof/>
        </w:rPr>
        <w:fldChar w:fldCharType="separate"/>
      </w:r>
      <w:r w:rsidR="000D0874">
        <w:rPr>
          <w:noProof/>
        </w:rPr>
        <w:t>61</w:t>
      </w:r>
      <w:r>
        <w:rPr>
          <w:noProof/>
        </w:rPr>
        <w:fldChar w:fldCharType="end"/>
      </w:r>
    </w:p>
    <w:p w14:paraId="5E1B1216" w14:textId="4C9C06FE"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lastRenderedPageBreak/>
        <w:t>pocztex2021KurierType</w:t>
      </w:r>
      <w:r>
        <w:rPr>
          <w:noProof/>
        </w:rPr>
        <w:tab/>
      </w:r>
      <w:r>
        <w:rPr>
          <w:noProof/>
        </w:rPr>
        <w:fldChar w:fldCharType="begin"/>
      </w:r>
      <w:r>
        <w:rPr>
          <w:noProof/>
        </w:rPr>
        <w:instrText xml:space="preserve"> PAGEREF _Toc187394239 \h </w:instrText>
      </w:r>
      <w:r>
        <w:rPr>
          <w:noProof/>
        </w:rPr>
      </w:r>
      <w:r>
        <w:rPr>
          <w:noProof/>
        </w:rPr>
        <w:fldChar w:fldCharType="separate"/>
      </w:r>
      <w:r w:rsidR="000D0874">
        <w:rPr>
          <w:noProof/>
        </w:rPr>
        <w:t>62</w:t>
      </w:r>
      <w:r>
        <w:rPr>
          <w:noProof/>
        </w:rPr>
        <w:fldChar w:fldCharType="end"/>
      </w:r>
    </w:p>
    <w:p w14:paraId="4F91C243" w14:textId="5ED8A413"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pocztex2021NaDzisType</w:t>
      </w:r>
      <w:r>
        <w:rPr>
          <w:noProof/>
        </w:rPr>
        <w:tab/>
      </w:r>
      <w:r>
        <w:rPr>
          <w:noProof/>
        </w:rPr>
        <w:fldChar w:fldCharType="begin"/>
      </w:r>
      <w:r>
        <w:rPr>
          <w:noProof/>
        </w:rPr>
        <w:instrText xml:space="preserve"> PAGEREF _Toc187394240 \h </w:instrText>
      </w:r>
      <w:r>
        <w:rPr>
          <w:noProof/>
        </w:rPr>
      </w:r>
      <w:r>
        <w:rPr>
          <w:noProof/>
        </w:rPr>
        <w:fldChar w:fldCharType="separate"/>
      </w:r>
      <w:r w:rsidR="000D0874">
        <w:rPr>
          <w:noProof/>
        </w:rPr>
        <w:t>64</w:t>
      </w:r>
      <w:r>
        <w:rPr>
          <w:noProof/>
        </w:rPr>
        <w:fldChar w:fldCharType="end"/>
      </w:r>
    </w:p>
    <w:p w14:paraId="25D6703D" w14:textId="09395B6A"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potwierdzenieDoreczeniaType</w:t>
      </w:r>
      <w:r>
        <w:rPr>
          <w:noProof/>
        </w:rPr>
        <w:tab/>
      </w:r>
      <w:r>
        <w:rPr>
          <w:noProof/>
        </w:rPr>
        <w:fldChar w:fldCharType="begin"/>
      </w:r>
      <w:r>
        <w:rPr>
          <w:noProof/>
        </w:rPr>
        <w:instrText xml:space="preserve"> PAGEREF _Toc187394241 \h </w:instrText>
      </w:r>
      <w:r>
        <w:rPr>
          <w:noProof/>
        </w:rPr>
      </w:r>
      <w:r>
        <w:rPr>
          <w:noProof/>
        </w:rPr>
        <w:fldChar w:fldCharType="separate"/>
      </w:r>
      <w:r w:rsidR="000D0874">
        <w:rPr>
          <w:noProof/>
        </w:rPr>
        <w:t>64</w:t>
      </w:r>
      <w:r>
        <w:rPr>
          <w:noProof/>
        </w:rPr>
        <w:fldChar w:fldCharType="end"/>
      </w:r>
    </w:p>
    <w:p w14:paraId="2E9C9D37" w14:textId="2F51790E"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potwierdzenieEDoreczeniaType</w:t>
      </w:r>
      <w:r>
        <w:rPr>
          <w:noProof/>
        </w:rPr>
        <w:tab/>
      </w:r>
      <w:r>
        <w:rPr>
          <w:noProof/>
        </w:rPr>
        <w:fldChar w:fldCharType="begin"/>
      </w:r>
      <w:r>
        <w:rPr>
          <w:noProof/>
        </w:rPr>
        <w:instrText xml:space="preserve"> PAGEREF _Toc187394242 \h </w:instrText>
      </w:r>
      <w:r>
        <w:rPr>
          <w:noProof/>
        </w:rPr>
      </w:r>
      <w:r>
        <w:rPr>
          <w:noProof/>
        </w:rPr>
        <w:fldChar w:fldCharType="separate"/>
      </w:r>
      <w:r w:rsidR="000D0874">
        <w:rPr>
          <w:noProof/>
        </w:rPr>
        <w:t>64</w:t>
      </w:r>
      <w:r>
        <w:rPr>
          <w:noProof/>
        </w:rPr>
        <w:fldChar w:fldCharType="end"/>
      </w:r>
    </w:p>
    <w:p w14:paraId="494824A4" w14:textId="39535DBD"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potwierdzenieOdbioruBiznesowaType</w:t>
      </w:r>
      <w:r>
        <w:rPr>
          <w:noProof/>
        </w:rPr>
        <w:tab/>
      </w:r>
      <w:r>
        <w:rPr>
          <w:noProof/>
        </w:rPr>
        <w:fldChar w:fldCharType="begin"/>
      </w:r>
      <w:r>
        <w:rPr>
          <w:noProof/>
        </w:rPr>
        <w:instrText xml:space="preserve"> PAGEREF _Toc187394243 \h </w:instrText>
      </w:r>
      <w:r>
        <w:rPr>
          <w:noProof/>
        </w:rPr>
      </w:r>
      <w:r>
        <w:rPr>
          <w:noProof/>
        </w:rPr>
        <w:fldChar w:fldCharType="separate"/>
      </w:r>
      <w:r w:rsidR="000D0874">
        <w:rPr>
          <w:noProof/>
        </w:rPr>
        <w:t>65</w:t>
      </w:r>
      <w:r>
        <w:rPr>
          <w:noProof/>
        </w:rPr>
        <w:fldChar w:fldCharType="end"/>
      </w:r>
    </w:p>
    <w:p w14:paraId="6FB2835D" w14:textId="0704BDD0"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potwierdzenieOdbioruType</w:t>
      </w:r>
      <w:r>
        <w:rPr>
          <w:noProof/>
        </w:rPr>
        <w:tab/>
      </w:r>
      <w:r>
        <w:rPr>
          <w:noProof/>
        </w:rPr>
        <w:fldChar w:fldCharType="begin"/>
      </w:r>
      <w:r>
        <w:rPr>
          <w:noProof/>
        </w:rPr>
        <w:instrText xml:space="preserve"> PAGEREF _Toc187394244 \h </w:instrText>
      </w:r>
      <w:r>
        <w:rPr>
          <w:noProof/>
        </w:rPr>
      </w:r>
      <w:r>
        <w:rPr>
          <w:noProof/>
        </w:rPr>
        <w:fldChar w:fldCharType="separate"/>
      </w:r>
      <w:r w:rsidR="000D0874">
        <w:rPr>
          <w:noProof/>
        </w:rPr>
        <w:t>65</w:t>
      </w:r>
      <w:r>
        <w:rPr>
          <w:noProof/>
        </w:rPr>
        <w:fldChar w:fldCharType="end"/>
      </w:r>
    </w:p>
    <w:p w14:paraId="2E66742F" w14:textId="03792C60"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470678">
        <w:rPr>
          <w:noProof/>
        </w:rPr>
        <w:t>potwierdzenieOdbioruKurierskaType</w:t>
      </w:r>
      <w:r>
        <w:rPr>
          <w:noProof/>
        </w:rPr>
        <w:tab/>
      </w:r>
      <w:r>
        <w:rPr>
          <w:noProof/>
        </w:rPr>
        <w:fldChar w:fldCharType="begin"/>
      </w:r>
      <w:r>
        <w:rPr>
          <w:noProof/>
        </w:rPr>
        <w:instrText xml:space="preserve"> PAGEREF _Toc187394245 \h </w:instrText>
      </w:r>
      <w:r>
        <w:rPr>
          <w:noProof/>
        </w:rPr>
      </w:r>
      <w:r>
        <w:rPr>
          <w:noProof/>
        </w:rPr>
        <w:fldChar w:fldCharType="separate"/>
      </w:r>
      <w:r w:rsidR="000D0874">
        <w:rPr>
          <w:noProof/>
        </w:rPr>
        <w:t>65</w:t>
      </w:r>
      <w:r>
        <w:rPr>
          <w:noProof/>
        </w:rPr>
        <w:fldChar w:fldCharType="end"/>
      </w:r>
    </w:p>
    <w:p w14:paraId="2B83EA0B" w14:textId="7E3F0812"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470678">
        <w:rPr>
          <w:noProof/>
        </w:rPr>
        <w:t>potwierdzenieOdbioruPocztex2021Type</w:t>
      </w:r>
      <w:r>
        <w:rPr>
          <w:noProof/>
        </w:rPr>
        <w:tab/>
      </w:r>
      <w:r>
        <w:rPr>
          <w:noProof/>
        </w:rPr>
        <w:fldChar w:fldCharType="begin"/>
      </w:r>
      <w:r>
        <w:rPr>
          <w:noProof/>
        </w:rPr>
        <w:instrText xml:space="preserve"> PAGEREF _Toc187394246 \h </w:instrText>
      </w:r>
      <w:r>
        <w:rPr>
          <w:noProof/>
        </w:rPr>
      </w:r>
      <w:r>
        <w:rPr>
          <w:noProof/>
        </w:rPr>
        <w:fldChar w:fldCharType="separate"/>
      </w:r>
      <w:r w:rsidR="000D0874">
        <w:rPr>
          <w:noProof/>
        </w:rPr>
        <w:t>66</w:t>
      </w:r>
      <w:r>
        <w:rPr>
          <w:noProof/>
        </w:rPr>
        <w:fldChar w:fldCharType="end"/>
      </w:r>
    </w:p>
    <w:p w14:paraId="7EB67FF5" w14:textId="618960FB"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powodReklamacjiType</w:t>
      </w:r>
      <w:r>
        <w:rPr>
          <w:noProof/>
        </w:rPr>
        <w:tab/>
      </w:r>
      <w:r>
        <w:rPr>
          <w:noProof/>
        </w:rPr>
        <w:fldChar w:fldCharType="begin"/>
      </w:r>
      <w:r>
        <w:rPr>
          <w:noProof/>
        </w:rPr>
        <w:instrText xml:space="preserve"> PAGEREF _Toc187394247 \h </w:instrText>
      </w:r>
      <w:r>
        <w:rPr>
          <w:noProof/>
        </w:rPr>
      </w:r>
      <w:r>
        <w:rPr>
          <w:noProof/>
        </w:rPr>
        <w:fldChar w:fldCharType="separate"/>
      </w:r>
      <w:r w:rsidR="000D0874">
        <w:rPr>
          <w:noProof/>
        </w:rPr>
        <w:t>66</w:t>
      </w:r>
      <w:r>
        <w:rPr>
          <w:noProof/>
        </w:rPr>
        <w:fldChar w:fldCharType="end"/>
      </w:r>
    </w:p>
    <w:p w14:paraId="3A57E3A6" w14:textId="1C36626E"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powodSzczegolowyTyp</w:t>
      </w:r>
      <w:r>
        <w:rPr>
          <w:noProof/>
        </w:rPr>
        <w:tab/>
      </w:r>
      <w:r>
        <w:rPr>
          <w:noProof/>
        </w:rPr>
        <w:fldChar w:fldCharType="begin"/>
      </w:r>
      <w:r>
        <w:rPr>
          <w:noProof/>
        </w:rPr>
        <w:instrText xml:space="preserve"> PAGEREF _Toc187394248 \h </w:instrText>
      </w:r>
      <w:r>
        <w:rPr>
          <w:noProof/>
        </w:rPr>
      </w:r>
      <w:r>
        <w:rPr>
          <w:noProof/>
        </w:rPr>
        <w:fldChar w:fldCharType="separate"/>
      </w:r>
      <w:r w:rsidR="000D0874">
        <w:rPr>
          <w:noProof/>
        </w:rPr>
        <w:t>66</w:t>
      </w:r>
      <w:r>
        <w:rPr>
          <w:noProof/>
        </w:rPr>
        <w:fldChar w:fldCharType="end"/>
      </w:r>
    </w:p>
    <w:p w14:paraId="58C524B4" w14:textId="36BE4857"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PrintType</w:t>
      </w:r>
      <w:r>
        <w:rPr>
          <w:noProof/>
        </w:rPr>
        <w:tab/>
      </w:r>
      <w:r>
        <w:rPr>
          <w:noProof/>
        </w:rPr>
        <w:fldChar w:fldCharType="begin"/>
      </w:r>
      <w:r>
        <w:rPr>
          <w:noProof/>
        </w:rPr>
        <w:instrText xml:space="preserve"> PAGEREF _Toc187394249 \h </w:instrText>
      </w:r>
      <w:r>
        <w:rPr>
          <w:noProof/>
        </w:rPr>
      </w:r>
      <w:r>
        <w:rPr>
          <w:noProof/>
        </w:rPr>
        <w:fldChar w:fldCharType="separate"/>
      </w:r>
      <w:r w:rsidR="000D0874">
        <w:rPr>
          <w:noProof/>
        </w:rPr>
        <w:t>66</w:t>
      </w:r>
      <w:r>
        <w:rPr>
          <w:noProof/>
        </w:rPr>
        <w:fldChar w:fldCharType="end"/>
      </w:r>
    </w:p>
    <w:p w14:paraId="1E1DFF95" w14:textId="79026EE0"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470678">
        <w:rPr>
          <w:noProof/>
        </w:rPr>
        <w:t>produktInKartaType</w:t>
      </w:r>
      <w:r>
        <w:rPr>
          <w:noProof/>
        </w:rPr>
        <w:tab/>
      </w:r>
      <w:r>
        <w:rPr>
          <w:noProof/>
        </w:rPr>
        <w:fldChar w:fldCharType="begin"/>
      </w:r>
      <w:r>
        <w:rPr>
          <w:noProof/>
        </w:rPr>
        <w:instrText xml:space="preserve"> PAGEREF _Toc187394250 \h </w:instrText>
      </w:r>
      <w:r>
        <w:rPr>
          <w:noProof/>
        </w:rPr>
      </w:r>
      <w:r>
        <w:rPr>
          <w:noProof/>
        </w:rPr>
        <w:fldChar w:fldCharType="separate"/>
      </w:r>
      <w:r w:rsidR="000D0874">
        <w:rPr>
          <w:noProof/>
        </w:rPr>
        <w:t>67</w:t>
      </w:r>
      <w:r>
        <w:rPr>
          <w:noProof/>
        </w:rPr>
        <w:fldChar w:fldCharType="end"/>
      </w:r>
    </w:p>
    <w:p w14:paraId="7FE2CA12" w14:textId="4661371D"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470678">
        <w:rPr>
          <w:noProof/>
        </w:rPr>
        <w:t>produktyInKartaType</w:t>
      </w:r>
      <w:r>
        <w:rPr>
          <w:noProof/>
        </w:rPr>
        <w:tab/>
      </w:r>
      <w:r>
        <w:rPr>
          <w:noProof/>
        </w:rPr>
        <w:fldChar w:fldCharType="begin"/>
      </w:r>
      <w:r>
        <w:rPr>
          <w:noProof/>
        </w:rPr>
        <w:instrText xml:space="preserve"> PAGEREF _Toc187394251 \h </w:instrText>
      </w:r>
      <w:r>
        <w:rPr>
          <w:noProof/>
        </w:rPr>
      </w:r>
      <w:r>
        <w:rPr>
          <w:noProof/>
        </w:rPr>
        <w:fldChar w:fldCharType="separate"/>
      </w:r>
      <w:r w:rsidR="000D0874">
        <w:rPr>
          <w:noProof/>
        </w:rPr>
        <w:t>67</w:t>
      </w:r>
      <w:r>
        <w:rPr>
          <w:noProof/>
        </w:rPr>
        <w:fldChar w:fldCharType="end"/>
      </w:r>
    </w:p>
    <w:p w14:paraId="3A6F17AA" w14:textId="0F0BC9AC"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profilType</w:t>
      </w:r>
      <w:r>
        <w:rPr>
          <w:noProof/>
        </w:rPr>
        <w:tab/>
      </w:r>
      <w:r>
        <w:rPr>
          <w:noProof/>
        </w:rPr>
        <w:fldChar w:fldCharType="begin"/>
      </w:r>
      <w:r>
        <w:rPr>
          <w:noProof/>
        </w:rPr>
        <w:instrText xml:space="preserve"> PAGEREF _Toc187394252 \h </w:instrText>
      </w:r>
      <w:r>
        <w:rPr>
          <w:noProof/>
        </w:rPr>
      </w:r>
      <w:r>
        <w:rPr>
          <w:noProof/>
        </w:rPr>
        <w:fldChar w:fldCharType="separate"/>
      </w:r>
      <w:r w:rsidR="000D0874">
        <w:rPr>
          <w:noProof/>
        </w:rPr>
        <w:t>67</w:t>
      </w:r>
      <w:r>
        <w:rPr>
          <w:noProof/>
        </w:rPr>
        <w:fldChar w:fldCharType="end"/>
      </w:r>
    </w:p>
    <w:p w14:paraId="52EBA9CD" w14:textId="276E848F"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przesylkaBiznesowaPlusType</w:t>
      </w:r>
      <w:r>
        <w:rPr>
          <w:noProof/>
        </w:rPr>
        <w:tab/>
      </w:r>
      <w:r>
        <w:rPr>
          <w:noProof/>
        </w:rPr>
        <w:fldChar w:fldCharType="begin"/>
      </w:r>
      <w:r>
        <w:rPr>
          <w:noProof/>
        </w:rPr>
        <w:instrText xml:space="preserve"> PAGEREF _Toc187394253 \h </w:instrText>
      </w:r>
      <w:r>
        <w:rPr>
          <w:noProof/>
        </w:rPr>
      </w:r>
      <w:r>
        <w:rPr>
          <w:noProof/>
        </w:rPr>
        <w:fldChar w:fldCharType="separate"/>
      </w:r>
      <w:r w:rsidR="000D0874">
        <w:rPr>
          <w:noProof/>
        </w:rPr>
        <w:t>68</w:t>
      </w:r>
      <w:r>
        <w:rPr>
          <w:noProof/>
        </w:rPr>
        <w:fldChar w:fldCharType="end"/>
      </w:r>
    </w:p>
    <w:p w14:paraId="35DDFD88" w14:textId="15B04E13"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przesylkaBiznesowaType</w:t>
      </w:r>
      <w:r>
        <w:rPr>
          <w:noProof/>
        </w:rPr>
        <w:tab/>
      </w:r>
      <w:r>
        <w:rPr>
          <w:noProof/>
        </w:rPr>
        <w:fldChar w:fldCharType="begin"/>
      </w:r>
      <w:r>
        <w:rPr>
          <w:noProof/>
        </w:rPr>
        <w:instrText xml:space="preserve"> PAGEREF _Toc187394254 \h </w:instrText>
      </w:r>
      <w:r>
        <w:rPr>
          <w:noProof/>
        </w:rPr>
      </w:r>
      <w:r>
        <w:rPr>
          <w:noProof/>
        </w:rPr>
        <w:fldChar w:fldCharType="separate"/>
      </w:r>
      <w:r w:rsidR="000D0874">
        <w:rPr>
          <w:noProof/>
        </w:rPr>
        <w:t>69</w:t>
      </w:r>
      <w:r>
        <w:rPr>
          <w:noProof/>
        </w:rPr>
        <w:fldChar w:fldCharType="end"/>
      </w:r>
    </w:p>
    <w:p w14:paraId="20541F01" w14:textId="2546C9FA"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przesylkaEPOType</w:t>
      </w:r>
      <w:r>
        <w:rPr>
          <w:noProof/>
        </w:rPr>
        <w:tab/>
      </w:r>
      <w:r>
        <w:rPr>
          <w:noProof/>
        </w:rPr>
        <w:fldChar w:fldCharType="begin"/>
      </w:r>
      <w:r>
        <w:rPr>
          <w:noProof/>
        </w:rPr>
        <w:instrText xml:space="preserve"> PAGEREF _Toc187394255 \h </w:instrText>
      </w:r>
      <w:r>
        <w:rPr>
          <w:noProof/>
        </w:rPr>
      </w:r>
      <w:r>
        <w:rPr>
          <w:noProof/>
        </w:rPr>
        <w:fldChar w:fldCharType="separate"/>
      </w:r>
      <w:r w:rsidR="000D0874">
        <w:rPr>
          <w:noProof/>
        </w:rPr>
        <w:t>71</w:t>
      </w:r>
      <w:r>
        <w:rPr>
          <w:noProof/>
        </w:rPr>
        <w:fldChar w:fldCharType="end"/>
      </w:r>
    </w:p>
    <w:p w14:paraId="56361F9C" w14:textId="6E6372D0"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przesylkaEZwrotPaczkaType</w:t>
      </w:r>
      <w:r>
        <w:rPr>
          <w:noProof/>
        </w:rPr>
        <w:tab/>
      </w:r>
      <w:r>
        <w:rPr>
          <w:noProof/>
        </w:rPr>
        <w:fldChar w:fldCharType="begin"/>
      </w:r>
      <w:r>
        <w:rPr>
          <w:noProof/>
        </w:rPr>
        <w:instrText xml:space="preserve"> PAGEREF _Toc187394256 \h </w:instrText>
      </w:r>
      <w:r>
        <w:rPr>
          <w:noProof/>
        </w:rPr>
      </w:r>
      <w:r>
        <w:rPr>
          <w:noProof/>
        </w:rPr>
        <w:fldChar w:fldCharType="separate"/>
      </w:r>
      <w:r w:rsidR="000D0874">
        <w:rPr>
          <w:noProof/>
        </w:rPr>
        <w:t>71</w:t>
      </w:r>
      <w:r>
        <w:rPr>
          <w:noProof/>
        </w:rPr>
        <w:fldChar w:fldCharType="end"/>
      </w:r>
    </w:p>
    <w:p w14:paraId="756790FD" w14:textId="28FC89D2"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przesylkaEZwrotPocztexType</w:t>
      </w:r>
      <w:r>
        <w:rPr>
          <w:noProof/>
        </w:rPr>
        <w:tab/>
      </w:r>
      <w:r>
        <w:rPr>
          <w:noProof/>
        </w:rPr>
        <w:fldChar w:fldCharType="begin"/>
      </w:r>
      <w:r>
        <w:rPr>
          <w:noProof/>
        </w:rPr>
        <w:instrText xml:space="preserve"> PAGEREF _Toc187394257 \h </w:instrText>
      </w:r>
      <w:r>
        <w:rPr>
          <w:noProof/>
        </w:rPr>
      </w:r>
      <w:r>
        <w:rPr>
          <w:noProof/>
        </w:rPr>
        <w:fldChar w:fldCharType="separate"/>
      </w:r>
      <w:r w:rsidR="000D0874">
        <w:rPr>
          <w:noProof/>
        </w:rPr>
        <w:t>71</w:t>
      </w:r>
      <w:r>
        <w:rPr>
          <w:noProof/>
        </w:rPr>
        <w:fldChar w:fldCharType="end"/>
      </w:r>
    </w:p>
    <w:p w14:paraId="21323AA4" w14:textId="62573A98"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przesylkaEZwrotPocztex2021Type</w:t>
      </w:r>
      <w:r>
        <w:rPr>
          <w:noProof/>
        </w:rPr>
        <w:tab/>
      </w:r>
      <w:r>
        <w:rPr>
          <w:noProof/>
        </w:rPr>
        <w:fldChar w:fldCharType="begin"/>
      </w:r>
      <w:r>
        <w:rPr>
          <w:noProof/>
        </w:rPr>
        <w:instrText xml:space="preserve"> PAGEREF _Toc187394258 \h </w:instrText>
      </w:r>
      <w:r>
        <w:rPr>
          <w:noProof/>
        </w:rPr>
      </w:r>
      <w:r>
        <w:rPr>
          <w:noProof/>
        </w:rPr>
        <w:fldChar w:fldCharType="separate"/>
      </w:r>
      <w:r w:rsidR="000D0874">
        <w:rPr>
          <w:noProof/>
        </w:rPr>
        <w:t>72</w:t>
      </w:r>
      <w:r>
        <w:rPr>
          <w:noProof/>
        </w:rPr>
        <w:fldChar w:fldCharType="end"/>
      </w:r>
    </w:p>
    <w:p w14:paraId="1F005B74" w14:textId="24548B31"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przesylkaFirmowaPoleconaType</w:t>
      </w:r>
      <w:r>
        <w:rPr>
          <w:noProof/>
        </w:rPr>
        <w:tab/>
      </w:r>
      <w:r>
        <w:rPr>
          <w:noProof/>
        </w:rPr>
        <w:fldChar w:fldCharType="begin"/>
      </w:r>
      <w:r>
        <w:rPr>
          <w:noProof/>
        </w:rPr>
        <w:instrText xml:space="preserve"> PAGEREF _Toc187394259 \h </w:instrText>
      </w:r>
      <w:r>
        <w:rPr>
          <w:noProof/>
        </w:rPr>
      </w:r>
      <w:r>
        <w:rPr>
          <w:noProof/>
        </w:rPr>
        <w:fldChar w:fldCharType="separate"/>
      </w:r>
      <w:r w:rsidR="000D0874">
        <w:rPr>
          <w:noProof/>
        </w:rPr>
        <w:t>72</w:t>
      </w:r>
      <w:r>
        <w:rPr>
          <w:noProof/>
        </w:rPr>
        <w:fldChar w:fldCharType="end"/>
      </w:r>
    </w:p>
    <w:p w14:paraId="6BC13B9E" w14:textId="126BC72C"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przesylkaListowaZadeklarowanaWartoscType*</w:t>
      </w:r>
      <w:r>
        <w:rPr>
          <w:noProof/>
        </w:rPr>
        <w:tab/>
      </w:r>
      <w:r>
        <w:rPr>
          <w:noProof/>
        </w:rPr>
        <w:fldChar w:fldCharType="begin"/>
      </w:r>
      <w:r>
        <w:rPr>
          <w:noProof/>
        </w:rPr>
        <w:instrText xml:space="preserve"> PAGEREF _Toc187394260 \h </w:instrText>
      </w:r>
      <w:r>
        <w:rPr>
          <w:noProof/>
        </w:rPr>
      </w:r>
      <w:r>
        <w:rPr>
          <w:noProof/>
        </w:rPr>
        <w:fldChar w:fldCharType="separate"/>
      </w:r>
      <w:r w:rsidR="000D0874">
        <w:rPr>
          <w:noProof/>
        </w:rPr>
        <w:t>72</w:t>
      </w:r>
      <w:r>
        <w:rPr>
          <w:noProof/>
        </w:rPr>
        <w:fldChar w:fldCharType="end"/>
      </w:r>
    </w:p>
    <w:p w14:paraId="6F190B5D" w14:textId="5267E089"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strike/>
          <w:noProof/>
        </w:rPr>
        <w:t>przesylkaNaWarunkachSzczegolnychType</w:t>
      </w:r>
      <w:r>
        <w:rPr>
          <w:noProof/>
        </w:rPr>
        <w:tab/>
      </w:r>
      <w:r>
        <w:rPr>
          <w:noProof/>
        </w:rPr>
        <w:fldChar w:fldCharType="begin"/>
      </w:r>
      <w:r>
        <w:rPr>
          <w:noProof/>
        </w:rPr>
        <w:instrText xml:space="preserve"> PAGEREF _Toc187394261 \h </w:instrText>
      </w:r>
      <w:r>
        <w:rPr>
          <w:noProof/>
        </w:rPr>
      </w:r>
      <w:r>
        <w:rPr>
          <w:noProof/>
        </w:rPr>
        <w:fldChar w:fldCharType="separate"/>
      </w:r>
      <w:r w:rsidR="000D0874">
        <w:rPr>
          <w:noProof/>
        </w:rPr>
        <w:t>73</w:t>
      </w:r>
      <w:r>
        <w:rPr>
          <w:noProof/>
        </w:rPr>
        <w:fldChar w:fldCharType="end"/>
      </w:r>
    </w:p>
    <w:p w14:paraId="2ED5EF70" w14:textId="6EFB0AF2"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470678">
        <w:rPr>
          <w:noProof/>
        </w:rPr>
        <w:t>przesylkaNierejestrowanaKrajowaType</w:t>
      </w:r>
      <w:r>
        <w:rPr>
          <w:noProof/>
        </w:rPr>
        <w:tab/>
      </w:r>
      <w:r>
        <w:rPr>
          <w:noProof/>
        </w:rPr>
        <w:fldChar w:fldCharType="begin"/>
      </w:r>
      <w:r>
        <w:rPr>
          <w:noProof/>
        </w:rPr>
        <w:instrText xml:space="preserve"> PAGEREF _Toc187394262 \h </w:instrText>
      </w:r>
      <w:r>
        <w:rPr>
          <w:noProof/>
        </w:rPr>
      </w:r>
      <w:r>
        <w:rPr>
          <w:noProof/>
        </w:rPr>
        <w:fldChar w:fldCharType="separate"/>
      </w:r>
      <w:r w:rsidR="000D0874">
        <w:rPr>
          <w:noProof/>
        </w:rPr>
        <w:t>73</w:t>
      </w:r>
      <w:r>
        <w:rPr>
          <w:noProof/>
        </w:rPr>
        <w:fldChar w:fldCharType="end"/>
      </w:r>
    </w:p>
    <w:p w14:paraId="604F70E1" w14:textId="37BA8A9E"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przesylkaNieRejestrowanaType</w:t>
      </w:r>
      <w:r>
        <w:rPr>
          <w:noProof/>
        </w:rPr>
        <w:tab/>
      </w:r>
      <w:r>
        <w:rPr>
          <w:noProof/>
        </w:rPr>
        <w:fldChar w:fldCharType="begin"/>
      </w:r>
      <w:r>
        <w:rPr>
          <w:noProof/>
        </w:rPr>
        <w:instrText xml:space="preserve"> PAGEREF _Toc187394263 \h </w:instrText>
      </w:r>
      <w:r>
        <w:rPr>
          <w:noProof/>
        </w:rPr>
      </w:r>
      <w:r>
        <w:rPr>
          <w:noProof/>
        </w:rPr>
        <w:fldChar w:fldCharType="separate"/>
      </w:r>
      <w:r w:rsidR="000D0874">
        <w:rPr>
          <w:noProof/>
        </w:rPr>
        <w:t>73</w:t>
      </w:r>
      <w:r>
        <w:rPr>
          <w:noProof/>
        </w:rPr>
        <w:fldChar w:fldCharType="end"/>
      </w:r>
    </w:p>
    <w:p w14:paraId="62AA55BB" w14:textId="50FA0F23"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przesylkaNierejestrowanaZNumeremType</w:t>
      </w:r>
      <w:r>
        <w:rPr>
          <w:noProof/>
        </w:rPr>
        <w:tab/>
      </w:r>
      <w:r>
        <w:rPr>
          <w:noProof/>
        </w:rPr>
        <w:fldChar w:fldCharType="begin"/>
      </w:r>
      <w:r>
        <w:rPr>
          <w:noProof/>
        </w:rPr>
        <w:instrText xml:space="preserve"> PAGEREF _Toc187394264 \h </w:instrText>
      </w:r>
      <w:r>
        <w:rPr>
          <w:noProof/>
        </w:rPr>
      </w:r>
      <w:r>
        <w:rPr>
          <w:noProof/>
        </w:rPr>
        <w:fldChar w:fldCharType="separate"/>
      </w:r>
      <w:r w:rsidR="000D0874">
        <w:rPr>
          <w:noProof/>
        </w:rPr>
        <w:t>74</w:t>
      </w:r>
      <w:r>
        <w:rPr>
          <w:noProof/>
        </w:rPr>
        <w:fldChar w:fldCharType="end"/>
      </w:r>
    </w:p>
    <w:p w14:paraId="3BA7D9A6" w14:textId="01D601F6"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przesylkaPaletowaType</w:t>
      </w:r>
      <w:r>
        <w:rPr>
          <w:noProof/>
        </w:rPr>
        <w:tab/>
      </w:r>
      <w:r>
        <w:rPr>
          <w:noProof/>
        </w:rPr>
        <w:fldChar w:fldCharType="begin"/>
      </w:r>
      <w:r>
        <w:rPr>
          <w:noProof/>
        </w:rPr>
        <w:instrText xml:space="preserve"> PAGEREF _Toc187394265 \h </w:instrText>
      </w:r>
      <w:r>
        <w:rPr>
          <w:noProof/>
        </w:rPr>
      </w:r>
      <w:r>
        <w:rPr>
          <w:noProof/>
        </w:rPr>
        <w:fldChar w:fldCharType="separate"/>
      </w:r>
      <w:r w:rsidR="000D0874">
        <w:rPr>
          <w:noProof/>
        </w:rPr>
        <w:t>74</w:t>
      </w:r>
      <w:r>
        <w:rPr>
          <w:noProof/>
        </w:rPr>
        <w:fldChar w:fldCharType="end"/>
      </w:r>
    </w:p>
    <w:p w14:paraId="315592AB" w14:textId="0694662C"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strike/>
          <w:noProof/>
        </w:rPr>
        <w:t>przesylkaPobraniowaType</w:t>
      </w:r>
      <w:r>
        <w:rPr>
          <w:noProof/>
        </w:rPr>
        <w:tab/>
      </w:r>
      <w:r>
        <w:rPr>
          <w:noProof/>
        </w:rPr>
        <w:fldChar w:fldCharType="begin"/>
      </w:r>
      <w:r>
        <w:rPr>
          <w:noProof/>
        </w:rPr>
        <w:instrText xml:space="preserve"> PAGEREF _Toc187394266 \h </w:instrText>
      </w:r>
      <w:r>
        <w:rPr>
          <w:noProof/>
        </w:rPr>
      </w:r>
      <w:r>
        <w:rPr>
          <w:noProof/>
        </w:rPr>
        <w:fldChar w:fldCharType="separate"/>
      </w:r>
      <w:r w:rsidR="000D0874">
        <w:rPr>
          <w:noProof/>
        </w:rPr>
        <w:t>76</w:t>
      </w:r>
      <w:r>
        <w:rPr>
          <w:noProof/>
        </w:rPr>
        <w:fldChar w:fldCharType="end"/>
      </w:r>
    </w:p>
    <w:p w14:paraId="3AE86A09" w14:textId="22C0F1CC"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przesylkaPoleconaKrajowaType</w:t>
      </w:r>
      <w:r>
        <w:rPr>
          <w:noProof/>
        </w:rPr>
        <w:tab/>
      </w:r>
      <w:r>
        <w:rPr>
          <w:noProof/>
        </w:rPr>
        <w:fldChar w:fldCharType="begin"/>
      </w:r>
      <w:r>
        <w:rPr>
          <w:noProof/>
        </w:rPr>
        <w:instrText xml:space="preserve"> PAGEREF _Toc187394267 \h </w:instrText>
      </w:r>
      <w:r>
        <w:rPr>
          <w:noProof/>
        </w:rPr>
      </w:r>
      <w:r>
        <w:rPr>
          <w:noProof/>
        </w:rPr>
        <w:fldChar w:fldCharType="separate"/>
      </w:r>
      <w:r w:rsidR="000D0874">
        <w:rPr>
          <w:noProof/>
        </w:rPr>
        <w:t>76</w:t>
      </w:r>
      <w:r>
        <w:rPr>
          <w:noProof/>
        </w:rPr>
        <w:fldChar w:fldCharType="end"/>
      </w:r>
    </w:p>
    <w:p w14:paraId="0138B2CA" w14:textId="746E6D0D"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przesylkaPoleconaZagranicznaType</w:t>
      </w:r>
      <w:r>
        <w:rPr>
          <w:noProof/>
        </w:rPr>
        <w:tab/>
      </w:r>
      <w:r>
        <w:rPr>
          <w:noProof/>
        </w:rPr>
        <w:fldChar w:fldCharType="begin"/>
      </w:r>
      <w:r>
        <w:rPr>
          <w:noProof/>
        </w:rPr>
        <w:instrText xml:space="preserve"> PAGEREF _Toc187394268 \h </w:instrText>
      </w:r>
      <w:r>
        <w:rPr>
          <w:noProof/>
        </w:rPr>
      </w:r>
      <w:r>
        <w:rPr>
          <w:noProof/>
        </w:rPr>
        <w:fldChar w:fldCharType="separate"/>
      </w:r>
      <w:r w:rsidR="000D0874">
        <w:rPr>
          <w:noProof/>
        </w:rPr>
        <w:t>77</w:t>
      </w:r>
      <w:r>
        <w:rPr>
          <w:noProof/>
        </w:rPr>
        <w:fldChar w:fldCharType="end"/>
      </w:r>
    </w:p>
    <w:p w14:paraId="772FA8DA" w14:textId="6BE7B292"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przesylkaProceduralnaType</w:t>
      </w:r>
      <w:r>
        <w:rPr>
          <w:noProof/>
        </w:rPr>
        <w:tab/>
      </w:r>
      <w:r>
        <w:rPr>
          <w:noProof/>
        </w:rPr>
        <w:fldChar w:fldCharType="begin"/>
      </w:r>
      <w:r>
        <w:rPr>
          <w:noProof/>
        </w:rPr>
        <w:instrText xml:space="preserve"> PAGEREF _Toc187394269 \h </w:instrText>
      </w:r>
      <w:r>
        <w:rPr>
          <w:noProof/>
        </w:rPr>
      </w:r>
      <w:r>
        <w:rPr>
          <w:noProof/>
        </w:rPr>
        <w:fldChar w:fldCharType="separate"/>
      </w:r>
      <w:r w:rsidR="000D0874">
        <w:rPr>
          <w:noProof/>
        </w:rPr>
        <w:t>77</w:t>
      </w:r>
      <w:r>
        <w:rPr>
          <w:noProof/>
        </w:rPr>
        <w:fldChar w:fldCharType="end"/>
      </w:r>
    </w:p>
    <w:p w14:paraId="7A6D993F" w14:textId="34AB72D4"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przesylkaRejestrowanaType</w:t>
      </w:r>
      <w:r>
        <w:rPr>
          <w:noProof/>
        </w:rPr>
        <w:tab/>
      </w:r>
      <w:r>
        <w:rPr>
          <w:noProof/>
        </w:rPr>
        <w:fldChar w:fldCharType="begin"/>
      </w:r>
      <w:r>
        <w:rPr>
          <w:noProof/>
        </w:rPr>
        <w:instrText xml:space="preserve"> PAGEREF _Toc187394270 \h </w:instrText>
      </w:r>
      <w:r>
        <w:rPr>
          <w:noProof/>
        </w:rPr>
      </w:r>
      <w:r>
        <w:rPr>
          <w:noProof/>
        </w:rPr>
        <w:fldChar w:fldCharType="separate"/>
      </w:r>
      <w:r w:rsidR="000D0874">
        <w:rPr>
          <w:noProof/>
        </w:rPr>
        <w:t>78</w:t>
      </w:r>
      <w:r>
        <w:rPr>
          <w:noProof/>
        </w:rPr>
        <w:fldChar w:fldCharType="end"/>
      </w:r>
    </w:p>
    <w:p w14:paraId="599CFA66" w14:textId="125ED09C"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przesylkaType</w:t>
      </w:r>
      <w:r>
        <w:rPr>
          <w:noProof/>
        </w:rPr>
        <w:tab/>
      </w:r>
      <w:r>
        <w:rPr>
          <w:noProof/>
        </w:rPr>
        <w:fldChar w:fldCharType="begin"/>
      </w:r>
      <w:r>
        <w:rPr>
          <w:noProof/>
        </w:rPr>
        <w:instrText xml:space="preserve"> PAGEREF _Toc187394271 \h </w:instrText>
      </w:r>
      <w:r>
        <w:rPr>
          <w:noProof/>
        </w:rPr>
      </w:r>
      <w:r>
        <w:rPr>
          <w:noProof/>
        </w:rPr>
        <w:fldChar w:fldCharType="separate"/>
      </w:r>
      <w:r w:rsidR="000D0874">
        <w:rPr>
          <w:noProof/>
        </w:rPr>
        <w:t>79</w:t>
      </w:r>
      <w:r>
        <w:rPr>
          <w:noProof/>
        </w:rPr>
        <w:fldChar w:fldCharType="end"/>
      </w:r>
    </w:p>
    <w:p w14:paraId="763F0646" w14:textId="6E57F547"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lastRenderedPageBreak/>
        <w:t>przesylkaZadeklarowanaWartoscZagranicznaType</w:t>
      </w:r>
      <w:r>
        <w:rPr>
          <w:noProof/>
        </w:rPr>
        <w:tab/>
      </w:r>
      <w:r>
        <w:rPr>
          <w:noProof/>
        </w:rPr>
        <w:fldChar w:fldCharType="begin"/>
      </w:r>
      <w:r>
        <w:rPr>
          <w:noProof/>
        </w:rPr>
        <w:instrText xml:space="preserve"> PAGEREF _Toc187394272 \h </w:instrText>
      </w:r>
      <w:r>
        <w:rPr>
          <w:noProof/>
        </w:rPr>
      </w:r>
      <w:r>
        <w:rPr>
          <w:noProof/>
        </w:rPr>
        <w:fldChar w:fldCharType="separate"/>
      </w:r>
      <w:r w:rsidR="000D0874">
        <w:rPr>
          <w:noProof/>
        </w:rPr>
        <w:t>79</w:t>
      </w:r>
      <w:r>
        <w:rPr>
          <w:noProof/>
        </w:rPr>
        <w:fldChar w:fldCharType="end"/>
      </w:r>
    </w:p>
    <w:p w14:paraId="6AE0A8DB" w14:textId="4E1A73F0"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przesylkaZagranicznaType</w:t>
      </w:r>
      <w:r>
        <w:rPr>
          <w:noProof/>
        </w:rPr>
        <w:tab/>
      </w:r>
      <w:r>
        <w:rPr>
          <w:noProof/>
        </w:rPr>
        <w:fldChar w:fldCharType="begin"/>
      </w:r>
      <w:r>
        <w:rPr>
          <w:noProof/>
        </w:rPr>
        <w:instrText xml:space="preserve"> PAGEREF _Toc187394273 \h </w:instrText>
      </w:r>
      <w:r>
        <w:rPr>
          <w:noProof/>
        </w:rPr>
      </w:r>
      <w:r>
        <w:rPr>
          <w:noProof/>
        </w:rPr>
        <w:fldChar w:fldCharType="separate"/>
      </w:r>
      <w:r w:rsidR="000D0874">
        <w:rPr>
          <w:noProof/>
        </w:rPr>
        <w:t>80</w:t>
      </w:r>
      <w:r>
        <w:rPr>
          <w:noProof/>
        </w:rPr>
        <w:fldChar w:fldCharType="end"/>
      </w:r>
    </w:p>
    <w:p w14:paraId="47BADC75" w14:textId="63FC1960"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reklamowanaPrzesylkaType</w:t>
      </w:r>
      <w:r>
        <w:rPr>
          <w:noProof/>
        </w:rPr>
        <w:tab/>
      </w:r>
      <w:r>
        <w:rPr>
          <w:noProof/>
        </w:rPr>
        <w:fldChar w:fldCharType="begin"/>
      </w:r>
      <w:r>
        <w:rPr>
          <w:noProof/>
        </w:rPr>
        <w:instrText xml:space="preserve"> PAGEREF _Toc187394274 \h </w:instrText>
      </w:r>
      <w:r>
        <w:rPr>
          <w:noProof/>
        </w:rPr>
      </w:r>
      <w:r>
        <w:rPr>
          <w:noProof/>
        </w:rPr>
        <w:fldChar w:fldCharType="separate"/>
      </w:r>
      <w:r w:rsidR="000D0874">
        <w:rPr>
          <w:noProof/>
        </w:rPr>
        <w:t>80</w:t>
      </w:r>
      <w:r>
        <w:rPr>
          <w:noProof/>
        </w:rPr>
        <w:fldChar w:fldCharType="end"/>
      </w:r>
    </w:p>
    <w:p w14:paraId="66A85AEE" w14:textId="458A88F4"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reklamowaType</w:t>
      </w:r>
      <w:r>
        <w:rPr>
          <w:noProof/>
        </w:rPr>
        <w:tab/>
      </w:r>
      <w:r>
        <w:rPr>
          <w:noProof/>
        </w:rPr>
        <w:fldChar w:fldCharType="begin"/>
      </w:r>
      <w:r>
        <w:rPr>
          <w:noProof/>
        </w:rPr>
        <w:instrText xml:space="preserve"> PAGEREF _Toc187394275 \h </w:instrText>
      </w:r>
      <w:r>
        <w:rPr>
          <w:noProof/>
        </w:rPr>
      </w:r>
      <w:r>
        <w:rPr>
          <w:noProof/>
        </w:rPr>
        <w:fldChar w:fldCharType="separate"/>
      </w:r>
      <w:r w:rsidR="000D0874">
        <w:rPr>
          <w:noProof/>
        </w:rPr>
        <w:t>81</w:t>
      </w:r>
      <w:r>
        <w:rPr>
          <w:noProof/>
        </w:rPr>
        <w:fldChar w:fldCharType="end"/>
      </w:r>
    </w:p>
    <w:p w14:paraId="63B541E9" w14:textId="2AEA1F9F"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relatedToAllegroType</w:t>
      </w:r>
      <w:r>
        <w:rPr>
          <w:noProof/>
        </w:rPr>
        <w:tab/>
      </w:r>
      <w:r>
        <w:rPr>
          <w:noProof/>
        </w:rPr>
        <w:fldChar w:fldCharType="begin"/>
      </w:r>
      <w:r>
        <w:rPr>
          <w:noProof/>
        </w:rPr>
        <w:instrText xml:space="preserve"> PAGEREF _Toc187394276 \h </w:instrText>
      </w:r>
      <w:r>
        <w:rPr>
          <w:noProof/>
        </w:rPr>
      </w:r>
      <w:r>
        <w:rPr>
          <w:noProof/>
        </w:rPr>
        <w:fldChar w:fldCharType="separate"/>
      </w:r>
      <w:r w:rsidR="000D0874">
        <w:rPr>
          <w:noProof/>
        </w:rPr>
        <w:t>81</w:t>
      </w:r>
      <w:r>
        <w:rPr>
          <w:noProof/>
        </w:rPr>
        <w:fldChar w:fldCharType="end"/>
      </w:r>
    </w:p>
    <w:p w14:paraId="3BAE8599" w14:textId="154750B5"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ShipmentContentsDetailsType</w:t>
      </w:r>
      <w:r>
        <w:rPr>
          <w:noProof/>
        </w:rPr>
        <w:tab/>
      </w:r>
      <w:r>
        <w:rPr>
          <w:noProof/>
        </w:rPr>
        <w:fldChar w:fldCharType="begin"/>
      </w:r>
      <w:r>
        <w:rPr>
          <w:noProof/>
        </w:rPr>
        <w:instrText xml:space="preserve"> PAGEREF _Toc187394277 \h </w:instrText>
      </w:r>
      <w:r>
        <w:rPr>
          <w:noProof/>
        </w:rPr>
      </w:r>
      <w:r>
        <w:rPr>
          <w:noProof/>
        </w:rPr>
        <w:fldChar w:fldCharType="separate"/>
      </w:r>
      <w:r w:rsidR="000D0874">
        <w:rPr>
          <w:noProof/>
        </w:rPr>
        <w:t>82</w:t>
      </w:r>
      <w:r>
        <w:rPr>
          <w:noProof/>
        </w:rPr>
        <w:fldChar w:fldCharType="end"/>
      </w:r>
    </w:p>
    <w:p w14:paraId="31482563" w14:textId="6C632650"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shopEZwrotType</w:t>
      </w:r>
      <w:r>
        <w:rPr>
          <w:noProof/>
        </w:rPr>
        <w:tab/>
      </w:r>
      <w:r>
        <w:rPr>
          <w:noProof/>
        </w:rPr>
        <w:fldChar w:fldCharType="begin"/>
      </w:r>
      <w:r>
        <w:rPr>
          <w:noProof/>
        </w:rPr>
        <w:instrText xml:space="preserve"> PAGEREF _Toc187394278 \h </w:instrText>
      </w:r>
      <w:r>
        <w:rPr>
          <w:noProof/>
        </w:rPr>
      </w:r>
      <w:r>
        <w:rPr>
          <w:noProof/>
        </w:rPr>
        <w:fldChar w:fldCharType="separate"/>
      </w:r>
      <w:r w:rsidR="000D0874">
        <w:rPr>
          <w:noProof/>
        </w:rPr>
        <w:t>82</w:t>
      </w:r>
      <w:r>
        <w:rPr>
          <w:noProof/>
        </w:rPr>
        <w:fldChar w:fldCharType="end"/>
      </w:r>
    </w:p>
    <w:p w14:paraId="37CF0289" w14:textId="4ABA79D6"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 xml:space="preserve">sposobDoreczeniaType </w:t>
      </w:r>
      <w:r>
        <w:rPr>
          <w:noProof/>
        </w:rPr>
        <w:tab/>
      </w:r>
      <w:r>
        <w:rPr>
          <w:noProof/>
        </w:rPr>
        <w:fldChar w:fldCharType="begin"/>
      </w:r>
      <w:r>
        <w:rPr>
          <w:noProof/>
        </w:rPr>
        <w:instrText xml:space="preserve"> PAGEREF _Toc187394279 \h </w:instrText>
      </w:r>
      <w:r>
        <w:rPr>
          <w:noProof/>
        </w:rPr>
      </w:r>
      <w:r>
        <w:rPr>
          <w:noProof/>
        </w:rPr>
        <w:fldChar w:fldCharType="separate"/>
      </w:r>
      <w:r w:rsidR="000D0874">
        <w:rPr>
          <w:noProof/>
        </w:rPr>
        <w:t>83</w:t>
      </w:r>
      <w:r>
        <w:rPr>
          <w:noProof/>
        </w:rPr>
        <w:fldChar w:fldCharType="end"/>
      </w:r>
    </w:p>
    <w:p w14:paraId="1BA104C2" w14:textId="441D256A"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sposobNadaniaInterconnectType</w:t>
      </w:r>
      <w:r>
        <w:rPr>
          <w:noProof/>
        </w:rPr>
        <w:tab/>
      </w:r>
      <w:r>
        <w:rPr>
          <w:noProof/>
        </w:rPr>
        <w:fldChar w:fldCharType="begin"/>
      </w:r>
      <w:r>
        <w:rPr>
          <w:noProof/>
        </w:rPr>
        <w:instrText xml:space="preserve"> PAGEREF _Toc187394280 \h </w:instrText>
      </w:r>
      <w:r>
        <w:rPr>
          <w:noProof/>
        </w:rPr>
      </w:r>
      <w:r>
        <w:rPr>
          <w:noProof/>
        </w:rPr>
        <w:fldChar w:fldCharType="separate"/>
      </w:r>
      <w:r w:rsidR="000D0874">
        <w:rPr>
          <w:noProof/>
        </w:rPr>
        <w:t>83</w:t>
      </w:r>
      <w:r>
        <w:rPr>
          <w:noProof/>
        </w:rPr>
        <w:fldChar w:fldCharType="end"/>
      </w:r>
    </w:p>
    <w:p w14:paraId="0B4048CB" w14:textId="50BCD6FD"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sposobPrzekazaniaPotwierdzeniaBiznesowaType</w:t>
      </w:r>
      <w:r>
        <w:rPr>
          <w:noProof/>
        </w:rPr>
        <w:tab/>
      </w:r>
      <w:r>
        <w:rPr>
          <w:noProof/>
        </w:rPr>
        <w:fldChar w:fldCharType="begin"/>
      </w:r>
      <w:r>
        <w:rPr>
          <w:noProof/>
        </w:rPr>
        <w:instrText xml:space="preserve"> PAGEREF _Toc187394281 \h </w:instrText>
      </w:r>
      <w:r>
        <w:rPr>
          <w:noProof/>
        </w:rPr>
      </w:r>
      <w:r>
        <w:rPr>
          <w:noProof/>
        </w:rPr>
        <w:fldChar w:fldCharType="separate"/>
      </w:r>
      <w:r w:rsidR="000D0874">
        <w:rPr>
          <w:noProof/>
        </w:rPr>
        <w:t>83</w:t>
      </w:r>
      <w:r>
        <w:rPr>
          <w:noProof/>
        </w:rPr>
        <w:fldChar w:fldCharType="end"/>
      </w:r>
    </w:p>
    <w:p w14:paraId="3C353DB5" w14:textId="7F3E63DD"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statusPaczkaKorzysciType</w:t>
      </w:r>
      <w:r>
        <w:rPr>
          <w:noProof/>
        </w:rPr>
        <w:tab/>
      </w:r>
      <w:r>
        <w:rPr>
          <w:noProof/>
        </w:rPr>
        <w:fldChar w:fldCharType="begin"/>
      </w:r>
      <w:r>
        <w:rPr>
          <w:noProof/>
        </w:rPr>
        <w:instrText xml:space="preserve"> PAGEREF _Toc187394282 \h </w:instrText>
      </w:r>
      <w:r>
        <w:rPr>
          <w:noProof/>
        </w:rPr>
      </w:r>
      <w:r>
        <w:rPr>
          <w:noProof/>
        </w:rPr>
        <w:fldChar w:fldCharType="separate"/>
      </w:r>
      <w:r w:rsidR="000D0874">
        <w:rPr>
          <w:noProof/>
        </w:rPr>
        <w:t>84</w:t>
      </w:r>
      <w:r>
        <w:rPr>
          <w:noProof/>
        </w:rPr>
        <w:fldChar w:fldCharType="end"/>
      </w:r>
    </w:p>
    <w:p w14:paraId="618D17CD" w14:textId="28CB9E1F"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statusZgodyEZwrotNameType</w:t>
      </w:r>
      <w:r>
        <w:rPr>
          <w:noProof/>
        </w:rPr>
        <w:tab/>
      </w:r>
      <w:r>
        <w:rPr>
          <w:noProof/>
        </w:rPr>
        <w:fldChar w:fldCharType="begin"/>
      </w:r>
      <w:r>
        <w:rPr>
          <w:noProof/>
        </w:rPr>
        <w:instrText xml:space="preserve"> PAGEREF _Toc187394283 \h </w:instrText>
      </w:r>
      <w:r>
        <w:rPr>
          <w:noProof/>
        </w:rPr>
      </w:r>
      <w:r>
        <w:rPr>
          <w:noProof/>
        </w:rPr>
        <w:fldChar w:fldCharType="separate"/>
      </w:r>
      <w:r w:rsidR="000D0874">
        <w:rPr>
          <w:noProof/>
        </w:rPr>
        <w:t>84</w:t>
      </w:r>
      <w:r>
        <w:rPr>
          <w:noProof/>
        </w:rPr>
        <w:fldChar w:fldCharType="end"/>
      </w:r>
    </w:p>
    <w:p w14:paraId="7CD70583" w14:textId="45ED9213"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StreetType</w:t>
      </w:r>
      <w:r>
        <w:rPr>
          <w:noProof/>
        </w:rPr>
        <w:tab/>
      </w:r>
      <w:r>
        <w:rPr>
          <w:noProof/>
        </w:rPr>
        <w:fldChar w:fldCharType="begin"/>
      </w:r>
      <w:r>
        <w:rPr>
          <w:noProof/>
        </w:rPr>
        <w:instrText xml:space="preserve"> PAGEREF _Toc187394284 \h </w:instrText>
      </w:r>
      <w:r>
        <w:rPr>
          <w:noProof/>
        </w:rPr>
      </w:r>
      <w:r>
        <w:rPr>
          <w:noProof/>
        </w:rPr>
        <w:fldChar w:fldCharType="separate"/>
      </w:r>
      <w:r w:rsidR="000D0874">
        <w:rPr>
          <w:noProof/>
        </w:rPr>
        <w:t>84</w:t>
      </w:r>
      <w:r>
        <w:rPr>
          <w:noProof/>
        </w:rPr>
        <w:fldChar w:fldCharType="end"/>
      </w:r>
    </w:p>
    <w:p w14:paraId="5FFB5DF6" w14:textId="0018E580"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subPrzesylkaBiznesowaPlusType</w:t>
      </w:r>
      <w:r>
        <w:rPr>
          <w:noProof/>
        </w:rPr>
        <w:tab/>
      </w:r>
      <w:r>
        <w:rPr>
          <w:noProof/>
        </w:rPr>
        <w:fldChar w:fldCharType="begin"/>
      </w:r>
      <w:r>
        <w:rPr>
          <w:noProof/>
        </w:rPr>
        <w:instrText xml:space="preserve"> PAGEREF _Toc187394285 \h </w:instrText>
      </w:r>
      <w:r>
        <w:rPr>
          <w:noProof/>
        </w:rPr>
      </w:r>
      <w:r>
        <w:rPr>
          <w:noProof/>
        </w:rPr>
        <w:fldChar w:fldCharType="separate"/>
      </w:r>
      <w:r w:rsidR="000D0874">
        <w:rPr>
          <w:noProof/>
        </w:rPr>
        <w:t>84</w:t>
      </w:r>
      <w:r>
        <w:rPr>
          <w:noProof/>
        </w:rPr>
        <w:fldChar w:fldCharType="end"/>
      </w:r>
    </w:p>
    <w:p w14:paraId="49508B72" w14:textId="7F120647"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subPocztex2021Type</w:t>
      </w:r>
      <w:r>
        <w:rPr>
          <w:noProof/>
        </w:rPr>
        <w:tab/>
      </w:r>
      <w:r>
        <w:rPr>
          <w:noProof/>
        </w:rPr>
        <w:fldChar w:fldCharType="begin"/>
      </w:r>
      <w:r>
        <w:rPr>
          <w:noProof/>
        </w:rPr>
        <w:instrText xml:space="preserve"> PAGEREF _Toc187394286 \h </w:instrText>
      </w:r>
      <w:r>
        <w:rPr>
          <w:noProof/>
        </w:rPr>
      </w:r>
      <w:r>
        <w:rPr>
          <w:noProof/>
        </w:rPr>
        <w:fldChar w:fldCharType="separate"/>
      </w:r>
      <w:r w:rsidR="000D0874">
        <w:rPr>
          <w:noProof/>
        </w:rPr>
        <w:t>85</w:t>
      </w:r>
      <w:r>
        <w:rPr>
          <w:noProof/>
        </w:rPr>
        <w:fldChar w:fldCharType="end"/>
      </w:r>
    </w:p>
    <w:p w14:paraId="32026F87" w14:textId="014B2414"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subPocztex2021KurierType</w:t>
      </w:r>
      <w:r>
        <w:rPr>
          <w:noProof/>
        </w:rPr>
        <w:tab/>
      </w:r>
      <w:r>
        <w:rPr>
          <w:noProof/>
        </w:rPr>
        <w:fldChar w:fldCharType="begin"/>
      </w:r>
      <w:r>
        <w:rPr>
          <w:noProof/>
        </w:rPr>
        <w:instrText xml:space="preserve"> PAGEREF _Toc187394287 \h </w:instrText>
      </w:r>
      <w:r>
        <w:rPr>
          <w:noProof/>
        </w:rPr>
      </w:r>
      <w:r>
        <w:rPr>
          <w:noProof/>
        </w:rPr>
        <w:fldChar w:fldCharType="separate"/>
      </w:r>
      <w:r w:rsidR="000D0874">
        <w:rPr>
          <w:noProof/>
        </w:rPr>
        <w:t>85</w:t>
      </w:r>
      <w:r>
        <w:rPr>
          <w:noProof/>
        </w:rPr>
        <w:fldChar w:fldCharType="end"/>
      </w:r>
    </w:p>
    <w:p w14:paraId="227D6317" w14:textId="1AF0DA53"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subPocztex2021NaDzisType</w:t>
      </w:r>
      <w:r>
        <w:rPr>
          <w:noProof/>
        </w:rPr>
        <w:tab/>
      </w:r>
      <w:r>
        <w:rPr>
          <w:noProof/>
        </w:rPr>
        <w:fldChar w:fldCharType="begin"/>
      </w:r>
      <w:r>
        <w:rPr>
          <w:noProof/>
        </w:rPr>
        <w:instrText xml:space="preserve"> PAGEREF _Toc187394288 \h </w:instrText>
      </w:r>
      <w:r>
        <w:rPr>
          <w:noProof/>
        </w:rPr>
      </w:r>
      <w:r>
        <w:rPr>
          <w:noProof/>
        </w:rPr>
        <w:fldChar w:fldCharType="separate"/>
      </w:r>
      <w:r w:rsidR="000D0874">
        <w:rPr>
          <w:noProof/>
        </w:rPr>
        <w:t>86</w:t>
      </w:r>
      <w:r>
        <w:rPr>
          <w:noProof/>
        </w:rPr>
        <w:fldChar w:fldCharType="end"/>
      </w:r>
    </w:p>
    <w:p w14:paraId="3F4F230D" w14:textId="4DC4E4CE"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subPrzesylkaBiznesowaType</w:t>
      </w:r>
      <w:r>
        <w:rPr>
          <w:noProof/>
        </w:rPr>
        <w:tab/>
      </w:r>
      <w:r>
        <w:rPr>
          <w:noProof/>
        </w:rPr>
        <w:fldChar w:fldCharType="begin"/>
      </w:r>
      <w:r>
        <w:rPr>
          <w:noProof/>
        </w:rPr>
        <w:instrText xml:space="preserve"> PAGEREF _Toc187394289 \h </w:instrText>
      </w:r>
      <w:r>
        <w:rPr>
          <w:noProof/>
        </w:rPr>
      </w:r>
      <w:r>
        <w:rPr>
          <w:noProof/>
        </w:rPr>
        <w:fldChar w:fldCharType="separate"/>
      </w:r>
      <w:r w:rsidR="000D0874">
        <w:rPr>
          <w:noProof/>
        </w:rPr>
        <w:t>86</w:t>
      </w:r>
      <w:r>
        <w:rPr>
          <w:noProof/>
        </w:rPr>
        <w:fldChar w:fldCharType="end"/>
      </w:r>
    </w:p>
    <w:p w14:paraId="5A007E51" w14:textId="7FA27640"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subPrzesylkaPaletowaType</w:t>
      </w:r>
      <w:r>
        <w:rPr>
          <w:noProof/>
        </w:rPr>
        <w:tab/>
      </w:r>
      <w:r>
        <w:rPr>
          <w:noProof/>
        </w:rPr>
        <w:fldChar w:fldCharType="begin"/>
      </w:r>
      <w:r>
        <w:rPr>
          <w:noProof/>
        </w:rPr>
        <w:instrText xml:space="preserve"> PAGEREF _Toc187394290 \h </w:instrText>
      </w:r>
      <w:r>
        <w:rPr>
          <w:noProof/>
        </w:rPr>
      </w:r>
      <w:r>
        <w:rPr>
          <w:noProof/>
        </w:rPr>
        <w:fldChar w:fldCharType="separate"/>
      </w:r>
      <w:r w:rsidR="000D0874">
        <w:rPr>
          <w:noProof/>
        </w:rPr>
        <w:t>86</w:t>
      </w:r>
      <w:r>
        <w:rPr>
          <w:noProof/>
        </w:rPr>
        <w:fldChar w:fldCharType="end"/>
      </w:r>
    </w:p>
    <w:p w14:paraId="5FFAC609" w14:textId="7B3679D1"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subUslugaKurierskaType</w:t>
      </w:r>
      <w:r>
        <w:rPr>
          <w:noProof/>
        </w:rPr>
        <w:tab/>
      </w:r>
      <w:r>
        <w:rPr>
          <w:noProof/>
        </w:rPr>
        <w:fldChar w:fldCharType="begin"/>
      </w:r>
      <w:r>
        <w:rPr>
          <w:noProof/>
        </w:rPr>
        <w:instrText xml:space="preserve"> PAGEREF _Toc187394291 \h </w:instrText>
      </w:r>
      <w:r>
        <w:rPr>
          <w:noProof/>
        </w:rPr>
      </w:r>
      <w:r>
        <w:rPr>
          <w:noProof/>
        </w:rPr>
        <w:fldChar w:fldCharType="separate"/>
      </w:r>
      <w:r w:rsidR="000D0874">
        <w:rPr>
          <w:noProof/>
        </w:rPr>
        <w:t>86</w:t>
      </w:r>
      <w:r>
        <w:rPr>
          <w:noProof/>
        </w:rPr>
        <w:fldChar w:fldCharType="end"/>
      </w:r>
    </w:p>
    <w:p w14:paraId="328C3497" w14:textId="4A40B102"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subUslugaPaczkowaType</w:t>
      </w:r>
      <w:r>
        <w:rPr>
          <w:noProof/>
        </w:rPr>
        <w:tab/>
      </w:r>
      <w:r>
        <w:rPr>
          <w:noProof/>
        </w:rPr>
        <w:fldChar w:fldCharType="begin"/>
      </w:r>
      <w:r>
        <w:rPr>
          <w:noProof/>
        </w:rPr>
        <w:instrText xml:space="preserve"> PAGEREF _Toc187394292 \h </w:instrText>
      </w:r>
      <w:r>
        <w:rPr>
          <w:noProof/>
        </w:rPr>
      </w:r>
      <w:r>
        <w:rPr>
          <w:noProof/>
        </w:rPr>
        <w:fldChar w:fldCharType="separate"/>
      </w:r>
      <w:r w:rsidR="000D0874">
        <w:rPr>
          <w:noProof/>
        </w:rPr>
        <w:t>87</w:t>
      </w:r>
      <w:r>
        <w:rPr>
          <w:noProof/>
        </w:rPr>
        <w:fldChar w:fldCharType="end"/>
      </w:r>
    </w:p>
    <w:p w14:paraId="47CA5F38" w14:textId="020DC774"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szczegolyDeklaracjiCelnejType</w:t>
      </w:r>
      <w:r>
        <w:rPr>
          <w:noProof/>
        </w:rPr>
        <w:tab/>
      </w:r>
      <w:r>
        <w:rPr>
          <w:noProof/>
        </w:rPr>
        <w:fldChar w:fldCharType="begin"/>
      </w:r>
      <w:r>
        <w:rPr>
          <w:noProof/>
        </w:rPr>
        <w:instrText xml:space="preserve"> PAGEREF _Toc187394293 \h </w:instrText>
      </w:r>
      <w:r>
        <w:rPr>
          <w:noProof/>
        </w:rPr>
      </w:r>
      <w:r>
        <w:rPr>
          <w:noProof/>
        </w:rPr>
        <w:fldChar w:fldCharType="separate"/>
      </w:r>
      <w:r w:rsidR="000D0874">
        <w:rPr>
          <w:noProof/>
        </w:rPr>
        <w:t>88</w:t>
      </w:r>
      <w:r>
        <w:rPr>
          <w:noProof/>
        </w:rPr>
        <w:fldChar w:fldCharType="end"/>
      </w:r>
    </w:p>
    <w:p w14:paraId="39B3C36E" w14:textId="2E879817"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szczegolyZawartosciPrzesylkiZagranicznejType</w:t>
      </w:r>
      <w:r>
        <w:rPr>
          <w:noProof/>
        </w:rPr>
        <w:tab/>
      </w:r>
      <w:r>
        <w:rPr>
          <w:noProof/>
        </w:rPr>
        <w:fldChar w:fldCharType="begin"/>
      </w:r>
      <w:r>
        <w:rPr>
          <w:noProof/>
        </w:rPr>
        <w:instrText xml:space="preserve"> PAGEREF _Toc187394294 \h </w:instrText>
      </w:r>
      <w:r>
        <w:rPr>
          <w:noProof/>
        </w:rPr>
      </w:r>
      <w:r>
        <w:rPr>
          <w:noProof/>
        </w:rPr>
        <w:fldChar w:fldCharType="separate"/>
      </w:r>
      <w:r w:rsidR="000D0874">
        <w:rPr>
          <w:noProof/>
        </w:rPr>
        <w:t>88</w:t>
      </w:r>
      <w:r>
        <w:rPr>
          <w:noProof/>
        </w:rPr>
        <w:fldChar w:fldCharType="end"/>
      </w:r>
    </w:p>
    <w:p w14:paraId="405D35DE" w14:textId="65BCF1EE"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TelephoneType</w:t>
      </w:r>
      <w:r>
        <w:rPr>
          <w:noProof/>
        </w:rPr>
        <w:tab/>
      </w:r>
      <w:r>
        <w:rPr>
          <w:noProof/>
        </w:rPr>
        <w:fldChar w:fldCharType="begin"/>
      </w:r>
      <w:r>
        <w:rPr>
          <w:noProof/>
        </w:rPr>
        <w:instrText xml:space="preserve"> PAGEREF _Toc187394295 \h </w:instrText>
      </w:r>
      <w:r>
        <w:rPr>
          <w:noProof/>
        </w:rPr>
      </w:r>
      <w:r>
        <w:rPr>
          <w:noProof/>
        </w:rPr>
        <w:fldChar w:fldCharType="separate"/>
      </w:r>
      <w:r w:rsidR="000D0874">
        <w:rPr>
          <w:noProof/>
        </w:rPr>
        <w:t>88</w:t>
      </w:r>
      <w:r>
        <w:rPr>
          <w:noProof/>
        </w:rPr>
        <w:fldChar w:fldCharType="end"/>
      </w:r>
    </w:p>
    <w:p w14:paraId="52E8567F" w14:textId="6198BA79"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terminZwrotDokumentowBiznesowaType</w:t>
      </w:r>
      <w:r>
        <w:rPr>
          <w:noProof/>
        </w:rPr>
        <w:tab/>
      </w:r>
      <w:r>
        <w:rPr>
          <w:noProof/>
        </w:rPr>
        <w:fldChar w:fldCharType="begin"/>
      </w:r>
      <w:r>
        <w:rPr>
          <w:noProof/>
        </w:rPr>
        <w:instrText xml:space="preserve"> PAGEREF _Toc187394296 \h </w:instrText>
      </w:r>
      <w:r>
        <w:rPr>
          <w:noProof/>
        </w:rPr>
      </w:r>
      <w:r>
        <w:rPr>
          <w:noProof/>
        </w:rPr>
        <w:fldChar w:fldCharType="separate"/>
      </w:r>
      <w:r w:rsidR="000D0874">
        <w:rPr>
          <w:noProof/>
        </w:rPr>
        <w:t>88</w:t>
      </w:r>
      <w:r>
        <w:rPr>
          <w:noProof/>
        </w:rPr>
        <w:fldChar w:fldCharType="end"/>
      </w:r>
    </w:p>
    <w:p w14:paraId="364B1F9A" w14:textId="3A96927E"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ubezpieczenieType</w:t>
      </w:r>
      <w:r>
        <w:rPr>
          <w:noProof/>
        </w:rPr>
        <w:tab/>
      </w:r>
      <w:r>
        <w:rPr>
          <w:noProof/>
        </w:rPr>
        <w:fldChar w:fldCharType="begin"/>
      </w:r>
      <w:r>
        <w:rPr>
          <w:noProof/>
        </w:rPr>
        <w:instrText xml:space="preserve"> PAGEREF _Toc187394297 \h </w:instrText>
      </w:r>
      <w:r>
        <w:rPr>
          <w:noProof/>
        </w:rPr>
      </w:r>
      <w:r>
        <w:rPr>
          <w:noProof/>
        </w:rPr>
        <w:fldChar w:fldCharType="separate"/>
      </w:r>
      <w:r w:rsidR="000D0874">
        <w:rPr>
          <w:noProof/>
        </w:rPr>
        <w:t>89</w:t>
      </w:r>
      <w:r>
        <w:rPr>
          <w:noProof/>
        </w:rPr>
        <w:fldChar w:fldCharType="end"/>
      </w:r>
    </w:p>
    <w:p w14:paraId="7B082C23" w14:textId="42A3D2E4"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UpdateServiceType</w:t>
      </w:r>
      <w:r>
        <w:rPr>
          <w:noProof/>
        </w:rPr>
        <w:tab/>
      </w:r>
      <w:r>
        <w:rPr>
          <w:noProof/>
        </w:rPr>
        <w:fldChar w:fldCharType="begin"/>
      </w:r>
      <w:r>
        <w:rPr>
          <w:noProof/>
        </w:rPr>
        <w:instrText xml:space="preserve"> PAGEREF _Toc187394298 \h </w:instrText>
      </w:r>
      <w:r>
        <w:rPr>
          <w:noProof/>
        </w:rPr>
      </w:r>
      <w:r>
        <w:rPr>
          <w:noProof/>
        </w:rPr>
        <w:fldChar w:fldCharType="separate"/>
      </w:r>
      <w:r w:rsidR="000D0874">
        <w:rPr>
          <w:noProof/>
        </w:rPr>
        <w:t>89</w:t>
      </w:r>
      <w:r>
        <w:rPr>
          <w:noProof/>
        </w:rPr>
        <w:fldChar w:fldCharType="end"/>
      </w:r>
    </w:p>
    <w:p w14:paraId="039228B7" w14:textId="66468145"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uslugaKurierskaType</w:t>
      </w:r>
      <w:r>
        <w:rPr>
          <w:noProof/>
        </w:rPr>
        <w:tab/>
      </w:r>
      <w:r>
        <w:rPr>
          <w:noProof/>
        </w:rPr>
        <w:fldChar w:fldCharType="begin"/>
      </w:r>
      <w:r>
        <w:rPr>
          <w:noProof/>
        </w:rPr>
        <w:instrText xml:space="preserve"> PAGEREF _Toc187394299 \h </w:instrText>
      </w:r>
      <w:r>
        <w:rPr>
          <w:noProof/>
        </w:rPr>
      </w:r>
      <w:r>
        <w:rPr>
          <w:noProof/>
        </w:rPr>
        <w:fldChar w:fldCharType="separate"/>
      </w:r>
      <w:r w:rsidR="000D0874">
        <w:rPr>
          <w:noProof/>
        </w:rPr>
        <w:t>89</w:t>
      </w:r>
      <w:r>
        <w:rPr>
          <w:noProof/>
        </w:rPr>
        <w:fldChar w:fldCharType="end"/>
      </w:r>
    </w:p>
    <w:p w14:paraId="19309A79" w14:textId="7E31A4FE"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uslugaPaczkowaType</w:t>
      </w:r>
      <w:r>
        <w:rPr>
          <w:noProof/>
        </w:rPr>
        <w:tab/>
      </w:r>
      <w:r>
        <w:rPr>
          <w:noProof/>
        </w:rPr>
        <w:fldChar w:fldCharType="begin"/>
      </w:r>
      <w:r>
        <w:rPr>
          <w:noProof/>
        </w:rPr>
        <w:instrText xml:space="preserve"> PAGEREF _Toc187394300 \h </w:instrText>
      </w:r>
      <w:r>
        <w:rPr>
          <w:noProof/>
        </w:rPr>
      </w:r>
      <w:r>
        <w:rPr>
          <w:noProof/>
        </w:rPr>
        <w:fldChar w:fldCharType="separate"/>
      </w:r>
      <w:r w:rsidR="000D0874">
        <w:rPr>
          <w:noProof/>
        </w:rPr>
        <w:t>91</w:t>
      </w:r>
      <w:r>
        <w:rPr>
          <w:noProof/>
        </w:rPr>
        <w:fldChar w:fldCharType="end"/>
      </w:r>
    </w:p>
    <w:p w14:paraId="78A2CAF4" w14:textId="2678E0E5"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wplataCKPType</w:t>
      </w:r>
      <w:r>
        <w:rPr>
          <w:noProof/>
        </w:rPr>
        <w:tab/>
      </w:r>
      <w:r>
        <w:rPr>
          <w:noProof/>
        </w:rPr>
        <w:fldChar w:fldCharType="begin"/>
      </w:r>
      <w:r>
        <w:rPr>
          <w:noProof/>
        </w:rPr>
        <w:instrText xml:space="preserve"> PAGEREF _Toc187394301 \h </w:instrText>
      </w:r>
      <w:r>
        <w:rPr>
          <w:noProof/>
        </w:rPr>
      </w:r>
      <w:r>
        <w:rPr>
          <w:noProof/>
        </w:rPr>
        <w:fldChar w:fldCharType="separate"/>
      </w:r>
      <w:r w:rsidR="000D0874">
        <w:rPr>
          <w:noProof/>
        </w:rPr>
        <w:t>93</w:t>
      </w:r>
      <w:r>
        <w:rPr>
          <w:noProof/>
        </w:rPr>
        <w:fldChar w:fldCharType="end"/>
      </w:r>
    </w:p>
    <w:p w14:paraId="1850D8EC" w14:textId="0D70285E"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wspolrzednaGeograficznaType</w:t>
      </w:r>
      <w:r>
        <w:rPr>
          <w:noProof/>
        </w:rPr>
        <w:tab/>
      </w:r>
      <w:r>
        <w:rPr>
          <w:noProof/>
        </w:rPr>
        <w:fldChar w:fldCharType="begin"/>
      </w:r>
      <w:r>
        <w:rPr>
          <w:noProof/>
        </w:rPr>
        <w:instrText xml:space="preserve"> PAGEREF _Toc187394302 \h </w:instrText>
      </w:r>
      <w:r>
        <w:rPr>
          <w:noProof/>
        </w:rPr>
      </w:r>
      <w:r>
        <w:rPr>
          <w:noProof/>
        </w:rPr>
        <w:fldChar w:fldCharType="separate"/>
      </w:r>
      <w:r w:rsidR="000D0874">
        <w:rPr>
          <w:noProof/>
        </w:rPr>
        <w:t>94</w:t>
      </w:r>
      <w:r>
        <w:rPr>
          <w:noProof/>
        </w:rPr>
        <w:fldChar w:fldCharType="end"/>
      </w:r>
    </w:p>
    <w:p w14:paraId="709E86F6" w14:textId="20169B42"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zalacznikDoReklamacjiType</w:t>
      </w:r>
      <w:r>
        <w:rPr>
          <w:noProof/>
        </w:rPr>
        <w:tab/>
      </w:r>
      <w:r>
        <w:rPr>
          <w:noProof/>
        </w:rPr>
        <w:fldChar w:fldCharType="begin"/>
      </w:r>
      <w:r>
        <w:rPr>
          <w:noProof/>
        </w:rPr>
        <w:instrText xml:space="preserve"> PAGEREF _Toc187394303 \h </w:instrText>
      </w:r>
      <w:r>
        <w:rPr>
          <w:noProof/>
        </w:rPr>
      </w:r>
      <w:r>
        <w:rPr>
          <w:noProof/>
        </w:rPr>
        <w:fldChar w:fldCharType="separate"/>
      </w:r>
      <w:r w:rsidR="000D0874">
        <w:rPr>
          <w:noProof/>
        </w:rPr>
        <w:t>94</w:t>
      </w:r>
      <w:r>
        <w:rPr>
          <w:noProof/>
        </w:rPr>
        <w:fldChar w:fldCharType="end"/>
      </w:r>
    </w:p>
    <w:p w14:paraId="0CAC722C" w14:textId="5416DFDF"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zamowKurieraType</w:t>
      </w:r>
      <w:r>
        <w:rPr>
          <w:noProof/>
        </w:rPr>
        <w:tab/>
      </w:r>
      <w:r>
        <w:rPr>
          <w:noProof/>
        </w:rPr>
        <w:fldChar w:fldCharType="begin"/>
      </w:r>
      <w:r>
        <w:rPr>
          <w:noProof/>
        </w:rPr>
        <w:instrText xml:space="preserve"> PAGEREF _Toc187394304 \h </w:instrText>
      </w:r>
      <w:r>
        <w:rPr>
          <w:noProof/>
        </w:rPr>
      </w:r>
      <w:r>
        <w:rPr>
          <w:noProof/>
        </w:rPr>
        <w:fldChar w:fldCharType="separate"/>
      </w:r>
      <w:r w:rsidR="000D0874">
        <w:rPr>
          <w:noProof/>
        </w:rPr>
        <w:t>94</w:t>
      </w:r>
      <w:r>
        <w:rPr>
          <w:noProof/>
        </w:rPr>
        <w:fldChar w:fldCharType="end"/>
      </w:r>
    </w:p>
    <w:p w14:paraId="4EA4BD8D" w14:textId="24D70EE9"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lastRenderedPageBreak/>
        <w:t>zawartoscPocztex2021Type</w:t>
      </w:r>
      <w:r>
        <w:rPr>
          <w:noProof/>
        </w:rPr>
        <w:tab/>
      </w:r>
      <w:r>
        <w:rPr>
          <w:noProof/>
        </w:rPr>
        <w:fldChar w:fldCharType="begin"/>
      </w:r>
      <w:r>
        <w:rPr>
          <w:noProof/>
        </w:rPr>
        <w:instrText xml:space="preserve"> PAGEREF _Toc187394305 \h </w:instrText>
      </w:r>
      <w:r>
        <w:rPr>
          <w:noProof/>
        </w:rPr>
      </w:r>
      <w:r>
        <w:rPr>
          <w:noProof/>
        </w:rPr>
        <w:fldChar w:fldCharType="separate"/>
      </w:r>
      <w:r w:rsidR="000D0874">
        <w:rPr>
          <w:noProof/>
        </w:rPr>
        <w:t>95</w:t>
      </w:r>
      <w:r>
        <w:rPr>
          <w:noProof/>
        </w:rPr>
        <w:fldChar w:fldCharType="end"/>
      </w:r>
    </w:p>
    <w:p w14:paraId="2108B393" w14:textId="327A69FE"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ZipCodeType</w:t>
      </w:r>
      <w:r>
        <w:rPr>
          <w:noProof/>
        </w:rPr>
        <w:tab/>
      </w:r>
      <w:r>
        <w:rPr>
          <w:noProof/>
        </w:rPr>
        <w:fldChar w:fldCharType="begin"/>
      </w:r>
      <w:r>
        <w:rPr>
          <w:noProof/>
        </w:rPr>
        <w:instrText xml:space="preserve"> PAGEREF _Toc187394306 \h </w:instrText>
      </w:r>
      <w:r>
        <w:rPr>
          <w:noProof/>
        </w:rPr>
      </w:r>
      <w:r>
        <w:rPr>
          <w:noProof/>
        </w:rPr>
        <w:fldChar w:fldCharType="separate"/>
      </w:r>
      <w:r w:rsidR="000D0874">
        <w:rPr>
          <w:noProof/>
        </w:rPr>
        <w:t>95</w:t>
      </w:r>
      <w:r>
        <w:rPr>
          <w:noProof/>
        </w:rPr>
        <w:fldChar w:fldCharType="end"/>
      </w:r>
    </w:p>
    <w:p w14:paraId="65DDD0B6" w14:textId="637202C4"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zwrotDokumentowBiznesowaType</w:t>
      </w:r>
      <w:r>
        <w:rPr>
          <w:noProof/>
        </w:rPr>
        <w:tab/>
      </w:r>
      <w:r>
        <w:rPr>
          <w:noProof/>
        </w:rPr>
        <w:fldChar w:fldCharType="begin"/>
      </w:r>
      <w:r>
        <w:rPr>
          <w:noProof/>
        </w:rPr>
        <w:instrText xml:space="preserve"> PAGEREF _Toc187394307 \h </w:instrText>
      </w:r>
      <w:r>
        <w:rPr>
          <w:noProof/>
        </w:rPr>
      </w:r>
      <w:r>
        <w:rPr>
          <w:noProof/>
        </w:rPr>
        <w:fldChar w:fldCharType="separate"/>
      </w:r>
      <w:r w:rsidR="000D0874">
        <w:rPr>
          <w:noProof/>
        </w:rPr>
        <w:t>95</w:t>
      </w:r>
      <w:r>
        <w:rPr>
          <w:noProof/>
        </w:rPr>
        <w:fldChar w:fldCharType="end"/>
      </w:r>
    </w:p>
    <w:p w14:paraId="099CCCCF" w14:textId="7F56B672"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zwrotDokumentowType</w:t>
      </w:r>
      <w:r>
        <w:rPr>
          <w:noProof/>
        </w:rPr>
        <w:tab/>
      </w:r>
      <w:r>
        <w:rPr>
          <w:noProof/>
        </w:rPr>
        <w:fldChar w:fldCharType="begin"/>
      </w:r>
      <w:r>
        <w:rPr>
          <w:noProof/>
        </w:rPr>
        <w:instrText xml:space="preserve"> PAGEREF _Toc187394308 \h </w:instrText>
      </w:r>
      <w:r>
        <w:rPr>
          <w:noProof/>
        </w:rPr>
      </w:r>
      <w:r>
        <w:rPr>
          <w:noProof/>
        </w:rPr>
        <w:fldChar w:fldCharType="separate"/>
      </w:r>
      <w:r w:rsidR="000D0874">
        <w:rPr>
          <w:noProof/>
        </w:rPr>
        <w:t>95</w:t>
      </w:r>
      <w:r>
        <w:rPr>
          <w:noProof/>
        </w:rPr>
        <w:fldChar w:fldCharType="end"/>
      </w:r>
    </w:p>
    <w:p w14:paraId="5F69C9E2" w14:textId="333901E0"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zwrotPrzesylkiType</w:t>
      </w:r>
      <w:r>
        <w:rPr>
          <w:noProof/>
        </w:rPr>
        <w:tab/>
      </w:r>
      <w:r>
        <w:rPr>
          <w:noProof/>
        </w:rPr>
        <w:fldChar w:fldCharType="begin"/>
      </w:r>
      <w:r>
        <w:rPr>
          <w:noProof/>
        </w:rPr>
        <w:instrText xml:space="preserve"> PAGEREF _Toc187394309 \h </w:instrText>
      </w:r>
      <w:r>
        <w:rPr>
          <w:noProof/>
        </w:rPr>
      </w:r>
      <w:r>
        <w:rPr>
          <w:noProof/>
        </w:rPr>
        <w:fldChar w:fldCharType="separate"/>
      </w:r>
      <w:r w:rsidR="000D0874">
        <w:rPr>
          <w:noProof/>
        </w:rPr>
        <w:t>96</w:t>
      </w:r>
      <w:r>
        <w:rPr>
          <w:noProof/>
        </w:rPr>
        <w:fldChar w:fldCharType="end"/>
      </w:r>
    </w:p>
    <w:p w14:paraId="7872D524" w14:textId="6BCE5217" w:rsidR="002839F1" w:rsidRDefault="002839F1">
      <w:pPr>
        <w:pStyle w:val="Spistreci2"/>
        <w:rPr>
          <w:rFonts w:asciiTheme="minorHAnsi" w:eastAsiaTheme="minorEastAsia" w:hAnsiTheme="minorHAnsi" w:cstheme="minorBidi"/>
          <w:noProof/>
          <w:color w:val="auto"/>
          <w:kern w:val="2"/>
          <w:sz w:val="24"/>
          <w:szCs w:val="24"/>
          <w:lang w:eastAsia="pl-PL"/>
          <w14:ligatures w14:val="standardContextual"/>
        </w:rPr>
      </w:pPr>
      <w:r w:rsidRPr="00DD68E5">
        <w:rPr>
          <w:noProof/>
        </w:rPr>
        <w:t>zwrotType</w:t>
      </w:r>
      <w:r>
        <w:rPr>
          <w:noProof/>
        </w:rPr>
        <w:tab/>
      </w:r>
      <w:r>
        <w:rPr>
          <w:noProof/>
        </w:rPr>
        <w:fldChar w:fldCharType="begin"/>
      </w:r>
      <w:r>
        <w:rPr>
          <w:noProof/>
        </w:rPr>
        <w:instrText xml:space="preserve"> PAGEREF _Toc187394310 \h </w:instrText>
      </w:r>
      <w:r>
        <w:rPr>
          <w:noProof/>
        </w:rPr>
      </w:r>
      <w:r>
        <w:rPr>
          <w:noProof/>
        </w:rPr>
        <w:fldChar w:fldCharType="separate"/>
      </w:r>
      <w:r w:rsidR="000D0874">
        <w:rPr>
          <w:noProof/>
        </w:rPr>
        <w:t>96</w:t>
      </w:r>
      <w:r>
        <w:rPr>
          <w:noProof/>
        </w:rPr>
        <w:fldChar w:fldCharType="end"/>
      </w:r>
    </w:p>
    <w:p w14:paraId="6867B173" w14:textId="02EF9566" w:rsidR="002839F1" w:rsidRDefault="002839F1">
      <w:pPr>
        <w:pStyle w:val="Spistreci1"/>
        <w:tabs>
          <w:tab w:val="right" w:leader="dot" w:pos="9628"/>
        </w:tabs>
        <w:rPr>
          <w:rFonts w:asciiTheme="minorHAnsi" w:eastAsiaTheme="minorEastAsia" w:hAnsiTheme="minorHAnsi" w:cstheme="minorBidi"/>
          <w:noProof/>
          <w:color w:val="auto"/>
          <w:kern w:val="2"/>
          <w:sz w:val="24"/>
          <w:szCs w:val="24"/>
          <w:lang w:eastAsia="pl-PL"/>
          <w14:ligatures w14:val="standardContextual"/>
        </w:rPr>
      </w:pPr>
      <w:r>
        <w:rPr>
          <w:noProof/>
        </w:rPr>
        <w:t>Mapping post services to API methods</w:t>
      </w:r>
      <w:r>
        <w:rPr>
          <w:noProof/>
        </w:rPr>
        <w:tab/>
      </w:r>
      <w:r>
        <w:rPr>
          <w:noProof/>
        </w:rPr>
        <w:fldChar w:fldCharType="begin"/>
      </w:r>
      <w:r>
        <w:rPr>
          <w:noProof/>
        </w:rPr>
        <w:instrText xml:space="preserve"> PAGEREF _Toc187394311 \h </w:instrText>
      </w:r>
      <w:r>
        <w:rPr>
          <w:noProof/>
        </w:rPr>
      </w:r>
      <w:r>
        <w:rPr>
          <w:noProof/>
        </w:rPr>
        <w:fldChar w:fldCharType="separate"/>
      </w:r>
      <w:r w:rsidR="000D0874">
        <w:rPr>
          <w:noProof/>
        </w:rPr>
        <w:t>98</w:t>
      </w:r>
      <w:r>
        <w:rPr>
          <w:noProof/>
        </w:rPr>
        <w:fldChar w:fldCharType="end"/>
      </w:r>
    </w:p>
    <w:p w14:paraId="6D0F6DDA" w14:textId="7401F0E6" w:rsidR="002839F1" w:rsidRPr="00DD68E5" w:rsidRDefault="002839F1">
      <w:pPr>
        <w:pStyle w:val="Spistreci1"/>
        <w:tabs>
          <w:tab w:val="right" w:leader="dot" w:pos="9628"/>
        </w:tabs>
        <w:rPr>
          <w:rFonts w:asciiTheme="minorHAnsi" w:eastAsiaTheme="minorEastAsia" w:hAnsiTheme="minorHAnsi" w:cstheme="minorBidi"/>
          <w:noProof/>
          <w:color w:val="auto"/>
          <w:kern w:val="2"/>
          <w:sz w:val="24"/>
          <w:szCs w:val="24"/>
          <w:lang w:val="en-GB" w:eastAsia="pl-PL"/>
          <w14:ligatures w14:val="standardContextual"/>
        </w:rPr>
      </w:pPr>
      <w:r w:rsidRPr="00DD68E5">
        <w:rPr>
          <w:noProof/>
          <w:lang w:val="en-GB"/>
        </w:rPr>
        <w:t>Allegro delivery methods</w:t>
      </w:r>
      <w:r w:rsidRPr="00DD68E5">
        <w:rPr>
          <w:noProof/>
          <w:lang w:val="en-GB"/>
        </w:rPr>
        <w:tab/>
      </w:r>
      <w:r>
        <w:rPr>
          <w:noProof/>
        </w:rPr>
        <w:fldChar w:fldCharType="begin"/>
      </w:r>
      <w:r w:rsidRPr="00DD68E5">
        <w:rPr>
          <w:noProof/>
          <w:lang w:val="en-GB"/>
        </w:rPr>
        <w:instrText xml:space="preserve"> PAGEREF _Toc187394312 \h </w:instrText>
      </w:r>
      <w:r>
        <w:rPr>
          <w:noProof/>
        </w:rPr>
      </w:r>
      <w:r>
        <w:rPr>
          <w:noProof/>
        </w:rPr>
        <w:fldChar w:fldCharType="separate"/>
      </w:r>
      <w:r w:rsidR="000D0874">
        <w:rPr>
          <w:noProof/>
          <w:lang w:val="en-GB"/>
        </w:rPr>
        <w:t>99</w:t>
      </w:r>
      <w:r>
        <w:rPr>
          <w:noProof/>
        </w:rPr>
        <w:fldChar w:fldCharType="end"/>
      </w:r>
    </w:p>
    <w:p w14:paraId="03F645AD" w14:textId="1A1B16FC" w:rsidR="002839F1" w:rsidRPr="00DD68E5" w:rsidRDefault="002839F1">
      <w:pPr>
        <w:pStyle w:val="Spistreci1"/>
        <w:tabs>
          <w:tab w:val="right" w:leader="dot" w:pos="9628"/>
        </w:tabs>
        <w:rPr>
          <w:rFonts w:asciiTheme="minorHAnsi" w:eastAsiaTheme="minorEastAsia" w:hAnsiTheme="minorHAnsi" w:cstheme="minorBidi"/>
          <w:noProof/>
          <w:color w:val="auto"/>
          <w:kern w:val="2"/>
          <w:sz w:val="24"/>
          <w:szCs w:val="24"/>
          <w:lang w:val="en-GB" w:eastAsia="pl-PL"/>
          <w14:ligatures w14:val="standardContextual"/>
        </w:rPr>
      </w:pPr>
      <w:r w:rsidRPr="00DD68E5">
        <w:rPr>
          <w:noProof/>
          <w:lang w:val="en-GB"/>
        </w:rPr>
        <w:t>FAQ</w:t>
      </w:r>
      <w:r w:rsidRPr="00DD68E5">
        <w:rPr>
          <w:noProof/>
          <w:lang w:val="en-GB"/>
        </w:rPr>
        <w:tab/>
      </w:r>
      <w:r>
        <w:rPr>
          <w:noProof/>
        </w:rPr>
        <w:fldChar w:fldCharType="begin"/>
      </w:r>
      <w:r w:rsidRPr="00DD68E5">
        <w:rPr>
          <w:noProof/>
          <w:lang w:val="en-GB"/>
        </w:rPr>
        <w:instrText xml:space="preserve"> PAGEREF _Toc187394313 \h </w:instrText>
      </w:r>
      <w:r>
        <w:rPr>
          <w:noProof/>
        </w:rPr>
      </w:r>
      <w:r>
        <w:rPr>
          <w:noProof/>
        </w:rPr>
        <w:fldChar w:fldCharType="separate"/>
      </w:r>
      <w:r w:rsidR="000D0874">
        <w:rPr>
          <w:noProof/>
          <w:lang w:val="en-GB"/>
        </w:rPr>
        <w:t>101</w:t>
      </w:r>
      <w:r>
        <w:rPr>
          <w:noProof/>
        </w:rPr>
        <w:fldChar w:fldCharType="end"/>
      </w:r>
    </w:p>
    <w:p w14:paraId="19DBAC88" w14:textId="6618B01D" w:rsidR="002839F1" w:rsidRPr="00DD68E5" w:rsidRDefault="002839F1">
      <w:pPr>
        <w:pStyle w:val="Spistreci2"/>
        <w:tabs>
          <w:tab w:val="left" w:pos="660"/>
        </w:tabs>
        <w:rPr>
          <w:rFonts w:asciiTheme="minorHAnsi" w:eastAsiaTheme="minorEastAsia" w:hAnsiTheme="minorHAnsi" w:cstheme="minorBidi"/>
          <w:noProof/>
          <w:color w:val="auto"/>
          <w:kern w:val="2"/>
          <w:sz w:val="24"/>
          <w:szCs w:val="24"/>
          <w:lang w:val="en-GB" w:eastAsia="pl-PL"/>
          <w14:ligatures w14:val="standardContextual"/>
        </w:rPr>
      </w:pPr>
      <w:r w:rsidRPr="00DD68E5">
        <w:rPr>
          <w:noProof/>
          <w:lang w:val="en-GB"/>
        </w:rPr>
        <w:t>1.</w:t>
      </w:r>
      <w:r w:rsidRPr="00DD68E5">
        <w:rPr>
          <w:rFonts w:asciiTheme="minorHAnsi" w:eastAsiaTheme="minorEastAsia" w:hAnsiTheme="minorHAnsi" w:cstheme="minorBidi"/>
          <w:noProof/>
          <w:color w:val="auto"/>
          <w:kern w:val="2"/>
          <w:sz w:val="24"/>
          <w:szCs w:val="24"/>
          <w:lang w:val="en-GB" w:eastAsia="pl-PL"/>
          <w14:ligatures w14:val="standardContextual"/>
        </w:rPr>
        <w:tab/>
      </w:r>
      <w:r w:rsidRPr="00470678">
        <w:rPr>
          <w:noProof/>
          <w:lang w:val="en"/>
        </w:rPr>
        <w:t>Required weight</w:t>
      </w:r>
      <w:r w:rsidRPr="00DD68E5">
        <w:rPr>
          <w:noProof/>
          <w:lang w:val="en-GB"/>
        </w:rPr>
        <w:tab/>
      </w:r>
      <w:r>
        <w:rPr>
          <w:noProof/>
        </w:rPr>
        <w:fldChar w:fldCharType="begin"/>
      </w:r>
      <w:r w:rsidRPr="00DD68E5">
        <w:rPr>
          <w:noProof/>
          <w:lang w:val="en-GB"/>
        </w:rPr>
        <w:instrText xml:space="preserve"> PAGEREF _Toc187394314 \h </w:instrText>
      </w:r>
      <w:r>
        <w:rPr>
          <w:noProof/>
        </w:rPr>
      </w:r>
      <w:r>
        <w:rPr>
          <w:noProof/>
        </w:rPr>
        <w:fldChar w:fldCharType="separate"/>
      </w:r>
      <w:r w:rsidR="000D0874">
        <w:rPr>
          <w:noProof/>
          <w:lang w:val="en-GB"/>
        </w:rPr>
        <w:t>101</w:t>
      </w:r>
      <w:r>
        <w:rPr>
          <w:noProof/>
        </w:rPr>
        <w:fldChar w:fldCharType="end"/>
      </w:r>
    </w:p>
    <w:p w14:paraId="1B76971B" w14:textId="31F5E497" w:rsidR="002839F1" w:rsidRPr="00DD68E5" w:rsidRDefault="002839F1">
      <w:pPr>
        <w:pStyle w:val="Spistreci2"/>
        <w:tabs>
          <w:tab w:val="left" w:pos="660"/>
        </w:tabs>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US"/>
        </w:rPr>
        <w:t>2.</w:t>
      </w:r>
      <w:r w:rsidRPr="00DD68E5">
        <w:rPr>
          <w:rFonts w:asciiTheme="minorHAnsi" w:eastAsiaTheme="minorEastAsia" w:hAnsiTheme="minorHAnsi" w:cstheme="minorBidi"/>
          <w:noProof/>
          <w:color w:val="auto"/>
          <w:kern w:val="2"/>
          <w:sz w:val="24"/>
          <w:szCs w:val="24"/>
          <w:lang w:val="en-GB" w:eastAsia="pl-PL"/>
          <w14:ligatures w14:val="standardContextual"/>
        </w:rPr>
        <w:tab/>
      </w:r>
      <w:r w:rsidRPr="00470678">
        <w:rPr>
          <w:noProof/>
          <w:lang w:val="en"/>
        </w:rPr>
        <w:t>How to integrate with the Electronic Sender using C# and VB?</w:t>
      </w:r>
      <w:r w:rsidRPr="00DD68E5">
        <w:rPr>
          <w:noProof/>
          <w:lang w:val="en-GB"/>
        </w:rPr>
        <w:tab/>
      </w:r>
      <w:r>
        <w:rPr>
          <w:noProof/>
        </w:rPr>
        <w:fldChar w:fldCharType="begin"/>
      </w:r>
      <w:r w:rsidRPr="00DD68E5">
        <w:rPr>
          <w:noProof/>
          <w:lang w:val="en-GB"/>
        </w:rPr>
        <w:instrText xml:space="preserve"> PAGEREF _Toc187394315 \h </w:instrText>
      </w:r>
      <w:r>
        <w:rPr>
          <w:noProof/>
        </w:rPr>
      </w:r>
      <w:r>
        <w:rPr>
          <w:noProof/>
        </w:rPr>
        <w:fldChar w:fldCharType="separate"/>
      </w:r>
      <w:r w:rsidR="000D0874">
        <w:rPr>
          <w:noProof/>
          <w:lang w:val="en-GB"/>
        </w:rPr>
        <w:t>101</w:t>
      </w:r>
      <w:r>
        <w:rPr>
          <w:noProof/>
        </w:rPr>
        <w:fldChar w:fldCharType="end"/>
      </w:r>
    </w:p>
    <w:p w14:paraId="2F8F950A" w14:textId="18EA0717" w:rsidR="002839F1" w:rsidRPr="00DD68E5" w:rsidRDefault="002839F1">
      <w:pPr>
        <w:pStyle w:val="Spistreci2"/>
        <w:tabs>
          <w:tab w:val="left" w:pos="660"/>
        </w:tabs>
        <w:rPr>
          <w:rFonts w:asciiTheme="minorHAnsi" w:eastAsiaTheme="minorEastAsia" w:hAnsiTheme="minorHAnsi" w:cstheme="minorBidi"/>
          <w:noProof/>
          <w:color w:val="auto"/>
          <w:kern w:val="2"/>
          <w:sz w:val="24"/>
          <w:szCs w:val="24"/>
          <w:lang w:val="en-GB" w:eastAsia="pl-PL"/>
          <w14:ligatures w14:val="standardContextual"/>
        </w:rPr>
      </w:pPr>
      <w:r w:rsidRPr="00DD68E5">
        <w:rPr>
          <w:noProof/>
          <w:lang w:val="en-GB"/>
        </w:rPr>
        <w:t>3.</w:t>
      </w:r>
      <w:r w:rsidRPr="00DD68E5">
        <w:rPr>
          <w:rFonts w:asciiTheme="minorHAnsi" w:eastAsiaTheme="minorEastAsia" w:hAnsiTheme="minorHAnsi" w:cstheme="minorBidi"/>
          <w:noProof/>
          <w:color w:val="auto"/>
          <w:kern w:val="2"/>
          <w:sz w:val="24"/>
          <w:szCs w:val="24"/>
          <w:lang w:val="en-GB" w:eastAsia="pl-PL"/>
          <w14:ligatures w14:val="standardContextual"/>
        </w:rPr>
        <w:tab/>
      </w:r>
      <w:r w:rsidRPr="00470678">
        <w:rPr>
          <w:noProof/>
          <w:lang w:val="en"/>
        </w:rPr>
        <w:t>Sample solution using PHP.</w:t>
      </w:r>
      <w:r w:rsidRPr="00DD68E5">
        <w:rPr>
          <w:noProof/>
          <w:lang w:val="en-GB"/>
        </w:rPr>
        <w:tab/>
      </w:r>
      <w:r>
        <w:rPr>
          <w:noProof/>
        </w:rPr>
        <w:fldChar w:fldCharType="begin"/>
      </w:r>
      <w:r w:rsidRPr="00DD68E5">
        <w:rPr>
          <w:noProof/>
          <w:lang w:val="en-GB"/>
        </w:rPr>
        <w:instrText xml:space="preserve"> PAGEREF _Toc187394316 \h </w:instrText>
      </w:r>
      <w:r>
        <w:rPr>
          <w:noProof/>
        </w:rPr>
      </w:r>
      <w:r>
        <w:rPr>
          <w:noProof/>
        </w:rPr>
        <w:fldChar w:fldCharType="separate"/>
      </w:r>
      <w:r w:rsidR="000D0874">
        <w:rPr>
          <w:noProof/>
          <w:lang w:val="en-GB"/>
        </w:rPr>
        <w:t>101</w:t>
      </w:r>
      <w:r>
        <w:rPr>
          <w:noProof/>
        </w:rPr>
        <w:fldChar w:fldCharType="end"/>
      </w:r>
    </w:p>
    <w:p w14:paraId="32557D3F" w14:textId="68B167AC" w:rsidR="002839F1" w:rsidRPr="00DD68E5" w:rsidRDefault="002839F1">
      <w:pPr>
        <w:pStyle w:val="Spistreci2"/>
        <w:tabs>
          <w:tab w:val="left" w:pos="660"/>
        </w:tabs>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US"/>
        </w:rPr>
        <w:t>4.</w:t>
      </w:r>
      <w:r w:rsidRPr="00DD68E5">
        <w:rPr>
          <w:rFonts w:asciiTheme="minorHAnsi" w:eastAsiaTheme="minorEastAsia" w:hAnsiTheme="minorHAnsi" w:cstheme="minorBidi"/>
          <w:noProof/>
          <w:color w:val="auto"/>
          <w:kern w:val="2"/>
          <w:sz w:val="24"/>
          <w:szCs w:val="24"/>
          <w:lang w:val="en-GB" w:eastAsia="pl-PL"/>
          <w14:ligatures w14:val="standardContextual"/>
        </w:rPr>
        <w:tab/>
      </w:r>
      <w:r w:rsidRPr="00470678">
        <w:rPr>
          <w:noProof/>
          <w:lang w:val="en"/>
        </w:rPr>
        <w:t>After generating the ElektronicznyNadawca.php using wsdl2php we have syntax errors.</w:t>
      </w:r>
      <w:r w:rsidRPr="00DD68E5">
        <w:rPr>
          <w:noProof/>
          <w:lang w:val="en-GB"/>
        </w:rPr>
        <w:tab/>
      </w:r>
      <w:r>
        <w:rPr>
          <w:noProof/>
        </w:rPr>
        <w:fldChar w:fldCharType="begin"/>
      </w:r>
      <w:r w:rsidRPr="00DD68E5">
        <w:rPr>
          <w:noProof/>
          <w:lang w:val="en-GB"/>
        </w:rPr>
        <w:instrText xml:space="preserve"> PAGEREF _Toc187394317 \h </w:instrText>
      </w:r>
      <w:r>
        <w:rPr>
          <w:noProof/>
        </w:rPr>
      </w:r>
      <w:r>
        <w:rPr>
          <w:noProof/>
        </w:rPr>
        <w:fldChar w:fldCharType="separate"/>
      </w:r>
      <w:r w:rsidR="000D0874">
        <w:rPr>
          <w:noProof/>
          <w:lang w:val="en-GB"/>
        </w:rPr>
        <w:t>103</w:t>
      </w:r>
      <w:r>
        <w:rPr>
          <w:noProof/>
        </w:rPr>
        <w:fldChar w:fldCharType="end"/>
      </w:r>
    </w:p>
    <w:p w14:paraId="14B2A0D9" w14:textId="3EA2A25C" w:rsidR="002839F1" w:rsidRPr="00DD68E5" w:rsidRDefault="002839F1">
      <w:pPr>
        <w:pStyle w:val="Spistreci2"/>
        <w:tabs>
          <w:tab w:val="left" w:pos="660"/>
        </w:tabs>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US"/>
        </w:rPr>
        <w:t>5.</w:t>
      </w:r>
      <w:r w:rsidRPr="00DD68E5">
        <w:rPr>
          <w:rFonts w:asciiTheme="minorHAnsi" w:eastAsiaTheme="minorEastAsia" w:hAnsiTheme="minorHAnsi" w:cstheme="minorBidi"/>
          <w:noProof/>
          <w:color w:val="auto"/>
          <w:kern w:val="2"/>
          <w:sz w:val="24"/>
          <w:szCs w:val="24"/>
          <w:lang w:val="en-GB" w:eastAsia="pl-PL"/>
          <w14:ligatures w14:val="standardContextual"/>
        </w:rPr>
        <w:tab/>
      </w:r>
      <w:r w:rsidRPr="00470678">
        <w:rPr>
          <w:noProof/>
          <w:lang w:val="en"/>
        </w:rPr>
        <w:t>I receive error 40102 Product ("") is not included in the contract concluded with Poczta Polska S. A."</w:t>
      </w:r>
      <w:r w:rsidRPr="00DD68E5">
        <w:rPr>
          <w:noProof/>
          <w:lang w:val="en-GB"/>
        </w:rPr>
        <w:tab/>
      </w:r>
      <w:r>
        <w:rPr>
          <w:noProof/>
        </w:rPr>
        <w:fldChar w:fldCharType="begin"/>
      </w:r>
      <w:r w:rsidRPr="00DD68E5">
        <w:rPr>
          <w:noProof/>
          <w:lang w:val="en-GB"/>
        </w:rPr>
        <w:instrText xml:space="preserve"> PAGEREF _Toc187394318 \h </w:instrText>
      </w:r>
      <w:r>
        <w:rPr>
          <w:noProof/>
        </w:rPr>
      </w:r>
      <w:r>
        <w:rPr>
          <w:noProof/>
        </w:rPr>
        <w:fldChar w:fldCharType="separate"/>
      </w:r>
      <w:r w:rsidR="000D0874">
        <w:rPr>
          <w:noProof/>
          <w:lang w:val="en-GB"/>
        </w:rPr>
        <w:t>104</w:t>
      </w:r>
      <w:r>
        <w:rPr>
          <w:noProof/>
        </w:rPr>
        <w:fldChar w:fldCharType="end"/>
      </w:r>
    </w:p>
    <w:p w14:paraId="23D158D6" w14:textId="05DC7E08" w:rsidR="002839F1" w:rsidRPr="00DD68E5" w:rsidRDefault="002839F1">
      <w:pPr>
        <w:pStyle w:val="Spistreci2"/>
        <w:tabs>
          <w:tab w:val="left" w:pos="660"/>
        </w:tabs>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US"/>
        </w:rPr>
        <w:t>6.</w:t>
      </w:r>
      <w:r w:rsidRPr="00DD68E5">
        <w:rPr>
          <w:rFonts w:asciiTheme="minorHAnsi" w:eastAsiaTheme="minorEastAsia" w:hAnsiTheme="minorHAnsi" w:cstheme="minorBidi"/>
          <w:noProof/>
          <w:color w:val="auto"/>
          <w:kern w:val="2"/>
          <w:sz w:val="24"/>
          <w:szCs w:val="24"/>
          <w:lang w:val="en-GB" w:eastAsia="pl-PL"/>
          <w14:ligatures w14:val="standardContextual"/>
        </w:rPr>
        <w:tab/>
      </w:r>
      <w:r w:rsidRPr="00470678">
        <w:rPr>
          <w:noProof/>
          <w:lang w:val="en"/>
        </w:rPr>
        <w:t>I get EN:11112 error The scheduled date for posting is in the past.</w:t>
      </w:r>
      <w:r w:rsidRPr="00DD68E5">
        <w:rPr>
          <w:noProof/>
          <w:lang w:val="en-GB"/>
        </w:rPr>
        <w:tab/>
      </w:r>
      <w:r>
        <w:rPr>
          <w:noProof/>
        </w:rPr>
        <w:fldChar w:fldCharType="begin"/>
      </w:r>
      <w:r w:rsidRPr="00DD68E5">
        <w:rPr>
          <w:noProof/>
          <w:lang w:val="en-GB"/>
        </w:rPr>
        <w:instrText xml:space="preserve"> PAGEREF _Toc187394319 \h </w:instrText>
      </w:r>
      <w:r>
        <w:rPr>
          <w:noProof/>
        </w:rPr>
      </w:r>
      <w:r>
        <w:rPr>
          <w:noProof/>
        </w:rPr>
        <w:fldChar w:fldCharType="separate"/>
      </w:r>
      <w:r w:rsidR="000D0874">
        <w:rPr>
          <w:noProof/>
          <w:lang w:val="en-GB"/>
        </w:rPr>
        <w:t>104</w:t>
      </w:r>
      <w:r>
        <w:rPr>
          <w:noProof/>
        </w:rPr>
        <w:fldChar w:fldCharType="end"/>
      </w:r>
    </w:p>
    <w:p w14:paraId="3149BF78" w14:textId="6584FF3A" w:rsidR="002839F1" w:rsidRPr="00DD68E5" w:rsidRDefault="002839F1">
      <w:pPr>
        <w:pStyle w:val="Spistreci2"/>
        <w:tabs>
          <w:tab w:val="left" w:pos="660"/>
        </w:tabs>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US"/>
        </w:rPr>
        <w:t>7.</w:t>
      </w:r>
      <w:r w:rsidRPr="00DD68E5">
        <w:rPr>
          <w:rFonts w:asciiTheme="minorHAnsi" w:eastAsiaTheme="minorEastAsia" w:hAnsiTheme="minorHAnsi" w:cstheme="minorBidi"/>
          <w:noProof/>
          <w:color w:val="auto"/>
          <w:kern w:val="2"/>
          <w:sz w:val="24"/>
          <w:szCs w:val="24"/>
          <w:lang w:val="en-GB" w:eastAsia="pl-PL"/>
          <w14:ligatures w14:val="standardContextual"/>
        </w:rPr>
        <w:tab/>
      </w:r>
      <w:r w:rsidRPr="00470678">
        <w:rPr>
          <w:noProof/>
          <w:lang w:val="en"/>
        </w:rPr>
        <w:t>I am preparing integration in PHP and I have problems with switching from the test server (en-testwebapi.poczta-polska.pl) to the production server (e-nadawca.poczta-polska.pl)</w:t>
      </w:r>
      <w:r w:rsidRPr="00DD68E5">
        <w:rPr>
          <w:noProof/>
          <w:lang w:val="en-GB"/>
        </w:rPr>
        <w:tab/>
      </w:r>
      <w:r>
        <w:rPr>
          <w:noProof/>
        </w:rPr>
        <w:fldChar w:fldCharType="begin"/>
      </w:r>
      <w:r w:rsidRPr="00DD68E5">
        <w:rPr>
          <w:noProof/>
          <w:lang w:val="en-GB"/>
        </w:rPr>
        <w:instrText xml:space="preserve"> PAGEREF _Toc187394320 \h </w:instrText>
      </w:r>
      <w:r>
        <w:rPr>
          <w:noProof/>
        </w:rPr>
      </w:r>
      <w:r>
        <w:rPr>
          <w:noProof/>
        </w:rPr>
        <w:fldChar w:fldCharType="separate"/>
      </w:r>
      <w:r w:rsidR="000D0874">
        <w:rPr>
          <w:noProof/>
          <w:lang w:val="en-GB"/>
        </w:rPr>
        <w:t>104</w:t>
      </w:r>
      <w:r>
        <w:rPr>
          <w:noProof/>
        </w:rPr>
        <w:fldChar w:fldCharType="end"/>
      </w:r>
    </w:p>
    <w:p w14:paraId="75431B22" w14:textId="50AE95F2" w:rsidR="002839F1" w:rsidRPr="00DD68E5" w:rsidRDefault="002839F1">
      <w:pPr>
        <w:pStyle w:val="Spistreci2"/>
        <w:tabs>
          <w:tab w:val="left" w:pos="660"/>
        </w:tabs>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US"/>
        </w:rPr>
        <w:t>8.</w:t>
      </w:r>
      <w:r w:rsidRPr="00DD68E5">
        <w:rPr>
          <w:rFonts w:asciiTheme="minorHAnsi" w:eastAsiaTheme="minorEastAsia" w:hAnsiTheme="minorHAnsi" w:cstheme="minorBidi"/>
          <w:noProof/>
          <w:color w:val="auto"/>
          <w:kern w:val="2"/>
          <w:sz w:val="24"/>
          <w:szCs w:val="24"/>
          <w:lang w:val="en-GB" w:eastAsia="pl-PL"/>
          <w14:ligatures w14:val="standardContextual"/>
        </w:rPr>
        <w:tab/>
      </w:r>
      <w:r w:rsidRPr="00470678">
        <w:rPr>
          <w:noProof/>
          <w:lang w:val="en"/>
        </w:rPr>
        <w:t>The COD amount transferred to EN on the print differs sometimes by 1 penny.</w:t>
      </w:r>
      <w:r w:rsidRPr="00DD68E5">
        <w:rPr>
          <w:noProof/>
          <w:lang w:val="en-GB"/>
        </w:rPr>
        <w:tab/>
      </w:r>
      <w:r>
        <w:rPr>
          <w:noProof/>
        </w:rPr>
        <w:fldChar w:fldCharType="begin"/>
      </w:r>
      <w:r w:rsidRPr="00DD68E5">
        <w:rPr>
          <w:noProof/>
          <w:lang w:val="en-GB"/>
        </w:rPr>
        <w:instrText xml:space="preserve"> PAGEREF _Toc187394321 \h </w:instrText>
      </w:r>
      <w:r>
        <w:rPr>
          <w:noProof/>
        </w:rPr>
      </w:r>
      <w:r>
        <w:rPr>
          <w:noProof/>
        </w:rPr>
        <w:fldChar w:fldCharType="separate"/>
      </w:r>
      <w:r w:rsidR="000D0874">
        <w:rPr>
          <w:noProof/>
          <w:lang w:val="en-GB"/>
        </w:rPr>
        <w:t>105</w:t>
      </w:r>
      <w:r>
        <w:rPr>
          <w:noProof/>
        </w:rPr>
        <w:fldChar w:fldCharType="end"/>
      </w:r>
    </w:p>
    <w:p w14:paraId="2A74DE90" w14:textId="3068AC82" w:rsidR="002839F1" w:rsidRPr="00DD68E5" w:rsidRDefault="002839F1">
      <w:pPr>
        <w:pStyle w:val="Spistreci2"/>
        <w:tabs>
          <w:tab w:val="left" w:pos="660"/>
        </w:tabs>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US"/>
        </w:rPr>
        <w:t>9.</w:t>
      </w:r>
      <w:r w:rsidRPr="00DD68E5">
        <w:rPr>
          <w:rFonts w:asciiTheme="minorHAnsi" w:eastAsiaTheme="minorEastAsia" w:hAnsiTheme="minorHAnsi" w:cstheme="minorBidi"/>
          <w:noProof/>
          <w:color w:val="auto"/>
          <w:kern w:val="2"/>
          <w:sz w:val="24"/>
          <w:szCs w:val="24"/>
          <w:lang w:val="en-GB" w:eastAsia="pl-PL"/>
          <w14:ligatures w14:val="standardContextual"/>
        </w:rPr>
        <w:tab/>
      </w:r>
      <w:r w:rsidRPr="00470678">
        <w:rPr>
          <w:noProof/>
          <w:lang w:val="en"/>
        </w:rPr>
        <w:t>What is the difference between en.wsdl and labs.wsdl?</w:t>
      </w:r>
      <w:r w:rsidRPr="00DD68E5">
        <w:rPr>
          <w:noProof/>
          <w:lang w:val="en-GB"/>
        </w:rPr>
        <w:tab/>
      </w:r>
      <w:r>
        <w:rPr>
          <w:noProof/>
        </w:rPr>
        <w:fldChar w:fldCharType="begin"/>
      </w:r>
      <w:r w:rsidRPr="00DD68E5">
        <w:rPr>
          <w:noProof/>
          <w:lang w:val="en-GB"/>
        </w:rPr>
        <w:instrText xml:space="preserve"> PAGEREF _Toc187394322 \h </w:instrText>
      </w:r>
      <w:r>
        <w:rPr>
          <w:noProof/>
        </w:rPr>
      </w:r>
      <w:r>
        <w:rPr>
          <w:noProof/>
        </w:rPr>
        <w:fldChar w:fldCharType="separate"/>
      </w:r>
      <w:r w:rsidR="000D0874">
        <w:rPr>
          <w:noProof/>
          <w:lang w:val="en-GB"/>
        </w:rPr>
        <w:t>105</w:t>
      </w:r>
      <w:r>
        <w:rPr>
          <w:noProof/>
        </w:rPr>
        <w:fldChar w:fldCharType="end"/>
      </w:r>
    </w:p>
    <w:p w14:paraId="608B13DA" w14:textId="5D97A1DE" w:rsidR="002839F1" w:rsidRPr="00DD68E5" w:rsidRDefault="002839F1">
      <w:pPr>
        <w:pStyle w:val="Spistreci2"/>
        <w:tabs>
          <w:tab w:val="left" w:pos="880"/>
        </w:tabs>
        <w:rPr>
          <w:rFonts w:asciiTheme="minorHAnsi" w:eastAsiaTheme="minorEastAsia" w:hAnsiTheme="minorHAnsi" w:cstheme="minorBidi"/>
          <w:noProof/>
          <w:color w:val="auto"/>
          <w:kern w:val="2"/>
          <w:sz w:val="24"/>
          <w:szCs w:val="24"/>
          <w:lang w:val="en-GB" w:eastAsia="pl-PL"/>
          <w14:ligatures w14:val="standardContextual"/>
        </w:rPr>
      </w:pPr>
      <w:r w:rsidRPr="00DD68E5">
        <w:rPr>
          <w:noProof/>
          <w:lang w:val="en-GB"/>
        </w:rPr>
        <w:t>10.</w:t>
      </w:r>
      <w:r w:rsidRPr="00DD68E5">
        <w:rPr>
          <w:rFonts w:asciiTheme="minorHAnsi" w:eastAsiaTheme="minorEastAsia" w:hAnsiTheme="minorHAnsi" w:cstheme="minorBidi"/>
          <w:noProof/>
          <w:color w:val="auto"/>
          <w:kern w:val="2"/>
          <w:sz w:val="24"/>
          <w:szCs w:val="24"/>
          <w:lang w:val="en-GB" w:eastAsia="pl-PL"/>
          <w14:ligatures w14:val="standardContextual"/>
        </w:rPr>
        <w:tab/>
      </w:r>
      <w:r w:rsidRPr="00470678">
        <w:rPr>
          <w:noProof/>
          <w:lang w:val="en"/>
        </w:rPr>
        <w:t>Sample SOAP messages</w:t>
      </w:r>
      <w:r w:rsidRPr="00DD68E5">
        <w:rPr>
          <w:noProof/>
          <w:lang w:val="en-GB"/>
        </w:rPr>
        <w:tab/>
      </w:r>
      <w:r>
        <w:rPr>
          <w:noProof/>
        </w:rPr>
        <w:fldChar w:fldCharType="begin"/>
      </w:r>
      <w:r w:rsidRPr="00DD68E5">
        <w:rPr>
          <w:noProof/>
          <w:lang w:val="en-GB"/>
        </w:rPr>
        <w:instrText xml:space="preserve"> PAGEREF _Toc187394323 \h </w:instrText>
      </w:r>
      <w:r>
        <w:rPr>
          <w:noProof/>
        </w:rPr>
      </w:r>
      <w:r>
        <w:rPr>
          <w:noProof/>
        </w:rPr>
        <w:fldChar w:fldCharType="separate"/>
      </w:r>
      <w:r w:rsidR="000D0874">
        <w:rPr>
          <w:noProof/>
          <w:lang w:val="en-GB"/>
        </w:rPr>
        <w:t>105</w:t>
      </w:r>
      <w:r>
        <w:rPr>
          <w:noProof/>
        </w:rPr>
        <w:fldChar w:fldCharType="end"/>
      </w:r>
    </w:p>
    <w:p w14:paraId="52856E5B" w14:textId="60DFD4D7" w:rsidR="002839F1" w:rsidRPr="00DD68E5" w:rsidRDefault="002839F1">
      <w:pPr>
        <w:pStyle w:val="Spistreci3"/>
        <w:tabs>
          <w:tab w:val="left" w:pos="880"/>
          <w:tab w:val="right" w:leader="dot" w:pos="9628"/>
        </w:tabs>
        <w:rPr>
          <w:rFonts w:asciiTheme="minorHAnsi" w:eastAsiaTheme="minorEastAsia" w:hAnsiTheme="minorHAnsi" w:cstheme="minorBidi"/>
          <w:noProof/>
          <w:color w:val="auto"/>
          <w:kern w:val="2"/>
          <w:sz w:val="24"/>
          <w:szCs w:val="24"/>
          <w:lang w:val="en-GB"/>
          <w14:ligatures w14:val="standardContextual"/>
        </w:rPr>
      </w:pPr>
      <w:r w:rsidRPr="00470678">
        <w:rPr>
          <w:noProof/>
          <w:lang w:val="en-US"/>
        </w:rPr>
        <w:t>a.</w:t>
      </w:r>
      <w:r w:rsidRPr="00DD68E5">
        <w:rPr>
          <w:rFonts w:asciiTheme="minorHAnsi" w:eastAsiaTheme="minorEastAsia" w:hAnsiTheme="minorHAnsi" w:cstheme="minorBidi"/>
          <w:noProof/>
          <w:color w:val="auto"/>
          <w:kern w:val="2"/>
          <w:sz w:val="24"/>
          <w:szCs w:val="24"/>
          <w:lang w:val="en-GB"/>
          <w14:ligatures w14:val="standardContextual"/>
        </w:rPr>
        <w:tab/>
      </w:r>
      <w:r w:rsidRPr="00470678">
        <w:rPr>
          <w:noProof/>
          <w:lang w:val="en"/>
        </w:rPr>
        <w:t xml:space="preserve">method </w:t>
      </w:r>
      <w:r w:rsidRPr="00470678">
        <w:rPr>
          <w:b/>
          <w:bCs/>
          <w:noProof/>
          <w:lang w:val="en"/>
        </w:rPr>
        <w:t>addReklamacje</w:t>
      </w:r>
      <w:r w:rsidRPr="00470678">
        <w:rPr>
          <w:noProof/>
          <w:lang w:val="en"/>
        </w:rPr>
        <w:t xml:space="preserve"> with a correctly specified type derived from the przesylkaType</w:t>
      </w:r>
      <w:r w:rsidRPr="00DD68E5">
        <w:rPr>
          <w:noProof/>
          <w:lang w:val="en-GB"/>
        </w:rPr>
        <w:tab/>
      </w:r>
      <w:r>
        <w:rPr>
          <w:noProof/>
        </w:rPr>
        <w:fldChar w:fldCharType="begin"/>
      </w:r>
      <w:r w:rsidRPr="00DD68E5">
        <w:rPr>
          <w:noProof/>
          <w:lang w:val="en-GB"/>
        </w:rPr>
        <w:instrText xml:space="preserve"> PAGEREF _Toc187394324 \h </w:instrText>
      </w:r>
      <w:r>
        <w:rPr>
          <w:noProof/>
        </w:rPr>
      </w:r>
      <w:r>
        <w:rPr>
          <w:noProof/>
        </w:rPr>
        <w:fldChar w:fldCharType="separate"/>
      </w:r>
      <w:r w:rsidR="000D0874">
        <w:rPr>
          <w:noProof/>
          <w:lang w:val="en-GB"/>
        </w:rPr>
        <w:t>105</w:t>
      </w:r>
      <w:r>
        <w:rPr>
          <w:noProof/>
        </w:rPr>
        <w:fldChar w:fldCharType="end"/>
      </w:r>
    </w:p>
    <w:p w14:paraId="63E782EE" w14:textId="262F7866" w:rsidR="002839F1" w:rsidRPr="00DD68E5" w:rsidRDefault="002839F1">
      <w:pPr>
        <w:pStyle w:val="Spistreci3"/>
        <w:tabs>
          <w:tab w:val="left" w:pos="880"/>
          <w:tab w:val="right" w:leader="dot" w:pos="9628"/>
        </w:tabs>
        <w:rPr>
          <w:rFonts w:asciiTheme="minorHAnsi" w:eastAsiaTheme="minorEastAsia" w:hAnsiTheme="minorHAnsi" w:cstheme="minorBidi"/>
          <w:noProof/>
          <w:color w:val="auto"/>
          <w:kern w:val="2"/>
          <w:sz w:val="24"/>
          <w:szCs w:val="24"/>
          <w:lang w:val="en-GB"/>
          <w14:ligatures w14:val="standardContextual"/>
        </w:rPr>
      </w:pPr>
      <w:r w:rsidRPr="00470678">
        <w:rPr>
          <w:noProof/>
          <w:lang w:val="en-US"/>
        </w:rPr>
        <w:t>b.</w:t>
      </w:r>
      <w:r w:rsidRPr="00DD68E5">
        <w:rPr>
          <w:rFonts w:asciiTheme="minorHAnsi" w:eastAsiaTheme="minorEastAsia" w:hAnsiTheme="minorHAnsi" w:cstheme="minorBidi"/>
          <w:noProof/>
          <w:color w:val="auto"/>
          <w:kern w:val="2"/>
          <w:sz w:val="24"/>
          <w:szCs w:val="24"/>
          <w:lang w:val="en-GB"/>
          <w14:ligatures w14:val="standardContextual"/>
        </w:rPr>
        <w:tab/>
      </w:r>
      <w:r w:rsidRPr="00470678">
        <w:rPr>
          <w:noProof/>
          <w:lang w:val="en"/>
        </w:rPr>
        <w:t xml:space="preserve">method </w:t>
      </w:r>
      <w:r w:rsidRPr="00470678">
        <w:rPr>
          <w:b/>
          <w:bCs/>
          <w:noProof/>
          <w:lang w:val="en"/>
        </w:rPr>
        <w:t>addShipment</w:t>
      </w:r>
      <w:r w:rsidRPr="00470678">
        <w:rPr>
          <w:noProof/>
          <w:lang w:val="en"/>
        </w:rPr>
        <w:t xml:space="preserve"> with a correctly specified type derived from the </w:t>
      </w:r>
      <w:r w:rsidRPr="00470678">
        <w:rPr>
          <w:b/>
          <w:bCs/>
          <w:noProof/>
          <w:lang w:val="en"/>
        </w:rPr>
        <w:t>przesylkaType</w:t>
      </w:r>
      <w:r w:rsidRPr="00DD68E5">
        <w:rPr>
          <w:noProof/>
          <w:lang w:val="en-GB"/>
        </w:rPr>
        <w:tab/>
      </w:r>
      <w:r>
        <w:rPr>
          <w:noProof/>
        </w:rPr>
        <w:fldChar w:fldCharType="begin"/>
      </w:r>
      <w:r w:rsidRPr="00DD68E5">
        <w:rPr>
          <w:noProof/>
          <w:lang w:val="en-GB"/>
        </w:rPr>
        <w:instrText xml:space="preserve"> PAGEREF _Toc187394325 \h </w:instrText>
      </w:r>
      <w:r>
        <w:rPr>
          <w:noProof/>
        </w:rPr>
      </w:r>
      <w:r>
        <w:rPr>
          <w:noProof/>
        </w:rPr>
        <w:fldChar w:fldCharType="separate"/>
      </w:r>
      <w:r w:rsidR="000D0874">
        <w:rPr>
          <w:noProof/>
          <w:lang w:val="en-GB"/>
        </w:rPr>
        <w:t>106</w:t>
      </w:r>
      <w:r>
        <w:rPr>
          <w:noProof/>
        </w:rPr>
        <w:fldChar w:fldCharType="end"/>
      </w:r>
    </w:p>
    <w:p w14:paraId="4396D78D" w14:textId="2D65567D" w:rsidR="002839F1" w:rsidRPr="00DD68E5" w:rsidRDefault="002839F1">
      <w:pPr>
        <w:pStyle w:val="Spistreci3"/>
        <w:tabs>
          <w:tab w:val="left" w:pos="880"/>
          <w:tab w:val="right" w:leader="dot" w:pos="9628"/>
        </w:tabs>
        <w:rPr>
          <w:rFonts w:asciiTheme="minorHAnsi" w:eastAsiaTheme="minorEastAsia" w:hAnsiTheme="minorHAnsi" w:cstheme="minorBidi"/>
          <w:noProof/>
          <w:color w:val="auto"/>
          <w:kern w:val="2"/>
          <w:sz w:val="24"/>
          <w:szCs w:val="24"/>
          <w:lang w:val="en-GB"/>
          <w14:ligatures w14:val="standardContextual"/>
        </w:rPr>
      </w:pPr>
      <w:r w:rsidRPr="00DD68E5">
        <w:rPr>
          <w:noProof/>
          <w:lang w:val="en-GB"/>
        </w:rPr>
        <w:t>c.</w:t>
      </w:r>
      <w:r w:rsidRPr="00DD68E5">
        <w:rPr>
          <w:rFonts w:asciiTheme="minorHAnsi" w:eastAsiaTheme="minorEastAsia" w:hAnsiTheme="minorHAnsi" w:cstheme="minorBidi"/>
          <w:noProof/>
          <w:color w:val="auto"/>
          <w:kern w:val="2"/>
          <w:sz w:val="24"/>
          <w:szCs w:val="24"/>
          <w:lang w:val="en-GB"/>
          <w14:ligatures w14:val="standardContextual"/>
        </w:rPr>
        <w:tab/>
      </w:r>
      <w:r w:rsidRPr="00470678">
        <w:rPr>
          <w:b/>
          <w:bCs/>
          <w:noProof/>
          <w:lang w:val="en"/>
        </w:rPr>
        <w:t xml:space="preserve">getPrintForParcel </w:t>
      </w:r>
      <w:r w:rsidRPr="00470678">
        <w:rPr>
          <w:noProof/>
          <w:lang w:val="en"/>
        </w:rPr>
        <w:t>method</w:t>
      </w:r>
      <w:r w:rsidRPr="00DD68E5">
        <w:rPr>
          <w:noProof/>
          <w:lang w:val="en-GB"/>
        </w:rPr>
        <w:tab/>
      </w:r>
      <w:r>
        <w:rPr>
          <w:noProof/>
        </w:rPr>
        <w:fldChar w:fldCharType="begin"/>
      </w:r>
      <w:r w:rsidRPr="00DD68E5">
        <w:rPr>
          <w:noProof/>
          <w:lang w:val="en-GB"/>
        </w:rPr>
        <w:instrText xml:space="preserve"> PAGEREF _Toc187394326 \h </w:instrText>
      </w:r>
      <w:r>
        <w:rPr>
          <w:noProof/>
        </w:rPr>
      </w:r>
      <w:r>
        <w:rPr>
          <w:noProof/>
        </w:rPr>
        <w:fldChar w:fldCharType="separate"/>
      </w:r>
      <w:r w:rsidR="000D0874">
        <w:rPr>
          <w:noProof/>
          <w:lang w:val="en-GB"/>
        </w:rPr>
        <w:t>106</w:t>
      </w:r>
      <w:r>
        <w:rPr>
          <w:noProof/>
        </w:rPr>
        <w:fldChar w:fldCharType="end"/>
      </w:r>
    </w:p>
    <w:p w14:paraId="0CD81611" w14:textId="4443555B" w:rsidR="002839F1" w:rsidRPr="00DD68E5" w:rsidRDefault="002839F1">
      <w:pPr>
        <w:pStyle w:val="Spistreci3"/>
        <w:tabs>
          <w:tab w:val="left" w:pos="880"/>
          <w:tab w:val="right" w:leader="dot" w:pos="9628"/>
        </w:tabs>
        <w:rPr>
          <w:rFonts w:asciiTheme="minorHAnsi" w:eastAsiaTheme="minorEastAsia" w:hAnsiTheme="minorHAnsi" w:cstheme="minorBidi"/>
          <w:noProof/>
          <w:color w:val="auto"/>
          <w:kern w:val="2"/>
          <w:sz w:val="24"/>
          <w:szCs w:val="24"/>
          <w:lang w:val="en-GB"/>
          <w14:ligatures w14:val="standardContextual"/>
        </w:rPr>
      </w:pPr>
      <w:r w:rsidRPr="00470678">
        <w:rPr>
          <w:noProof/>
          <w:lang w:val="en-US"/>
        </w:rPr>
        <w:t>d.</w:t>
      </w:r>
      <w:r w:rsidRPr="00DD68E5">
        <w:rPr>
          <w:rFonts w:asciiTheme="minorHAnsi" w:eastAsiaTheme="minorEastAsia" w:hAnsiTheme="minorHAnsi" w:cstheme="minorBidi"/>
          <w:noProof/>
          <w:color w:val="auto"/>
          <w:kern w:val="2"/>
          <w:sz w:val="24"/>
          <w:szCs w:val="24"/>
          <w:lang w:val="en-GB"/>
          <w14:ligatures w14:val="standardContextual"/>
        </w:rPr>
        <w:tab/>
      </w:r>
      <w:r w:rsidRPr="00470678">
        <w:rPr>
          <w:b/>
          <w:bCs/>
          <w:noProof/>
          <w:lang w:val="en"/>
        </w:rPr>
        <w:t>addShipment</w:t>
      </w:r>
      <w:r w:rsidRPr="00470678">
        <w:rPr>
          <w:noProof/>
          <w:lang w:val="en"/>
        </w:rPr>
        <w:t xml:space="preserve"> method - registration of the shipment paid by the addressee (example for ADRESAT_UMOWNY)</w:t>
      </w:r>
      <w:r w:rsidRPr="00DD68E5">
        <w:rPr>
          <w:noProof/>
          <w:lang w:val="en-GB"/>
        </w:rPr>
        <w:tab/>
      </w:r>
      <w:r>
        <w:rPr>
          <w:noProof/>
        </w:rPr>
        <w:fldChar w:fldCharType="begin"/>
      </w:r>
      <w:r w:rsidRPr="00DD68E5">
        <w:rPr>
          <w:noProof/>
          <w:lang w:val="en-GB"/>
        </w:rPr>
        <w:instrText xml:space="preserve"> PAGEREF _Toc187394327 \h </w:instrText>
      </w:r>
      <w:r>
        <w:rPr>
          <w:noProof/>
        </w:rPr>
      </w:r>
      <w:r>
        <w:rPr>
          <w:noProof/>
        </w:rPr>
        <w:fldChar w:fldCharType="separate"/>
      </w:r>
      <w:r w:rsidR="000D0874">
        <w:rPr>
          <w:noProof/>
          <w:lang w:val="en-GB"/>
        </w:rPr>
        <w:t>107</w:t>
      </w:r>
      <w:r>
        <w:rPr>
          <w:noProof/>
        </w:rPr>
        <w:fldChar w:fldCharType="end"/>
      </w:r>
    </w:p>
    <w:p w14:paraId="58D3357C" w14:textId="18F53356" w:rsidR="002839F1" w:rsidRPr="00DD68E5" w:rsidRDefault="002839F1">
      <w:pPr>
        <w:pStyle w:val="Spistreci2"/>
        <w:tabs>
          <w:tab w:val="left" w:pos="880"/>
        </w:tabs>
        <w:rPr>
          <w:rFonts w:asciiTheme="minorHAnsi" w:eastAsiaTheme="minorEastAsia" w:hAnsiTheme="minorHAnsi" w:cstheme="minorBidi"/>
          <w:noProof/>
          <w:color w:val="auto"/>
          <w:kern w:val="2"/>
          <w:sz w:val="24"/>
          <w:szCs w:val="24"/>
          <w:lang w:val="en-GB" w:eastAsia="pl-PL"/>
          <w14:ligatures w14:val="standardContextual"/>
        </w:rPr>
      </w:pPr>
      <w:r w:rsidRPr="00DD68E5">
        <w:rPr>
          <w:noProof/>
          <w:lang w:val="en-GB"/>
        </w:rPr>
        <w:t>11.</w:t>
      </w:r>
      <w:r w:rsidRPr="00DD68E5">
        <w:rPr>
          <w:rFonts w:asciiTheme="minorHAnsi" w:eastAsiaTheme="minorEastAsia" w:hAnsiTheme="minorHAnsi" w:cstheme="minorBidi"/>
          <w:noProof/>
          <w:color w:val="auto"/>
          <w:kern w:val="2"/>
          <w:sz w:val="24"/>
          <w:szCs w:val="24"/>
          <w:lang w:val="en-GB" w:eastAsia="pl-PL"/>
          <w14:ligatures w14:val="standardContextual"/>
        </w:rPr>
        <w:tab/>
      </w:r>
      <w:r w:rsidRPr="00470678">
        <w:rPr>
          <w:noProof/>
          <w:lang w:val="en"/>
        </w:rPr>
        <w:t>Why in the przesylkaBiznesowaType the service sprawdzenieZawartosciPrzesylkiPrzezOdbiorce occurs twice</w:t>
      </w:r>
      <w:r w:rsidRPr="00DD68E5">
        <w:rPr>
          <w:noProof/>
          <w:lang w:val="en-GB"/>
        </w:rPr>
        <w:tab/>
      </w:r>
      <w:r>
        <w:rPr>
          <w:noProof/>
        </w:rPr>
        <w:fldChar w:fldCharType="begin"/>
      </w:r>
      <w:r w:rsidRPr="00DD68E5">
        <w:rPr>
          <w:noProof/>
          <w:lang w:val="en-GB"/>
        </w:rPr>
        <w:instrText xml:space="preserve"> PAGEREF _Toc187394328 \h </w:instrText>
      </w:r>
      <w:r>
        <w:rPr>
          <w:noProof/>
        </w:rPr>
      </w:r>
      <w:r>
        <w:rPr>
          <w:noProof/>
        </w:rPr>
        <w:fldChar w:fldCharType="separate"/>
      </w:r>
      <w:r w:rsidR="000D0874">
        <w:rPr>
          <w:noProof/>
          <w:lang w:val="en-GB"/>
        </w:rPr>
        <w:t>108</w:t>
      </w:r>
      <w:r>
        <w:rPr>
          <w:noProof/>
        </w:rPr>
        <w:fldChar w:fldCharType="end"/>
      </w:r>
    </w:p>
    <w:p w14:paraId="39B7AF70" w14:textId="6EB28D2E" w:rsidR="002839F1" w:rsidRPr="00DD68E5" w:rsidRDefault="002839F1">
      <w:pPr>
        <w:pStyle w:val="Spistreci2"/>
        <w:tabs>
          <w:tab w:val="left" w:pos="880"/>
        </w:tabs>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GB"/>
        </w:rPr>
        <w:t>12.</w:t>
      </w:r>
      <w:r w:rsidRPr="00DD68E5">
        <w:rPr>
          <w:rFonts w:asciiTheme="minorHAnsi" w:eastAsiaTheme="minorEastAsia" w:hAnsiTheme="minorHAnsi" w:cstheme="minorBidi"/>
          <w:noProof/>
          <w:color w:val="auto"/>
          <w:kern w:val="2"/>
          <w:sz w:val="24"/>
          <w:szCs w:val="24"/>
          <w:lang w:val="en-GB" w:eastAsia="pl-PL"/>
          <w14:ligatures w14:val="standardContextual"/>
        </w:rPr>
        <w:tab/>
      </w:r>
      <w:r w:rsidRPr="00470678">
        <w:rPr>
          <w:noProof/>
          <w:lang w:val="en-GB"/>
        </w:rPr>
        <w:t>Integration of deliveries AUTOMAT POCZTEX - limitations that should be taken into account when building the functionality for this delivery option.</w:t>
      </w:r>
      <w:r w:rsidRPr="00DD68E5">
        <w:rPr>
          <w:noProof/>
          <w:lang w:val="en-GB"/>
        </w:rPr>
        <w:tab/>
      </w:r>
      <w:r>
        <w:rPr>
          <w:noProof/>
        </w:rPr>
        <w:fldChar w:fldCharType="begin"/>
      </w:r>
      <w:r w:rsidRPr="00DD68E5">
        <w:rPr>
          <w:noProof/>
          <w:lang w:val="en-GB"/>
        </w:rPr>
        <w:instrText xml:space="preserve"> PAGEREF _Toc187394329 \h </w:instrText>
      </w:r>
      <w:r>
        <w:rPr>
          <w:noProof/>
        </w:rPr>
      </w:r>
      <w:r>
        <w:rPr>
          <w:noProof/>
        </w:rPr>
        <w:fldChar w:fldCharType="separate"/>
      </w:r>
      <w:r w:rsidR="000D0874">
        <w:rPr>
          <w:noProof/>
          <w:lang w:val="en-GB"/>
        </w:rPr>
        <w:t>108</w:t>
      </w:r>
      <w:r>
        <w:rPr>
          <w:noProof/>
        </w:rPr>
        <w:fldChar w:fldCharType="end"/>
      </w:r>
    </w:p>
    <w:p w14:paraId="56D229E9" w14:textId="554EE2F6" w:rsidR="002839F1" w:rsidRPr="00DD68E5" w:rsidRDefault="002839F1">
      <w:pPr>
        <w:pStyle w:val="Spistreci2"/>
        <w:tabs>
          <w:tab w:val="left" w:pos="880"/>
        </w:tabs>
        <w:rPr>
          <w:rFonts w:asciiTheme="minorHAnsi" w:eastAsiaTheme="minorEastAsia" w:hAnsiTheme="minorHAnsi" w:cstheme="minorBidi"/>
          <w:noProof/>
          <w:color w:val="auto"/>
          <w:kern w:val="2"/>
          <w:sz w:val="24"/>
          <w:szCs w:val="24"/>
          <w:lang w:val="en-GB" w:eastAsia="pl-PL"/>
          <w14:ligatures w14:val="standardContextual"/>
        </w:rPr>
      </w:pPr>
      <w:r w:rsidRPr="00470678">
        <w:rPr>
          <w:noProof/>
          <w:lang w:val="en-GB"/>
        </w:rPr>
        <w:t>13.</w:t>
      </w:r>
      <w:r w:rsidRPr="00DD68E5">
        <w:rPr>
          <w:rFonts w:asciiTheme="minorHAnsi" w:eastAsiaTheme="minorEastAsia" w:hAnsiTheme="minorHAnsi" w:cstheme="minorBidi"/>
          <w:noProof/>
          <w:color w:val="auto"/>
          <w:kern w:val="2"/>
          <w:sz w:val="24"/>
          <w:szCs w:val="24"/>
          <w:lang w:val="en-GB" w:eastAsia="pl-PL"/>
          <w14:ligatures w14:val="standardContextual"/>
        </w:rPr>
        <w:tab/>
      </w:r>
      <w:r w:rsidRPr="00470678">
        <w:rPr>
          <w:noProof/>
          <w:lang w:val="en-GB"/>
        </w:rPr>
        <w:t>Downloading data from the network of post offices, external collection points and AUTOMATS, including AUTOMAT POCZTEX from WebAPI EN:</w:t>
      </w:r>
      <w:r w:rsidRPr="00DD68E5">
        <w:rPr>
          <w:noProof/>
          <w:lang w:val="en-GB"/>
        </w:rPr>
        <w:tab/>
      </w:r>
      <w:r>
        <w:rPr>
          <w:noProof/>
        </w:rPr>
        <w:fldChar w:fldCharType="begin"/>
      </w:r>
      <w:r w:rsidRPr="00DD68E5">
        <w:rPr>
          <w:noProof/>
          <w:lang w:val="en-GB"/>
        </w:rPr>
        <w:instrText xml:space="preserve"> PAGEREF _Toc187394330 \h </w:instrText>
      </w:r>
      <w:r>
        <w:rPr>
          <w:noProof/>
        </w:rPr>
      </w:r>
      <w:r>
        <w:rPr>
          <w:noProof/>
        </w:rPr>
        <w:fldChar w:fldCharType="separate"/>
      </w:r>
      <w:r w:rsidR="000D0874">
        <w:rPr>
          <w:noProof/>
          <w:lang w:val="en-GB"/>
        </w:rPr>
        <w:t>112</w:t>
      </w:r>
      <w:r>
        <w:rPr>
          <w:noProof/>
        </w:rPr>
        <w:fldChar w:fldCharType="end"/>
      </w:r>
    </w:p>
    <w:p w14:paraId="579EC1C2" w14:textId="325158DA" w:rsidR="002839F1" w:rsidRPr="00DD68E5" w:rsidRDefault="002839F1">
      <w:pPr>
        <w:pStyle w:val="Spistreci2"/>
        <w:tabs>
          <w:tab w:val="left" w:pos="880"/>
        </w:tabs>
        <w:rPr>
          <w:rFonts w:asciiTheme="minorHAnsi" w:eastAsiaTheme="minorEastAsia" w:hAnsiTheme="minorHAnsi" w:cstheme="minorBidi"/>
          <w:noProof/>
          <w:color w:val="auto"/>
          <w:kern w:val="2"/>
          <w:sz w:val="24"/>
          <w:szCs w:val="24"/>
          <w:lang w:val="en-GB" w:eastAsia="pl-PL"/>
          <w14:ligatures w14:val="standardContextual"/>
        </w:rPr>
      </w:pPr>
      <w:r w:rsidRPr="00DD68E5">
        <w:rPr>
          <w:noProof/>
          <w:lang w:val="en-GB"/>
        </w:rPr>
        <w:t>14.</w:t>
      </w:r>
      <w:r w:rsidRPr="00DD68E5">
        <w:rPr>
          <w:rFonts w:asciiTheme="minorHAnsi" w:eastAsiaTheme="minorEastAsia" w:hAnsiTheme="minorHAnsi" w:cstheme="minorBidi"/>
          <w:noProof/>
          <w:color w:val="auto"/>
          <w:kern w:val="2"/>
          <w:sz w:val="24"/>
          <w:szCs w:val="24"/>
          <w:lang w:val="en-GB" w:eastAsia="pl-PL"/>
          <w14:ligatures w14:val="standardContextual"/>
        </w:rPr>
        <w:tab/>
      </w:r>
      <w:r w:rsidRPr="00DD68E5">
        <w:rPr>
          <w:noProof/>
          <w:lang w:val="en-GB"/>
        </w:rPr>
        <w:t>Testing communication using cURL</w:t>
      </w:r>
      <w:r w:rsidRPr="00DD68E5">
        <w:rPr>
          <w:noProof/>
          <w:lang w:val="en-GB"/>
        </w:rPr>
        <w:tab/>
      </w:r>
      <w:r>
        <w:rPr>
          <w:noProof/>
        </w:rPr>
        <w:fldChar w:fldCharType="begin"/>
      </w:r>
      <w:r w:rsidRPr="00DD68E5">
        <w:rPr>
          <w:noProof/>
          <w:lang w:val="en-GB"/>
        </w:rPr>
        <w:instrText xml:space="preserve"> PAGEREF _Toc187394331 \h </w:instrText>
      </w:r>
      <w:r>
        <w:rPr>
          <w:noProof/>
        </w:rPr>
      </w:r>
      <w:r>
        <w:rPr>
          <w:noProof/>
        </w:rPr>
        <w:fldChar w:fldCharType="separate"/>
      </w:r>
      <w:r w:rsidR="000D0874">
        <w:rPr>
          <w:noProof/>
          <w:lang w:val="en-GB"/>
        </w:rPr>
        <w:t>113</w:t>
      </w:r>
      <w:r>
        <w:rPr>
          <w:noProof/>
        </w:rPr>
        <w:fldChar w:fldCharType="end"/>
      </w:r>
    </w:p>
    <w:p w14:paraId="79C5EC72" w14:textId="007C21D2" w:rsidR="007F1422" w:rsidRPr="009C66DD" w:rsidRDefault="00B25E84">
      <w:pPr>
        <w:pStyle w:val="Spistreci1"/>
        <w:tabs>
          <w:tab w:val="right" w:leader="dot" w:pos="9638"/>
        </w:tabs>
        <w:rPr>
          <w:lang w:val="en-US"/>
        </w:rPr>
      </w:pPr>
      <w:r>
        <w:fldChar w:fldCharType="end"/>
      </w:r>
    </w:p>
    <w:p w14:paraId="79C5EC73" w14:textId="77777777" w:rsidR="007F1422" w:rsidRPr="009C66DD" w:rsidRDefault="00B25E84">
      <w:pPr>
        <w:suppressAutoHyphens w:val="0"/>
        <w:spacing w:after="0" w:line="240" w:lineRule="auto"/>
        <w:rPr>
          <w:lang w:val="en-US"/>
        </w:rPr>
      </w:pPr>
      <w:r w:rsidRPr="009C66DD">
        <w:rPr>
          <w:lang w:val="en-US"/>
        </w:rPr>
        <w:lastRenderedPageBreak/>
        <w:br w:type="page"/>
      </w:r>
    </w:p>
    <w:p w14:paraId="79C5EC74" w14:textId="246DFA62" w:rsidR="007F1422" w:rsidRPr="009C5E3C" w:rsidRDefault="00B25E84" w:rsidP="009C5E3C">
      <w:pPr>
        <w:pStyle w:val="Nagwek1"/>
      </w:pPr>
      <w:bookmarkStart w:id="0" w:name="_Toc187394077"/>
      <w:r w:rsidRPr="009C5E3C">
        <w:lastRenderedPageBreak/>
        <w:t>History of changes</w:t>
      </w:r>
      <w:bookmarkEnd w:id="0"/>
    </w:p>
    <w:p w14:paraId="2A2B3D8C" w14:textId="77777777" w:rsidR="002C002A" w:rsidRPr="00DD68E5" w:rsidRDefault="002C002A" w:rsidP="002C002A">
      <w:pPr>
        <w:rPr>
          <w:lang w:val="en-GB"/>
        </w:rPr>
      </w:pPr>
    </w:p>
    <w:tbl>
      <w:tblPr>
        <w:tblW w:w="5000" w:type="pct"/>
        <w:tblCellMar>
          <w:left w:w="120" w:type="dxa"/>
          <w:right w:w="120" w:type="dxa"/>
        </w:tblCellMar>
        <w:tblLook w:val="00A0" w:firstRow="1" w:lastRow="0" w:firstColumn="1" w:lastColumn="0" w:noHBand="0" w:noVBand="0"/>
      </w:tblPr>
      <w:tblGrid>
        <w:gridCol w:w="733"/>
        <w:gridCol w:w="958"/>
        <w:gridCol w:w="868"/>
        <w:gridCol w:w="7033"/>
      </w:tblGrid>
      <w:tr w:rsidR="009008DD" w14:paraId="79C5EC79" w14:textId="77777777" w:rsidTr="004345FC">
        <w:trPr>
          <w:trHeight w:val="1134"/>
        </w:trPr>
        <w:tc>
          <w:tcPr>
            <w:tcW w:w="733" w:type="dxa"/>
            <w:tcBorders>
              <w:top w:val="double" w:sz="6" w:space="0" w:color="00000A"/>
              <w:left w:val="double" w:sz="6" w:space="0" w:color="00000A"/>
              <w:bottom w:val="single" w:sz="4" w:space="0" w:color="00000A"/>
              <w:right w:val="nil"/>
            </w:tcBorders>
            <w:shd w:val="clear" w:color="auto" w:fill="FFFFFF"/>
            <w:tcMar>
              <w:left w:w="74" w:type="dxa"/>
            </w:tcMar>
          </w:tcPr>
          <w:p w14:paraId="79C5EC75" w14:textId="77777777" w:rsidR="00EE0B3F" w:rsidRDefault="00B25E84" w:rsidP="002C002A">
            <w:pPr>
              <w:spacing w:after="0" w:line="240" w:lineRule="auto"/>
              <w:rPr>
                <w:rFonts w:ascii="Arial" w:hAnsi="Arial" w:cs="Arial"/>
                <w:b/>
                <w:bCs/>
                <w:sz w:val="20"/>
                <w:szCs w:val="20"/>
              </w:rPr>
            </w:pPr>
            <w:bookmarkStart w:id="1" w:name="_Toc200784084"/>
            <w:bookmarkStart w:id="2" w:name="_Toc200786151"/>
            <w:bookmarkStart w:id="3" w:name="_Toc200952160"/>
            <w:bookmarkStart w:id="4" w:name="_Toc202249917"/>
            <w:bookmarkStart w:id="5" w:name="_Toc262189026"/>
            <w:bookmarkStart w:id="6" w:name="_Toc406061434"/>
            <w:bookmarkEnd w:id="1"/>
            <w:bookmarkEnd w:id="2"/>
            <w:bookmarkEnd w:id="3"/>
            <w:bookmarkEnd w:id="4"/>
            <w:bookmarkEnd w:id="5"/>
            <w:bookmarkEnd w:id="6"/>
            <w:r>
              <w:rPr>
                <w:rFonts w:ascii="Arial" w:hAnsi="Arial" w:cs="Arial"/>
                <w:b/>
                <w:bCs/>
                <w:sz w:val="20"/>
                <w:szCs w:val="20"/>
                <w:lang w:val="en"/>
              </w:rPr>
              <w:t>Version</w:t>
            </w:r>
          </w:p>
        </w:tc>
        <w:tc>
          <w:tcPr>
            <w:tcW w:w="958" w:type="dxa"/>
            <w:tcBorders>
              <w:top w:val="double" w:sz="6" w:space="0" w:color="00000A"/>
              <w:left w:val="single" w:sz="6" w:space="0" w:color="00000A"/>
              <w:bottom w:val="single" w:sz="4" w:space="0" w:color="00000A"/>
              <w:right w:val="nil"/>
            </w:tcBorders>
            <w:shd w:val="clear" w:color="auto" w:fill="FFFFFF"/>
            <w:tcMar>
              <w:left w:w="104" w:type="dxa"/>
            </w:tcMar>
          </w:tcPr>
          <w:p w14:paraId="79C5EC76" w14:textId="77777777" w:rsidR="00EE0B3F" w:rsidRDefault="00B25E84" w:rsidP="002C002A">
            <w:pPr>
              <w:spacing w:after="0" w:line="240" w:lineRule="auto"/>
              <w:rPr>
                <w:rFonts w:ascii="Arial" w:hAnsi="Arial" w:cs="Arial"/>
                <w:b/>
                <w:bCs/>
                <w:sz w:val="20"/>
                <w:szCs w:val="20"/>
              </w:rPr>
            </w:pPr>
            <w:r>
              <w:rPr>
                <w:rFonts w:ascii="Arial" w:hAnsi="Arial" w:cs="Arial"/>
                <w:b/>
                <w:bCs/>
                <w:sz w:val="20"/>
                <w:szCs w:val="20"/>
                <w:lang w:val="en"/>
              </w:rPr>
              <w:t>Data</w:t>
            </w:r>
          </w:p>
        </w:tc>
        <w:tc>
          <w:tcPr>
            <w:tcW w:w="868" w:type="dxa"/>
            <w:tcBorders>
              <w:top w:val="double" w:sz="6" w:space="0" w:color="00000A"/>
              <w:left w:val="single" w:sz="6" w:space="0" w:color="00000A"/>
              <w:bottom w:val="single" w:sz="4" w:space="0" w:color="00000A"/>
              <w:right w:val="nil"/>
            </w:tcBorders>
            <w:shd w:val="clear" w:color="auto" w:fill="FFFFFF"/>
            <w:tcMar>
              <w:left w:w="104" w:type="dxa"/>
            </w:tcMar>
          </w:tcPr>
          <w:p w14:paraId="79C5EC77" w14:textId="77777777" w:rsidR="00EE0B3F" w:rsidRDefault="00B25E84" w:rsidP="002C002A">
            <w:pPr>
              <w:spacing w:after="0" w:line="240" w:lineRule="auto"/>
              <w:rPr>
                <w:rFonts w:ascii="Arial" w:hAnsi="Arial" w:cs="Arial"/>
                <w:b/>
                <w:bCs/>
                <w:sz w:val="20"/>
                <w:szCs w:val="20"/>
              </w:rPr>
            </w:pPr>
            <w:r>
              <w:rPr>
                <w:rFonts w:ascii="Arial" w:hAnsi="Arial" w:cs="Arial"/>
                <w:b/>
                <w:bCs/>
                <w:sz w:val="20"/>
                <w:szCs w:val="20"/>
                <w:lang w:val="en"/>
              </w:rPr>
              <w:t>As amended by</w:t>
            </w:r>
          </w:p>
        </w:tc>
        <w:tc>
          <w:tcPr>
            <w:tcW w:w="0" w:type="auto"/>
            <w:tcBorders>
              <w:top w:val="double" w:sz="6" w:space="0" w:color="00000A"/>
              <w:left w:val="single" w:sz="6" w:space="0" w:color="00000A"/>
              <w:bottom w:val="single" w:sz="4" w:space="0" w:color="00000A"/>
              <w:right w:val="double" w:sz="6" w:space="0" w:color="00000A"/>
            </w:tcBorders>
            <w:shd w:val="clear" w:color="auto" w:fill="FFFFFF"/>
            <w:tcMar>
              <w:left w:w="104" w:type="dxa"/>
            </w:tcMar>
          </w:tcPr>
          <w:p w14:paraId="79C5EC78" w14:textId="77777777" w:rsidR="00EE0B3F" w:rsidRDefault="00B25E84" w:rsidP="002C002A">
            <w:pPr>
              <w:spacing w:after="0" w:line="240" w:lineRule="auto"/>
              <w:rPr>
                <w:rFonts w:ascii="Arial" w:hAnsi="Arial" w:cs="Arial"/>
                <w:b/>
                <w:bCs/>
                <w:sz w:val="20"/>
                <w:szCs w:val="20"/>
              </w:rPr>
            </w:pPr>
            <w:r>
              <w:rPr>
                <w:rFonts w:ascii="Arial" w:hAnsi="Arial" w:cs="Arial"/>
                <w:b/>
                <w:bCs/>
                <w:sz w:val="20"/>
                <w:szCs w:val="20"/>
                <w:lang w:val="en"/>
              </w:rPr>
              <w:t>Description of modifications</w:t>
            </w:r>
          </w:p>
        </w:tc>
      </w:tr>
      <w:tr w:rsidR="009008DD" w14:paraId="79C5EC7E" w14:textId="77777777" w:rsidTr="004345FC">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C7A"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09</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C7B"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28.07.2011</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C7C"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7D"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 xml:space="preserve">- cleaning, last improvements </w:t>
            </w:r>
          </w:p>
        </w:tc>
      </w:tr>
      <w:tr w:rsidR="009008DD" w:rsidRPr="002839F1" w14:paraId="79C5EC83" w14:textId="77777777" w:rsidTr="004345FC">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C7F"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10</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C80"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07.10.2011</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C81"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82"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addition of international ordinary mail item description</w:t>
            </w:r>
          </w:p>
        </w:tc>
      </w:tr>
      <w:tr w:rsidR="009008DD" w14:paraId="79C5EC88" w14:textId="77777777" w:rsidTr="004345FC">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C84"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11</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C85"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22.11.2011</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C86"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87"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 added WSDL file version 2.2.0</w:t>
            </w:r>
          </w:p>
        </w:tc>
      </w:tr>
      <w:tr w:rsidR="009008DD" w:rsidRPr="002839F1" w14:paraId="79C5EC8D" w14:textId="77777777" w:rsidTr="004345FC">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C89"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12</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C8A"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30.12.2011</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C8B"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8C"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Business Shipment description added, new version of the WSDL file</w:t>
            </w:r>
          </w:p>
        </w:tc>
      </w:tr>
      <w:tr w:rsidR="009008DD" w:rsidRPr="002839F1" w14:paraId="79C5EC92" w14:textId="77777777" w:rsidTr="004345FC">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C8E"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13</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C8F"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19.01.2012</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C90"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91"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xml:space="preserve">- FAQ added (.NET4 connection description)  </w:t>
            </w:r>
          </w:p>
        </w:tc>
      </w:tr>
      <w:tr w:rsidR="009008DD" w:rsidRPr="002839F1" w14:paraId="79C5EC97" w14:textId="77777777" w:rsidTr="004345FC">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C93"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14</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C94"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30.03.2012</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C95"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96"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description of methods for downloading a single printout added, FAQ updated with PHP examples</w:t>
            </w:r>
          </w:p>
        </w:tc>
      </w:tr>
      <w:tr w:rsidR="009008DD" w14:paraId="79C5EC9C" w14:textId="77777777" w:rsidTr="004345FC">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C98"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15</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C99"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11.06.2012</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C9A"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9B" w14:textId="77777777" w:rsidR="00EE0B3F" w:rsidRDefault="00B25E84" w:rsidP="002C002A">
            <w:pPr>
              <w:spacing w:after="0" w:line="360" w:lineRule="auto"/>
              <w:rPr>
                <w:rFonts w:ascii="Arial" w:hAnsi="Arial" w:cs="Arial"/>
                <w:sz w:val="20"/>
                <w:szCs w:val="20"/>
              </w:rPr>
            </w:pPr>
            <w:r w:rsidRPr="009C66DD">
              <w:rPr>
                <w:rFonts w:ascii="Arial" w:hAnsi="Arial" w:cs="Arial"/>
                <w:sz w:val="20"/>
                <w:szCs w:val="20"/>
              </w:rPr>
              <w:t xml:space="preserve">- new methods added:  </w:t>
            </w:r>
            <w:r w:rsidRPr="009C66DD">
              <w:rPr>
                <w:rFonts w:ascii="Arial" w:hAnsi="Arial" w:cs="Arial"/>
                <w:sz w:val="20"/>
                <w:szCs w:val="20"/>
              </w:rPr>
              <w:br/>
              <w:t xml:space="preserve">getEnvelopeBufor, clearEnvelopeByGuids, getAddresLabelByGuid, getPlacowkiPocztowe, getGuid, getKierunki, getKierunkiInfo, </w:t>
            </w:r>
          </w:p>
        </w:tc>
      </w:tr>
      <w:tr w:rsidR="009008DD" w:rsidRPr="002839F1" w14:paraId="79C5ECA1" w14:textId="77777777" w:rsidTr="004345FC">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C9D"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16</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C9E"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26.06.2012</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C9F"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A0"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updated examples in the FAQ (.NET)</w:t>
            </w:r>
          </w:p>
        </w:tc>
      </w:tr>
      <w:tr w:rsidR="009008DD" w14:paraId="79C5ECA6" w14:textId="77777777" w:rsidTr="004345FC">
        <w:trPr>
          <w:trHeight w:val="665"/>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CA2"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17</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CA3"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08.09.2012</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CA4"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A5"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 changes to the pocztexKrajowyType</w:t>
            </w:r>
          </w:p>
        </w:tc>
      </w:tr>
      <w:tr w:rsidR="009008DD" w:rsidRPr="002839F1" w14:paraId="79C5ECAB" w14:textId="77777777" w:rsidTr="004345FC">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CA7"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18</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CA8"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23.11.2012</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CA9"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AA"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description of changes for version 3.3.0 (new method setEnvelopeBuforDataNadania, getPlacowkiPocztowe extension)</w:t>
            </w:r>
          </w:p>
        </w:tc>
      </w:tr>
      <w:tr w:rsidR="009008DD" w14:paraId="79C5ECB0" w14:textId="77777777" w:rsidTr="004345FC">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CAC"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19</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CAD"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23.11.2012</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CAE"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KŚ</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AF"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 FAQ update (certificate acceptance)</w:t>
            </w:r>
          </w:p>
        </w:tc>
      </w:tr>
      <w:tr w:rsidR="009008DD" w:rsidRPr="002839F1" w14:paraId="79C5ECB5" w14:textId="77777777" w:rsidTr="004345FC">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CB1"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20</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CB2"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29.11.2012</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CB3"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B4"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adding descriptions of new types associated with new services (listZwyklyType, reklamowaType)</w:t>
            </w:r>
          </w:p>
        </w:tc>
      </w:tr>
      <w:tr w:rsidR="009008DD" w14:paraId="79C5ECBA" w14:textId="77777777" w:rsidTr="004345FC">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CB6"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21</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CB7"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27.12.2012</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CB8"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KŚ</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B9"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 added chapter Sample Process</w:t>
            </w:r>
          </w:p>
        </w:tc>
      </w:tr>
      <w:tr w:rsidR="009008DD" w14:paraId="79C5ECC0" w14:textId="77777777" w:rsidTr="004345FC">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CBB"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22</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CBC"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10.01.2013</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CBD"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BE"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xml:space="preserve">- description update for the kraj field (adresType, przesylkaZagranicznaType), </w:t>
            </w:r>
          </w:p>
          <w:p w14:paraId="79C5ECBF"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 xml:space="preserve">- FAQ update </w:t>
            </w:r>
          </w:p>
        </w:tc>
      </w:tr>
      <w:tr w:rsidR="009008DD" w14:paraId="79C5ECC8" w14:textId="77777777" w:rsidTr="004345FC">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CC1"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23</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CC2"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26.03.2013</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CC3"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C4"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adding a description of the new getEPOStatus method</w:t>
            </w:r>
          </w:p>
          <w:p w14:paraId="79C5ECC5"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extension of the getUrzedyNadania method</w:t>
            </w:r>
          </w:p>
          <w:p w14:paraId="79C5ECC6"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extension of the przesylkaPoleconaKrajowaType with the epo element</w:t>
            </w:r>
          </w:p>
          <w:p w14:paraId="79C5ECC7"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lastRenderedPageBreak/>
              <w:t>- adding przesylkaFirmowaPoleconaType</w:t>
            </w:r>
          </w:p>
        </w:tc>
      </w:tr>
      <w:tr w:rsidR="009008DD" w:rsidRPr="002839F1" w14:paraId="79C5ECCD" w14:textId="77777777" w:rsidTr="004345FC">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CC9"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lastRenderedPageBreak/>
              <w:t>24</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CCA"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15.05.2013</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CCB"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CC"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adding a description of the new getAddresLabelByGuidCompact and getAddresLabelCompact methods</w:t>
            </w:r>
          </w:p>
        </w:tc>
      </w:tr>
      <w:tr w:rsidR="009008DD" w:rsidRPr="002839F1" w14:paraId="79C5ECD3" w14:textId="77777777" w:rsidTr="004345FC">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CCE"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25</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CCF"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14.06.2013</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CD0"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D1"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extension of the pocztexType and przesylkaBiznesowaType types with pobranie (COD) options</w:t>
            </w:r>
          </w:p>
          <w:p w14:paraId="79C5ECD2"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extension of the adres type with fields mobile and email</w:t>
            </w:r>
          </w:p>
        </w:tc>
      </w:tr>
      <w:tr w:rsidR="009008DD" w:rsidRPr="002839F1" w14:paraId="79C5ECD9" w14:textId="77777777" w:rsidTr="004345FC">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CD4"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26</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CD5"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19.08.2013</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CD6"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D7"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xml:space="preserve">- Added buffer management methods, support for multiple buffers, </w:t>
            </w:r>
          </w:p>
          <w:p w14:paraId="79C5ECD8"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marking the setEnvelopeBuforDataNadania method as deprecated</w:t>
            </w:r>
          </w:p>
        </w:tc>
      </w:tr>
      <w:tr w:rsidR="009008DD" w:rsidRPr="002839F1" w14:paraId="79C5ECDF" w14:textId="77777777" w:rsidTr="004345FC">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CDA"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27</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CDB"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22.10.2013</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CDC"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DD"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xml:space="preserve">Transfer from labs.wsdl of methods available in version 4.2.0 </w:t>
            </w:r>
          </w:p>
          <w:p w14:paraId="79C5ECDE"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Added methods to manage users.</w:t>
            </w:r>
          </w:p>
        </w:tc>
      </w:tr>
      <w:tr w:rsidR="009008DD" w:rsidRPr="002839F1" w14:paraId="79C5ECE4" w14:textId="77777777" w:rsidTr="004345FC">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CE0"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28</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CE1"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09.12.2013</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CE2"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E3"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Added support for new parcel services, Added complaint handling (reporting and downloading information about the settlement), downloading invoice announcement files</w:t>
            </w:r>
          </w:p>
        </w:tc>
      </w:tr>
      <w:tr w:rsidR="009008DD" w:rsidRPr="002839F1" w14:paraId="79C5ECEA" w14:textId="77777777" w:rsidTr="004345FC">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CE5"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29</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CE6"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15.02.2014</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CE7"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E8"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Transfer from labs.wsdl of methods available in version 5.0.0</w:t>
            </w:r>
          </w:p>
          <w:p w14:paraId="79C5ECE9"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Added description, types for EPO</w:t>
            </w:r>
          </w:p>
        </w:tc>
      </w:tr>
      <w:tr w:rsidR="009008DD" w:rsidRPr="002839F1" w14:paraId="79C5ECEF" w14:textId="77777777" w:rsidTr="004345FC">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CEB"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30</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CEC"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27.03.2014</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CED"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EE"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Added description of changes in webapi for version 5.1.0</w:t>
            </w:r>
          </w:p>
        </w:tc>
      </w:tr>
      <w:tr w:rsidR="009008DD" w14:paraId="79C5ECF4" w14:textId="77777777" w:rsidTr="004345FC">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CF0"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31</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CF1"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18.04.2014</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CF2"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F3"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FAQ extension</w:t>
            </w:r>
          </w:p>
        </w:tc>
      </w:tr>
      <w:tr w:rsidR="009008DD" w:rsidRPr="002839F1" w14:paraId="79C5ECF9" w14:textId="77777777" w:rsidTr="004345FC">
        <w:trPr>
          <w:trHeight w:val="44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CF5"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32</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CF6"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06.06.2014</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CF7"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F8"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Minor improvements in the description</w:t>
            </w:r>
          </w:p>
        </w:tc>
      </w:tr>
      <w:tr w:rsidR="009008DD" w:rsidRPr="002839F1" w14:paraId="79C5ECFE"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CFA"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33</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CFB"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17.07.2014</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CFC"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TS</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FD"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Added description of changes in webapi for version 5.2.2</w:t>
            </w:r>
          </w:p>
        </w:tc>
      </w:tr>
      <w:tr w:rsidR="009008DD" w:rsidRPr="002839F1" w14:paraId="79C5ED03"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CFF"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34</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D00"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03.11.2014</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D01"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TS</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02"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Added description of changes in webapi for version 5.3.0</w:t>
            </w:r>
          </w:p>
        </w:tc>
      </w:tr>
      <w:tr w:rsidR="009008DD" w:rsidRPr="002839F1" w14:paraId="79C5ED08"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D04"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35</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D05"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11.12.2014</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D06"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07"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xml:space="preserve">Added description of changes for version 6.0.0, transfer of methods from labs.wsdl to en.wsdl, Added description of methods related to the Benefits Package </w:t>
            </w:r>
          </w:p>
        </w:tc>
      </w:tr>
      <w:tr w:rsidR="009008DD" w:rsidRPr="002839F1" w14:paraId="79C5ED0D"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D09"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36</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D0A"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11.02.2015</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D0B"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AG</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0C"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Adding a description of the getWplatyCKP, getWplatyCKPResponse classes</w:t>
            </w:r>
          </w:p>
        </w:tc>
      </w:tr>
      <w:tr w:rsidR="009008DD" w:rsidRPr="002839F1" w14:paraId="79C5ED12"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D0E"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37</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D0F"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16.02.2015</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D10"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AG</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11"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Adding a description of the EMSType, DeklaracjaCelnaType, szczegolyDeklaracjiCelnejType classes</w:t>
            </w:r>
          </w:p>
        </w:tc>
      </w:tr>
      <w:tr w:rsidR="009008DD" w:rsidRPr="002839F1" w14:paraId="79C5ED17"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D13" w14:textId="77777777" w:rsidR="007A0F77" w:rsidRDefault="00B25E84" w:rsidP="002C002A">
            <w:pPr>
              <w:spacing w:after="0" w:line="360" w:lineRule="auto"/>
              <w:jc w:val="center"/>
              <w:rPr>
                <w:rFonts w:ascii="Arial" w:hAnsi="Arial" w:cs="Arial"/>
                <w:sz w:val="20"/>
                <w:szCs w:val="20"/>
              </w:rPr>
            </w:pPr>
            <w:r>
              <w:rPr>
                <w:rFonts w:ascii="Arial" w:hAnsi="Arial" w:cs="Arial"/>
                <w:sz w:val="20"/>
                <w:szCs w:val="20"/>
                <w:lang w:val="en"/>
              </w:rPr>
              <w:t>38</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D14" w14:textId="77777777" w:rsidR="007A0F77" w:rsidRDefault="00B25E84" w:rsidP="002C002A">
            <w:pPr>
              <w:spacing w:after="0" w:line="360" w:lineRule="auto"/>
              <w:rPr>
                <w:rFonts w:ascii="Arial" w:hAnsi="Arial" w:cs="Arial"/>
                <w:sz w:val="20"/>
                <w:szCs w:val="20"/>
              </w:rPr>
            </w:pPr>
            <w:r>
              <w:rPr>
                <w:rFonts w:ascii="Arial" w:hAnsi="Arial" w:cs="Arial"/>
                <w:sz w:val="20"/>
                <w:szCs w:val="20"/>
                <w:lang w:val="en"/>
              </w:rPr>
              <w:t>17.03.2015</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D15" w14:textId="77777777" w:rsidR="007A0F77" w:rsidRDefault="00B25E84" w:rsidP="002C002A">
            <w:pPr>
              <w:spacing w:after="0" w:line="360" w:lineRule="auto"/>
              <w:rPr>
                <w:rFonts w:ascii="Arial" w:hAnsi="Arial" w:cs="Arial"/>
                <w:sz w:val="20"/>
                <w:szCs w:val="20"/>
              </w:rPr>
            </w:pPr>
            <w:r>
              <w:rPr>
                <w:rFonts w:ascii="Arial" w:hAnsi="Arial" w:cs="Arial"/>
                <w:sz w:val="20"/>
                <w:szCs w:val="20"/>
                <w:lang w:val="en"/>
              </w:rPr>
              <w:t>AG</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16" w14:textId="77777777" w:rsidR="007A0F77" w:rsidRPr="009C66DD" w:rsidRDefault="00B25E84" w:rsidP="002C002A">
            <w:pPr>
              <w:spacing w:after="0" w:line="360" w:lineRule="auto"/>
              <w:rPr>
                <w:rFonts w:ascii="Arial" w:hAnsi="Arial" w:cs="Arial"/>
                <w:sz w:val="20"/>
                <w:szCs w:val="20"/>
                <w:lang w:val="en-US"/>
              </w:rPr>
            </w:pPr>
            <w:r w:rsidRPr="00EF2CC5">
              <w:rPr>
                <w:rFonts w:ascii="Arial" w:hAnsi="Arial" w:cs="Arial"/>
                <w:sz w:val="20"/>
                <w:szCs w:val="20"/>
                <w:lang w:val="en"/>
              </w:rPr>
              <w:t>Added information about new fields returned when the addShipment method is called for specific shipment types.</w:t>
            </w:r>
          </w:p>
        </w:tc>
      </w:tr>
      <w:tr w:rsidR="009008DD" w:rsidRPr="002839F1" w14:paraId="79C5ED20"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D18" w14:textId="77777777" w:rsidR="007A0F77" w:rsidRDefault="00B25E84" w:rsidP="002C002A">
            <w:pPr>
              <w:spacing w:after="0" w:line="360" w:lineRule="auto"/>
              <w:jc w:val="center"/>
              <w:rPr>
                <w:rFonts w:ascii="Arial" w:hAnsi="Arial" w:cs="Arial"/>
                <w:sz w:val="20"/>
                <w:szCs w:val="20"/>
              </w:rPr>
            </w:pPr>
            <w:r>
              <w:rPr>
                <w:rFonts w:ascii="Arial" w:hAnsi="Arial" w:cs="Arial"/>
                <w:sz w:val="20"/>
                <w:szCs w:val="20"/>
                <w:lang w:val="en"/>
              </w:rPr>
              <w:t>39</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D19" w14:textId="77777777" w:rsidR="007A0F77" w:rsidRDefault="00B25E84" w:rsidP="002C002A">
            <w:pPr>
              <w:spacing w:after="0" w:line="360" w:lineRule="auto"/>
              <w:rPr>
                <w:rFonts w:ascii="Arial" w:hAnsi="Arial" w:cs="Arial"/>
                <w:sz w:val="20"/>
                <w:szCs w:val="20"/>
              </w:rPr>
            </w:pPr>
            <w:r>
              <w:rPr>
                <w:rFonts w:ascii="Arial" w:hAnsi="Arial" w:cs="Arial"/>
                <w:sz w:val="20"/>
                <w:szCs w:val="20"/>
                <w:lang w:val="en"/>
              </w:rPr>
              <w:t>08.04.2015</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D1A" w14:textId="77777777" w:rsidR="007A0F77" w:rsidRDefault="00B25E84" w:rsidP="002C002A">
            <w:pPr>
              <w:spacing w:after="0" w:line="360" w:lineRule="auto"/>
              <w:rPr>
                <w:rFonts w:ascii="Arial" w:hAnsi="Arial" w:cs="Arial"/>
                <w:sz w:val="20"/>
                <w:szCs w:val="20"/>
              </w:rPr>
            </w:pPr>
            <w:r>
              <w:rPr>
                <w:rFonts w:ascii="Arial" w:hAnsi="Arial" w:cs="Arial"/>
                <w:sz w:val="20"/>
                <w:szCs w:val="20"/>
                <w:lang w:val="en"/>
              </w:rPr>
              <w:t>PR</w:t>
            </w:r>
          </w:p>
          <w:p w14:paraId="79C5ED1B" w14:textId="77777777" w:rsidR="00232F85" w:rsidRDefault="00232F85" w:rsidP="002C002A">
            <w:pPr>
              <w:spacing w:after="0" w:line="360" w:lineRule="auto"/>
              <w:rPr>
                <w:rFonts w:ascii="Arial" w:hAnsi="Arial" w:cs="Arial"/>
                <w:sz w:val="20"/>
                <w:szCs w:val="20"/>
              </w:rPr>
            </w:pP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1C" w14:textId="77777777" w:rsidR="007A0F77" w:rsidRPr="009C66DD" w:rsidRDefault="00B25E84" w:rsidP="002C002A">
            <w:pPr>
              <w:spacing w:after="0" w:line="360" w:lineRule="auto"/>
              <w:rPr>
                <w:rFonts w:ascii="Arial" w:hAnsi="Arial" w:cs="Arial"/>
                <w:sz w:val="20"/>
                <w:szCs w:val="20"/>
                <w:lang w:val="en-US"/>
              </w:rPr>
            </w:pPr>
            <w:r w:rsidRPr="007A0F77">
              <w:rPr>
                <w:rFonts w:ascii="Arial" w:hAnsi="Arial" w:cs="Arial"/>
                <w:sz w:val="20"/>
                <w:szCs w:val="20"/>
                <w:lang w:val="en"/>
              </w:rPr>
              <w:t xml:space="preserve">Defining the type of siecPlacowekEnum which defines which network the facility belongs to. As at the date of edition 39 of the document, the type contains only two values: "POCZTAPOLSKA" and "ORLEN". If necessary, the type definition should be modified. </w:t>
            </w:r>
          </w:p>
          <w:p w14:paraId="79C5ED1D" w14:textId="77777777" w:rsidR="007A0F77" w:rsidRPr="009C66DD" w:rsidRDefault="00B25E84" w:rsidP="002C002A">
            <w:pPr>
              <w:spacing w:after="0" w:line="360" w:lineRule="auto"/>
              <w:rPr>
                <w:rFonts w:ascii="Arial" w:hAnsi="Arial" w:cs="Arial"/>
                <w:sz w:val="20"/>
                <w:szCs w:val="20"/>
                <w:lang w:val="en-US"/>
              </w:rPr>
            </w:pPr>
            <w:r w:rsidRPr="007A0F77">
              <w:rPr>
                <w:color w:val="auto"/>
                <w:lang w:val="en"/>
              </w:rPr>
              <w:lastRenderedPageBreak/>
              <w:t xml:space="preserve">The type of placowkaPocztowaType has </w:t>
            </w:r>
            <w:r>
              <w:rPr>
                <w:rFonts w:ascii="Arial" w:hAnsi="Arial" w:cs="Arial"/>
                <w:sz w:val="20"/>
                <w:szCs w:val="20"/>
                <w:lang w:val="en"/>
              </w:rPr>
              <w:t>been modified</w:t>
            </w:r>
            <w:r w:rsidRPr="007A0F77">
              <w:rPr>
                <w:color w:val="auto"/>
                <w:lang w:val="en"/>
              </w:rPr>
              <w:t xml:space="preserve"> - the attribute siecPlacowek has been added (type: </w:t>
            </w:r>
            <w:r>
              <w:rPr>
                <w:rFonts w:ascii="Arial" w:hAnsi="Arial" w:cs="Arial"/>
                <w:sz w:val="20"/>
                <w:szCs w:val="20"/>
                <w:lang w:val="en"/>
              </w:rPr>
              <w:t>siecPlacowekEnum).</w:t>
            </w:r>
          </w:p>
          <w:p w14:paraId="79C5ED1E" w14:textId="77777777" w:rsidR="007A0F77"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The alternatywnyNumerNadaniaType has been defined, which specifies the shipment numbers assigned by the IT systems of external branch networks. Accepts string values, max length. 50 characters.</w:t>
            </w:r>
            <w:r>
              <w:rPr>
                <w:rFonts w:ascii="Arial" w:hAnsi="Arial" w:cs="Arial"/>
                <w:sz w:val="20"/>
                <w:szCs w:val="20"/>
                <w:lang w:val="en"/>
              </w:rPr>
              <w:br/>
              <w:t>Attributes named alternatywnyNumerNadania have been assigned the type alternatywnyNumerNadaniaType.</w:t>
            </w:r>
          </w:p>
          <w:p w14:paraId="79C5ED1F" w14:textId="77777777" w:rsidR="007A0F77"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The type of przesylkaBiznesowaPlusType has been modified - the attribute alternatywnyNumerNadania has been added, containing the shipment number assigned by the IT system supporting the pickup point not belonging to Poczta Polska.</w:t>
            </w:r>
          </w:p>
        </w:tc>
      </w:tr>
      <w:tr w:rsidR="009008DD" w:rsidRPr="002839F1" w14:paraId="79C5ED27"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D21" w14:textId="77777777" w:rsidR="007A0F77" w:rsidRDefault="00B25E84" w:rsidP="002C002A">
            <w:pPr>
              <w:spacing w:after="0" w:line="360" w:lineRule="auto"/>
              <w:jc w:val="center"/>
              <w:rPr>
                <w:rFonts w:ascii="Arial" w:hAnsi="Arial" w:cs="Arial"/>
                <w:sz w:val="20"/>
                <w:szCs w:val="20"/>
              </w:rPr>
            </w:pPr>
            <w:r>
              <w:rPr>
                <w:rFonts w:ascii="Arial" w:hAnsi="Arial" w:cs="Arial"/>
                <w:sz w:val="20"/>
                <w:szCs w:val="20"/>
                <w:lang w:val="en"/>
              </w:rPr>
              <w:lastRenderedPageBreak/>
              <w:t>40</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D22" w14:textId="77777777" w:rsidR="007A0F77" w:rsidRDefault="00B25E84" w:rsidP="002C002A">
            <w:pPr>
              <w:spacing w:after="0" w:line="360" w:lineRule="auto"/>
              <w:rPr>
                <w:rFonts w:ascii="Arial" w:hAnsi="Arial" w:cs="Arial"/>
                <w:sz w:val="20"/>
                <w:szCs w:val="20"/>
              </w:rPr>
            </w:pPr>
            <w:r>
              <w:rPr>
                <w:rFonts w:ascii="Arial" w:hAnsi="Arial" w:cs="Arial"/>
                <w:sz w:val="20"/>
                <w:szCs w:val="20"/>
                <w:lang w:val="en"/>
              </w:rPr>
              <w:t>16.04.2015</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D23" w14:textId="77777777" w:rsidR="007A0F77" w:rsidRDefault="00B25E84" w:rsidP="002C002A">
            <w:pPr>
              <w:spacing w:after="0" w:line="360" w:lineRule="auto"/>
              <w:rPr>
                <w:rFonts w:ascii="Arial" w:hAnsi="Arial" w:cs="Arial"/>
                <w:sz w:val="20"/>
                <w:szCs w:val="20"/>
              </w:rPr>
            </w:pPr>
            <w:r>
              <w:rPr>
                <w:rFonts w:ascii="Arial" w:hAnsi="Arial" w:cs="Arial"/>
                <w:sz w:val="20"/>
                <w:szCs w:val="20"/>
                <w:lang w:val="en"/>
              </w:rPr>
              <w:t>AG</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24" w14:textId="77777777" w:rsidR="007A0F77"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xml:space="preserve">Added description of jednostkaOrganizacyjnaType. </w:t>
            </w:r>
          </w:p>
          <w:p w14:paraId="79C5ED25" w14:textId="77777777" w:rsidR="007A0F77"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Added description of methods: setJednostkaOrganizacyjna, getJednostkaOrganizacyjna</w:t>
            </w:r>
          </w:p>
          <w:p w14:paraId="79C5ED26" w14:textId="77777777" w:rsidR="007A0F77" w:rsidRPr="007F1422" w:rsidRDefault="00B25E84" w:rsidP="002C002A">
            <w:pPr>
              <w:spacing w:after="0" w:line="360" w:lineRule="auto"/>
              <w:rPr>
                <w:rFonts w:ascii="Arial" w:hAnsi="Arial" w:cs="Arial"/>
                <w:sz w:val="20"/>
                <w:szCs w:val="20"/>
                <w:lang w:val="en-US"/>
              </w:rPr>
            </w:pPr>
            <w:r w:rsidRPr="007D7E4F">
              <w:rPr>
                <w:rFonts w:ascii="Arial" w:hAnsi="Arial" w:cs="Arial"/>
                <w:sz w:val="20"/>
                <w:szCs w:val="20"/>
                <w:lang w:val="en"/>
              </w:rPr>
              <w:t>Modified description of createAccount and updateAccount</w:t>
            </w:r>
          </w:p>
        </w:tc>
      </w:tr>
      <w:tr w:rsidR="009008DD" w14:paraId="79C5ED2D"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D28" w14:textId="77777777" w:rsidR="00C622C6" w:rsidRDefault="00B25E84" w:rsidP="002C002A">
            <w:pPr>
              <w:spacing w:after="0" w:line="360" w:lineRule="auto"/>
              <w:jc w:val="center"/>
              <w:rPr>
                <w:rFonts w:ascii="Arial" w:hAnsi="Arial" w:cs="Arial"/>
                <w:sz w:val="20"/>
                <w:szCs w:val="20"/>
              </w:rPr>
            </w:pPr>
            <w:r>
              <w:rPr>
                <w:rFonts w:ascii="Arial" w:hAnsi="Arial" w:cs="Arial"/>
                <w:sz w:val="20"/>
                <w:szCs w:val="20"/>
                <w:lang w:val="en"/>
              </w:rPr>
              <w:t>41</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D29" w14:textId="77777777" w:rsidR="00C622C6" w:rsidRDefault="00B25E84" w:rsidP="002C002A">
            <w:pPr>
              <w:spacing w:after="0" w:line="360" w:lineRule="auto"/>
              <w:rPr>
                <w:rFonts w:ascii="Arial" w:hAnsi="Arial" w:cs="Arial"/>
                <w:sz w:val="20"/>
                <w:szCs w:val="20"/>
              </w:rPr>
            </w:pPr>
            <w:r>
              <w:rPr>
                <w:rFonts w:ascii="Arial" w:hAnsi="Arial" w:cs="Arial"/>
                <w:sz w:val="20"/>
                <w:szCs w:val="20"/>
                <w:lang w:val="en"/>
              </w:rPr>
              <w:t>28.05.2015</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D2A" w14:textId="77777777" w:rsidR="00C622C6" w:rsidRDefault="00B25E84" w:rsidP="002C002A">
            <w:pPr>
              <w:spacing w:after="0" w:line="360" w:lineRule="auto"/>
              <w:rPr>
                <w:rFonts w:ascii="Arial" w:hAnsi="Arial" w:cs="Arial"/>
                <w:sz w:val="20"/>
                <w:szCs w:val="20"/>
              </w:rPr>
            </w:pPr>
            <w:r>
              <w:rPr>
                <w:rFonts w:ascii="Arial" w:hAnsi="Arial" w:cs="Arial"/>
                <w:sz w:val="20"/>
                <w:szCs w:val="20"/>
                <w:lang w:val="en"/>
              </w:rPr>
              <w:t>MG</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2B" w14:textId="77777777" w:rsidR="00C622C6"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Corrected the description of the pallet and sub-pallet attributes in the przesylkaPaletowaType type</w:t>
            </w:r>
          </w:p>
          <w:p w14:paraId="79C5ED2C" w14:textId="77777777" w:rsidR="00C622C6" w:rsidRDefault="00B25E84" w:rsidP="002C002A">
            <w:pPr>
              <w:spacing w:after="0" w:line="360" w:lineRule="auto"/>
              <w:rPr>
                <w:rFonts w:ascii="Arial" w:hAnsi="Arial" w:cs="Arial"/>
                <w:sz w:val="20"/>
                <w:szCs w:val="20"/>
              </w:rPr>
            </w:pPr>
            <w:r>
              <w:rPr>
                <w:rFonts w:ascii="Arial" w:hAnsi="Arial" w:cs="Arial"/>
                <w:sz w:val="20"/>
                <w:szCs w:val="20"/>
                <w:lang w:val="en"/>
              </w:rPr>
              <w:t>Added description of subPrzesylkaPaletowaType</w:t>
            </w:r>
          </w:p>
        </w:tc>
      </w:tr>
      <w:tr w:rsidR="009008DD" w:rsidRPr="002839F1" w14:paraId="79C5ED32"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D2E" w14:textId="77777777" w:rsidR="007F1422" w:rsidRDefault="00B25E84" w:rsidP="002C002A">
            <w:pPr>
              <w:spacing w:after="0" w:line="360" w:lineRule="auto"/>
              <w:jc w:val="center"/>
              <w:rPr>
                <w:rFonts w:ascii="Arial" w:hAnsi="Arial" w:cs="Arial"/>
                <w:sz w:val="20"/>
                <w:szCs w:val="20"/>
              </w:rPr>
            </w:pPr>
            <w:r>
              <w:rPr>
                <w:rFonts w:ascii="Arial" w:hAnsi="Arial" w:cs="Arial"/>
                <w:sz w:val="20"/>
                <w:szCs w:val="20"/>
                <w:lang w:val="en"/>
              </w:rPr>
              <w:t>42</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D2F" w14:textId="77777777" w:rsidR="007F1422" w:rsidRDefault="00B25E84" w:rsidP="002C002A">
            <w:pPr>
              <w:spacing w:after="0" w:line="360" w:lineRule="auto"/>
              <w:rPr>
                <w:rFonts w:ascii="Arial" w:hAnsi="Arial" w:cs="Arial"/>
                <w:sz w:val="20"/>
                <w:szCs w:val="20"/>
              </w:rPr>
            </w:pPr>
            <w:r>
              <w:rPr>
                <w:rFonts w:ascii="Arial" w:hAnsi="Arial" w:cs="Arial"/>
                <w:sz w:val="20"/>
                <w:szCs w:val="20"/>
                <w:lang w:val="en"/>
              </w:rPr>
              <w:t>08.06.2015</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D30" w14:textId="77777777" w:rsidR="007F1422"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31" w14:textId="77777777" w:rsidR="007F1422"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Editorial changes to the document.</w:t>
            </w:r>
          </w:p>
        </w:tc>
      </w:tr>
      <w:tr w:rsidR="009008DD" w:rsidRPr="002839F1" w14:paraId="79C5ED38"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D33" w14:textId="77777777" w:rsidR="009514AA" w:rsidRDefault="00B25E84" w:rsidP="002C002A">
            <w:pPr>
              <w:spacing w:after="0" w:line="360" w:lineRule="auto"/>
              <w:jc w:val="center"/>
              <w:rPr>
                <w:rFonts w:ascii="Arial" w:hAnsi="Arial" w:cs="Arial"/>
                <w:sz w:val="20"/>
                <w:szCs w:val="20"/>
              </w:rPr>
            </w:pPr>
            <w:r>
              <w:rPr>
                <w:rFonts w:ascii="Arial" w:hAnsi="Arial" w:cs="Arial"/>
                <w:sz w:val="20"/>
                <w:szCs w:val="20"/>
                <w:lang w:val="en"/>
              </w:rPr>
              <w:t>43</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D34" w14:textId="77777777" w:rsidR="009514AA" w:rsidRDefault="00B25E84" w:rsidP="002C002A">
            <w:pPr>
              <w:spacing w:after="0" w:line="360" w:lineRule="auto"/>
              <w:rPr>
                <w:rFonts w:ascii="Arial" w:hAnsi="Arial" w:cs="Arial"/>
                <w:sz w:val="20"/>
                <w:szCs w:val="20"/>
              </w:rPr>
            </w:pPr>
            <w:r>
              <w:rPr>
                <w:rFonts w:ascii="Arial" w:hAnsi="Arial" w:cs="Arial"/>
                <w:sz w:val="20"/>
                <w:szCs w:val="20"/>
                <w:lang w:val="en"/>
              </w:rPr>
              <w:t>02.02.2016</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D35" w14:textId="77777777" w:rsidR="009514AA" w:rsidRDefault="00B25E84" w:rsidP="002C002A">
            <w:pPr>
              <w:spacing w:after="0" w:line="360" w:lineRule="auto"/>
              <w:rPr>
                <w:rFonts w:ascii="Arial" w:hAnsi="Arial" w:cs="Arial"/>
                <w:sz w:val="20"/>
                <w:szCs w:val="20"/>
              </w:rPr>
            </w:pPr>
            <w:r>
              <w:rPr>
                <w:rFonts w:ascii="Arial" w:hAnsi="Arial" w:cs="Arial"/>
                <w:sz w:val="20"/>
                <w:szCs w:val="20"/>
                <w:lang w:val="en"/>
              </w:rPr>
              <w:t>MC</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36" w14:textId="77777777" w:rsidR="009514AA"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xml:space="preserve">Added a description of the methods: paczkaZagranicznaType, zwrotType, subUslugaKurierskaType, subUslugaPaczkowaType, </w:t>
            </w:r>
            <w:r w:rsidR="00E6437C">
              <w:rPr>
                <w:color w:val="000000"/>
                <w:lang w:val="en"/>
              </w:rPr>
              <w:t>listZwyklyFirmowyType</w:t>
            </w:r>
            <w:r>
              <w:rPr>
                <w:rFonts w:ascii="Arial" w:hAnsi="Arial" w:cs="Arial"/>
                <w:sz w:val="20"/>
                <w:szCs w:val="20"/>
                <w:lang w:val="en"/>
              </w:rPr>
              <w:t xml:space="preserve">. Attribute „Pobranie” In subPrzesylkaBiznesowaType removed. The </w:t>
            </w:r>
            <w:r w:rsidR="00E6437C">
              <w:rPr>
                <w:color w:val="000000"/>
                <w:lang w:val="en"/>
              </w:rPr>
              <w:t xml:space="preserve">epo element </w:t>
            </w:r>
            <w:r>
              <w:rPr>
                <w:rFonts w:ascii="Arial" w:hAnsi="Arial" w:cs="Arial"/>
                <w:sz w:val="20"/>
                <w:szCs w:val="20"/>
                <w:lang w:val="en"/>
              </w:rPr>
              <w:t>was added in the paczkaPocztowaType type and uslugaKurierskaType, the withBioepo attribute in the getEPOStatus type, the biometricSignatureContent element in przesylkaEPOType, the gabaryt attribute in przesylkaFirmowaPoleconaType, the epo and the gabaryt elements in the uslugaPaczkowaType, the zwrot attribute in EZDOPrzesylkaType.</w:t>
            </w:r>
          </w:p>
          <w:p w14:paraId="79C5ED37" w14:textId="77777777" w:rsidR="009514AA"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Editorial changes to the document.</w:t>
            </w:r>
          </w:p>
        </w:tc>
      </w:tr>
      <w:tr w:rsidR="009008DD" w14:paraId="79C5ED3D"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D39" w14:textId="77777777" w:rsidR="00010765" w:rsidRDefault="00B25E84" w:rsidP="002C002A">
            <w:pPr>
              <w:spacing w:after="0" w:line="360" w:lineRule="auto"/>
              <w:jc w:val="center"/>
              <w:rPr>
                <w:rFonts w:ascii="Arial" w:hAnsi="Arial" w:cs="Arial"/>
                <w:sz w:val="20"/>
                <w:szCs w:val="20"/>
              </w:rPr>
            </w:pPr>
            <w:r>
              <w:rPr>
                <w:rFonts w:ascii="Arial" w:hAnsi="Arial" w:cs="Arial"/>
                <w:sz w:val="20"/>
                <w:szCs w:val="20"/>
                <w:lang w:val="en"/>
              </w:rPr>
              <w:t>44</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D3A" w14:textId="77777777" w:rsidR="00010765" w:rsidRDefault="00B25E84" w:rsidP="002C002A">
            <w:pPr>
              <w:spacing w:after="0" w:line="360" w:lineRule="auto"/>
              <w:rPr>
                <w:rFonts w:ascii="Arial" w:hAnsi="Arial" w:cs="Arial"/>
                <w:sz w:val="20"/>
                <w:szCs w:val="20"/>
              </w:rPr>
            </w:pPr>
            <w:r>
              <w:rPr>
                <w:rFonts w:ascii="Arial" w:hAnsi="Arial" w:cs="Arial"/>
                <w:sz w:val="20"/>
                <w:szCs w:val="20"/>
                <w:lang w:val="en"/>
              </w:rPr>
              <w:t>22.07.2016</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D3B" w14:textId="77777777" w:rsidR="00010765" w:rsidRDefault="00B25E84" w:rsidP="002C002A">
            <w:pPr>
              <w:spacing w:after="0" w:line="360" w:lineRule="auto"/>
              <w:rPr>
                <w:rFonts w:ascii="Arial" w:hAnsi="Arial" w:cs="Arial"/>
                <w:sz w:val="20"/>
                <w:szCs w:val="20"/>
              </w:rPr>
            </w:pPr>
            <w:r>
              <w:rPr>
                <w:rFonts w:ascii="Arial" w:hAnsi="Arial" w:cs="Arial"/>
                <w:sz w:val="20"/>
                <w:szCs w:val="20"/>
                <w:lang w:val="en"/>
              </w:rPr>
              <w:t>MC</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3C" w14:textId="77777777" w:rsidR="00010765" w:rsidRPr="00BD2104" w:rsidRDefault="00B25E84" w:rsidP="002C002A">
            <w:pPr>
              <w:autoSpaceDE w:val="0"/>
              <w:autoSpaceDN w:val="0"/>
              <w:adjustRightInd w:val="0"/>
              <w:spacing w:after="0"/>
              <w:rPr>
                <w:color w:val="000000"/>
              </w:rPr>
            </w:pPr>
            <w:r w:rsidRPr="009C66DD">
              <w:rPr>
                <w:color w:val="000000"/>
              </w:rPr>
              <w:t xml:space="preserve">Optional attributes sygnatura, terminSprawy and rodzaj to przesylkaNierejestrowanaType method added;  Optional attribute zasadySpecjalne for przesylkaPoleconaKrajowaType, przesylkaFirmowaPoleconaType, paczkaPocztowaType, UslugaKurierskaType, przesylkaBiznesowaType, uslugaPaczkowaType methods added;  Information of deleted until the end of 2016 attribute zasadySpecjalne in EPOExtendetType method added  Values of attribute miejscePozostawienia in AwizoPrzesylkiType changed  Attributes: dataPelnomocnictwa, numerPelnomocnictw, pieczecFirmowa, miejscePozostawieniaZawiadomieniaODoreczeniu added to labs in </w:t>
            </w:r>
            <w:r w:rsidRPr="009C66DD">
              <w:rPr>
                <w:color w:val="000000"/>
              </w:rPr>
              <w:lastRenderedPageBreak/>
              <w:t>DoreczeniePresylkiType method;  Values of attribute permision to accountType method added.</w:t>
            </w:r>
          </w:p>
        </w:tc>
      </w:tr>
      <w:tr w:rsidR="009008DD" w14:paraId="79C5ED42"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D3E" w14:textId="77777777" w:rsidR="00CD6329" w:rsidRDefault="00B25E84" w:rsidP="002C002A">
            <w:pPr>
              <w:spacing w:after="0" w:line="360" w:lineRule="auto"/>
              <w:jc w:val="center"/>
              <w:rPr>
                <w:rFonts w:ascii="Arial" w:hAnsi="Arial" w:cs="Arial"/>
                <w:sz w:val="20"/>
                <w:szCs w:val="20"/>
              </w:rPr>
            </w:pPr>
            <w:r>
              <w:rPr>
                <w:rFonts w:ascii="Arial" w:hAnsi="Arial" w:cs="Arial"/>
                <w:sz w:val="20"/>
                <w:szCs w:val="20"/>
                <w:lang w:val="en"/>
              </w:rPr>
              <w:lastRenderedPageBreak/>
              <w:t>45</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D3F" w14:textId="77777777" w:rsidR="00CD6329" w:rsidRDefault="00B25E84" w:rsidP="002C002A">
            <w:pPr>
              <w:spacing w:after="0" w:line="360" w:lineRule="auto"/>
              <w:rPr>
                <w:rFonts w:ascii="Arial" w:hAnsi="Arial" w:cs="Arial"/>
                <w:sz w:val="20"/>
                <w:szCs w:val="20"/>
              </w:rPr>
            </w:pPr>
            <w:r>
              <w:rPr>
                <w:rFonts w:ascii="Arial" w:hAnsi="Arial" w:cs="Arial"/>
                <w:sz w:val="20"/>
                <w:szCs w:val="20"/>
                <w:lang w:val="en"/>
              </w:rPr>
              <w:t>07.10.2016</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D40" w14:textId="77777777" w:rsidR="00CD6329" w:rsidRDefault="00B25E84" w:rsidP="002C002A">
            <w:pPr>
              <w:spacing w:after="0" w:line="360" w:lineRule="auto"/>
              <w:rPr>
                <w:rFonts w:ascii="Arial" w:hAnsi="Arial" w:cs="Arial"/>
                <w:sz w:val="20"/>
                <w:szCs w:val="20"/>
              </w:rPr>
            </w:pPr>
            <w:r>
              <w:rPr>
                <w:rFonts w:ascii="Arial" w:hAnsi="Arial" w:cs="Arial"/>
                <w:sz w:val="20"/>
                <w:szCs w:val="20"/>
                <w:lang w:val="en"/>
              </w:rPr>
              <w:t>MC</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41" w14:textId="77777777" w:rsidR="00CD6329" w:rsidRPr="00BD2104" w:rsidRDefault="00B25E84" w:rsidP="002C002A">
            <w:pPr>
              <w:autoSpaceDE w:val="0"/>
              <w:autoSpaceDN w:val="0"/>
              <w:adjustRightInd w:val="0"/>
              <w:spacing w:after="0"/>
              <w:rPr>
                <w:color w:val="000000"/>
              </w:rPr>
            </w:pPr>
            <w:r w:rsidRPr="009C66DD">
              <w:rPr>
                <w:color w:val="000000"/>
              </w:rPr>
              <w:t>Transfer of methods from labs.wsdl to en.wsdl:   getJednostkaOrganizacyjna, setJednostkaOrganizacyjna, isObszarMiasto, updateShopEZwroty, getListaZgodEZwrotow,  setStatusZgodyNaEZwrot,  wyslijLinkaOStatusieEZwrotu,  getPaczkaKorzysciInfo and types: przesylkaEZwrotPocztexType ,  przesylkaEZwrotPaczkaType, shopEZwrotType, przesylkaRejestrowanaType – elements: sygnatura, terminSprawy, rodzaj and w przesylkaPoleconaKrajowaType, listZwyklyType and listZwyklyFirmowyType – elements: miejscowa, obszarMiasto; w typie doreczeniePrzesylkiType transfer of all values of element elementu podmiotDoreczenia and elements dataPelnomocnictwa, numerPelnomocnictwa, pieczecFirmowa, miejscePozostawieniaZawiadomieniaODoreczeniu to en.wsdl; transfer to en.wsdl: of element alternatywnyNumerNadania in przesylkaBiznesowaPlusType type, of element permision in accountType type.</w:t>
            </w:r>
          </w:p>
        </w:tc>
      </w:tr>
      <w:tr w:rsidR="009008DD" w:rsidRPr="002839F1" w14:paraId="79C5ED47"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D43" w14:textId="77777777" w:rsidR="0099299B" w:rsidRDefault="00B25E84" w:rsidP="002C002A">
            <w:pPr>
              <w:spacing w:after="0" w:line="360" w:lineRule="auto"/>
              <w:jc w:val="center"/>
              <w:rPr>
                <w:rFonts w:ascii="Arial" w:hAnsi="Arial" w:cs="Arial"/>
                <w:sz w:val="20"/>
                <w:szCs w:val="20"/>
              </w:rPr>
            </w:pPr>
            <w:r>
              <w:rPr>
                <w:rFonts w:ascii="Arial" w:hAnsi="Arial" w:cs="Arial"/>
                <w:sz w:val="20"/>
                <w:szCs w:val="20"/>
                <w:lang w:val="en"/>
              </w:rPr>
              <w:t>46</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D44" w14:textId="77777777" w:rsidR="0099299B" w:rsidRDefault="00B25E84" w:rsidP="002C002A">
            <w:pPr>
              <w:spacing w:after="0" w:line="360" w:lineRule="auto"/>
              <w:rPr>
                <w:rFonts w:ascii="Arial" w:hAnsi="Arial" w:cs="Arial"/>
                <w:sz w:val="20"/>
                <w:szCs w:val="20"/>
              </w:rPr>
            </w:pPr>
            <w:r>
              <w:rPr>
                <w:rFonts w:ascii="Arial" w:hAnsi="Arial" w:cs="Arial"/>
                <w:sz w:val="20"/>
                <w:szCs w:val="20"/>
                <w:lang w:val="en"/>
              </w:rPr>
              <w:t>14.02.2017</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D45" w14:textId="77777777" w:rsidR="0099299B" w:rsidRDefault="00B25E84" w:rsidP="002C002A">
            <w:pPr>
              <w:spacing w:after="0" w:line="360" w:lineRule="auto"/>
              <w:rPr>
                <w:rFonts w:ascii="Arial" w:hAnsi="Arial" w:cs="Arial"/>
                <w:sz w:val="20"/>
                <w:szCs w:val="20"/>
              </w:rPr>
            </w:pPr>
            <w:r>
              <w:rPr>
                <w:rFonts w:ascii="Arial" w:hAnsi="Arial" w:cs="Arial"/>
                <w:sz w:val="20"/>
                <w:szCs w:val="20"/>
                <w:lang w:val="en"/>
              </w:rPr>
              <w:t>MC</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46" w14:textId="77777777" w:rsidR="0099299B" w:rsidRPr="009C66DD" w:rsidRDefault="00B25E84" w:rsidP="002C002A">
            <w:pPr>
              <w:autoSpaceDE w:val="0"/>
              <w:autoSpaceDN w:val="0"/>
              <w:adjustRightInd w:val="0"/>
              <w:spacing w:after="0"/>
              <w:rPr>
                <w:color w:val="000000"/>
                <w:lang w:val="en-US"/>
              </w:rPr>
            </w:pPr>
            <w:r>
              <w:rPr>
                <w:color w:val="000000"/>
                <w:lang w:val="en"/>
              </w:rPr>
              <w:t>Modification of description of addShipment; element ubezpieczenieType added to paczkaPocztowaType, available for individual Clients;   New shipment type added: przesylkaNierejestrowanaZNumerem and przesylkaProceduralna; attribute akceptacjaOWU added to ubezpieczenieType; element rodzajPrzypisaniaDoJednostkiEnum added to accountType; element rodzajPrzypisaniaDoJednostkiEnum added to jednostkaOrganizacyjnaType; added methods: getAdditionalActivitiesList, getChecklistTemplateList, getParcelContentList, createParcelContent, updateParcelContent, deleteParcelContent, createChecklistTemplate, updateChecklistTemplate, deleteChecklistTemplate and types: additionalActivityType, parcelContentType, checklistTemplateType for purpose of proceduralna shipment.</w:t>
            </w:r>
          </w:p>
        </w:tc>
      </w:tr>
      <w:tr w:rsidR="009008DD" w:rsidRPr="002839F1" w14:paraId="79C5ED4C"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D48" w14:textId="77777777" w:rsidR="007C5B68" w:rsidRDefault="00B25E84" w:rsidP="002C002A">
            <w:pPr>
              <w:spacing w:after="0" w:line="360" w:lineRule="auto"/>
              <w:jc w:val="center"/>
              <w:rPr>
                <w:rFonts w:ascii="Arial" w:hAnsi="Arial" w:cs="Arial"/>
                <w:sz w:val="20"/>
                <w:szCs w:val="20"/>
              </w:rPr>
            </w:pPr>
            <w:r>
              <w:rPr>
                <w:rFonts w:ascii="Arial" w:hAnsi="Arial" w:cs="Arial"/>
                <w:sz w:val="20"/>
                <w:szCs w:val="20"/>
                <w:lang w:val="en"/>
              </w:rPr>
              <w:t>47</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D49" w14:textId="77777777" w:rsidR="007C5B68" w:rsidRDefault="00B25E84" w:rsidP="002C002A">
            <w:pPr>
              <w:spacing w:after="0" w:line="360" w:lineRule="auto"/>
              <w:rPr>
                <w:rFonts w:ascii="Arial" w:hAnsi="Arial" w:cs="Arial"/>
                <w:sz w:val="20"/>
                <w:szCs w:val="20"/>
              </w:rPr>
            </w:pPr>
            <w:r>
              <w:rPr>
                <w:rFonts w:ascii="Arial" w:hAnsi="Arial" w:cs="Arial"/>
                <w:sz w:val="20"/>
                <w:szCs w:val="20"/>
                <w:lang w:val="en"/>
              </w:rPr>
              <w:t>04.05.2017</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D4A" w14:textId="77777777" w:rsidR="007C5B68" w:rsidRDefault="00B25E84" w:rsidP="002C002A">
            <w:pPr>
              <w:spacing w:after="0" w:line="360" w:lineRule="auto"/>
              <w:rPr>
                <w:rFonts w:ascii="Arial" w:hAnsi="Arial" w:cs="Arial"/>
                <w:sz w:val="20"/>
                <w:szCs w:val="20"/>
              </w:rPr>
            </w:pPr>
            <w:r>
              <w:rPr>
                <w:rFonts w:ascii="Arial" w:hAnsi="Arial" w:cs="Arial"/>
                <w:sz w:val="20"/>
                <w:szCs w:val="20"/>
                <w:lang w:val="en"/>
              </w:rPr>
              <w:t>MC</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4B" w14:textId="77777777" w:rsidR="007C5B68" w:rsidRPr="009C66DD" w:rsidRDefault="00B25E84" w:rsidP="002C002A">
            <w:pPr>
              <w:autoSpaceDE w:val="0"/>
              <w:autoSpaceDN w:val="0"/>
              <w:adjustRightInd w:val="0"/>
              <w:spacing w:after="0"/>
              <w:rPr>
                <w:color w:val="000000"/>
                <w:lang w:val="en-US"/>
              </w:rPr>
            </w:pPr>
            <w:r>
              <w:rPr>
                <w:color w:val="000000"/>
                <w:lang w:val="en"/>
              </w:rPr>
              <w:t xml:space="preserve">A niestandardowa attribute has been added to przesylkaBiznesowaType, two additional roles have been added to the permission attribute, the service attribute in the additionalActivityType </w:t>
            </w:r>
            <w:r w:rsidR="00CC18D3">
              <w:rPr>
                <w:lang w:val="en"/>
              </w:rPr>
              <w:t>type</w:t>
            </w:r>
            <w:r>
              <w:rPr>
                <w:color w:val="000000"/>
                <w:lang w:val="en"/>
              </w:rPr>
              <w:t xml:space="preserve"> has been removed</w:t>
            </w:r>
          </w:p>
        </w:tc>
      </w:tr>
      <w:tr w:rsidR="009008DD" w:rsidRPr="002839F1" w14:paraId="79C5ED54"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D4D" w14:textId="77777777" w:rsidR="001F6281" w:rsidRDefault="00B25E84" w:rsidP="002C002A">
            <w:pPr>
              <w:spacing w:after="0" w:line="360" w:lineRule="auto"/>
              <w:jc w:val="center"/>
              <w:rPr>
                <w:rFonts w:ascii="Arial" w:hAnsi="Arial" w:cs="Arial"/>
                <w:sz w:val="20"/>
                <w:szCs w:val="20"/>
              </w:rPr>
            </w:pPr>
            <w:r>
              <w:rPr>
                <w:rFonts w:ascii="Arial" w:hAnsi="Arial" w:cs="Arial"/>
                <w:sz w:val="20"/>
                <w:szCs w:val="20"/>
                <w:lang w:val="en"/>
              </w:rPr>
              <w:t>48</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D4E" w14:textId="77777777" w:rsidR="001F6281" w:rsidRDefault="00B25E84" w:rsidP="002C002A">
            <w:pPr>
              <w:spacing w:after="0" w:line="360" w:lineRule="auto"/>
              <w:rPr>
                <w:rFonts w:ascii="Arial" w:hAnsi="Arial" w:cs="Arial"/>
                <w:sz w:val="20"/>
                <w:szCs w:val="20"/>
              </w:rPr>
            </w:pPr>
            <w:r>
              <w:rPr>
                <w:rFonts w:ascii="Arial" w:hAnsi="Arial" w:cs="Arial"/>
                <w:sz w:val="20"/>
                <w:szCs w:val="20"/>
                <w:lang w:val="en"/>
              </w:rPr>
              <w:t>12.07.2017</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D4F" w14:textId="77777777" w:rsidR="001F6281"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50" w14:textId="77777777" w:rsidR="001F6281" w:rsidRPr="009C66DD" w:rsidRDefault="00B25E84" w:rsidP="002C002A">
            <w:pPr>
              <w:pStyle w:val="Akapitzlist"/>
              <w:numPr>
                <w:ilvl w:val="0"/>
                <w:numId w:val="8"/>
              </w:numPr>
              <w:autoSpaceDE w:val="0"/>
              <w:autoSpaceDN w:val="0"/>
              <w:adjustRightInd w:val="0"/>
              <w:spacing w:after="0"/>
              <w:ind w:left="0"/>
              <w:rPr>
                <w:color w:val="000000"/>
                <w:lang w:val="en-US"/>
              </w:rPr>
            </w:pPr>
            <w:r w:rsidRPr="001F6281">
              <w:rPr>
                <w:color w:val="000000"/>
                <w:lang w:val="en"/>
              </w:rPr>
              <w:t xml:space="preserve">The maximum length of the </w:t>
            </w:r>
            <w:r w:rsidRPr="001F6281">
              <w:rPr>
                <w:b/>
                <w:color w:val="000000"/>
                <w:lang w:val="en"/>
              </w:rPr>
              <w:t>ulicaType</w:t>
            </w:r>
            <w:r w:rsidRPr="001F6281">
              <w:rPr>
                <w:color w:val="000000"/>
                <w:lang w:val="en"/>
              </w:rPr>
              <w:t xml:space="preserve"> and </w:t>
            </w:r>
            <w:r w:rsidRPr="001F6281">
              <w:rPr>
                <w:b/>
                <w:color w:val="000000"/>
                <w:lang w:val="en"/>
              </w:rPr>
              <w:t>miejscowoscType</w:t>
            </w:r>
            <w:r w:rsidRPr="001F6281">
              <w:rPr>
                <w:color w:val="000000"/>
                <w:lang w:val="en"/>
              </w:rPr>
              <w:t xml:space="preserve"> values has been increased (changes visible in labs.wsdl)</w:t>
            </w:r>
          </w:p>
          <w:p w14:paraId="79C5ED51" w14:textId="77777777" w:rsidR="001F6281"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In the </w:t>
            </w:r>
            <w:r>
              <w:rPr>
                <w:b/>
                <w:color w:val="000000"/>
                <w:lang w:val="en"/>
              </w:rPr>
              <w:t>zamowKuriera</w:t>
            </w:r>
            <w:r>
              <w:rPr>
                <w:color w:val="000000"/>
                <w:lang w:val="en"/>
              </w:rPr>
              <w:t xml:space="preserve"> method, the option to specify an e-mail address to which the courier order confirmation will be sent has been added</w:t>
            </w:r>
          </w:p>
          <w:p w14:paraId="79C5ED52" w14:textId="77777777" w:rsidR="00E94A89"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The </w:t>
            </w:r>
            <w:r>
              <w:rPr>
                <w:b/>
                <w:color w:val="000000"/>
                <w:lang w:val="en"/>
              </w:rPr>
              <w:t>zamowKuriera</w:t>
            </w:r>
            <w:r>
              <w:rPr>
                <w:color w:val="000000"/>
                <w:lang w:val="en"/>
              </w:rPr>
              <w:t xml:space="preserve"> type has been extended with an element that enables the transfer of an e-mail address to which the courier order notification will be sent</w:t>
            </w:r>
          </w:p>
          <w:p w14:paraId="79C5ED53" w14:textId="77777777" w:rsidR="00DC7825"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The </w:t>
            </w:r>
            <w:r>
              <w:rPr>
                <w:b/>
                <w:color w:val="000000"/>
                <w:lang w:val="en"/>
              </w:rPr>
              <w:t>subPrzesylkaBiznesowaType</w:t>
            </w:r>
            <w:r>
              <w:rPr>
                <w:color w:val="000000"/>
                <w:lang w:val="en"/>
              </w:rPr>
              <w:t xml:space="preserve"> has been extended with an element that allows to define a sub-parcel as a non-standard shipment</w:t>
            </w:r>
          </w:p>
        </w:tc>
      </w:tr>
      <w:tr w:rsidR="009008DD" w:rsidRPr="002839F1" w14:paraId="79C5ED59"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D55" w14:textId="77777777" w:rsidR="007617C9" w:rsidRDefault="00B25E84" w:rsidP="002C002A">
            <w:pPr>
              <w:spacing w:after="0" w:line="360" w:lineRule="auto"/>
              <w:jc w:val="center"/>
              <w:rPr>
                <w:rFonts w:ascii="Arial" w:hAnsi="Arial" w:cs="Arial"/>
                <w:sz w:val="20"/>
                <w:szCs w:val="20"/>
              </w:rPr>
            </w:pPr>
            <w:r>
              <w:rPr>
                <w:rFonts w:ascii="Arial" w:hAnsi="Arial" w:cs="Arial"/>
                <w:sz w:val="20"/>
                <w:szCs w:val="20"/>
                <w:lang w:val="en"/>
              </w:rPr>
              <w:t>49</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D56" w14:textId="77777777" w:rsidR="007617C9" w:rsidRDefault="00B25E84" w:rsidP="002C002A">
            <w:pPr>
              <w:spacing w:after="0" w:line="360" w:lineRule="auto"/>
              <w:rPr>
                <w:rFonts w:ascii="Arial" w:hAnsi="Arial" w:cs="Arial"/>
                <w:sz w:val="20"/>
                <w:szCs w:val="20"/>
              </w:rPr>
            </w:pPr>
            <w:r>
              <w:rPr>
                <w:rFonts w:ascii="Arial" w:hAnsi="Arial" w:cs="Arial"/>
                <w:sz w:val="20"/>
                <w:szCs w:val="20"/>
                <w:lang w:val="en"/>
              </w:rPr>
              <w:t>17.11.2017</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D57" w14:textId="77777777" w:rsidR="007617C9"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58" w14:textId="77777777" w:rsidR="007617C9"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Update of the description of the </w:t>
            </w:r>
            <w:r w:rsidRPr="007617C9">
              <w:rPr>
                <w:b/>
                <w:color w:val="000000"/>
                <w:lang w:val="en"/>
              </w:rPr>
              <w:t>reklamowanaPrzesylkaType</w:t>
            </w:r>
          </w:p>
        </w:tc>
      </w:tr>
      <w:tr w:rsidR="009008DD" w:rsidRPr="002839F1" w14:paraId="79C5ED5E"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D5A" w14:textId="77777777" w:rsidR="00AB099B" w:rsidRDefault="00B25E84" w:rsidP="002C002A">
            <w:pPr>
              <w:spacing w:after="0" w:line="360" w:lineRule="auto"/>
              <w:jc w:val="center"/>
              <w:rPr>
                <w:rFonts w:ascii="Arial" w:hAnsi="Arial" w:cs="Arial"/>
                <w:sz w:val="20"/>
                <w:szCs w:val="20"/>
              </w:rPr>
            </w:pPr>
            <w:r>
              <w:rPr>
                <w:rFonts w:ascii="Arial" w:hAnsi="Arial" w:cs="Arial"/>
                <w:sz w:val="20"/>
                <w:szCs w:val="20"/>
                <w:lang w:val="en"/>
              </w:rPr>
              <w:lastRenderedPageBreak/>
              <w:t>50</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D5B" w14:textId="77777777" w:rsidR="00AB099B" w:rsidRDefault="00B25E84" w:rsidP="002C002A">
            <w:pPr>
              <w:spacing w:after="0" w:line="360" w:lineRule="auto"/>
              <w:rPr>
                <w:rFonts w:ascii="Arial" w:hAnsi="Arial" w:cs="Arial"/>
                <w:sz w:val="20"/>
                <w:szCs w:val="20"/>
              </w:rPr>
            </w:pPr>
            <w:r>
              <w:rPr>
                <w:rFonts w:ascii="Arial" w:hAnsi="Arial" w:cs="Arial"/>
                <w:sz w:val="20"/>
                <w:szCs w:val="20"/>
                <w:lang w:val="en"/>
              </w:rPr>
              <w:t>03.05.2018</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D5C" w14:textId="77777777" w:rsidR="00AB099B"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5D" w14:textId="77777777" w:rsidR="00FA5869"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Updating the data type </w:t>
            </w:r>
            <w:bookmarkStart w:id="7" w:name="_Hlk512323966"/>
            <w:r>
              <w:rPr>
                <w:color w:val="000000"/>
                <w:lang w:val="en"/>
              </w:rPr>
              <w:t xml:space="preserve">definition for the </w:t>
            </w:r>
            <w:r w:rsidRPr="00FA5869">
              <w:rPr>
                <w:b/>
                <w:color w:val="000000"/>
                <w:lang w:val="en"/>
              </w:rPr>
              <w:t>zwrotPrzesylkiType</w:t>
            </w:r>
            <w:bookmarkEnd w:id="7"/>
          </w:p>
        </w:tc>
      </w:tr>
      <w:tr w:rsidR="009008DD" w:rsidRPr="002839F1" w14:paraId="79C5ED67"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D5F" w14:textId="77777777" w:rsidR="00607CDA" w:rsidRDefault="00B25E84" w:rsidP="002C002A">
            <w:pPr>
              <w:spacing w:after="0" w:line="360" w:lineRule="auto"/>
              <w:jc w:val="center"/>
              <w:rPr>
                <w:rFonts w:ascii="Arial" w:hAnsi="Arial" w:cs="Arial"/>
                <w:sz w:val="20"/>
                <w:szCs w:val="20"/>
              </w:rPr>
            </w:pPr>
            <w:r>
              <w:rPr>
                <w:rFonts w:ascii="Arial" w:hAnsi="Arial" w:cs="Arial"/>
                <w:sz w:val="20"/>
                <w:szCs w:val="20"/>
                <w:lang w:val="en"/>
              </w:rPr>
              <w:t>51</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D60" w14:textId="77777777" w:rsidR="00607CDA" w:rsidRDefault="00B25E84" w:rsidP="002C002A">
            <w:pPr>
              <w:spacing w:after="0" w:line="360" w:lineRule="auto"/>
              <w:rPr>
                <w:rFonts w:ascii="Arial" w:hAnsi="Arial" w:cs="Arial"/>
                <w:sz w:val="20"/>
                <w:szCs w:val="20"/>
              </w:rPr>
            </w:pPr>
            <w:r>
              <w:rPr>
                <w:rFonts w:ascii="Arial" w:hAnsi="Arial" w:cs="Arial"/>
                <w:sz w:val="20"/>
                <w:szCs w:val="20"/>
                <w:lang w:val="en"/>
              </w:rPr>
              <w:t>18.07.2018</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D61" w14:textId="77777777" w:rsidR="00607CDA"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62" w14:textId="77777777" w:rsidR="00607CDA"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Updating the data type definition for </w:t>
            </w:r>
            <w:r>
              <w:rPr>
                <w:b/>
                <w:color w:val="000000"/>
                <w:lang w:val="en"/>
              </w:rPr>
              <w:t>adresType</w:t>
            </w:r>
          </w:p>
          <w:p w14:paraId="79C5ED63" w14:textId="77777777" w:rsidR="0095173E"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Updating the data type definition for </w:t>
            </w:r>
            <w:r>
              <w:rPr>
                <w:b/>
                <w:color w:val="000000"/>
                <w:lang w:val="en"/>
              </w:rPr>
              <w:t>przesylkaPaletowaType</w:t>
            </w:r>
          </w:p>
          <w:p w14:paraId="79C5ED64" w14:textId="77777777" w:rsidR="00A318AF"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Updating the data type definition for </w:t>
            </w:r>
            <w:r>
              <w:rPr>
                <w:b/>
                <w:color w:val="000000"/>
                <w:lang w:val="en"/>
              </w:rPr>
              <w:t>paletaType</w:t>
            </w:r>
          </w:p>
          <w:p w14:paraId="79C5ED65" w14:textId="77777777" w:rsidR="00BE2AEB"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Adding a description of the data type </w:t>
            </w:r>
            <w:r>
              <w:rPr>
                <w:b/>
                <w:color w:val="000000"/>
                <w:lang w:val="en"/>
              </w:rPr>
              <w:t>daneSentType</w:t>
            </w:r>
          </w:p>
          <w:p w14:paraId="79C5ED66" w14:textId="77777777" w:rsidR="00BE2AEB"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Adding a description of the data type </w:t>
            </w:r>
            <w:r>
              <w:rPr>
                <w:b/>
                <w:color w:val="000000"/>
                <w:lang w:val="en"/>
              </w:rPr>
              <w:t>awizacjaType</w:t>
            </w:r>
          </w:p>
        </w:tc>
      </w:tr>
      <w:tr w:rsidR="009008DD" w14:paraId="79C5ED6D"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D68" w14:textId="77777777" w:rsidR="003C35F8" w:rsidRDefault="00B25E84" w:rsidP="002C002A">
            <w:pPr>
              <w:spacing w:after="0" w:line="360" w:lineRule="auto"/>
              <w:jc w:val="center"/>
              <w:rPr>
                <w:rFonts w:ascii="Arial" w:hAnsi="Arial" w:cs="Arial"/>
                <w:sz w:val="20"/>
                <w:szCs w:val="20"/>
              </w:rPr>
            </w:pPr>
            <w:r>
              <w:rPr>
                <w:rFonts w:ascii="Arial" w:hAnsi="Arial" w:cs="Arial"/>
                <w:sz w:val="20"/>
                <w:szCs w:val="20"/>
                <w:lang w:val="en"/>
              </w:rPr>
              <w:t>52</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D69" w14:textId="77777777" w:rsidR="003C35F8" w:rsidRDefault="00B25E84" w:rsidP="002C002A">
            <w:pPr>
              <w:spacing w:after="0" w:line="360" w:lineRule="auto"/>
              <w:rPr>
                <w:rFonts w:ascii="Arial" w:hAnsi="Arial" w:cs="Arial"/>
                <w:sz w:val="20"/>
                <w:szCs w:val="20"/>
              </w:rPr>
            </w:pPr>
            <w:r>
              <w:rPr>
                <w:rFonts w:ascii="Arial" w:hAnsi="Arial" w:cs="Arial"/>
                <w:sz w:val="20"/>
                <w:szCs w:val="20"/>
                <w:lang w:val="en"/>
              </w:rPr>
              <w:t>23.07.2018</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D6A" w14:textId="77777777" w:rsidR="003C35F8"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6B" w14:textId="77777777" w:rsidR="003C35F8" w:rsidRPr="009C66DD" w:rsidRDefault="00B25E84" w:rsidP="002C002A">
            <w:pPr>
              <w:pStyle w:val="Akapitzlist"/>
              <w:numPr>
                <w:ilvl w:val="0"/>
                <w:numId w:val="8"/>
              </w:numPr>
              <w:autoSpaceDE w:val="0"/>
              <w:autoSpaceDN w:val="0"/>
              <w:adjustRightInd w:val="0"/>
              <w:spacing w:after="0"/>
              <w:ind w:left="0"/>
              <w:rPr>
                <w:color w:val="000000"/>
                <w:lang w:val="en-US"/>
              </w:rPr>
            </w:pPr>
            <w:r w:rsidRPr="003C35F8">
              <w:rPr>
                <w:color w:val="000000"/>
                <w:lang w:val="en"/>
              </w:rPr>
              <w:t>Adding a description of new methods (</w:t>
            </w:r>
            <w:r w:rsidRPr="003C35F8">
              <w:rPr>
                <w:b/>
                <w:color w:val="000000"/>
                <w:lang w:val="en"/>
              </w:rPr>
              <w:t xml:space="preserve"> createShopEZwroty, deleteShopEZwroty, getShopEZwrotyList</w:t>
            </w:r>
            <w:r>
              <w:rPr>
                <w:color w:val="000000"/>
                <w:lang w:val="en"/>
              </w:rPr>
              <w:t>)</w:t>
            </w:r>
          </w:p>
          <w:p w14:paraId="79C5ED6C" w14:textId="77777777" w:rsidR="00FE0E52"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Completing the </w:t>
            </w:r>
            <w:r w:rsidR="00834CEF" w:rsidRPr="00834CEF">
              <w:rPr>
                <w:b/>
                <w:color w:val="000000"/>
                <w:lang w:val="en"/>
              </w:rPr>
              <w:t>shopEZwrotType</w:t>
            </w:r>
            <w:r>
              <w:rPr>
                <w:color w:val="000000"/>
                <w:lang w:val="en"/>
              </w:rPr>
              <w:t xml:space="preserve"> description</w:t>
            </w:r>
          </w:p>
        </w:tc>
      </w:tr>
      <w:tr w:rsidR="009008DD" w14:paraId="79C5ED72"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D6E" w14:textId="77777777" w:rsidR="00655BA1" w:rsidRDefault="00B25E84" w:rsidP="002C002A">
            <w:pPr>
              <w:spacing w:after="0" w:line="360" w:lineRule="auto"/>
              <w:jc w:val="center"/>
              <w:rPr>
                <w:rFonts w:ascii="Arial" w:hAnsi="Arial" w:cs="Arial"/>
                <w:sz w:val="20"/>
                <w:szCs w:val="20"/>
              </w:rPr>
            </w:pPr>
            <w:r>
              <w:rPr>
                <w:rFonts w:ascii="Arial" w:hAnsi="Arial" w:cs="Arial"/>
                <w:sz w:val="20"/>
                <w:szCs w:val="20"/>
                <w:lang w:val="en"/>
              </w:rPr>
              <w:t>53</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D6F" w14:textId="77777777" w:rsidR="00655BA1" w:rsidRDefault="00B25E84" w:rsidP="002C002A">
            <w:pPr>
              <w:spacing w:after="0" w:line="360" w:lineRule="auto"/>
              <w:rPr>
                <w:rFonts w:ascii="Arial" w:hAnsi="Arial" w:cs="Arial"/>
                <w:sz w:val="20"/>
                <w:szCs w:val="20"/>
              </w:rPr>
            </w:pPr>
            <w:r>
              <w:rPr>
                <w:rFonts w:ascii="Arial" w:hAnsi="Arial" w:cs="Arial"/>
                <w:sz w:val="20"/>
                <w:szCs w:val="20"/>
                <w:lang w:val="en"/>
              </w:rPr>
              <w:t>23.08.2018</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D70" w14:textId="77777777" w:rsidR="00655BA1"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71" w14:textId="77777777" w:rsidR="00655BA1" w:rsidRPr="003C35F8" w:rsidRDefault="00B25E84" w:rsidP="002C002A">
            <w:pPr>
              <w:pStyle w:val="Akapitzlist"/>
              <w:numPr>
                <w:ilvl w:val="0"/>
                <w:numId w:val="8"/>
              </w:numPr>
              <w:autoSpaceDE w:val="0"/>
              <w:autoSpaceDN w:val="0"/>
              <w:adjustRightInd w:val="0"/>
              <w:spacing w:after="0"/>
              <w:ind w:left="0"/>
              <w:rPr>
                <w:color w:val="000000"/>
              </w:rPr>
            </w:pPr>
            <w:r>
              <w:rPr>
                <w:color w:val="000000"/>
                <w:lang w:val="en"/>
              </w:rPr>
              <w:t>Modification of FAQ</w:t>
            </w:r>
          </w:p>
        </w:tc>
      </w:tr>
      <w:tr w:rsidR="009008DD" w14:paraId="79C5ED77"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D73" w14:textId="77777777" w:rsidR="00CD5B0C" w:rsidRDefault="00B25E84" w:rsidP="002C002A">
            <w:pPr>
              <w:spacing w:after="0" w:line="360" w:lineRule="auto"/>
              <w:jc w:val="center"/>
              <w:rPr>
                <w:rFonts w:ascii="Arial" w:hAnsi="Arial" w:cs="Arial"/>
                <w:sz w:val="20"/>
                <w:szCs w:val="20"/>
              </w:rPr>
            </w:pPr>
            <w:r>
              <w:rPr>
                <w:rFonts w:ascii="Arial" w:hAnsi="Arial" w:cs="Arial"/>
                <w:sz w:val="20"/>
                <w:szCs w:val="20"/>
                <w:lang w:val="en"/>
              </w:rPr>
              <w:t>54, 55</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D74" w14:textId="77777777" w:rsidR="00CD5B0C" w:rsidRDefault="00B25E84" w:rsidP="002C002A">
            <w:pPr>
              <w:spacing w:after="0" w:line="360" w:lineRule="auto"/>
              <w:rPr>
                <w:rFonts w:ascii="Arial" w:hAnsi="Arial" w:cs="Arial"/>
                <w:sz w:val="20"/>
                <w:szCs w:val="20"/>
              </w:rPr>
            </w:pPr>
            <w:r>
              <w:rPr>
                <w:rFonts w:ascii="Arial" w:hAnsi="Arial" w:cs="Arial"/>
                <w:sz w:val="20"/>
                <w:szCs w:val="20"/>
                <w:lang w:val="en"/>
              </w:rPr>
              <w:t>13.09.2018</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D75" w14:textId="77777777" w:rsidR="00CD5B0C"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76" w14:textId="77777777" w:rsidR="00CD5B0C"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Class description modification </w:t>
            </w:r>
            <w:r>
              <w:rPr>
                <w:b/>
                <w:color w:val="000000"/>
                <w:lang w:val="en"/>
              </w:rPr>
              <w:t>placowkaPocztowaType</w:t>
            </w:r>
          </w:p>
        </w:tc>
      </w:tr>
      <w:tr w:rsidR="009008DD" w:rsidRPr="002839F1" w14:paraId="79C5ED7D"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D78" w14:textId="77777777" w:rsidR="00AE32A2" w:rsidRDefault="00B25E84" w:rsidP="002C002A">
            <w:pPr>
              <w:spacing w:after="0" w:line="360" w:lineRule="auto"/>
              <w:jc w:val="center"/>
              <w:rPr>
                <w:rFonts w:ascii="Arial" w:hAnsi="Arial" w:cs="Arial"/>
                <w:sz w:val="20"/>
                <w:szCs w:val="20"/>
              </w:rPr>
            </w:pPr>
            <w:r>
              <w:rPr>
                <w:rFonts w:ascii="Arial" w:hAnsi="Arial" w:cs="Arial"/>
                <w:sz w:val="20"/>
                <w:szCs w:val="20"/>
                <w:lang w:val="en"/>
              </w:rPr>
              <w:t>56</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D79" w14:textId="77777777" w:rsidR="00AE32A2" w:rsidRDefault="00B25E84" w:rsidP="002C002A">
            <w:pPr>
              <w:spacing w:after="0" w:line="360" w:lineRule="auto"/>
              <w:rPr>
                <w:rFonts w:ascii="Arial" w:hAnsi="Arial" w:cs="Arial"/>
                <w:sz w:val="20"/>
                <w:szCs w:val="20"/>
              </w:rPr>
            </w:pPr>
            <w:r>
              <w:rPr>
                <w:rFonts w:ascii="Arial" w:hAnsi="Arial" w:cs="Arial"/>
                <w:sz w:val="20"/>
                <w:szCs w:val="20"/>
                <w:lang w:val="en"/>
              </w:rPr>
              <w:t>24.09.2018</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D7A" w14:textId="77777777" w:rsidR="00AE32A2"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7B" w14:textId="77777777" w:rsidR="00AE32A2"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Updated description of the </w:t>
            </w:r>
            <w:r>
              <w:rPr>
                <w:b/>
                <w:color w:val="000000"/>
                <w:lang w:val="en"/>
              </w:rPr>
              <w:t>updateEnvelopeBufor</w:t>
            </w:r>
            <w:r>
              <w:rPr>
                <w:color w:val="000000"/>
                <w:lang w:val="en"/>
              </w:rPr>
              <w:t xml:space="preserve"> method </w:t>
            </w:r>
          </w:p>
          <w:p w14:paraId="79C5ED7C" w14:textId="77777777" w:rsidR="00AE32A2"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Updated description of the </w:t>
            </w:r>
            <w:r>
              <w:rPr>
                <w:b/>
                <w:color w:val="000000"/>
                <w:lang w:val="en"/>
              </w:rPr>
              <w:t>buforType</w:t>
            </w:r>
          </w:p>
        </w:tc>
      </w:tr>
      <w:tr w:rsidR="009008DD" w:rsidRPr="002839F1" w14:paraId="79C5ED82"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D7E" w14:textId="77777777" w:rsidR="00655AD4" w:rsidRDefault="00B25E84" w:rsidP="002C002A">
            <w:pPr>
              <w:spacing w:after="0" w:line="360" w:lineRule="auto"/>
              <w:jc w:val="center"/>
              <w:rPr>
                <w:rFonts w:ascii="Arial" w:hAnsi="Arial" w:cs="Arial"/>
                <w:sz w:val="20"/>
                <w:szCs w:val="20"/>
              </w:rPr>
            </w:pPr>
            <w:r>
              <w:rPr>
                <w:rFonts w:ascii="Arial" w:hAnsi="Arial" w:cs="Arial"/>
                <w:sz w:val="20"/>
                <w:szCs w:val="20"/>
                <w:lang w:val="en"/>
              </w:rPr>
              <w:t>57</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D7F" w14:textId="77777777" w:rsidR="00655AD4" w:rsidRDefault="00B25E84" w:rsidP="002C002A">
            <w:pPr>
              <w:spacing w:after="0" w:line="360" w:lineRule="auto"/>
              <w:rPr>
                <w:rFonts w:ascii="Arial" w:hAnsi="Arial" w:cs="Arial"/>
                <w:sz w:val="20"/>
                <w:szCs w:val="20"/>
              </w:rPr>
            </w:pPr>
            <w:r>
              <w:rPr>
                <w:rFonts w:ascii="Arial" w:hAnsi="Arial" w:cs="Arial"/>
                <w:sz w:val="20"/>
                <w:szCs w:val="20"/>
                <w:lang w:val="en"/>
              </w:rPr>
              <w:t>21.11.2018</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D80" w14:textId="77777777" w:rsidR="00655AD4"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81" w14:textId="77777777" w:rsidR="00655AD4"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Updated description of type </w:t>
            </w:r>
            <w:r w:rsidRPr="00655AD4">
              <w:rPr>
                <w:b/>
                <w:color w:val="000000"/>
                <w:lang w:val="en"/>
              </w:rPr>
              <w:t xml:space="preserve">listZwyklyFirmowyType – </w:t>
            </w:r>
            <w:r>
              <w:rPr>
                <w:color w:val="000000"/>
                <w:lang w:val="en"/>
              </w:rPr>
              <w:t>information about available dimensions has been corrected</w:t>
            </w:r>
          </w:p>
        </w:tc>
      </w:tr>
      <w:tr w:rsidR="009008DD" w:rsidRPr="002839F1" w14:paraId="79C5ED87"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D83" w14:textId="77777777" w:rsidR="00530429" w:rsidRDefault="00B25E84" w:rsidP="002C002A">
            <w:pPr>
              <w:spacing w:after="0" w:line="360" w:lineRule="auto"/>
              <w:jc w:val="center"/>
              <w:rPr>
                <w:rFonts w:ascii="Arial" w:hAnsi="Arial" w:cs="Arial"/>
                <w:sz w:val="20"/>
                <w:szCs w:val="20"/>
              </w:rPr>
            </w:pPr>
            <w:r>
              <w:rPr>
                <w:rFonts w:ascii="Arial" w:hAnsi="Arial" w:cs="Arial"/>
                <w:sz w:val="20"/>
                <w:szCs w:val="20"/>
                <w:lang w:val="en"/>
              </w:rPr>
              <w:t>58</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D84" w14:textId="77777777" w:rsidR="00530429" w:rsidRDefault="00B25E84" w:rsidP="002C002A">
            <w:pPr>
              <w:spacing w:after="0" w:line="360" w:lineRule="auto"/>
              <w:rPr>
                <w:rFonts w:ascii="Arial" w:hAnsi="Arial" w:cs="Arial"/>
                <w:sz w:val="20"/>
                <w:szCs w:val="20"/>
              </w:rPr>
            </w:pPr>
            <w:r>
              <w:rPr>
                <w:rFonts w:ascii="Arial" w:hAnsi="Arial" w:cs="Arial"/>
                <w:sz w:val="20"/>
                <w:szCs w:val="20"/>
                <w:lang w:val="en"/>
              </w:rPr>
              <w:t>26.11.2018</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D85" w14:textId="77777777" w:rsidR="00530429"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86" w14:textId="77777777" w:rsidR="00530429" w:rsidRPr="009C66DD" w:rsidRDefault="00B25E84" w:rsidP="002C002A">
            <w:pPr>
              <w:pStyle w:val="Akapitzlist"/>
              <w:numPr>
                <w:ilvl w:val="0"/>
                <w:numId w:val="8"/>
              </w:numPr>
              <w:spacing w:after="0"/>
              <w:ind w:left="0"/>
              <w:rPr>
                <w:color w:val="000000"/>
                <w:lang w:val="en-US"/>
              </w:rPr>
            </w:pPr>
            <w:r w:rsidRPr="00530429">
              <w:rPr>
                <w:color w:val="000000"/>
                <w:lang w:val="en"/>
              </w:rPr>
              <w:t xml:space="preserve">Supplementing the FAQ with an example SOAP request with a correctly specified type derived from the </w:t>
            </w:r>
            <w:r w:rsidRPr="00530429">
              <w:rPr>
                <w:b/>
                <w:color w:val="000000"/>
                <w:lang w:val="en"/>
              </w:rPr>
              <w:t>przesylkaType</w:t>
            </w:r>
            <w:r w:rsidRPr="00530429">
              <w:rPr>
                <w:color w:val="000000"/>
                <w:lang w:val="en"/>
              </w:rPr>
              <w:t xml:space="preserve"> </w:t>
            </w:r>
          </w:p>
        </w:tc>
      </w:tr>
      <w:tr w:rsidR="009008DD" w:rsidRPr="002839F1" w14:paraId="79C5ED8C"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D88" w14:textId="77777777" w:rsidR="00D9385E" w:rsidRDefault="00B25E84" w:rsidP="002C002A">
            <w:pPr>
              <w:spacing w:after="0" w:line="360" w:lineRule="auto"/>
              <w:jc w:val="center"/>
              <w:rPr>
                <w:rFonts w:ascii="Arial" w:hAnsi="Arial" w:cs="Arial"/>
                <w:sz w:val="20"/>
                <w:szCs w:val="20"/>
              </w:rPr>
            </w:pPr>
            <w:r>
              <w:rPr>
                <w:rFonts w:ascii="Arial" w:hAnsi="Arial" w:cs="Arial"/>
                <w:sz w:val="20"/>
                <w:szCs w:val="20"/>
                <w:lang w:val="en"/>
              </w:rPr>
              <w:t>59</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D89" w14:textId="77777777" w:rsidR="00D9385E" w:rsidRDefault="00B25E84" w:rsidP="002C002A">
            <w:pPr>
              <w:spacing w:after="0" w:line="360" w:lineRule="auto"/>
              <w:rPr>
                <w:rFonts w:ascii="Arial" w:hAnsi="Arial" w:cs="Arial"/>
                <w:sz w:val="20"/>
                <w:szCs w:val="20"/>
              </w:rPr>
            </w:pPr>
            <w:r>
              <w:rPr>
                <w:rFonts w:ascii="Arial" w:hAnsi="Arial" w:cs="Arial"/>
                <w:sz w:val="20"/>
                <w:szCs w:val="20"/>
                <w:lang w:val="en"/>
              </w:rPr>
              <w:t>28.11.2018</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D8A" w14:textId="77777777" w:rsidR="00D9385E"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8B" w14:textId="77777777" w:rsidR="00D9385E" w:rsidRPr="009C66DD" w:rsidRDefault="00B25E84" w:rsidP="002C002A">
            <w:pPr>
              <w:pStyle w:val="Akapitzlist"/>
              <w:numPr>
                <w:ilvl w:val="0"/>
                <w:numId w:val="8"/>
              </w:numPr>
              <w:spacing w:after="0"/>
              <w:ind w:left="0"/>
              <w:rPr>
                <w:color w:val="000000"/>
                <w:lang w:val="en-US"/>
              </w:rPr>
            </w:pPr>
            <w:r>
              <w:rPr>
                <w:color w:val="000000"/>
                <w:lang w:val="en"/>
              </w:rPr>
              <w:t xml:space="preserve">Fixed description of type </w:t>
            </w:r>
            <w:r>
              <w:rPr>
                <w:b/>
                <w:color w:val="000000"/>
                <w:lang w:val="en"/>
              </w:rPr>
              <w:t>reklamowaType</w:t>
            </w:r>
          </w:p>
        </w:tc>
      </w:tr>
      <w:tr w:rsidR="009008DD" w14:paraId="79C5ED91"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D8D" w14:textId="77777777" w:rsidR="00D671D0" w:rsidRDefault="00B25E84" w:rsidP="002C002A">
            <w:pPr>
              <w:spacing w:after="0" w:line="360" w:lineRule="auto"/>
              <w:jc w:val="center"/>
              <w:rPr>
                <w:rFonts w:ascii="Arial" w:hAnsi="Arial" w:cs="Arial"/>
                <w:sz w:val="20"/>
                <w:szCs w:val="20"/>
              </w:rPr>
            </w:pPr>
            <w:r>
              <w:rPr>
                <w:rFonts w:ascii="Arial" w:hAnsi="Arial" w:cs="Arial"/>
                <w:sz w:val="20"/>
                <w:szCs w:val="20"/>
                <w:lang w:val="en"/>
              </w:rPr>
              <w:t>59.1</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D8E" w14:textId="77777777" w:rsidR="00D671D0" w:rsidRDefault="00B25E84" w:rsidP="002C002A">
            <w:pPr>
              <w:spacing w:after="0" w:line="360" w:lineRule="auto"/>
              <w:rPr>
                <w:rFonts w:ascii="Arial" w:hAnsi="Arial" w:cs="Arial"/>
                <w:sz w:val="20"/>
                <w:szCs w:val="20"/>
              </w:rPr>
            </w:pPr>
            <w:r>
              <w:rPr>
                <w:rFonts w:ascii="Arial" w:hAnsi="Arial" w:cs="Arial"/>
                <w:sz w:val="20"/>
                <w:szCs w:val="20"/>
                <w:lang w:val="en"/>
              </w:rPr>
              <w:t>11.01.2019</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D8F" w14:textId="77777777" w:rsidR="00D671D0"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90" w14:textId="77777777" w:rsidR="00D671D0" w:rsidRDefault="00B25E84" w:rsidP="002C002A">
            <w:pPr>
              <w:pStyle w:val="Akapitzlist"/>
              <w:numPr>
                <w:ilvl w:val="0"/>
                <w:numId w:val="8"/>
              </w:numPr>
              <w:spacing w:after="0"/>
              <w:ind w:left="0"/>
              <w:rPr>
                <w:color w:val="000000"/>
              </w:rPr>
            </w:pPr>
            <w:r>
              <w:rPr>
                <w:color w:val="000000"/>
                <w:lang w:val="en"/>
              </w:rPr>
              <w:t xml:space="preserve">Description updated - </w:t>
            </w:r>
            <w:r w:rsidRPr="00CA3F02">
              <w:rPr>
                <w:b/>
                <w:color w:val="000000"/>
                <w:lang w:val="en"/>
              </w:rPr>
              <w:t>zwrotPrzesylkiType</w:t>
            </w:r>
          </w:p>
        </w:tc>
      </w:tr>
      <w:tr w:rsidR="009008DD" w:rsidRPr="002839F1" w14:paraId="79C5ED98"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D92" w14:textId="77777777" w:rsidR="00F32493" w:rsidRDefault="00B25E84" w:rsidP="002C002A">
            <w:pPr>
              <w:spacing w:after="0" w:line="360" w:lineRule="auto"/>
              <w:jc w:val="center"/>
              <w:rPr>
                <w:rFonts w:ascii="Arial" w:hAnsi="Arial" w:cs="Arial"/>
                <w:sz w:val="20"/>
                <w:szCs w:val="20"/>
              </w:rPr>
            </w:pPr>
            <w:r>
              <w:rPr>
                <w:rFonts w:ascii="Arial" w:hAnsi="Arial" w:cs="Arial"/>
                <w:sz w:val="20"/>
                <w:szCs w:val="20"/>
                <w:lang w:val="en"/>
              </w:rPr>
              <w:t>60</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D93" w14:textId="77777777" w:rsidR="00F32493" w:rsidRDefault="00B25E84" w:rsidP="002C002A">
            <w:pPr>
              <w:spacing w:after="0" w:line="360" w:lineRule="auto"/>
              <w:rPr>
                <w:rFonts w:ascii="Arial" w:hAnsi="Arial" w:cs="Arial"/>
                <w:sz w:val="20"/>
                <w:szCs w:val="20"/>
              </w:rPr>
            </w:pPr>
            <w:r>
              <w:rPr>
                <w:rFonts w:ascii="Arial" w:hAnsi="Arial" w:cs="Arial"/>
                <w:sz w:val="20"/>
                <w:szCs w:val="20"/>
                <w:lang w:val="en"/>
              </w:rPr>
              <w:t>08.01.2019</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D94" w14:textId="77777777" w:rsidR="00F32493" w:rsidRDefault="00B25E84" w:rsidP="002C002A">
            <w:pPr>
              <w:spacing w:after="0" w:line="360" w:lineRule="auto"/>
              <w:rPr>
                <w:rFonts w:ascii="Arial" w:hAnsi="Arial" w:cs="Arial"/>
                <w:sz w:val="20"/>
                <w:szCs w:val="20"/>
              </w:rPr>
            </w:pPr>
            <w:r>
              <w:rPr>
                <w:rFonts w:ascii="Arial" w:hAnsi="Arial" w:cs="Arial"/>
                <w:sz w:val="20"/>
                <w:szCs w:val="20"/>
                <w:lang w:val="en"/>
              </w:rPr>
              <w:t>MG</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95" w14:textId="77777777" w:rsidR="00F32493"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Updated description of the </w:t>
            </w:r>
            <w:hyperlink w:anchor="_przesylkaRejestrowanaType" w:history="1">
              <w:r w:rsidRPr="009F4023">
                <w:rPr>
                  <w:rStyle w:val="Hipercze"/>
                  <w:b/>
                  <w:lang w:val="en"/>
                </w:rPr>
                <w:t>przesylkaRejestrowanaType</w:t>
              </w:r>
            </w:hyperlink>
            <w:r>
              <w:rPr>
                <w:color w:val="000000"/>
                <w:lang w:val="en"/>
              </w:rPr>
              <w:t xml:space="preserve"> - added an optional &lt;relatedToAllegro/&gt; element of </w:t>
            </w:r>
            <w:r w:rsidRPr="00F32493">
              <w:rPr>
                <w:b/>
                <w:color w:val="000000"/>
                <w:lang w:val="en"/>
              </w:rPr>
              <w:t>relatedToAllegroType</w:t>
            </w:r>
          </w:p>
          <w:p w14:paraId="79C5ED96" w14:textId="77777777" w:rsidR="00F32493" w:rsidRPr="00734136" w:rsidRDefault="00B25E84" w:rsidP="002C002A">
            <w:pPr>
              <w:pStyle w:val="Akapitzlist"/>
              <w:numPr>
                <w:ilvl w:val="0"/>
                <w:numId w:val="8"/>
              </w:numPr>
              <w:autoSpaceDE w:val="0"/>
              <w:autoSpaceDN w:val="0"/>
              <w:adjustRightInd w:val="0"/>
              <w:spacing w:after="0"/>
              <w:ind w:left="0"/>
              <w:rPr>
                <w:color w:val="000000"/>
              </w:rPr>
            </w:pPr>
            <w:r w:rsidRPr="00F32493">
              <w:rPr>
                <w:color w:val="000000"/>
                <w:lang w:val="en"/>
              </w:rPr>
              <w:t xml:space="preserve">Added a description for </w:t>
            </w:r>
            <w:hyperlink w:anchor="_relatedToAllegroType" w:history="1">
              <w:r w:rsidRPr="00734136">
                <w:rPr>
                  <w:rStyle w:val="Hipercze"/>
                  <w:b/>
                  <w:lang w:val="en"/>
                </w:rPr>
                <w:t>relatedToAllegroType</w:t>
              </w:r>
            </w:hyperlink>
          </w:p>
          <w:p w14:paraId="79C5ED97" w14:textId="77777777" w:rsidR="00734136" w:rsidRPr="009C66DD" w:rsidRDefault="00B25E84" w:rsidP="002C002A">
            <w:pPr>
              <w:pStyle w:val="Akapitzlist"/>
              <w:numPr>
                <w:ilvl w:val="0"/>
                <w:numId w:val="8"/>
              </w:numPr>
              <w:autoSpaceDE w:val="0"/>
              <w:autoSpaceDN w:val="0"/>
              <w:adjustRightInd w:val="0"/>
              <w:spacing w:after="0"/>
              <w:ind w:left="0"/>
              <w:rPr>
                <w:color w:val="000000"/>
                <w:lang w:val="en-US"/>
              </w:rPr>
            </w:pPr>
            <w:r>
              <w:rPr>
                <w:lang w:val="en"/>
              </w:rPr>
              <w:t xml:space="preserve">Added </w:t>
            </w:r>
            <w:hyperlink w:anchor="_Sposoby_dostawy_Allegro" w:history="1">
              <w:r w:rsidRPr="00C1234A">
                <w:rPr>
                  <w:rStyle w:val="Hipercze"/>
                  <w:b/>
                  <w:lang w:val="en"/>
                </w:rPr>
                <w:t>Allegro Delivery Methods</w:t>
              </w:r>
            </w:hyperlink>
            <w:r>
              <w:rPr>
                <w:lang w:val="en"/>
              </w:rPr>
              <w:t xml:space="preserve"> table</w:t>
            </w:r>
          </w:p>
        </w:tc>
      </w:tr>
      <w:tr w:rsidR="009008DD" w:rsidRPr="002839F1" w14:paraId="79C5ED9D"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D99" w14:textId="77777777" w:rsidR="00514133" w:rsidRDefault="00B25E84" w:rsidP="002C002A">
            <w:pPr>
              <w:spacing w:after="0" w:line="360" w:lineRule="auto"/>
              <w:jc w:val="center"/>
              <w:rPr>
                <w:rFonts w:ascii="Arial" w:hAnsi="Arial" w:cs="Arial"/>
                <w:sz w:val="20"/>
                <w:szCs w:val="20"/>
              </w:rPr>
            </w:pPr>
            <w:r>
              <w:rPr>
                <w:rFonts w:ascii="Arial" w:hAnsi="Arial" w:cs="Arial"/>
                <w:sz w:val="20"/>
                <w:szCs w:val="20"/>
                <w:lang w:val="en"/>
              </w:rPr>
              <w:t>61</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D9A" w14:textId="77777777" w:rsidR="00514133" w:rsidRDefault="00B25E84" w:rsidP="002C002A">
            <w:pPr>
              <w:spacing w:after="0" w:line="360" w:lineRule="auto"/>
              <w:rPr>
                <w:rFonts w:ascii="Arial" w:hAnsi="Arial" w:cs="Arial"/>
                <w:sz w:val="20"/>
                <w:szCs w:val="20"/>
              </w:rPr>
            </w:pPr>
            <w:r>
              <w:rPr>
                <w:rFonts w:ascii="Arial" w:hAnsi="Arial" w:cs="Arial"/>
                <w:sz w:val="20"/>
                <w:szCs w:val="20"/>
                <w:lang w:val="en"/>
              </w:rPr>
              <w:t>09.01.2019</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D9B" w14:textId="77777777" w:rsidR="00514133" w:rsidRDefault="00B25E84" w:rsidP="002C002A">
            <w:pPr>
              <w:spacing w:after="0" w:line="360" w:lineRule="auto"/>
              <w:rPr>
                <w:rFonts w:ascii="Arial" w:hAnsi="Arial" w:cs="Arial"/>
                <w:sz w:val="20"/>
                <w:szCs w:val="20"/>
              </w:rPr>
            </w:pPr>
            <w:r>
              <w:rPr>
                <w:rFonts w:ascii="Arial" w:hAnsi="Arial" w:cs="Arial"/>
                <w:sz w:val="20"/>
                <w:szCs w:val="20"/>
                <w:lang w:val="en"/>
              </w:rPr>
              <w:t>MG</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9C" w14:textId="77777777" w:rsidR="00514133"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Shipment Type column added to </w:t>
            </w:r>
            <w:hyperlink w:anchor="_Sposoby_dostawy_Allegro" w:history="1">
              <w:r w:rsidRPr="00C1234A">
                <w:rPr>
                  <w:rStyle w:val="Hipercze"/>
                  <w:b/>
                  <w:lang w:val="en"/>
                </w:rPr>
                <w:t>Allegro Delivery Methods</w:t>
              </w:r>
            </w:hyperlink>
            <w:r>
              <w:rPr>
                <w:color w:val="000000"/>
                <w:lang w:val="en"/>
              </w:rPr>
              <w:t xml:space="preserve"> table</w:t>
            </w:r>
          </w:p>
        </w:tc>
      </w:tr>
      <w:tr w:rsidR="009008DD" w14:paraId="79C5EDA3"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D9E" w14:textId="77777777" w:rsidR="00704F2E" w:rsidRDefault="00B25E84" w:rsidP="002C002A">
            <w:pPr>
              <w:spacing w:after="0" w:line="360" w:lineRule="auto"/>
              <w:jc w:val="center"/>
              <w:rPr>
                <w:rFonts w:ascii="Arial" w:hAnsi="Arial" w:cs="Arial"/>
                <w:sz w:val="20"/>
                <w:szCs w:val="20"/>
              </w:rPr>
            </w:pPr>
            <w:r>
              <w:rPr>
                <w:rFonts w:ascii="Arial" w:hAnsi="Arial" w:cs="Arial"/>
                <w:sz w:val="20"/>
                <w:szCs w:val="20"/>
                <w:lang w:val="en"/>
              </w:rPr>
              <w:t>62</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D9F" w14:textId="77777777" w:rsidR="00704F2E" w:rsidRDefault="00B25E84" w:rsidP="002C002A">
            <w:pPr>
              <w:spacing w:after="0" w:line="360" w:lineRule="auto"/>
              <w:rPr>
                <w:rFonts w:ascii="Arial" w:hAnsi="Arial" w:cs="Arial"/>
                <w:sz w:val="20"/>
                <w:szCs w:val="20"/>
              </w:rPr>
            </w:pPr>
            <w:r>
              <w:rPr>
                <w:rFonts w:ascii="Arial" w:hAnsi="Arial" w:cs="Arial"/>
                <w:sz w:val="20"/>
                <w:szCs w:val="20"/>
                <w:lang w:val="en"/>
              </w:rPr>
              <w:t>11.01.2019</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DA0" w14:textId="77777777" w:rsidR="00704F2E"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A1" w14:textId="77777777" w:rsidR="00704F2E" w:rsidRPr="004B3635" w:rsidRDefault="00B25E84" w:rsidP="002C002A">
            <w:pPr>
              <w:pStyle w:val="Akapitzlist"/>
              <w:numPr>
                <w:ilvl w:val="0"/>
                <w:numId w:val="8"/>
              </w:numPr>
              <w:autoSpaceDE w:val="0"/>
              <w:autoSpaceDN w:val="0"/>
              <w:adjustRightInd w:val="0"/>
              <w:spacing w:after="0"/>
              <w:ind w:left="0"/>
              <w:rPr>
                <w:rStyle w:val="Hipercze"/>
                <w:color w:val="000000"/>
                <w:u w:val="none"/>
              </w:rPr>
            </w:pPr>
            <w:r>
              <w:rPr>
                <w:color w:val="000000"/>
                <w:lang w:val="en"/>
              </w:rPr>
              <w:t xml:space="preserve">Description updated - </w:t>
            </w:r>
            <w:hyperlink w:anchor="_relatedToAllegroType" w:history="1">
              <w:r w:rsidRPr="00734136">
                <w:rPr>
                  <w:rStyle w:val="Hipercze"/>
                  <w:b/>
                  <w:lang w:val="en"/>
                </w:rPr>
                <w:t>relatedToAllegroType</w:t>
              </w:r>
            </w:hyperlink>
          </w:p>
          <w:p w14:paraId="79C5EDA2" w14:textId="77777777" w:rsidR="004B3635"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_przesylkaRejestrowanaType" w:history="1">
              <w:r w:rsidRPr="009F4023">
                <w:rPr>
                  <w:rStyle w:val="Hipercze"/>
                  <w:b/>
                  <w:lang w:val="en"/>
                </w:rPr>
                <w:t>przesylkaRejestrowanaType</w:t>
              </w:r>
            </w:hyperlink>
          </w:p>
        </w:tc>
      </w:tr>
      <w:tr w:rsidR="009008DD" w:rsidRPr="002839F1" w14:paraId="79C5EDA8"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DA4" w14:textId="77777777" w:rsidR="00CD1735" w:rsidRDefault="00B25E84" w:rsidP="002C002A">
            <w:pPr>
              <w:spacing w:after="0" w:line="360" w:lineRule="auto"/>
              <w:jc w:val="center"/>
              <w:rPr>
                <w:rFonts w:ascii="Arial" w:hAnsi="Arial" w:cs="Arial"/>
                <w:sz w:val="20"/>
                <w:szCs w:val="20"/>
              </w:rPr>
            </w:pPr>
            <w:r>
              <w:rPr>
                <w:rFonts w:ascii="Arial" w:hAnsi="Arial" w:cs="Arial"/>
                <w:sz w:val="20"/>
                <w:szCs w:val="20"/>
                <w:lang w:val="en"/>
              </w:rPr>
              <w:t>63</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DA5" w14:textId="77777777" w:rsidR="00CD1735" w:rsidRDefault="00B25E84" w:rsidP="002C002A">
            <w:pPr>
              <w:spacing w:after="0" w:line="360" w:lineRule="auto"/>
              <w:rPr>
                <w:rFonts w:ascii="Arial" w:hAnsi="Arial" w:cs="Arial"/>
                <w:sz w:val="20"/>
                <w:szCs w:val="20"/>
              </w:rPr>
            </w:pPr>
            <w:r>
              <w:rPr>
                <w:rFonts w:ascii="Arial" w:hAnsi="Arial" w:cs="Arial"/>
                <w:sz w:val="20"/>
                <w:szCs w:val="20"/>
                <w:lang w:val="en"/>
              </w:rPr>
              <w:t>23.01.2019</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DA6" w14:textId="77777777" w:rsidR="00CD1735"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A7" w14:textId="77777777" w:rsidR="00CD1735"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Corrected the description of the </w:t>
            </w:r>
            <w:hyperlink w:anchor="metoda_changePassword" w:history="1">
              <w:r w:rsidRPr="00A97758">
                <w:rPr>
                  <w:rStyle w:val="Hipercze"/>
                  <w:b/>
                  <w:lang w:val="en"/>
                </w:rPr>
                <w:t>changePassword</w:t>
              </w:r>
            </w:hyperlink>
            <w:r>
              <w:rPr>
                <w:color w:val="000000"/>
                <w:lang w:val="en"/>
              </w:rPr>
              <w:t xml:space="preserve"> method</w:t>
            </w:r>
          </w:p>
        </w:tc>
      </w:tr>
      <w:tr w:rsidR="009008DD" w:rsidRPr="002839F1" w14:paraId="79C5EDB3"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DA9" w14:textId="77777777" w:rsidR="00810537" w:rsidRDefault="00B25E84" w:rsidP="002C002A">
            <w:pPr>
              <w:spacing w:after="0" w:line="360" w:lineRule="auto"/>
              <w:jc w:val="center"/>
              <w:rPr>
                <w:rFonts w:ascii="Arial" w:hAnsi="Arial" w:cs="Arial"/>
                <w:sz w:val="20"/>
                <w:szCs w:val="20"/>
              </w:rPr>
            </w:pPr>
            <w:r>
              <w:rPr>
                <w:rFonts w:ascii="Arial" w:hAnsi="Arial" w:cs="Arial"/>
                <w:sz w:val="20"/>
                <w:szCs w:val="20"/>
                <w:lang w:val="en"/>
              </w:rPr>
              <w:t>64</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DAA" w14:textId="77777777" w:rsidR="00810537" w:rsidRDefault="00B25E84" w:rsidP="002C002A">
            <w:pPr>
              <w:spacing w:after="0" w:line="360" w:lineRule="auto"/>
              <w:rPr>
                <w:rFonts w:ascii="Arial" w:hAnsi="Arial" w:cs="Arial"/>
                <w:sz w:val="20"/>
                <w:szCs w:val="20"/>
              </w:rPr>
            </w:pPr>
            <w:r>
              <w:rPr>
                <w:rFonts w:ascii="Arial" w:hAnsi="Arial" w:cs="Arial"/>
                <w:sz w:val="20"/>
                <w:szCs w:val="20"/>
                <w:lang w:val="en"/>
              </w:rPr>
              <w:t>06.03.2019</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DAB" w14:textId="77777777" w:rsidR="00810537"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AC" w14:textId="77777777" w:rsidR="00810537"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przesylkaBiznesowaType" w:history="1">
              <w:r w:rsidRPr="00C62F77">
                <w:rPr>
                  <w:rStyle w:val="Hipercze"/>
                  <w:lang w:val="en"/>
                </w:rPr>
                <w:t>przesylkaBiznesowaType</w:t>
              </w:r>
            </w:hyperlink>
          </w:p>
          <w:p w14:paraId="79C5EDAD" w14:textId="77777777" w:rsidR="00C62F77"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uslugaKurierskaType" w:history="1">
              <w:r w:rsidRPr="00D668C1">
                <w:rPr>
                  <w:rStyle w:val="Hipercze"/>
                  <w:lang w:val="en"/>
                </w:rPr>
                <w:t>uslugaKurierskaType</w:t>
              </w:r>
            </w:hyperlink>
          </w:p>
          <w:p w14:paraId="79C5EDAE" w14:textId="77777777" w:rsidR="00D668C1"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uslugaPaczkowaType" w:history="1">
              <w:r w:rsidRPr="00D668C1">
                <w:rPr>
                  <w:rStyle w:val="Hipercze"/>
                  <w:lang w:val="en"/>
                </w:rPr>
                <w:t>uslugaPaczkowaType</w:t>
              </w:r>
            </w:hyperlink>
          </w:p>
          <w:p w14:paraId="79C5EDAF" w14:textId="77777777" w:rsidR="00DA777B"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przesylkaPoleconaKrajowaType" w:history="1">
              <w:r w:rsidRPr="00DA777B">
                <w:rPr>
                  <w:rStyle w:val="Hipercze"/>
                  <w:lang w:val="en"/>
                </w:rPr>
                <w:t>przesylkaPoleconaKrajowaType</w:t>
              </w:r>
            </w:hyperlink>
          </w:p>
          <w:p w14:paraId="79C5EDB0" w14:textId="77777777" w:rsidR="00D668C1"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Added description for </w:t>
            </w:r>
            <w:hyperlink w:anchor="przesylkaNierejestrowanaKrajowaType" w:history="1">
              <w:r w:rsidR="006F158F" w:rsidRPr="006F158F">
                <w:rPr>
                  <w:rStyle w:val="Hipercze"/>
                  <w:lang w:val="en"/>
                </w:rPr>
                <w:t>przesylkaNierejestrowanaKrajowaType</w:t>
              </w:r>
            </w:hyperlink>
          </w:p>
          <w:p w14:paraId="79C5EDB1" w14:textId="77777777" w:rsidR="006F158F"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Added description for </w:t>
            </w:r>
            <w:hyperlink w:anchor="listWartosciowyKrajowyType" w:history="1">
              <w:r w:rsidRPr="00A01021">
                <w:rPr>
                  <w:rStyle w:val="Hipercze"/>
                  <w:lang w:val="en"/>
                </w:rPr>
                <w:t>listWartosciowyKrajowyType</w:t>
              </w:r>
            </w:hyperlink>
          </w:p>
          <w:p w14:paraId="79C5EDB2" w14:textId="77777777" w:rsidR="006533F8"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The order of descriptions of methods and classes has been arranged</w:t>
            </w:r>
          </w:p>
        </w:tc>
      </w:tr>
      <w:tr w:rsidR="009008DD" w:rsidRPr="002839F1" w14:paraId="79C5EDC8"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DB4" w14:textId="77777777" w:rsidR="009303FD" w:rsidRDefault="00B25E84" w:rsidP="002C002A">
            <w:pPr>
              <w:spacing w:after="0" w:line="360" w:lineRule="auto"/>
              <w:jc w:val="center"/>
              <w:rPr>
                <w:rFonts w:ascii="Arial" w:hAnsi="Arial" w:cs="Arial"/>
                <w:sz w:val="20"/>
                <w:szCs w:val="20"/>
              </w:rPr>
            </w:pPr>
            <w:r>
              <w:rPr>
                <w:rFonts w:ascii="Arial" w:hAnsi="Arial" w:cs="Arial"/>
                <w:sz w:val="20"/>
                <w:szCs w:val="20"/>
                <w:lang w:val="en"/>
              </w:rPr>
              <w:t>65</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DB5" w14:textId="77777777" w:rsidR="009303FD" w:rsidRDefault="00B25E84" w:rsidP="002C002A">
            <w:pPr>
              <w:spacing w:after="0" w:line="360" w:lineRule="auto"/>
              <w:rPr>
                <w:rFonts w:ascii="Arial" w:hAnsi="Arial" w:cs="Arial"/>
                <w:sz w:val="20"/>
                <w:szCs w:val="20"/>
              </w:rPr>
            </w:pPr>
            <w:r>
              <w:rPr>
                <w:rFonts w:ascii="Arial" w:hAnsi="Arial" w:cs="Arial"/>
                <w:sz w:val="20"/>
                <w:szCs w:val="20"/>
                <w:lang w:val="en"/>
              </w:rPr>
              <w:t>23.04.2019</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DB6" w14:textId="77777777" w:rsidR="009303FD"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B7" w14:textId="77777777" w:rsidR="009303FD"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Methods </w:t>
            </w:r>
            <w:hyperlink w:anchor="getAddresLabelByGuid" w:history="1">
              <w:r w:rsidR="001A1F8C" w:rsidRPr="001A1F8C">
                <w:rPr>
                  <w:rStyle w:val="Hipercze"/>
                  <w:lang w:val="en"/>
                </w:rPr>
                <w:t>getAddresLabelByGuid</w:t>
              </w:r>
            </w:hyperlink>
            <w:r w:rsidR="001A1F8C">
              <w:rPr>
                <w:lang w:val="en"/>
              </w:rPr>
              <w:t xml:space="preserve">, </w:t>
            </w:r>
            <w:hyperlink w:anchor="getAddressLabel" w:history="1">
              <w:r w:rsidR="001A1F8C" w:rsidRPr="001A1F8C">
                <w:rPr>
                  <w:rStyle w:val="Hipercze"/>
                  <w:lang w:val="en"/>
                </w:rPr>
                <w:t>getAddressLabel</w:t>
              </w:r>
            </w:hyperlink>
            <w:r>
              <w:rPr>
                <w:color w:val="000000"/>
                <w:lang w:val="en"/>
              </w:rPr>
              <w:t xml:space="preserve">,   </w:t>
            </w:r>
            <w:hyperlink w:anchor="getAddresLabelByGuidCompact" w:history="1">
              <w:r w:rsidR="001A1F8C" w:rsidRPr="001A1F8C">
                <w:rPr>
                  <w:rStyle w:val="Hipercze"/>
                  <w:lang w:val="en"/>
                </w:rPr>
                <w:t>getAddresLabelByGuidCompact</w:t>
              </w:r>
            </w:hyperlink>
            <w:r w:rsidR="001A1F8C">
              <w:rPr>
                <w:lang w:val="en"/>
              </w:rPr>
              <w:t xml:space="preserve">,  </w:t>
            </w:r>
            <w:hyperlink w:anchor="getAddresLabelCompact" w:history="1">
              <w:r w:rsidR="001A1F8C" w:rsidRPr="001A1F8C">
                <w:rPr>
                  <w:rStyle w:val="Hipercze"/>
                  <w:lang w:val="en"/>
                </w:rPr>
                <w:t>getAddresLabelCompact</w:t>
              </w:r>
            </w:hyperlink>
            <w:r w:rsidR="001A1F8C">
              <w:rPr>
                <w:lang w:val="en"/>
              </w:rPr>
              <w:t xml:space="preserve">,  </w:t>
            </w:r>
            <w:bookmarkStart w:id="8" w:name="_Hlk6912700"/>
            <w:r>
              <w:fldChar w:fldCharType="begin"/>
            </w:r>
            <w:r w:rsidRPr="009C66DD">
              <w:rPr>
                <w:lang w:val="en-US"/>
              </w:rPr>
              <w:instrText xml:space="preserve"> HYPERLINK \l "getBlankietPobraniaByGuids" </w:instrText>
            </w:r>
            <w:r>
              <w:fldChar w:fldCharType="separate"/>
            </w:r>
            <w:r w:rsidR="001A1F8C" w:rsidRPr="001A1F8C">
              <w:rPr>
                <w:rStyle w:val="Hipercze"/>
                <w:lang w:val="en"/>
              </w:rPr>
              <w:t>getBlankietPobraniaByGuids</w:t>
            </w:r>
            <w:r>
              <w:rPr>
                <w:rStyle w:val="Hipercze"/>
                <w:lang w:val="en"/>
              </w:rPr>
              <w:fldChar w:fldCharType="end"/>
            </w:r>
            <w:bookmarkEnd w:id="8"/>
            <w:r>
              <w:rPr>
                <w:color w:val="000000"/>
                <w:lang w:val="en"/>
              </w:rPr>
              <w:t xml:space="preserve"> are marked as </w:t>
            </w:r>
            <w:r>
              <w:rPr>
                <w:b/>
                <w:color w:val="000000"/>
                <w:lang w:val="en"/>
              </w:rPr>
              <w:t>Deprecated</w:t>
            </w:r>
            <w:r>
              <w:rPr>
                <w:color w:val="000000"/>
                <w:lang w:val="en"/>
              </w:rPr>
              <w:t>. To withdraw after 2020-06-01.</w:t>
            </w:r>
          </w:p>
          <w:p w14:paraId="79C5EDB8" w14:textId="77777777" w:rsidR="009303FD"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Added a description of the new </w:t>
            </w:r>
            <w:hyperlink w:anchor="getPrintForParcel" w:history="1">
              <w:r w:rsidRPr="00581A23">
                <w:rPr>
                  <w:rStyle w:val="Hipercze"/>
                  <w:b/>
                  <w:lang w:val="en"/>
                </w:rPr>
                <w:t>getPrintForParcel</w:t>
              </w:r>
            </w:hyperlink>
            <w:r>
              <w:rPr>
                <w:color w:val="000000"/>
                <w:lang w:val="en"/>
              </w:rPr>
              <w:t xml:space="preserve"> method and an example method call (point 10.c)</w:t>
            </w:r>
          </w:p>
          <w:p w14:paraId="79C5EDB9" w14:textId="77777777" w:rsidR="00A00CE1" w:rsidRDefault="00B25E84" w:rsidP="002C002A">
            <w:pPr>
              <w:pStyle w:val="Akapitzlist"/>
              <w:numPr>
                <w:ilvl w:val="0"/>
                <w:numId w:val="8"/>
              </w:numPr>
              <w:autoSpaceDE w:val="0"/>
              <w:autoSpaceDN w:val="0"/>
              <w:adjustRightInd w:val="0"/>
              <w:spacing w:after="0"/>
              <w:ind w:left="0"/>
              <w:rPr>
                <w:color w:val="000000"/>
              </w:rPr>
            </w:pPr>
            <w:hyperlink w:anchor="deklaracjaCelnaType" w:history="1">
              <w:r w:rsidRPr="00A00CE1">
                <w:rPr>
                  <w:rStyle w:val="Hipercze"/>
                  <w:lang w:val="en"/>
                </w:rPr>
                <w:t>deklaracjaCelnaType</w:t>
              </w:r>
            </w:hyperlink>
            <w:r>
              <w:rPr>
                <w:color w:val="000000"/>
                <w:lang w:val="en"/>
              </w:rPr>
              <w:t xml:space="preserve"> marked as </w:t>
            </w:r>
            <w:r>
              <w:rPr>
                <w:b/>
                <w:color w:val="000000"/>
                <w:lang w:val="en"/>
              </w:rPr>
              <w:t>Deprecated</w:t>
            </w:r>
          </w:p>
          <w:p w14:paraId="79C5EDBA" w14:textId="77777777" w:rsidR="0064501C"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Added a description of a new type </w:t>
            </w:r>
            <w:hyperlink w:anchor="deklaracjaCelna2Type" w:history="1">
              <w:r w:rsidRPr="00A00CE1">
                <w:rPr>
                  <w:rStyle w:val="Hipercze"/>
                  <w:lang w:val="en"/>
                </w:rPr>
                <w:t>deklaracjaCelna2Type</w:t>
              </w:r>
            </w:hyperlink>
          </w:p>
          <w:p w14:paraId="79C5EDBB" w14:textId="77777777" w:rsidR="00714BF7"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Added a description of a new type of </w:t>
            </w:r>
            <w:hyperlink w:anchor="szczegolyZawartosciPrzesylkiZagranicznej" w:history="1">
              <w:r w:rsidRPr="00714BF7">
                <w:rPr>
                  <w:rStyle w:val="Hipercze"/>
                  <w:lang w:val="en"/>
                </w:rPr>
                <w:t>szczegolyZawartosciPrzesylkiZagranicznej</w:t>
              </w:r>
            </w:hyperlink>
          </w:p>
          <w:p w14:paraId="79C5EDBC" w14:textId="77777777" w:rsidR="00714BF7"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Added a description of the new </w:t>
            </w:r>
            <w:hyperlink w:anchor="dokumentyTowarzyszaceType" w:history="1">
              <w:r w:rsidRPr="00714BF7">
                <w:rPr>
                  <w:rStyle w:val="Hipercze"/>
                  <w:lang w:val="en"/>
                </w:rPr>
                <w:t>dokumentyTowarzyszaceType</w:t>
              </w:r>
            </w:hyperlink>
          </w:p>
          <w:p w14:paraId="79C5EDBD" w14:textId="77777777" w:rsidR="00C70A2F"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przesylkaZagranicznaType" w:history="1">
              <w:r w:rsidRPr="00C70A2F">
                <w:rPr>
                  <w:rStyle w:val="Hipercze"/>
                  <w:lang w:val="en"/>
                </w:rPr>
                <w:t>przesylkaZagranicznaType</w:t>
              </w:r>
            </w:hyperlink>
          </w:p>
          <w:p w14:paraId="79C5EDBE" w14:textId="77777777" w:rsidR="00C70A2F"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EMSType" w:history="1">
              <w:r w:rsidRPr="005F589E">
                <w:rPr>
                  <w:rStyle w:val="Hipercze"/>
                  <w:lang w:val="en"/>
                </w:rPr>
                <w:t>EMSType</w:t>
              </w:r>
            </w:hyperlink>
          </w:p>
          <w:p w14:paraId="79C5EDBF" w14:textId="77777777" w:rsidR="005F589E"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globalExpresType" w:history="1">
              <w:r w:rsidRPr="003161C5">
                <w:rPr>
                  <w:rStyle w:val="Hipercze"/>
                  <w:lang w:val="en"/>
                </w:rPr>
                <w:t>globalExpresType</w:t>
              </w:r>
            </w:hyperlink>
          </w:p>
          <w:p w14:paraId="79C5EDC0" w14:textId="77777777" w:rsidR="003161C5"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przesylkaPoleconaZagranicznaType" w:history="1">
              <w:r w:rsidRPr="007E02DF">
                <w:rPr>
                  <w:rStyle w:val="Hipercze"/>
                  <w:lang w:val="en"/>
                </w:rPr>
                <w:t>przesylkaPoleconaZagranicznaType</w:t>
              </w:r>
            </w:hyperlink>
          </w:p>
          <w:p w14:paraId="79C5EDC1" w14:textId="77777777" w:rsidR="007E02DF" w:rsidRDefault="00B25E84" w:rsidP="002C002A">
            <w:pPr>
              <w:pStyle w:val="Akapitzlist"/>
              <w:numPr>
                <w:ilvl w:val="0"/>
                <w:numId w:val="8"/>
              </w:numPr>
              <w:autoSpaceDE w:val="0"/>
              <w:autoSpaceDN w:val="0"/>
              <w:adjustRightInd w:val="0"/>
              <w:spacing w:after="0"/>
              <w:ind w:left="0"/>
              <w:rPr>
                <w:color w:val="000000"/>
              </w:rPr>
            </w:pPr>
            <w:r w:rsidRPr="009C66DD">
              <w:rPr>
                <w:color w:val="000000"/>
              </w:rPr>
              <w:t xml:space="preserve">Add a description of the </w:t>
            </w:r>
            <w:hyperlink w:anchor="przesylkaZadeklarowanaWartoscZagraniczna" w:history="1">
              <w:r w:rsidRPr="009C66DD">
                <w:rPr>
                  <w:rStyle w:val="Hipercze"/>
                </w:rPr>
                <w:t>przesylkaZadeklarowanaWartoscZagranicznaType</w:t>
              </w:r>
            </w:hyperlink>
          </w:p>
          <w:p w14:paraId="79C5EDC2" w14:textId="77777777" w:rsidR="006903B0"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przesylkaPoleconaZagranicznaType" w:history="1">
              <w:r w:rsidRPr="006903B0">
                <w:rPr>
                  <w:rStyle w:val="Hipercze"/>
                  <w:lang w:val="en"/>
                </w:rPr>
                <w:t>przesylkaPoleconaZagranicznaType</w:t>
              </w:r>
            </w:hyperlink>
          </w:p>
          <w:p w14:paraId="79C5EDC3" w14:textId="77777777" w:rsidR="00164124" w:rsidRPr="00533C1C" w:rsidRDefault="00B25E84" w:rsidP="002C002A">
            <w:pPr>
              <w:pStyle w:val="Akapitzlist"/>
              <w:numPr>
                <w:ilvl w:val="0"/>
                <w:numId w:val="8"/>
              </w:numPr>
              <w:autoSpaceDE w:val="0"/>
              <w:autoSpaceDN w:val="0"/>
              <w:adjustRightInd w:val="0"/>
              <w:spacing w:after="0"/>
              <w:ind w:left="0"/>
              <w:rPr>
                <w:rStyle w:val="Hipercze"/>
                <w:color w:val="000000"/>
                <w:u w:val="none"/>
              </w:rPr>
            </w:pPr>
            <w:r>
              <w:rPr>
                <w:color w:val="000000"/>
                <w:lang w:val="en"/>
              </w:rPr>
              <w:t xml:space="preserve">Description updated - </w:t>
            </w:r>
            <w:hyperlink w:anchor="paczkaZagranicznaType" w:history="1">
              <w:r w:rsidRPr="00164124">
                <w:rPr>
                  <w:rStyle w:val="Hipercze"/>
                  <w:lang w:val="en"/>
                </w:rPr>
                <w:t>przesylkaZagranicznaType</w:t>
              </w:r>
            </w:hyperlink>
          </w:p>
          <w:p w14:paraId="79C5EDC4" w14:textId="77777777" w:rsidR="00533C1C"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Fixed description of type </w:t>
            </w:r>
            <w:hyperlink w:anchor="getEPOStatusType" w:history="1">
              <w:r w:rsidRPr="00533C1C">
                <w:rPr>
                  <w:rStyle w:val="Hipercze"/>
                  <w:lang w:val="en"/>
                </w:rPr>
                <w:t>getEPOStatusType</w:t>
              </w:r>
            </w:hyperlink>
          </w:p>
          <w:p w14:paraId="79C5EDC5" w14:textId="77777777" w:rsidR="00533C1C"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Fixed description of type </w:t>
            </w:r>
            <w:hyperlink w:anchor="getWplatyCKPType" w:history="1">
              <w:r w:rsidRPr="006A62FF">
                <w:rPr>
                  <w:rStyle w:val="Hipercze"/>
                  <w:lang w:val="en"/>
                </w:rPr>
                <w:t>getWplatyCKPType</w:t>
              </w:r>
            </w:hyperlink>
          </w:p>
          <w:p w14:paraId="79C5EDC6" w14:textId="77777777" w:rsidR="006A62FF"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Fixed description of type </w:t>
            </w:r>
            <w:hyperlink w:anchor="getWplatyCKPResponseType" w:history="1">
              <w:r w:rsidRPr="006A62FF">
                <w:rPr>
                  <w:rStyle w:val="Hipercze"/>
                  <w:lang w:val="en"/>
                </w:rPr>
                <w:t>getWplatyCKPResponseType</w:t>
              </w:r>
            </w:hyperlink>
          </w:p>
          <w:p w14:paraId="79C5EDC7" w14:textId="77777777" w:rsidR="006A62FF"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Fixed description of type </w:t>
            </w:r>
            <w:hyperlink w:anchor="zamowKurieraType" w:history="1">
              <w:r w:rsidRPr="006A62FF">
                <w:rPr>
                  <w:rStyle w:val="Hipercze"/>
                  <w:lang w:val="en"/>
                </w:rPr>
                <w:t>zamowKurieraType</w:t>
              </w:r>
            </w:hyperlink>
          </w:p>
        </w:tc>
      </w:tr>
      <w:tr w:rsidR="009008DD" w:rsidRPr="002839F1" w14:paraId="79C5EDD4"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DC9" w14:textId="77777777" w:rsidR="00F54DEC" w:rsidRDefault="00B25E84" w:rsidP="002C002A">
            <w:pPr>
              <w:spacing w:after="0" w:line="360" w:lineRule="auto"/>
              <w:jc w:val="center"/>
              <w:rPr>
                <w:rFonts w:ascii="Arial" w:hAnsi="Arial" w:cs="Arial"/>
                <w:sz w:val="20"/>
                <w:szCs w:val="20"/>
              </w:rPr>
            </w:pPr>
            <w:r>
              <w:rPr>
                <w:rFonts w:ascii="Arial" w:hAnsi="Arial" w:cs="Arial"/>
                <w:sz w:val="20"/>
                <w:szCs w:val="20"/>
                <w:lang w:val="en"/>
              </w:rPr>
              <w:t>66</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DCA" w14:textId="77777777" w:rsidR="00F54DEC" w:rsidRDefault="00B25E84" w:rsidP="002C002A">
            <w:pPr>
              <w:spacing w:after="0" w:line="360" w:lineRule="auto"/>
              <w:rPr>
                <w:rFonts w:ascii="Arial" w:hAnsi="Arial" w:cs="Arial"/>
                <w:sz w:val="20"/>
                <w:szCs w:val="20"/>
              </w:rPr>
            </w:pPr>
            <w:r>
              <w:rPr>
                <w:rFonts w:ascii="Arial" w:hAnsi="Arial" w:cs="Arial"/>
                <w:sz w:val="20"/>
                <w:szCs w:val="20"/>
                <w:lang w:val="en"/>
              </w:rPr>
              <w:t>08.05.2019</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DCB" w14:textId="77777777" w:rsidR="00F54DEC"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CC" w14:textId="77777777" w:rsidR="00F54DEC"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Designation of the element numerReferencyjnyCelny in the </w:t>
            </w:r>
            <w:hyperlink w:anchor="paczkaZagranicznaType" w:history="1">
              <w:r w:rsidRPr="00F54DEC">
                <w:rPr>
                  <w:rStyle w:val="Hipercze"/>
                  <w:lang w:val="en"/>
                </w:rPr>
                <w:t>paczkaZagranicznaType</w:t>
              </w:r>
            </w:hyperlink>
            <w:r>
              <w:rPr>
                <w:color w:val="000000"/>
                <w:lang w:val="en"/>
              </w:rPr>
              <w:t xml:space="preserve"> type as </w:t>
            </w:r>
            <w:r>
              <w:rPr>
                <w:b/>
                <w:color w:val="000000"/>
                <w:lang w:val="en"/>
              </w:rPr>
              <w:t>Deprecated</w:t>
            </w:r>
          </w:p>
          <w:p w14:paraId="79C5EDCD" w14:textId="77777777" w:rsidR="00F54DEC" w:rsidRPr="009C66DD" w:rsidRDefault="00B25E84" w:rsidP="002C002A">
            <w:pPr>
              <w:pStyle w:val="Akapitzlist"/>
              <w:numPr>
                <w:ilvl w:val="0"/>
                <w:numId w:val="8"/>
              </w:numPr>
              <w:autoSpaceDE w:val="0"/>
              <w:autoSpaceDN w:val="0"/>
              <w:adjustRightInd w:val="0"/>
              <w:spacing w:after="0"/>
              <w:ind w:left="0"/>
              <w:rPr>
                <w:rStyle w:val="Hipercze"/>
                <w:color w:val="000000"/>
                <w:u w:val="none"/>
                <w:lang w:val="en-US"/>
              </w:rPr>
            </w:pPr>
            <w:r>
              <w:rPr>
                <w:color w:val="000000"/>
                <w:lang w:val="en"/>
              </w:rPr>
              <w:t xml:space="preserve">Supplementing the description of the </w:t>
            </w:r>
            <w:hyperlink w:anchor="deklaracjaCelna2Type" w:history="1">
              <w:r w:rsidRPr="00F54DEC">
                <w:rPr>
                  <w:rStyle w:val="Hipercze"/>
                  <w:lang w:val="en"/>
                </w:rPr>
                <w:t>declarationCelna2Type</w:t>
              </w:r>
            </w:hyperlink>
            <w:r>
              <w:rPr>
                <w:color w:val="000000"/>
                <w:lang w:val="en"/>
              </w:rPr>
              <w:t xml:space="preserve"> type</w:t>
            </w:r>
          </w:p>
          <w:p w14:paraId="79C5EDCE" w14:textId="77777777" w:rsidR="00EF03D1"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Marking of the element ekspres in the </w:t>
            </w:r>
            <w:hyperlink w:anchor="paczkaZagranicznaType" w:history="1">
              <w:r w:rsidRPr="00F54DEC">
                <w:rPr>
                  <w:rStyle w:val="Hipercze"/>
                  <w:lang w:val="en"/>
                </w:rPr>
                <w:t>paczkaZagranicznaType</w:t>
              </w:r>
            </w:hyperlink>
            <w:r>
              <w:rPr>
                <w:color w:val="000000"/>
                <w:lang w:val="en"/>
              </w:rPr>
              <w:t xml:space="preserve"> type as </w:t>
            </w:r>
            <w:r>
              <w:rPr>
                <w:b/>
                <w:color w:val="000000"/>
                <w:lang w:val="en"/>
              </w:rPr>
              <w:t>Deprecated</w:t>
            </w:r>
          </w:p>
          <w:p w14:paraId="79C5EDCF" w14:textId="77777777" w:rsidR="00355406" w:rsidRPr="00224BEA"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Fixed the description </w:t>
            </w:r>
            <w:hyperlink w:anchor="przesylkaProceduralnaType" w:history="1">
              <w:r w:rsidR="006E60E7" w:rsidRPr="006E60E7">
                <w:rPr>
                  <w:rStyle w:val="Hipercze"/>
                  <w:lang w:val="en"/>
                </w:rPr>
                <w:t>przesylkaProceduralnaType</w:t>
              </w:r>
            </w:hyperlink>
            <w:r w:rsidR="006E60E7">
              <w:rPr>
                <w:color w:val="000000"/>
                <w:lang w:val="en"/>
              </w:rPr>
              <w:t xml:space="preserve"> (</w:t>
            </w:r>
            <w:r w:rsidR="006E60E7">
              <w:rPr>
                <w:lang w:val="en"/>
              </w:rPr>
              <w:t xml:space="preserve"> idAdresPrzesylkaPowrot)</w:t>
            </w:r>
          </w:p>
          <w:p w14:paraId="79C5EDD0" w14:textId="77777777" w:rsidR="00224BEA"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Added a description of the </w:t>
            </w:r>
            <w:hyperlink w:anchor="createReturnDocumentsProfile" w:history="1">
              <w:r w:rsidRPr="00224BEA">
                <w:rPr>
                  <w:rStyle w:val="Hipercze"/>
                  <w:lang w:val="en"/>
                </w:rPr>
                <w:t>createReturnDocumentsProfile</w:t>
              </w:r>
            </w:hyperlink>
            <w:r>
              <w:rPr>
                <w:color w:val="000000"/>
                <w:lang w:val="en"/>
              </w:rPr>
              <w:t xml:space="preserve"> method</w:t>
            </w:r>
          </w:p>
          <w:p w14:paraId="79C5EDD1" w14:textId="77777777" w:rsidR="00224BEA"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Added a description of the </w:t>
            </w:r>
            <w:hyperlink w:anchor="deleteReturnDocumentsProfile" w:history="1">
              <w:r w:rsidRPr="00224BEA">
                <w:rPr>
                  <w:rStyle w:val="Hipercze"/>
                  <w:lang w:val="en"/>
                </w:rPr>
                <w:t>deleteReturnDocumentsProfile</w:t>
              </w:r>
            </w:hyperlink>
            <w:r>
              <w:rPr>
                <w:color w:val="000000"/>
                <w:lang w:val="en"/>
              </w:rPr>
              <w:t xml:space="preserve"> method</w:t>
            </w:r>
          </w:p>
          <w:p w14:paraId="79C5EDD2" w14:textId="77777777" w:rsidR="00224BEA"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Added a description of the </w:t>
            </w:r>
            <w:hyperlink w:anchor="getReturnDocumentsProfileList" w:history="1">
              <w:r w:rsidRPr="00224BEA">
                <w:rPr>
                  <w:rStyle w:val="Hipercze"/>
                  <w:lang w:val="en"/>
                </w:rPr>
                <w:t>getReturnDocumentsProfileList</w:t>
              </w:r>
            </w:hyperlink>
            <w:r>
              <w:rPr>
                <w:color w:val="000000"/>
                <w:lang w:val="en"/>
              </w:rPr>
              <w:t xml:space="preserve"> method</w:t>
            </w:r>
          </w:p>
          <w:p w14:paraId="79C5EDD3" w14:textId="77777777" w:rsidR="00224BEA"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Added a description of the </w:t>
            </w:r>
            <w:hyperlink w:anchor="updateReturnDocumentsProfile" w:history="1">
              <w:r w:rsidRPr="00224BEA">
                <w:rPr>
                  <w:rStyle w:val="Hipercze"/>
                  <w:lang w:val="en"/>
                </w:rPr>
                <w:t>updateReturnDocumentsProfile</w:t>
              </w:r>
            </w:hyperlink>
            <w:r>
              <w:rPr>
                <w:color w:val="000000"/>
                <w:lang w:val="en"/>
              </w:rPr>
              <w:t xml:space="preserve"> method</w:t>
            </w:r>
          </w:p>
        </w:tc>
      </w:tr>
      <w:tr w:rsidR="009008DD" w:rsidRPr="002839F1" w14:paraId="79C5EDD9"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DD5" w14:textId="77777777" w:rsidR="007E3AB3" w:rsidRDefault="00B25E84" w:rsidP="002C002A">
            <w:pPr>
              <w:spacing w:after="0" w:line="360" w:lineRule="auto"/>
              <w:jc w:val="center"/>
              <w:rPr>
                <w:rFonts w:ascii="Arial" w:hAnsi="Arial" w:cs="Arial"/>
                <w:sz w:val="20"/>
                <w:szCs w:val="20"/>
              </w:rPr>
            </w:pPr>
            <w:r>
              <w:rPr>
                <w:rFonts w:ascii="Arial" w:hAnsi="Arial" w:cs="Arial"/>
                <w:sz w:val="20"/>
                <w:szCs w:val="20"/>
                <w:lang w:val="en"/>
              </w:rPr>
              <w:t>67,68</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DD6" w14:textId="77777777" w:rsidR="007E3AB3" w:rsidRDefault="00B25E84" w:rsidP="002C002A">
            <w:pPr>
              <w:spacing w:after="0" w:line="360" w:lineRule="auto"/>
              <w:rPr>
                <w:rFonts w:ascii="Arial" w:hAnsi="Arial" w:cs="Arial"/>
                <w:sz w:val="20"/>
                <w:szCs w:val="20"/>
              </w:rPr>
            </w:pPr>
            <w:r>
              <w:rPr>
                <w:rFonts w:ascii="Arial" w:hAnsi="Arial" w:cs="Arial"/>
                <w:sz w:val="20"/>
                <w:szCs w:val="20"/>
                <w:lang w:val="en"/>
              </w:rPr>
              <w:t>10.07.2019</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DD7" w14:textId="77777777" w:rsidR="007E3AB3"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D8" w14:textId="77777777" w:rsidR="007E3AB3"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Modified description of </w:t>
            </w:r>
            <w:hyperlink w:anchor="getPrintForParcel" w:history="1">
              <w:r w:rsidRPr="00581A23">
                <w:rPr>
                  <w:rStyle w:val="Hipercze"/>
                  <w:b/>
                  <w:lang w:val="en"/>
                </w:rPr>
                <w:t>getPrintForParcel</w:t>
              </w:r>
            </w:hyperlink>
            <w:r>
              <w:rPr>
                <w:color w:val="000000"/>
                <w:lang w:val="en"/>
              </w:rPr>
              <w:t xml:space="preserve"> method</w:t>
            </w:r>
          </w:p>
        </w:tc>
      </w:tr>
      <w:tr w:rsidR="009008DD" w:rsidRPr="002839F1" w14:paraId="79C5EDE1"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DDA" w14:textId="77777777" w:rsidR="00393147" w:rsidRDefault="00B25E84" w:rsidP="002C002A">
            <w:pPr>
              <w:spacing w:after="0" w:line="360" w:lineRule="auto"/>
              <w:jc w:val="center"/>
              <w:rPr>
                <w:rFonts w:ascii="Arial" w:hAnsi="Arial" w:cs="Arial"/>
                <w:sz w:val="20"/>
                <w:szCs w:val="20"/>
              </w:rPr>
            </w:pPr>
            <w:r>
              <w:rPr>
                <w:rFonts w:ascii="Arial" w:hAnsi="Arial" w:cs="Arial"/>
                <w:sz w:val="20"/>
                <w:szCs w:val="20"/>
                <w:lang w:val="en"/>
              </w:rPr>
              <w:t>69, 70</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DDB" w14:textId="77777777" w:rsidR="00393147" w:rsidRDefault="00B25E84" w:rsidP="002C002A">
            <w:pPr>
              <w:spacing w:after="0" w:line="360" w:lineRule="auto"/>
              <w:rPr>
                <w:rFonts w:ascii="Arial" w:hAnsi="Arial" w:cs="Arial"/>
                <w:sz w:val="20"/>
                <w:szCs w:val="20"/>
              </w:rPr>
            </w:pPr>
            <w:r>
              <w:rPr>
                <w:rFonts w:ascii="Arial" w:hAnsi="Arial" w:cs="Arial"/>
                <w:sz w:val="20"/>
                <w:szCs w:val="20"/>
                <w:lang w:val="en"/>
              </w:rPr>
              <w:t>25.10.2019</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DDC" w14:textId="77777777" w:rsidR="00393147"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DD" w14:textId="77777777" w:rsidR="00393CC8"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Added a description of a new typee </w:t>
            </w:r>
            <w:hyperlink w:anchor="sposobNadaniaInterconnectType" w:history="1">
              <w:r w:rsidRPr="00393CC8">
                <w:rPr>
                  <w:rStyle w:val="Hipercze"/>
                  <w:lang w:val="en"/>
                </w:rPr>
                <w:t>sposobNadaniaInterconnectType</w:t>
              </w:r>
            </w:hyperlink>
          </w:p>
          <w:p w14:paraId="79C5EDDE" w14:textId="77777777" w:rsidR="00393147"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EMSType" w:history="1">
              <w:r w:rsidRPr="00393147">
                <w:rPr>
                  <w:rStyle w:val="Hipercze"/>
                  <w:lang w:val="en"/>
                </w:rPr>
                <w:t>EMSType</w:t>
              </w:r>
            </w:hyperlink>
          </w:p>
          <w:p w14:paraId="79C5EDDF" w14:textId="77777777" w:rsidR="00393147"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paczkaZagranicznaType" w:history="1">
              <w:r w:rsidRPr="00393147">
                <w:rPr>
                  <w:rStyle w:val="Hipercze"/>
                  <w:lang w:val="en"/>
                </w:rPr>
                <w:t>przesylkaZagranicznaType</w:t>
              </w:r>
            </w:hyperlink>
          </w:p>
          <w:p w14:paraId="79C5EDE0" w14:textId="77777777" w:rsidR="00890FA2"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Added description of new type </w:t>
            </w:r>
            <w:hyperlink w:anchor="paczkaZagranicznaPremiumType" w:history="1">
              <w:r w:rsidRPr="00890FA2">
                <w:rPr>
                  <w:rStyle w:val="Hipercze"/>
                  <w:lang w:val="en"/>
                </w:rPr>
                <w:t>paczkaZagranicznaPremiumType</w:t>
              </w:r>
            </w:hyperlink>
          </w:p>
        </w:tc>
      </w:tr>
      <w:tr w:rsidR="009008DD" w14:paraId="79C5EDE6"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DE2" w14:textId="77777777" w:rsidR="00103B1D" w:rsidRDefault="00B25E84" w:rsidP="002C002A">
            <w:pPr>
              <w:spacing w:after="0" w:line="360" w:lineRule="auto"/>
              <w:jc w:val="center"/>
              <w:rPr>
                <w:rFonts w:ascii="Arial" w:hAnsi="Arial" w:cs="Arial"/>
                <w:sz w:val="20"/>
                <w:szCs w:val="20"/>
              </w:rPr>
            </w:pPr>
            <w:r>
              <w:rPr>
                <w:rFonts w:ascii="Arial" w:hAnsi="Arial" w:cs="Arial"/>
                <w:sz w:val="20"/>
                <w:szCs w:val="20"/>
                <w:lang w:val="en"/>
              </w:rPr>
              <w:t>71</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DE3" w14:textId="77777777" w:rsidR="00103B1D" w:rsidRDefault="00B25E84" w:rsidP="002C002A">
            <w:pPr>
              <w:spacing w:after="0" w:line="360" w:lineRule="auto"/>
              <w:rPr>
                <w:rFonts w:ascii="Arial" w:hAnsi="Arial" w:cs="Arial"/>
                <w:sz w:val="20"/>
                <w:szCs w:val="20"/>
              </w:rPr>
            </w:pPr>
            <w:r>
              <w:rPr>
                <w:rFonts w:ascii="Arial" w:hAnsi="Arial" w:cs="Arial"/>
                <w:sz w:val="20"/>
                <w:szCs w:val="20"/>
                <w:lang w:val="en"/>
              </w:rPr>
              <w:t>12.02.2020</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DE4" w14:textId="77777777" w:rsidR="00103B1D"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E5" w14:textId="77777777" w:rsidR="00103B1D"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reklamowanaPrzesylkaType" w:history="1">
              <w:r w:rsidRPr="0028638B">
                <w:rPr>
                  <w:rStyle w:val="Hipercze"/>
                  <w:lang w:val="en"/>
                </w:rPr>
                <w:t>reklamowanaPrzesylkaType</w:t>
              </w:r>
            </w:hyperlink>
          </w:p>
        </w:tc>
      </w:tr>
      <w:tr w:rsidR="009008DD" w14:paraId="79C5EDF2"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DE7" w14:textId="77777777" w:rsidR="0028638B" w:rsidRDefault="00B25E84" w:rsidP="002C002A">
            <w:pPr>
              <w:spacing w:after="0" w:line="360" w:lineRule="auto"/>
              <w:jc w:val="center"/>
              <w:rPr>
                <w:rFonts w:ascii="Arial" w:hAnsi="Arial" w:cs="Arial"/>
                <w:sz w:val="20"/>
                <w:szCs w:val="20"/>
              </w:rPr>
            </w:pPr>
            <w:r>
              <w:rPr>
                <w:rFonts w:ascii="Arial" w:hAnsi="Arial" w:cs="Arial"/>
                <w:sz w:val="20"/>
                <w:szCs w:val="20"/>
                <w:lang w:val="en"/>
              </w:rPr>
              <w:t>72</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DE8" w14:textId="77777777" w:rsidR="0028638B" w:rsidRDefault="00B25E84" w:rsidP="002C002A">
            <w:pPr>
              <w:spacing w:after="0" w:line="360" w:lineRule="auto"/>
              <w:rPr>
                <w:rFonts w:ascii="Arial" w:hAnsi="Arial" w:cs="Arial"/>
                <w:sz w:val="20"/>
                <w:szCs w:val="20"/>
              </w:rPr>
            </w:pPr>
            <w:r>
              <w:rPr>
                <w:rFonts w:ascii="Arial" w:hAnsi="Arial" w:cs="Arial"/>
                <w:sz w:val="20"/>
                <w:szCs w:val="20"/>
                <w:lang w:val="en"/>
              </w:rPr>
              <w:t>28.04.2020</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DE9" w14:textId="77777777" w:rsidR="0028638B"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EA" w14:textId="77777777" w:rsidR="0028638B"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Added description for </w:t>
            </w:r>
            <w:hyperlink w:anchor="doreczenieBiznesowaType" w:history="1">
              <w:r w:rsidR="00247CFB" w:rsidRPr="00247CFB">
                <w:rPr>
                  <w:rStyle w:val="Hipercze"/>
                  <w:lang w:val="en"/>
                </w:rPr>
                <w:t>doreczenieBiznesowaType</w:t>
              </w:r>
            </w:hyperlink>
          </w:p>
          <w:p w14:paraId="79C5EDEB" w14:textId="77777777" w:rsidR="00247CFB"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Added description for </w:t>
            </w:r>
            <w:hyperlink w:anchor="potwierdzenieOdbioruBiznesowaType" w:history="1">
              <w:r w:rsidRPr="00247CFB">
                <w:rPr>
                  <w:rStyle w:val="Hipercze"/>
                  <w:lang w:val="en"/>
                </w:rPr>
                <w:t>potwierdzenieOdbioruBiznesowaType</w:t>
              </w:r>
            </w:hyperlink>
          </w:p>
          <w:p w14:paraId="79C5EDEC" w14:textId="77777777" w:rsidR="00247CFB"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Added description for </w:t>
            </w:r>
            <w:hyperlink w:anchor="sposobPrzekazaniaPotwierdzeniaBiznesowaT" w:history="1">
              <w:r w:rsidRPr="00247CFB">
                <w:rPr>
                  <w:rStyle w:val="Hipercze"/>
                  <w:lang w:val="en"/>
                </w:rPr>
                <w:t>sposobPrzekazaniaPotwierdzeniaBiznesowaType</w:t>
              </w:r>
            </w:hyperlink>
          </w:p>
          <w:p w14:paraId="79C5EDED" w14:textId="77777777" w:rsidR="00247CFB" w:rsidRDefault="00B25E84" w:rsidP="002C002A">
            <w:pPr>
              <w:pStyle w:val="Akapitzlist"/>
              <w:numPr>
                <w:ilvl w:val="0"/>
                <w:numId w:val="8"/>
              </w:numPr>
              <w:autoSpaceDE w:val="0"/>
              <w:autoSpaceDN w:val="0"/>
              <w:adjustRightInd w:val="0"/>
              <w:spacing w:after="0"/>
              <w:ind w:left="0"/>
              <w:rPr>
                <w:color w:val="000000"/>
              </w:rPr>
            </w:pPr>
            <w:r>
              <w:rPr>
                <w:color w:val="000000"/>
                <w:lang w:val="en"/>
              </w:rPr>
              <w:lastRenderedPageBreak/>
              <w:t xml:space="preserve">Added description for </w:t>
            </w:r>
            <w:hyperlink w:anchor="terminZwrotDokumentowBiznesowaType" w:history="1">
              <w:r w:rsidR="00C50E6C" w:rsidRPr="00C50E6C">
                <w:rPr>
                  <w:rStyle w:val="Hipercze"/>
                  <w:lang w:val="en"/>
                </w:rPr>
                <w:t>terminZwrotDokumentowBiznesowaType</w:t>
              </w:r>
            </w:hyperlink>
          </w:p>
          <w:p w14:paraId="79C5EDEE" w14:textId="77777777" w:rsidR="00C50E6C"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Added a description for </w:t>
            </w:r>
            <w:hyperlink w:anchor="zwrotDokumentowBiznesowaType" w:history="1">
              <w:r w:rsidRPr="00C50E6C">
                <w:rPr>
                  <w:rStyle w:val="Hipercze"/>
                  <w:lang w:val="en"/>
                </w:rPr>
                <w:t>zwrotDokumentowBiznesowaType</w:t>
              </w:r>
            </w:hyperlink>
          </w:p>
          <w:p w14:paraId="79C5EDEF" w14:textId="77777777" w:rsidR="00C50E6C"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przesylkaBiznesowaType" w:history="1">
              <w:r w:rsidRPr="0028638B">
                <w:rPr>
                  <w:rStyle w:val="Hipercze"/>
                  <w:lang w:val="en"/>
                </w:rPr>
                <w:t>przesylkaBiznesowaType</w:t>
              </w:r>
            </w:hyperlink>
          </w:p>
          <w:p w14:paraId="79C5EDF0" w14:textId="77777777" w:rsidR="00C50E6C"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przesylkaBiznesowaPlusType" w:history="1">
              <w:r w:rsidRPr="0028638B">
                <w:rPr>
                  <w:rStyle w:val="Hipercze"/>
                  <w:lang w:val="en"/>
                </w:rPr>
                <w:t>przesylkaBiznesowaPlusType</w:t>
              </w:r>
            </w:hyperlink>
          </w:p>
          <w:p w14:paraId="79C5EDF1" w14:textId="77777777" w:rsidR="00665256" w:rsidRPr="00B97728" w:rsidRDefault="00B25E84" w:rsidP="002C002A">
            <w:pPr>
              <w:pStyle w:val="Akapitzlist"/>
              <w:numPr>
                <w:ilvl w:val="0"/>
                <w:numId w:val="8"/>
              </w:numPr>
              <w:autoSpaceDE w:val="0"/>
              <w:autoSpaceDN w:val="0"/>
              <w:adjustRightInd w:val="0"/>
              <w:spacing w:after="0"/>
              <w:ind w:left="0"/>
              <w:rPr>
                <w:color w:val="000000"/>
              </w:rPr>
            </w:pPr>
            <w:r>
              <w:rPr>
                <w:color w:val="000000"/>
                <w:lang w:val="en"/>
              </w:rPr>
              <w:t>Removed description for</w:t>
            </w:r>
            <w:r w:rsidRPr="00665256">
              <w:rPr>
                <w:b/>
                <w:bCs/>
                <w:color w:val="000000"/>
                <w:lang w:val="en"/>
              </w:rPr>
              <w:t xml:space="preserve"> setEnvelopeBuforDataNadania</w:t>
            </w:r>
          </w:p>
        </w:tc>
      </w:tr>
      <w:tr w:rsidR="009008DD" w:rsidRPr="00DD68E5" w14:paraId="79C5EE0C"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DF3" w14:textId="77777777" w:rsidR="00C15BB0" w:rsidRDefault="00B25E84" w:rsidP="002C002A">
            <w:pPr>
              <w:spacing w:after="0" w:line="360" w:lineRule="auto"/>
              <w:jc w:val="center"/>
              <w:rPr>
                <w:rFonts w:ascii="Arial" w:hAnsi="Arial" w:cs="Arial"/>
                <w:sz w:val="20"/>
                <w:szCs w:val="20"/>
              </w:rPr>
            </w:pPr>
            <w:r>
              <w:rPr>
                <w:rFonts w:ascii="Arial" w:hAnsi="Arial" w:cs="Arial"/>
                <w:sz w:val="20"/>
                <w:szCs w:val="20"/>
                <w:lang w:val="en"/>
              </w:rPr>
              <w:lastRenderedPageBreak/>
              <w:t>73</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DF4" w14:textId="77777777" w:rsidR="00C15BB0" w:rsidRDefault="00B25E84" w:rsidP="002C002A">
            <w:pPr>
              <w:spacing w:after="0" w:line="360" w:lineRule="auto"/>
              <w:rPr>
                <w:rFonts w:ascii="Arial" w:hAnsi="Arial" w:cs="Arial"/>
                <w:sz w:val="20"/>
                <w:szCs w:val="20"/>
              </w:rPr>
            </w:pPr>
            <w:r>
              <w:rPr>
                <w:rFonts w:ascii="Arial" w:hAnsi="Arial" w:cs="Arial"/>
                <w:sz w:val="20"/>
                <w:szCs w:val="20"/>
                <w:lang w:val="en"/>
              </w:rPr>
              <w:t>23.06.2020</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DF5" w14:textId="77777777" w:rsidR="00C15BB0"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F6" w14:textId="77777777" w:rsidR="00D03D82"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Added: </w:t>
            </w:r>
          </w:p>
          <w:p w14:paraId="79C5EDF7" w14:textId="77777777" w:rsidR="00C15BB0" w:rsidRPr="00D03D82" w:rsidRDefault="00B25E84" w:rsidP="002C002A">
            <w:pPr>
              <w:pStyle w:val="Akapitzlist"/>
              <w:numPr>
                <w:ilvl w:val="1"/>
                <w:numId w:val="8"/>
              </w:numPr>
              <w:autoSpaceDE w:val="0"/>
              <w:autoSpaceDN w:val="0"/>
              <w:adjustRightInd w:val="0"/>
              <w:spacing w:after="0"/>
              <w:ind w:left="0"/>
              <w:rPr>
                <w:rStyle w:val="Hipercze"/>
                <w:color w:val="000000"/>
                <w:u w:val="none"/>
              </w:rPr>
            </w:pPr>
            <w:r>
              <w:rPr>
                <w:color w:val="000000"/>
                <w:lang w:val="en"/>
              </w:rPr>
              <w:t xml:space="preserve">description of the </w:t>
            </w:r>
            <w:hyperlink w:anchor="sposobDoreczeniaType" w:history="1">
              <w:r w:rsidR="001D0DCD" w:rsidRPr="001D0DCD">
                <w:rPr>
                  <w:rStyle w:val="Hipercze"/>
                  <w:lang w:val="en"/>
                </w:rPr>
                <w:t>sposobDoreczeniaType</w:t>
              </w:r>
            </w:hyperlink>
          </w:p>
          <w:p w14:paraId="79C5EDF8" w14:textId="77777777" w:rsidR="00D03D82"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adresKorespondencyjnyType" w:history="1">
              <w:r w:rsidRPr="00D03D82">
                <w:rPr>
                  <w:rStyle w:val="Hipercze"/>
                  <w:lang w:val="en"/>
                </w:rPr>
                <w:t>adresKorespondencyjnyType</w:t>
              </w:r>
            </w:hyperlink>
          </w:p>
          <w:p w14:paraId="79C5EDF9" w14:textId="77777777" w:rsidR="00D03D82" w:rsidRPr="000A2384" w:rsidRDefault="00B25E84" w:rsidP="002C002A">
            <w:pPr>
              <w:pStyle w:val="Akapitzlist"/>
              <w:numPr>
                <w:ilvl w:val="1"/>
                <w:numId w:val="8"/>
              </w:numPr>
              <w:autoSpaceDE w:val="0"/>
              <w:autoSpaceDN w:val="0"/>
              <w:adjustRightInd w:val="0"/>
              <w:spacing w:after="0"/>
              <w:ind w:left="0"/>
              <w:rPr>
                <w:rStyle w:val="Hipercze"/>
                <w:color w:val="000000"/>
                <w:u w:val="none"/>
              </w:rPr>
            </w:pPr>
            <w:r>
              <w:rPr>
                <w:color w:val="000000"/>
                <w:lang w:val="en"/>
              </w:rPr>
              <w:t xml:space="preserve">description of the </w:t>
            </w:r>
            <w:hyperlink w:anchor="kartaType" w:history="1">
              <w:r w:rsidRPr="0020102A">
                <w:rPr>
                  <w:rStyle w:val="Hipercze"/>
                  <w:lang w:val="en"/>
                </w:rPr>
                <w:t>kartaType</w:t>
              </w:r>
            </w:hyperlink>
          </w:p>
          <w:p w14:paraId="79C5EDFA" w14:textId="77777777" w:rsidR="000A2384"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oplacaOdbiorcaType" w:history="1">
              <w:r w:rsidRPr="000A2384">
                <w:rPr>
                  <w:rStyle w:val="Hipercze"/>
                  <w:lang w:val="en"/>
                </w:rPr>
                <w:t>oplacaOdbiorcaType</w:t>
              </w:r>
            </w:hyperlink>
          </w:p>
          <w:p w14:paraId="79C5EDFB" w14:textId="77777777" w:rsidR="0076331B"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oplacaOdbiorcaType" w:history="1">
              <w:r w:rsidRPr="000A2384">
                <w:rPr>
                  <w:rStyle w:val="Hipercze"/>
                  <w:lang w:val="en"/>
                </w:rPr>
                <w:t>oplacaOdbiorcaKartaType</w:t>
              </w:r>
            </w:hyperlink>
          </w:p>
          <w:p w14:paraId="79C5EDFC" w14:textId="77777777" w:rsidR="00A81CA7" w:rsidRPr="004F3185" w:rsidRDefault="00B25E84" w:rsidP="002C002A">
            <w:pPr>
              <w:pStyle w:val="Akapitzlist"/>
              <w:numPr>
                <w:ilvl w:val="1"/>
                <w:numId w:val="8"/>
              </w:numPr>
              <w:autoSpaceDE w:val="0"/>
              <w:autoSpaceDN w:val="0"/>
              <w:adjustRightInd w:val="0"/>
              <w:spacing w:after="0"/>
              <w:ind w:left="0"/>
              <w:rPr>
                <w:color w:val="000000"/>
              </w:rPr>
            </w:pPr>
            <w:r w:rsidRPr="004F3185">
              <w:rPr>
                <w:color w:val="000000"/>
                <w:lang w:val="en"/>
              </w:rPr>
              <w:t xml:space="preserve">description of the </w:t>
            </w:r>
            <w:hyperlink w:anchor="eZwrotKartaType" w:history="1">
              <w:r w:rsidRPr="00A81CA7">
                <w:rPr>
                  <w:rStyle w:val="Hipercze"/>
                  <w:lang w:val="en"/>
                </w:rPr>
                <w:t>eZwrotKartaType</w:t>
              </w:r>
            </w:hyperlink>
          </w:p>
          <w:p w14:paraId="79C5EDFD" w14:textId="77777777" w:rsidR="00D03D82" w:rsidRDefault="00B25E84" w:rsidP="002C002A">
            <w:pPr>
              <w:pStyle w:val="Akapitzlist"/>
              <w:numPr>
                <w:ilvl w:val="0"/>
                <w:numId w:val="8"/>
              </w:numPr>
              <w:autoSpaceDE w:val="0"/>
              <w:autoSpaceDN w:val="0"/>
              <w:adjustRightInd w:val="0"/>
              <w:spacing w:after="0"/>
              <w:ind w:left="0"/>
              <w:rPr>
                <w:color w:val="000000"/>
              </w:rPr>
            </w:pPr>
            <w:r>
              <w:rPr>
                <w:color w:val="000000"/>
                <w:lang w:val="en"/>
              </w:rPr>
              <w:t>Updated:</w:t>
            </w:r>
          </w:p>
          <w:p w14:paraId="79C5EDFE" w14:textId="77777777" w:rsidR="001D0DCD"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EMSType" w:history="1">
              <w:r w:rsidR="00B53577" w:rsidRPr="00B53577">
                <w:rPr>
                  <w:rStyle w:val="Hipercze"/>
                  <w:lang w:val="en"/>
                </w:rPr>
                <w:t>EMSType</w:t>
              </w:r>
            </w:hyperlink>
          </w:p>
          <w:p w14:paraId="79C5EDFF" w14:textId="77777777" w:rsidR="00B53577"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paczkaZagranicznaType" w:history="1">
              <w:r w:rsidRPr="00B53577">
                <w:rPr>
                  <w:rStyle w:val="Hipercze"/>
                  <w:lang w:val="en"/>
                </w:rPr>
                <w:t>paczkaZagranicznaType</w:t>
              </w:r>
            </w:hyperlink>
          </w:p>
          <w:p w14:paraId="79C5EE00" w14:textId="77777777" w:rsidR="00B53577"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paczkaZagranicznaPremiumType" w:history="1">
              <w:r w:rsidRPr="00B53577">
                <w:rPr>
                  <w:rStyle w:val="Hipercze"/>
                  <w:lang w:val="en"/>
                </w:rPr>
                <w:t>paczkaZagranicznaPremiumType</w:t>
              </w:r>
            </w:hyperlink>
          </w:p>
          <w:p w14:paraId="79C5EE01" w14:textId="77777777" w:rsidR="00B53577" w:rsidRPr="00E62B0E" w:rsidRDefault="00B25E84" w:rsidP="002C002A">
            <w:pPr>
              <w:pStyle w:val="Akapitzlist"/>
              <w:numPr>
                <w:ilvl w:val="1"/>
                <w:numId w:val="8"/>
              </w:numPr>
              <w:autoSpaceDE w:val="0"/>
              <w:autoSpaceDN w:val="0"/>
              <w:adjustRightInd w:val="0"/>
              <w:spacing w:after="0"/>
              <w:ind w:left="0"/>
              <w:rPr>
                <w:rStyle w:val="Hipercze"/>
                <w:color w:val="000000"/>
                <w:u w:val="none"/>
              </w:rPr>
            </w:pPr>
            <w:r>
              <w:rPr>
                <w:color w:val="000000"/>
                <w:lang w:val="en"/>
              </w:rPr>
              <w:t xml:space="preserve">description of the </w:t>
            </w:r>
            <w:hyperlink w:anchor="globalExpresType" w:history="1">
              <w:r w:rsidRPr="00B53577">
                <w:rPr>
                  <w:rStyle w:val="Hipercze"/>
                  <w:lang w:val="en"/>
                </w:rPr>
                <w:t>globalExpresType</w:t>
              </w:r>
            </w:hyperlink>
          </w:p>
          <w:p w14:paraId="79C5EE02" w14:textId="77777777" w:rsidR="00E62B0E"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przesylkaEZwrotPaczkaType" w:history="1">
              <w:r w:rsidRPr="00E62B0E">
                <w:rPr>
                  <w:rStyle w:val="Hipercze"/>
                  <w:lang w:val="en"/>
                </w:rPr>
                <w:t>przesylkaEZwrotPaczkaType</w:t>
              </w:r>
            </w:hyperlink>
          </w:p>
          <w:p w14:paraId="79C5EE03" w14:textId="77777777" w:rsidR="00E62B0E" w:rsidRPr="00A81CA7" w:rsidRDefault="00B25E84" w:rsidP="002C002A">
            <w:pPr>
              <w:pStyle w:val="Akapitzlist"/>
              <w:numPr>
                <w:ilvl w:val="1"/>
                <w:numId w:val="8"/>
              </w:numPr>
              <w:autoSpaceDE w:val="0"/>
              <w:autoSpaceDN w:val="0"/>
              <w:adjustRightInd w:val="0"/>
              <w:spacing w:after="0"/>
              <w:ind w:left="0"/>
              <w:rPr>
                <w:rStyle w:val="Hipercze"/>
                <w:color w:val="000000"/>
                <w:u w:val="none"/>
              </w:rPr>
            </w:pPr>
            <w:r>
              <w:rPr>
                <w:color w:val="000000"/>
                <w:lang w:val="en"/>
              </w:rPr>
              <w:t xml:space="preserve">description of the </w:t>
            </w:r>
            <w:hyperlink w:anchor="przesylkaEZwrotPocztexType" w:history="1">
              <w:r w:rsidRPr="00E62B0E">
                <w:rPr>
                  <w:rStyle w:val="Hipercze"/>
                  <w:lang w:val="en"/>
                </w:rPr>
                <w:t>przesylkaEZwrotPocztexType</w:t>
              </w:r>
            </w:hyperlink>
          </w:p>
          <w:p w14:paraId="79C5EE04" w14:textId="77777777" w:rsidR="00A81CA7"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shopEZwrotType" w:history="1">
              <w:r w:rsidRPr="00A81CA7">
                <w:rPr>
                  <w:rStyle w:val="Hipercze"/>
                  <w:lang w:val="en"/>
                </w:rPr>
                <w:t>shopEZwrotType</w:t>
              </w:r>
            </w:hyperlink>
          </w:p>
          <w:p w14:paraId="79C5EE05" w14:textId="77777777" w:rsidR="0095698C"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przesylkaType" w:history="1">
              <w:r w:rsidRPr="0095698C">
                <w:rPr>
                  <w:rStyle w:val="Hipercze"/>
                  <w:lang w:val="en"/>
                </w:rPr>
                <w:t>przesylkaType</w:t>
              </w:r>
            </w:hyperlink>
          </w:p>
          <w:p w14:paraId="79C5EE06" w14:textId="77777777" w:rsidR="00875953"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pocztexKrajowyType" w:history="1">
              <w:r w:rsidRPr="00875953">
                <w:rPr>
                  <w:rStyle w:val="Hipercze"/>
                  <w:lang w:val="en"/>
                </w:rPr>
                <w:t>pocztexKrajowyType</w:t>
              </w:r>
            </w:hyperlink>
          </w:p>
          <w:p w14:paraId="79C5EE07" w14:textId="77777777" w:rsidR="00875953"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uslugaKurierskaType" w:history="1">
              <w:r w:rsidRPr="00875953">
                <w:rPr>
                  <w:rStyle w:val="Hipercze"/>
                  <w:lang w:val="en"/>
                </w:rPr>
                <w:t>uslugaKurierskaType</w:t>
              </w:r>
            </w:hyperlink>
          </w:p>
          <w:p w14:paraId="79C5EE08" w14:textId="77777777" w:rsidR="00875953" w:rsidRPr="009A0936" w:rsidRDefault="00B25E84" w:rsidP="002C002A">
            <w:pPr>
              <w:pStyle w:val="Akapitzlist"/>
              <w:numPr>
                <w:ilvl w:val="1"/>
                <w:numId w:val="8"/>
              </w:numPr>
              <w:autoSpaceDE w:val="0"/>
              <w:autoSpaceDN w:val="0"/>
              <w:adjustRightInd w:val="0"/>
              <w:spacing w:after="0"/>
              <w:ind w:left="0"/>
              <w:rPr>
                <w:rStyle w:val="Hipercze"/>
                <w:color w:val="000000"/>
                <w:u w:val="none"/>
              </w:rPr>
            </w:pPr>
            <w:r>
              <w:rPr>
                <w:color w:val="000000"/>
                <w:lang w:val="en"/>
              </w:rPr>
              <w:t xml:space="preserve">description of the </w:t>
            </w:r>
            <w:hyperlink w:anchor="uslugaPaczkowaType" w:history="1">
              <w:r w:rsidRPr="00875953">
                <w:rPr>
                  <w:rStyle w:val="Hipercze"/>
                  <w:lang w:val="en"/>
                </w:rPr>
                <w:t>uslugaPaczkowaType</w:t>
              </w:r>
            </w:hyperlink>
          </w:p>
          <w:p w14:paraId="79C5EE09" w14:textId="77777777" w:rsidR="009A0936"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errorType" w:history="1">
              <w:r w:rsidRPr="009A0936">
                <w:rPr>
                  <w:rStyle w:val="Hipercze"/>
                  <w:lang w:val="en"/>
                </w:rPr>
                <w:t>errorType</w:t>
              </w:r>
            </w:hyperlink>
          </w:p>
          <w:p w14:paraId="79C5EE0A" w14:textId="77777777" w:rsidR="00332953"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getKarty" w:history="1">
              <w:r w:rsidR="00A63AE6" w:rsidRPr="00A63AE6">
                <w:rPr>
                  <w:rStyle w:val="Hipercze"/>
                  <w:lang w:val="en"/>
                </w:rPr>
                <w:t>getKarty</w:t>
              </w:r>
            </w:hyperlink>
            <w:r>
              <w:rPr>
                <w:color w:val="000000"/>
                <w:lang w:val="en"/>
              </w:rPr>
              <w:t xml:space="preserve"> method</w:t>
            </w:r>
          </w:p>
          <w:p w14:paraId="79C5EE0B" w14:textId="77777777" w:rsidR="00A81CA7" w:rsidRPr="002C002A" w:rsidRDefault="00B25E84" w:rsidP="002C002A">
            <w:pPr>
              <w:pStyle w:val="Akapitzlist"/>
              <w:numPr>
                <w:ilvl w:val="1"/>
                <w:numId w:val="8"/>
              </w:numPr>
              <w:autoSpaceDE w:val="0"/>
              <w:autoSpaceDN w:val="0"/>
              <w:adjustRightInd w:val="0"/>
              <w:spacing w:after="0"/>
              <w:ind w:left="0"/>
              <w:rPr>
                <w:color w:val="000000"/>
                <w:lang w:val="en-US"/>
              </w:rPr>
            </w:pPr>
            <w:r>
              <w:rPr>
                <w:color w:val="000000"/>
                <w:lang w:val="en"/>
              </w:rPr>
              <w:t xml:space="preserve">description of the </w:t>
            </w:r>
            <w:hyperlink w:anchor="addShipment" w:history="1">
              <w:r w:rsidRPr="00E62B0E">
                <w:rPr>
                  <w:rStyle w:val="Hipercze"/>
                  <w:lang w:val="en"/>
                </w:rPr>
                <w:t>addShipment</w:t>
              </w:r>
            </w:hyperlink>
            <w:r>
              <w:rPr>
                <w:color w:val="000000"/>
                <w:lang w:val="en"/>
              </w:rPr>
              <w:t xml:space="preserve"> method</w:t>
            </w:r>
          </w:p>
        </w:tc>
      </w:tr>
      <w:tr w:rsidR="009008DD" w14:paraId="79C5EE15"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E0D" w14:textId="77777777" w:rsidR="005E271C" w:rsidRDefault="00B25E84" w:rsidP="002C002A">
            <w:pPr>
              <w:spacing w:after="0" w:line="360" w:lineRule="auto"/>
              <w:jc w:val="center"/>
              <w:rPr>
                <w:rFonts w:ascii="Arial" w:hAnsi="Arial" w:cs="Arial"/>
                <w:sz w:val="20"/>
                <w:szCs w:val="20"/>
              </w:rPr>
            </w:pPr>
            <w:r>
              <w:rPr>
                <w:rFonts w:ascii="Arial" w:hAnsi="Arial" w:cs="Arial"/>
                <w:sz w:val="20"/>
                <w:szCs w:val="20"/>
                <w:lang w:val="en"/>
              </w:rPr>
              <w:t>74</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E0E" w14:textId="77777777" w:rsidR="005E271C" w:rsidRDefault="00B25E84" w:rsidP="002C002A">
            <w:pPr>
              <w:spacing w:after="0" w:line="360" w:lineRule="auto"/>
              <w:rPr>
                <w:rFonts w:ascii="Arial" w:hAnsi="Arial" w:cs="Arial"/>
                <w:sz w:val="20"/>
                <w:szCs w:val="20"/>
              </w:rPr>
            </w:pPr>
            <w:r>
              <w:rPr>
                <w:rFonts w:ascii="Arial" w:hAnsi="Arial" w:cs="Arial"/>
                <w:sz w:val="20"/>
                <w:szCs w:val="20"/>
                <w:lang w:val="en"/>
              </w:rPr>
              <w:t>2020-11-09</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E0F" w14:textId="77777777" w:rsidR="005E271C"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E10" w14:textId="77777777" w:rsidR="005E271C"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Updated: </w:t>
            </w:r>
          </w:p>
          <w:p w14:paraId="79C5EE11" w14:textId="77777777" w:rsidR="005E271C" w:rsidRPr="005E271C"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przesylkaPoleconaZagranicznaType" w:history="1">
              <w:r w:rsidRPr="005E271C">
                <w:rPr>
                  <w:rStyle w:val="Hipercze"/>
                  <w:lang w:val="en"/>
                </w:rPr>
                <w:t>przesylkaPoleconaZagranicznaType</w:t>
              </w:r>
            </w:hyperlink>
          </w:p>
          <w:p w14:paraId="79C5EE12" w14:textId="77777777" w:rsidR="005E271C" w:rsidRPr="005E271C"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przesylkaZagranicznaType" w:history="1">
              <w:r w:rsidRPr="005E271C">
                <w:rPr>
                  <w:rStyle w:val="Hipercze"/>
                  <w:lang w:val="en"/>
                </w:rPr>
                <w:t>przesylkaZagranicznaType</w:t>
              </w:r>
            </w:hyperlink>
          </w:p>
          <w:p w14:paraId="79C5EE13" w14:textId="77777777" w:rsidR="005E271C" w:rsidRPr="005E271C"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przesylkaZadeklarowanaWartoscZagraniczna" w:history="1">
              <w:r w:rsidRPr="005E271C">
                <w:rPr>
                  <w:rStyle w:val="Hipercze"/>
                  <w:lang w:val="en"/>
                </w:rPr>
                <w:t>przesylkaZadeklarowanaWartoscZagraniczna</w:t>
              </w:r>
            </w:hyperlink>
          </w:p>
          <w:p w14:paraId="79C5EE14" w14:textId="77777777" w:rsidR="005E271C" w:rsidRPr="00156771"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globalExpresType" w:history="1">
              <w:r w:rsidRPr="005E271C">
                <w:rPr>
                  <w:rStyle w:val="Hipercze"/>
                  <w:lang w:val="en"/>
                </w:rPr>
                <w:t>globalExpresType</w:t>
              </w:r>
            </w:hyperlink>
          </w:p>
        </w:tc>
      </w:tr>
      <w:tr w:rsidR="009008DD" w14:paraId="79C5EE1E"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E16" w14:textId="77777777" w:rsidR="00061EB7" w:rsidRDefault="00B25E84" w:rsidP="002C002A">
            <w:pPr>
              <w:spacing w:after="0" w:line="360" w:lineRule="auto"/>
              <w:jc w:val="center"/>
              <w:rPr>
                <w:rFonts w:ascii="Arial" w:hAnsi="Arial" w:cs="Arial"/>
                <w:sz w:val="20"/>
                <w:szCs w:val="20"/>
              </w:rPr>
            </w:pPr>
            <w:r>
              <w:rPr>
                <w:rFonts w:ascii="Arial" w:hAnsi="Arial" w:cs="Arial"/>
                <w:sz w:val="20"/>
                <w:szCs w:val="20"/>
                <w:lang w:val="en"/>
              </w:rPr>
              <w:t>75</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E17" w14:textId="77777777" w:rsidR="00061EB7" w:rsidRDefault="00B25E84" w:rsidP="002C002A">
            <w:pPr>
              <w:spacing w:after="0" w:line="360" w:lineRule="auto"/>
              <w:rPr>
                <w:rFonts w:ascii="Arial" w:hAnsi="Arial" w:cs="Arial"/>
                <w:sz w:val="20"/>
                <w:szCs w:val="20"/>
              </w:rPr>
            </w:pPr>
            <w:r>
              <w:rPr>
                <w:rFonts w:ascii="Arial" w:hAnsi="Arial" w:cs="Arial"/>
                <w:sz w:val="20"/>
                <w:szCs w:val="20"/>
                <w:lang w:val="en"/>
              </w:rPr>
              <w:t>2021-02-01</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E18" w14:textId="77777777" w:rsidR="00061EB7" w:rsidRDefault="00B25E84" w:rsidP="002C002A">
            <w:pPr>
              <w:spacing w:after="0" w:line="360" w:lineRule="auto"/>
              <w:rPr>
                <w:rFonts w:ascii="Arial" w:hAnsi="Arial" w:cs="Arial"/>
                <w:sz w:val="20"/>
                <w:szCs w:val="20"/>
              </w:rPr>
            </w:pPr>
            <w:r>
              <w:rPr>
                <w:rFonts w:ascii="Arial" w:hAnsi="Arial" w:cs="Arial"/>
                <w:sz w:val="20"/>
                <w:szCs w:val="20"/>
                <w:lang w:val="en"/>
              </w:rPr>
              <w:t>PS</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E19" w14:textId="77777777" w:rsidR="00061EB7" w:rsidRDefault="00B25E84" w:rsidP="002C002A">
            <w:pPr>
              <w:pStyle w:val="Akapitzlist"/>
              <w:numPr>
                <w:ilvl w:val="0"/>
                <w:numId w:val="8"/>
              </w:numPr>
              <w:autoSpaceDE w:val="0"/>
              <w:autoSpaceDN w:val="0"/>
              <w:adjustRightInd w:val="0"/>
              <w:spacing w:after="0"/>
              <w:ind w:left="0"/>
              <w:rPr>
                <w:color w:val="000000"/>
              </w:rPr>
            </w:pPr>
            <w:r>
              <w:rPr>
                <w:color w:val="000000"/>
                <w:lang w:val="en"/>
              </w:rPr>
              <w:t>Updated:</w:t>
            </w:r>
          </w:p>
          <w:p w14:paraId="79C5EE1A" w14:textId="77777777" w:rsidR="00061EB7" w:rsidRDefault="00B25E84" w:rsidP="002C002A">
            <w:pPr>
              <w:pStyle w:val="Akapitzlist"/>
              <w:numPr>
                <w:ilvl w:val="0"/>
                <w:numId w:val="22"/>
              </w:numPr>
              <w:autoSpaceDE w:val="0"/>
              <w:autoSpaceDN w:val="0"/>
              <w:adjustRightInd w:val="0"/>
              <w:spacing w:after="0"/>
              <w:ind w:left="0"/>
              <w:rPr>
                <w:color w:val="000000"/>
              </w:rPr>
            </w:pPr>
            <w:r>
              <w:rPr>
                <w:color w:val="000000"/>
                <w:lang w:val="en"/>
              </w:rPr>
              <w:t xml:space="preserve">Description of the </w:t>
            </w:r>
            <w:hyperlink w:anchor="_getEnvelopeList" w:history="1">
              <w:r w:rsidRPr="00061EB7">
                <w:rPr>
                  <w:rStyle w:val="Hipercze"/>
                  <w:lang w:val="en"/>
                </w:rPr>
                <w:t>getEnvelopeList</w:t>
              </w:r>
            </w:hyperlink>
            <w:r>
              <w:rPr>
                <w:color w:val="000000"/>
                <w:lang w:val="en"/>
              </w:rPr>
              <w:t xml:space="preserve"> method</w:t>
            </w:r>
          </w:p>
          <w:p w14:paraId="79C5EE1B" w14:textId="77777777" w:rsidR="00061EB7" w:rsidRDefault="00B25E84" w:rsidP="002C002A">
            <w:pPr>
              <w:pStyle w:val="Akapitzlist"/>
              <w:numPr>
                <w:ilvl w:val="0"/>
                <w:numId w:val="8"/>
              </w:numPr>
              <w:autoSpaceDE w:val="0"/>
              <w:autoSpaceDN w:val="0"/>
              <w:adjustRightInd w:val="0"/>
              <w:spacing w:after="0"/>
              <w:ind w:left="0"/>
              <w:rPr>
                <w:color w:val="000000"/>
              </w:rPr>
            </w:pPr>
            <w:r>
              <w:rPr>
                <w:color w:val="000000"/>
                <w:lang w:val="en"/>
              </w:rPr>
              <w:t>Added:</w:t>
            </w:r>
          </w:p>
          <w:p w14:paraId="79C5EE1C" w14:textId="77777777" w:rsidR="00061EB7" w:rsidRDefault="00B25E84" w:rsidP="002C002A">
            <w:pPr>
              <w:pStyle w:val="Akapitzlist"/>
              <w:numPr>
                <w:ilvl w:val="0"/>
                <w:numId w:val="22"/>
              </w:numPr>
              <w:autoSpaceDE w:val="0"/>
              <w:autoSpaceDN w:val="0"/>
              <w:adjustRightInd w:val="0"/>
              <w:spacing w:after="0"/>
              <w:ind w:left="0"/>
              <w:rPr>
                <w:color w:val="000000"/>
              </w:rPr>
            </w:pPr>
            <w:r>
              <w:rPr>
                <w:color w:val="000000"/>
                <w:lang w:val="en"/>
              </w:rPr>
              <w:t xml:space="preserve">Description of the </w:t>
            </w:r>
            <w:hyperlink w:anchor="_envelopeInfoType" w:history="1">
              <w:r w:rsidRPr="00FC3267">
                <w:rPr>
                  <w:rStyle w:val="Hipercze"/>
                  <w:lang w:val="en"/>
                </w:rPr>
                <w:t>envelopeInfoType</w:t>
              </w:r>
            </w:hyperlink>
          </w:p>
          <w:p w14:paraId="79C5EE1D" w14:textId="77777777" w:rsidR="00C07397" w:rsidRPr="00061EB7" w:rsidRDefault="00B25E84" w:rsidP="002C002A">
            <w:pPr>
              <w:pStyle w:val="Akapitzlist"/>
              <w:numPr>
                <w:ilvl w:val="0"/>
                <w:numId w:val="22"/>
              </w:numPr>
              <w:autoSpaceDE w:val="0"/>
              <w:autoSpaceDN w:val="0"/>
              <w:adjustRightInd w:val="0"/>
              <w:spacing w:after="0"/>
              <w:ind w:left="0"/>
              <w:rPr>
                <w:color w:val="000000"/>
              </w:rPr>
            </w:pPr>
            <w:r>
              <w:rPr>
                <w:color w:val="000000"/>
                <w:lang w:val="en"/>
              </w:rPr>
              <w:t xml:space="preserve">Description of the </w:t>
            </w:r>
            <w:hyperlink w:anchor="_envelopeStatusType__" w:history="1">
              <w:r w:rsidRPr="00FC3267">
                <w:rPr>
                  <w:rStyle w:val="Hipercze"/>
                  <w:lang w:val="en"/>
                </w:rPr>
                <w:t>envelopeStatusType</w:t>
              </w:r>
            </w:hyperlink>
          </w:p>
        </w:tc>
      </w:tr>
      <w:tr w:rsidR="009008DD" w:rsidRPr="00DD68E5" w14:paraId="79C5EE27"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E1F" w14:textId="77777777" w:rsidR="00486CDF" w:rsidRDefault="00B25E84" w:rsidP="002C002A">
            <w:pPr>
              <w:spacing w:after="0" w:line="360" w:lineRule="auto"/>
              <w:jc w:val="center"/>
              <w:rPr>
                <w:rFonts w:ascii="Arial" w:hAnsi="Arial" w:cs="Arial"/>
                <w:sz w:val="20"/>
                <w:szCs w:val="20"/>
              </w:rPr>
            </w:pPr>
            <w:r>
              <w:rPr>
                <w:rFonts w:ascii="Arial" w:hAnsi="Arial" w:cs="Arial"/>
                <w:sz w:val="20"/>
                <w:szCs w:val="20"/>
                <w:lang w:val="en"/>
              </w:rPr>
              <w:t>76</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E20" w14:textId="77777777" w:rsidR="00486CDF" w:rsidRDefault="00B25E84" w:rsidP="002C002A">
            <w:pPr>
              <w:spacing w:after="0" w:line="360" w:lineRule="auto"/>
              <w:rPr>
                <w:rFonts w:ascii="Arial" w:hAnsi="Arial" w:cs="Arial"/>
                <w:sz w:val="20"/>
                <w:szCs w:val="20"/>
              </w:rPr>
            </w:pPr>
            <w:r>
              <w:rPr>
                <w:rFonts w:ascii="Arial" w:hAnsi="Arial" w:cs="Arial"/>
                <w:sz w:val="20"/>
                <w:szCs w:val="20"/>
                <w:lang w:val="en"/>
              </w:rPr>
              <w:t>2021-02-18</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E21" w14:textId="77777777" w:rsidR="00486CDF"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E22" w14:textId="77777777" w:rsidR="00486CDF" w:rsidRDefault="00B25E84" w:rsidP="002C002A">
            <w:pPr>
              <w:pStyle w:val="Akapitzlist"/>
              <w:numPr>
                <w:ilvl w:val="0"/>
                <w:numId w:val="8"/>
              </w:numPr>
              <w:autoSpaceDE w:val="0"/>
              <w:autoSpaceDN w:val="0"/>
              <w:adjustRightInd w:val="0"/>
              <w:spacing w:after="0"/>
              <w:ind w:left="0"/>
              <w:rPr>
                <w:color w:val="000000"/>
              </w:rPr>
            </w:pPr>
            <w:r>
              <w:rPr>
                <w:color w:val="000000"/>
                <w:lang w:val="en"/>
              </w:rPr>
              <w:t>Updated:</w:t>
            </w:r>
          </w:p>
          <w:p w14:paraId="79C5EE23" w14:textId="77777777" w:rsidR="00486CDF" w:rsidRDefault="00486CDF" w:rsidP="002C002A">
            <w:pPr>
              <w:pStyle w:val="Akapitzlist"/>
              <w:numPr>
                <w:ilvl w:val="0"/>
                <w:numId w:val="22"/>
              </w:numPr>
              <w:autoSpaceDE w:val="0"/>
              <w:autoSpaceDN w:val="0"/>
              <w:adjustRightInd w:val="0"/>
              <w:spacing w:after="0"/>
              <w:ind w:left="0"/>
              <w:rPr>
                <w:color w:val="000000"/>
              </w:rPr>
            </w:pPr>
          </w:p>
          <w:p w14:paraId="79C5EE24" w14:textId="77777777" w:rsidR="00486CDF" w:rsidRDefault="00B25E84" w:rsidP="002C002A">
            <w:pPr>
              <w:pStyle w:val="Akapitzlist"/>
              <w:numPr>
                <w:ilvl w:val="0"/>
                <w:numId w:val="8"/>
              </w:numPr>
              <w:autoSpaceDE w:val="0"/>
              <w:autoSpaceDN w:val="0"/>
              <w:adjustRightInd w:val="0"/>
              <w:spacing w:after="0"/>
              <w:ind w:left="0"/>
              <w:rPr>
                <w:color w:val="000000"/>
              </w:rPr>
            </w:pPr>
            <w:r>
              <w:rPr>
                <w:color w:val="000000"/>
                <w:lang w:val="en"/>
              </w:rPr>
              <w:t>Added:</w:t>
            </w:r>
          </w:p>
          <w:p w14:paraId="79C5EE25" w14:textId="77777777" w:rsidR="00D3023D" w:rsidRPr="00DE4208" w:rsidRDefault="00486CDF" w:rsidP="002C002A">
            <w:pPr>
              <w:pStyle w:val="Akapitzlist"/>
              <w:numPr>
                <w:ilvl w:val="1"/>
                <w:numId w:val="8"/>
              </w:numPr>
              <w:autoSpaceDE w:val="0"/>
              <w:autoSpaceDN w:val="0"/>
              <w:adjustRightInd w:val="0"/>
              <w:spacing w:after="0"/>
              <w:ind w:left="0"/>
              <w:rPr>
                <w:color w:val="000000"/>
              </w:rPr>
            </w:pPr>
            <w:hyperlink w:anchor="FAQ_11" w:history="1">
              <w:r w:rsidRPr="00FD35C3">
                <w:rPr>
                  <w:rStyle w:val="Hipercze"/>
                  <w:lang w:val="en"/>
                </w:rPr>
                <w:t>FAQ 11</w:t>
              </w:r>
            </w:hyperlink>
          </w:p>
          <w:p w14:paraId="79C5EE26" w14:textId="77777777" w:rsidR="00FD35C3" w:rsidRPr="002C002A" w:rsidRDefault="00B25E84" w:rsidP="002C002A">
            <w:pPr>
              <w:pStyle w:val="Akapitzlist"/>
              <w:numPr>
                <w:ilvl w:val="1"/>
                <w:numId w:val="8"/>
              </w:numPr>
              <w:autoSpaceDE w:val="0"/>
              <w:autoSpaceDN w:val="0"/>
              <w:adjustRightInd w:val="0"/>
              <w:spacing w:after="0"/>
              <w:ind w:left="0"/>
              <w:rPr>
                <w:color w:val="000000"/>
                <w:lang w:val="en-US"/>
              </w:rPr>
            </w:pPr>
            <w:r>
              <w:rPr>
                <w:color w:val="000000"/>
                <w:lang w:val="en"/>
              </w:rPr>
              <w:t xml:space="preserve">Description of the </w:t>
            </w:r>
            <w:hyperlink w:anchor="orderEasyReturnSolutionLabel" w:history="1">
              <w:r w:rsidRPr="000653F9">
                <w:rPr>
                  <w:rStyle w:val="Hipercze"/>
                  <w:lang w:val="en"/>
                </w:rPr>
                <w:t>orderEasyReturnSolutionLabel</w:t>
              </w:r>
            </w:hyperlink>
            <w:r>
              <w:rPr>
                <w:color w:val="000000"/>
                <w:lang w:val="en"/>
              </w:rPr>
              <w:t xml:space="preserve"> method</w:t>
            </w:r>
          </w:p>
        </w:tc>
      </w:tr>
      <w:tr w:rsidR="009008DD" w14:paraId="79C5EE4F"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E28" w14:textId="77777777" w:rsidR="00AB322A" w:rsidRDefault="00B25E84" w:rsidP="002C002A">
            <w:pPr>
              <w:spacing w:after="0" w:line="360" w:lineRule="auto"/>
              <w:jc w:val="center"/>
              <w:rPr>
                <w:rFonts w:ascii="Arial" w:hAnsi="Arial" w:cs="Arial"/>
                <w:sz w:val="20"/>
                <w:szCs w:val="20"/>
              </w:rPr>
            </w:pPr>
            <w:r>
              <w:rPr>
                <w:rFonts w:ascii="Arial" w:hAnsi="Arial" w:cs="Arial"/>
                <w:sz w:val="20"/>
                <w:szCs w:val="20"/>
                <w:lang w:val="en"/>
              </w:rPr>
              <w:t>77</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E29" w14:textId="77777777" w:rsidR="00AB322A" w:rsidRDefault="00B25E84" w:rsidP="002C002A">
            <w:pPr>
              <w:spacing w:after="0" w:line="360" w:lineRule="auto"/>
              <w:rPr>
                <w:rFonts w:ascii="Arial" w:hAnsi="Arial" w:cs="Arial"/>
                <w:sz w:val="20"/>
                <w:szCs w:val="20"/>
              </w:rPr>
            </w:pPr>
            <w:r>
              <w:rPr>
                <w:rFonts w:ascii="Arial" w:hAnsi="Arial" w:cs="Arial"/>
                <w:sz w:val="20"/>
                <w:szCs w:val="20"/>
                <w:lang w:val="en"/>
              </w:rPr>
              <w:t>2021-03-30</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E2A" w14:textId="77777777" w:rsidR="00AB322A" w:rsidRDefault="00B25E84" w:rsidP="002C002A">
            <w:pPr>
              <w:spacing w:after="0" w:line="360" w:lineRule="auto"/>
              <w:rPr>
                <w:rFonts w:ascii="Arial" w:hAnsi="Arial" w:cs="Arial"/>
                <w:sz w:val="20"/>
                <w:szCs w:val="20"/>
              </w:rPr>
            </w:pPr>
            <w:r>
              <w:rPr>
                <w:rFonts w:ascii="Arial" w:hAnsi="Arial" w:cs="Arial"/>
                <w:sz w:val="20"/>
                <w:szCs w:val="20"/>
                <w:lang w:val="en"/>
              </w:rPr>
              <w:t>PS</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E2B" w14:textId="77777777" w:rsidR="00291E43" w:rsidRDefault="00B25E84" w:rsidP="002C002A">
            <w:pPr>
              <w:pStyle w:val="Akapitzlist"/>
              <w:numPr>
                <w:ilvl w:val="0"/>
                <w:numId w:val="8"/>
              </w:numPr>
              <w:autoSpaceDE w:val="0"/>
              <w:autoSpaceDN w:val="0"/>
              <w:adjustRightInd w:val="0"/>
              <w:spacing w:after="0"/>
              <w:ind w:left="0"/>
              <w:rPr>
                <w:color w:val="000000"/>
              </w:rPr>
            </w:pPr>
            <w:r>
              <w:rPr>
                <w:color w:val="000000"/>
                <w:lang w:val="en"/>
              </w:rPr>
              <w:t>Updated:</w:t>
            </w:r>
          </w:p>
          <w:p w14:paraId="79C5EE2C" w14:textId="77777777" w:rsidR="00291E43" w:rsidRPr="008352E3" w:rsidRDefault="00B25E84" w:rsidP="002C002A">
            <w:pPr>
              <w:pStyle w:val="Akapitzlist"/>
              <w:numPr>
                <w:ilvl w:val="0"/>
                <w:numId w:val="22"/>
              </w:numPr>
              <w:autoSpaceDE w:val="0"/>
              <w:autoSpaceDN w:val="0"/>
              <w:adjustRightInd w:val="0"/>
              <w:spacing w:after="0"/>
              <w:ind w:left="0"/>
              <w:rPr>
                <w:rStyle w:val="Hipercze"/>
                <w:color w:val="000000"/>
                <w:u w:val="none"/>
              </w:rPr>
            </w:pPr>
            <w:r>
              <w:rPr>
                <w:color w:val="000000"/>
                <w:lang w:val="en"/>
              </w:rPr>
              <w:t xml:space="preserve">Description of the </w:t>
            </w:r>
            <w:hyperlink w:anchor="_getPrintForParcel" w:history="1">
              <w:r w:rsidRPr="00ED68A6">
                <w:rPr>
                  <w:rStyle w:val="Hipercze"/>
                  <w:lang w:val="en"/>
                </w:rPr>
                <w:t>getPrintForParcel</w:t>
              </w:r>
            </w:hyperlink>
            <w:r>
              <w:rPr>
                <w:color w:val="000000"/>
                <w:lang w:val="en"/>
              </w:rPr>
              <w:t xml:space="preserve"> method</w:t>
            </w:r>
          </w:p>
          <w:p w14:paraId="79C5EE2D" w14:textId="77777777" w:rsidR="008352E3" w:rsidRDefault="00B25E84" w:rsidP="002C002A">
            <w:pPr>
              <w:pStyle w:val="Akapitzlist"/>
              <w:numPr>
                <w:ilvl w:val="0"/>
                <w:numId w:val="22"/>
              </w:numPr>
              <w:autoSpaceDE w:val="0"/>
              <w:autoSpaceDN w:val="0"/>
              <w:adjustRightInd w:val="0"/>
              <w:spacing w:after="0"/>
              <w:ind w:left="0"/>
              <w:rPr>
                <w:color w:val="000000"/>
              </w:rPr>
            </w:pPr>
            <w:r w:rsidRPr="008352E3">
              <w:rPr>
                <w:color w:val="000000"/>
                <w:lang w:val="en"/>
              </w:rPr>
              <w:lastRenderedPageBreak/>
              <w:t xml:space="preserve">Description of the </w:t>
            </w:r>
            <w:hyperlink w:anchor="_orderEasyReturnSolutionLabelType" w:history="1">
              <w:r w:rsidRPr="008352E3">
                <w:rPr>
                  <w:rStyle w:val="Hipercze"/>
                  <w:lang w:val="en"/>
                </w:rPr>
                <w:t>orderEasyReturnSolutionLabel</w:t>
              </w:r>
            </w:hyperlink>
            <w:r w:rsidRPr="008352E3">
              <w:rPr>
                <w:color w:val="000000"/>
                <w:lang w:val="en"/>
              </w:rPr>
              <w:t xml:space="preserve"> method</w:t>
            </w:r>
          </w:p>
          <w:p w14:paraId="79C5EE2E" w14:textId="77777777" w:rsidR="00111E41" w:rsidRDefault="00B25E84" w:rsidP="002C002A">
            <w:pPr>
              <w:pStyle w:val="Akapitzlist"/>
              <w:numPr>
                <w:ilvl w:val="0"/>
                <w:numId w:val="22"/>
              </w:numPr>
              <w:autoSpaceDE w:val="0"/>
              <w:autoSpaceDN w:val="0"/>
              <w:adjustRightInd w:val="0"/>
              <w:spacing w:after="0"/>
              <w:ind w:left="0"/>
              <w:rPr>
                <w:color w:val="000000"/>
              </w:rPr>
            </w:pPr>
            <w:r>
              <w:rPr>
                <w:color w:val="000000"/>
                <w:lang w:val="en"/>
              </w:rPr>
              <w:t xml:space="preserve">Description of the </w:t>
            </w:r>
            <w:hyperlink w:anchor="_listWartosciowyKrajowyType" w:history="1">
              <w:r w:rsidRPr="00111E41">
                <w:rPr>
                  <w:rStyle w:val="Hipercze"/>
                  <w:lang w:val="en"/>
                </w:rPr>
                <w:t>listWartosciowyKrajowyType</w:t>
              </w:r>
            </w:hyperlink>
          </w:p>
          <w:p w14:paraId="79C5EE2F" w14:textId="77777777" w:rsidR="00111E41" w:rsidRDefault="00B25E84" w:rsidP="002C002A">
            <w:pPr>
              <w:pStyle w:val="Akapitzlist"/>
              <w:numPr>
                <w:ilvl w:val="0"/>
                <w:numId w:val="22"/>
              </w:numPr>
              <w:autoSpaceDE w:val="0"/>
              <w:autoSpaceDN w:val="0"/>
              <w:adjustRightInd w:val="0"/>
              <w:spacing w:after="0"/>
              <w:ind w:left="0"/>
              <w:rPr>
                <w:color w:val="000000"/>
              </w:rPr>
            </w:pPr>
            <w:r>
              <w:rPr>
                <w:color w:val="000000"/>
                <w:lang w:val="en"/>
              </w:rPr>
              <w:t xml:space="preserve">Description of the </w:t>
            </w:r>
            <w:hyperlink w:anchor="_listZwyklyFirmowyType" w:history="1">
              <w:r w:rsidRPr="00111E41">
                <w:rPr>
                  <w:rStyle w:val="Hipercze"/>
                  <w:lang w:val="en"/>
                </w:rPr>
                <w:t>listZwyklyFirmowyType</w:t>
              </w:r>
            </w:hyperlink>
          </w:p>
          <w:p w14:paraId="79C5EE30" w14:textId="77777777" w:rsidR="00111E41" w:rsidRDefault="00B25E84" w:rsidP="002C002A">
            <w:pPr>
              <w:pStyle w:val="Akapitzlist"/>
              <w:numPr>
                <w:ilvl w:val="0"/>
                <w:numId w:val="22"/>
              </w:numPr>
              <w:autoSpaceDE w:val="0"/>
              <w:autoSpaceDN w:val="0"/>
              <w:adjustRightInd w:val="0"/>
              <w:spacing w:after="0"/>
              <w:ind w:left="0"/>
              <w:rPr>
                <w:color w:val="000000"/>
              </w:rPr>
            </w:pPr>
            <w:r>
              <w:rPr>
                <w:color w:val="000000"/>
                <w:lang w:val="en"/>
              </w:rPr>
              <w:t xml:space="preserve">Description of the </w:t>
            </w:r>
            <w:hyperlink w:anchor="_listZwyklyType" w:history="1">
              <w:r w:rsidRPr="00111E41">
                <w:rPr>
                  <w:rStyle w:val="Hipercze"/>
                  <w:lang w:val="en"/>
                </w:rPr>
                <w:t>listZwyklyType</w:t>
              </w:r>
            </w:hyperlink>
          </w:p>
          <w:p w14:paraId="79C5EE31" w14:textId="77777777" w:rsidR="00111E41" w:rsidRPr="008D5F36" w:rsidRDefault="00B25E84" w:rsidP="002C002A">
            <w:pPr>
              <w:pStyle w:val="Akapitzlist"/>
              <w:numPr>
                <w:ilvl w:val="0"/>
                <w:numId w:val="22"/>
              </w:numPr>
              <w:autoSpaceDE w:val="0"/>
              <w:autoSpaceDN w:val="0"/>
              <w:adjustRightInd w:val="0"/>
              <w:spacing w:after="0"/>
              <w:ind w:left="0"/>
              <w:rPr>
                <w:rStyle w:val="Hipercze"/>
                <w:color w:val="000000"/>
                <w:u w:val="none"/>
              </w:rPr>
            </w:pPr>
            <w:r>
              <w:rPr>
                <w:color w:val="000000"/>
                <w:lang w:val="en"/>
              </w:rPr>
              <w:t xml:space="preserve">Description of the </w:t>
            </w:r>
            <w:hyperlink w:anchor="_paczkaPocztowaType" w:history="1">
              <w:r w:rsidRPr="00111E41">
                <w:rPr>
                  <w:rStyle w:val="Hipercze"/>
                  <w:lang w:val="en"/>
                </w:rPr>
                <w:t>paczkaPocztowaType</w:t>
              </w:r>
            </w:hyperlink>
          </w:p>
          <w:p w14:paraId="79C5EE32" w14:textId="77777777" w:rsidR="008D5F36" w:rsidRDefault="00B25E84" w:rsidP="002C002A">
            <w:pPr>
              <w:pStyle w:val="Akapitzlist"/>
              <w:numPr>
                <w:ilvl w:val="0"/>
                <w:numId w:val="22"/>
              </w:numPr>
              <w:autoSpaceDE w:val="0"/>
              <w:autoSpaceDN w:val="0"/>
              <w:adjustRightInd w:val="0"/>
              <w:spacing w:after="0"/>
              <w:ind w:left="0"/>
              <w:rPr>
                <w:color w:val="000000"/>
              </w:rPr>
            </w:pPr>
            <w:r w:rsidRPr="008D5F36">
              <w:rPr>
                <w:color w:val="000000"/>
                <w:lang w:val="en"/>
              </w:rPr>
              <w:t xml:space="preserve">Description of the </w:t>
            </w:r>
            <w:hyperlink w:anchor="_przesylkaNierejestrowanaKrajowaType" w:history="1">
              <w:r w:rsidRPr="008D5F36">
                <w:rPr>
                  <w:rStyle w:val="Hipercze"/>
                  <w:lang w:val="en"/>
                </w:rPr>
                <w:t>przesylkaNierejestrowanaKrajowaType</w:t>
              </w:r>
            </w:hyperlink>
          </w:p>
          <w:p w14:paraId="79C5EE33" w14:textId="77777777" w:rsidR="00477FE7" w:rsidRDefault="00B25E84" w:rsidP="002C002A">
            <w:pPr>
              <w:pStyle w:val="Akapitzlist"/>
              <w:numPr>
                <w:ilvl w:val="0"/>
                <w:numId w:val="22"/>
              </w:numPr>
              <w:autoSpaceDE w:val="0"/>
              <w:autoSpaceDN w:val="0"/>
              <w:adjustRightInd w:val="0"/>
              <w:spacing w:after="0"/>
              <w:ind w:left="0"/>
              <w:rPr>
                <w:color w:val="000000"/>
              </w:rPr>
            </w:pPr>
            <w:r>
              <w:rPr>
                <w:color w:val="000000"/>
                <w:lang w:val="en"/>
              </w:rPr>
              <w:t xml:space="preserve">Description of the </w:t>
            </w:r>
            <w:hyperlink w:anchor="_przesylkaNierejestrowanaZNumeremTyp" w:history="1">
              <w:r w:rsidRPr="00477FE7">
                <w:rPr>
                  <w:rStyle w:val="Hipercze"/>
                  <w:lang w:val="en"/>
                </w:rPr>
                <w:t>przesylkaNierejestrowanaZNumeremType</w:t>
              </w:r>
            </w:hyperlink>
          </w:p>
          <w:p w14:paraId="79C5EE34" w14:textId="77777777" w:rsidR="00430508" w:rsidRDefault="00B25E84" w:rsidP="002C002A">
            <w:pPr>
              <w:pStyle w:val="Akapitzlist"/>
              <w:numPr>
                <w:ilvl w:val="0"/>
                <w:numId w:val="22"/>
              </w:numPr>
              <w:autoSpaceDE w:val="0"/>
              <w:autoSpaceDN w:val="0"/>
              <w:adjustRightInd w:val="0"/>
              <w:spacing w:after="0"/>
              <w:ind w:left="0"/>
              <w:rPr>
                <w:color w:val="000000"/>
              </w:rPr>
            </w:pPr>
            <w:r>
              <w:rPr>
                <w:color w:val="000000"/>
                <w:lang w:val="en"/>
              </w:rPr>
              <w:t xml:space="preserve">Description of the </w:t>
            </w:r>
            <w:hyperlink w:anchor="przesylkaPoleconaKrajowaType" w:history="1">
              <w:r w:rsidRPr="00430508">
                <w:rPr>
                  <w:rStyle w:val="Hipercze"/>
                  <w:lang w:val="en"/>
                </w:rPr>
                <w:t>przesylkaPoleconaKrajowaType</w:t>
              </w:r>
            </w:hyperlink>
          </w:p>
          <w:p w14:paraId="79C5EE35" w14:textId="77777777" w:rsidR="00291E43" w:rsidRDefault="00B25E84" w:rsidP="002C002A">
            <w:pPr>
              <w:pStyle w:val="Akapitzlist"/>
              <w:numPr>
                <w:ilvl w:val="0"/>
                <w:numId w:val="8"/>
              </w:numPr>
              <w:autoSpaceDE w:val="0"/>
              <w:autoSpaceDN w:val="0"/>
              <w:adjustRightInd w:val="0"/>
              <w:spacing w:after="0"/>
              <w:ind w:left="0"/>
              <w:rPr>
                <w:color w:val="000000"/>
              </w:rPr>
            </w:pPr>
            <w:r>
              <w:rPr>
                <w:color w:val="000000"/>
                <w:lang w:val="en"/>
              </w:rPr>
              <w:t>Added:</w:t>
            </w:r>
          </w:p>
          <w:p w14:paraId="79C5EE36" w14:textId="77777777" w:rsidR="00D31723"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_getLibrariesForLegalDeposit" w:history="1">
              <w:r w:rsidRPr="00ED68A6">
                <w:rPr>
                  <w:rStyle w:val="Hipercze"/>
                  <w:lang w:val="en"/>
                </w:rPr>
                <w:t>getLibrariesForLegalDeposit</w:t>
              </w:r>
            </w:hyperlink>
            <w:r>
              <w:rPr>
                <w:color w:val="000000"/>
                <w:lang w:val="en"/>
              </w:rPr>
              <w:t xml:space="preserve"> method</w:t>
            </w:r>
          </w:p>
          <w:p w14:paraId="79C5EE37" w14:textId="77777777" w:rsidR="00371F4B" w:rsidRPr="00525788"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type  </w:t>
            </w:r>
            <w:hyperlink w:anchor="_AccompanyingDocumentsEnum" w:history="1">
              <w:r w:rsidRPr="00371F4B">
                <w:rPr>
                  <w:rStyle w:val="Hipercze"/>
                  <w:lang w:val="en"/>
                </w:rPr>
                <w:t>AccompanyingDocumentsEnum</w:t>
              </w:r>
            </w:hyperlink>
          </w:p>
          <w:p w14:paraId="79C5EE38" w14:textId="77777777" w:rsidR="00525788" w:rsidRPr="00C47A35"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type  </w:t>
            </w:r>
            <w:hyperlink w:anchor="_AccompanyingDocumentsType_1" w:history="1">
              <w:r w:rsidRPr="00525788">
                <w:rPr>
                  <w:rStyle w:val="Hipercze"/>
                  <w:lang w:val="en"/>
                </w:rPr>
                <w:t>AccompanyingDocumentsType</w:t>
              </w:r>
            </w:hyperlink>
          </w:p>
          <w:p w14:paraId="79C5EE39" w14:textId="77777777" w:rsidR="00C47A35" w:rsidRPr="001704D4"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_AddressType" w:history="1">
              <w:r w:rsidRPr="00C47A35">
                <w:rPr>
                  <w:rStyle w:val="Hipercze"/>
                  <w:lang w:val="en"/>
                </w:rPr>
                <w:t>AddressType</w:t>
              </w:r>
            </w:hyperlink>
          </w:p>
          <w:p w14:paraId="79C5EE3A" w14:textId="77777777" w:rsidR="001704D4" w:rsidRPr="007B703C"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_ApartamentNumberType" w:history="1">
              <w:r w:rsidRPr="001704D4">
                <w:rPr>
                  <w:rStyle w:val="Hipercze"/>
                  <w:lang w:val="en"/>
                </w:rPr>
                <w:t>ApartamentNumberType</w:t>
              </w:r>
            </w:hyperlink>
          </w:p>
          <w:p w14:paraId="79C5EE3B" w14:textId="77777777" w:rsidR="007B703C" w:rsidRPr="00C628C4"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_ConfirmServiceType" w:history="1">
              <w:r w:rsidRPr="007B703C">
                <w:rPr>
                  <w:rStyle w:val="Hipercze"/>
                  <w:lang w:val="en"/>
                </w:rPr>
                <w:t>CityType</w:t>
              </w:r>
            </w:hyperlink>
          </w:p>
          <w:p w14:paraId="79C5EE3C" w14:textId="77777777" w:rsidR="00C628C4" w:rsidRPr="0082624C"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_CustomsDeclarationContentEnum" w:history="1">
              <w:r w:rsidRPr="00C628C4">
                <w:rPr>
                  <w:rStyle w:val="Hipercze"/>
                  <w:lang w:val="en"/>
                </w:rPr>
                <w:t>CustomsDeclarationContentEnum</w:t>
              </w:r>
            </w:hyperlink>
          </w:p>
          <w:p w14:paraId="79C5EE3D" w14:textId="77777777" w:rsidR="0082624C" w:rsidRPr="0082624C"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_CustomsDeclarationType" w:history="1">
              <w:r w:rsidRPr="0082624C">
                <w:rPr>
                  <w:rStyle w:val="Hipercze"/>
                  <w:lang w:val="en"/>
                </w:rPr>
                <w:t>CustomsDeclarationType</w:t>
              </w:r>
            </w:hyperlink>
          </w:p>
          <w:p w14:paraId="79C5EE3E" w14:textId="77777777" w:rsidR="0082624C" w:rsidRPr="00D45795"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_CustomsDeclarationTypeEnum" w:history="1">
              <w:r w:rsidRPr="0082624C">
                <w:rPr>
                  <w:rStyle w:val="Hipercze"/>
                  <w:lang w:val="en"/>
                </w:rPr>
                <w:t>CustomsDeclarationTypeEnum</w:t>
              </w:r>
            </w:hyperlink>
          </w:p>
          <w:p w14:paraId="79C5EE3F" w14:textId="77777777" w:rsidR="00D45795" w:rsidRPr="009953C3"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_DeliveryMethodType" w:history="1">
              <w:r w:rsidRPr="00D45795">
                <w:rPr>
                  <w:rStyle w:val="Hipercze"/>
                  <w:lang w:val="en"/>
                </w:rPr>
                <w:t>DeliveryMethodType</w:t>
              </w:r>
            </w:hyperlink>
          </w:p>
          <w:p w14:paraId="79C5EE40" w14:textId="77777777" w:rsidR="009953C3" w:rsidRPr="00EE087D"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_FirstNameOrCompanyNameType" w:history="1">
              <w:r w:rsidRPr="009953C3">
                <w:rPr>
                  <w:rStyle w:val="Hipercze"/>
                  <w:lang w:val="en"/>
                </w:rPr>
                <w:t>FirstNameOrCompanyNameType</w:t>
              </w:r>
            </w:hyperlink>
          </w:p>
          <w:p w14:paraId="79C5EE41" w14:textId="77777777" w:rsidR="00EE087D" w:rsidRPr="001F0E25"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_IdLibraryForLegalDepositType" w:history="1">
              <w:r w:rsidRPr="00EE087D">
                <w:rPr>
                  <w:rStyle w:val="Hipercze"/>
                  <w:lang w:val="en"/>
                </w:rPr>
                <w:t>HarmonizedSystemCodeType</w:t>
              </w:r>
            </w:hyperlink>
          </w:p>
          <w:p w14:paraId="79C5EE42" w14:textId="77777777" w:rsidR="001F0E25" w:rsidRPr="009C17C4"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_HouseNumberType_1" w:history="1">
              <w:r w:rsidRPr="001F0E25">
                <w:rPr>
                  <w:rStyle w:val="Hipercze"/>
                  <w:lang w:val="en"/>
                </w:rPr>
                <w:t>HouseNumberType</w:t>
              </w:r>
            </w:hyperlink>
          </w:p>
          <w:p w14:paraId="79C5EE43" w14:textId="77777777" w:rsidR="009C17C4" w:rsidRPr="00810E96"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_LastNameOrCompanyNameContinuedType" w:history="1">
              <w:r w:rsidRPr="009C17C4">
                <w:rPr>
                  <w:rStyle w:val="Hipercze"/>
                  <w:lang w:val="en"/>
                </w:rPr>
                <w:t>LastNameOrCompanyNameContinuedType</w:t>
              </w:r>
            </w:hyperlink>
          </w:p>
          <w:p w14:paraId="79C5EE44" w14:textId="77777777" w:rsidR="00810E96" w:rsidRPr="008B1FB0"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_mobileType" w:history="1">
              <w:r w:rsidRPr="00810E96">
                <w:rPr>
                  <w:rStyle w:val="Hipercze"/>
                  <w:lang w:val="en"/>
                </w:rPr>
                <w:t>mobileType</w:t>
              </w:r>
            </w:hyperlink>
          </w:p>
          <w:p w14:paraId="79C5EE45" w14:textId="77777777" w:rsidR="008B1FB0" w:rsidRPr="00C47A35"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_orderEasyReturnSolutionLabelType" w:history="1">
              <w:r w:rsidRPr="008B1FB0">
                <w:rPr>
                  <w:rStyle w:val="Hipercze"/>
                  <w:lang w:val="en"/>
                </w:rPr>
                <w:t>orderEasyReturnSolutionLabelType</w:t>
              </w:r>
            </w:hyperlink>
          </w:p>
          <w:p w14:paraId="79C5EE46" w14:textId="77777777" w:rsidR="00CC083E" w:rsidRPr="00F335A5" w:rsidRDefault="00B25E84" w:rsidP="002C002A">
            <w:pPr>
              <w:pStyle w:val="Akapitzlist"/>
              <w:numPr>
                <w:ilvl w:val="1"/>
                <w:numId w:val="8"/>
              </w:numPr>
              <w:autoSpaceDE w:val="0"/>
              <w:autoSpaceDN w:val="0"/>
              <w:adjustRightInd w:val="0"/>
              <w:spacing w:after="0"/>
              <w:ind w:left="0"/>
              <w:rPr>
                <w:color w:val="000000"/>
              </w:rPr>
            </w:pPr>
            <w:r>
              <w:rPr>
                <w:color w:val="auto"/>
                <w:lang w:val="en"/>
              </w:rPr>
              <w:t xml:space="preserve">Description of the </w:t>
            </w:r>
            <w:hyperlink w:anchor="_IdLibraryForLegalDepositType" w:history="1">
              <w:r w:rsidRPr="00CC083E">
                <w:rPr>
                  <w:rStyle w:val="Hipercze"/>
                  <w:lang w:val="en"/>
                </w:rPr>
                <w:t>IdLibraryForLegalDepositType</w:t>
              </w:r>
            </w:hyperlink>
          </w:p>
          <w:p w14:paraId="79C5EE47" w14:textId="77777777" w:rsidR="00F335A5" w:rsidRPr="00111E41" w:rsidRDefault="00B25E84" w:rsidP="002C002A">
            <w:pPr>
              <w:pStyle w:val="Akapitzlist"/>
              <w:numPr>
                <w:ilvl w:val="1"/>
                <w:numId w:val="8"/>
              </w:numPr>
              <w:autoSpaceDE w:val="0"/>
              <w:autoSpaceDN w:val="0"/>
              <w:adjustRightInd w:val="0"/>
              <w:spacing w:after="0"/>
              <w:ind w:left="0"/>
              <w:rPr>
                <w:color w:val="000000"/>
              </w:rPr>
            </w:pPr>
            <w:r>
              <w:rPr>
                <w:color w:val="auto"/>
                <w:lang w:val="en"/>
              </w:rPr>
              <w:t xml:space="preserve">Description of the </w:t>
            </w:r>
            <w:hyperlink w:anchor="_LibraryForLegalDepositType" w:history="1">
              <w:r w:rsidRPr="007F1BD4">
                <w:rPr>
                  <w:rStyle w:val="Hipercze"/>
                  <w:lang w:val="en"/>
                </w:rPr>
                <w:t>LibraryForLegalDepositType</w:t>
              </w:r>
            </w:hyperlink>
          </w:p>
          <w:p w14:paraId="79C5EE48" w14:textId="77777777" w:rsidR="00D03AE3" w:rsidRPr="00DD2199" w:rsidRDefault="00B25E84" w:rsidP="002C002A">
            <w:pPr>
              <w:pStyle w:val="Akapitzlist"/>
              <w:numPr>
                <w:ilvl w:val="1"/>
                <w:numId w:val="8"/>
              </w:numPr>
              <w:autoSpaceDE w:val="0"/>
              <w:autoSpaceDN w:val="0"/>
              <w:adjustRightInd w:val="0"/>
              <w:spacing w:after="0"/>
              <w:ind w:left="0"/>
              <w:rPr>
                <w:rStyle w:val="Hipercze"/>
                <w:color w:val="000000"/>
                <w:u w:val="none"/>
              </w:rPr>
            </w:pPr>
            <w:r>
              <w:rPr>
                <w:color w:val="auto"/>
                <w:lang w:val="en"/>
              </w:rPr>
              <w:t xml:space="preserve">Description of the </w:t>
            </w:r>
            <w:hyperlink w:anchor="_PrintType" w:history="1">
              <w:r w:rsidRPr="00111E41">
                <w:rPr>
                  <w:rStyle w:val="Hipercze"/>
                  <w:lang w:val="en"/>
                </w:rPr>
                <w:t>PrintType</w:t>
              </w:r>
            </w:hyperlink>
          </w:p>
          <w:p w14:paraId="79C5EE49" w14:textId="77777777" w:rsidR="00DD2199" w:rsidRPr="00135AFE" w:rsidRDefault="00B25E84" w:rsidP="002C002A">
            <w:pPr>
              <w:pStyle w:val="Akapitzlist"/>
              <w:numPr>
                <w:ilvl w:val="1"/>
                <w:numId w:val="8"/>
              </w:numPr>
              <w:autoSpaceDE w:val="0"/>
              <w:autoSpaceDN w:val="0"/>
              <w:adjustRightInd w:val="0"/>
              <w:spacing w:after="0"/>
              <w:ind w:left="0"/>
              <w:rPr>
                <w:color w:val="000000"/>
              </w:rPr>
            </w:pPr>
            <w:r>
              <w:rPr>
                <w:color w:val="auto"/>
                <w:lang w:val="en"/>
              </w:rPr>
              <w:t xml:space="preserve">Description of the </w:t>
            </w:r>
            <w:hyperlink w:anchor="_shopEZwrotType" w:history="1">
              <w:r w:rsidRPr="00DD2199">
                <w:rPr>
                  <w:rStyle w:val="Hipercze"/>
                  <w:lang w:val="en"/>
                </w:rPr>
                <w:t>ShipmentContentsDetailsType</w:t>
              </w:r>
            </w:hyperlink>
          </w:p>
          <w:p w14:paraId="79C5EE4A" w14:textId="77777777" w:rsidR="00135AFE" w:rsidRPr="00702CF8" w:rsidRDefault="00B25E84" w:rsidP="002C002A">
            <w:pPr>
              <w:pStyle w:val="Akapitzlist"/>
              <w:numPr>
                <w:ilvl w:val="1"/>
                <w:numId w:val="8"/>
              </w:numPr>
              <w:autoSpaceDE w:val="0"/>
              <w:autoSpaceDN w:val="0"/>
              <w:adjustRightInd w:val="0"/>
              <w:spacing w:after="0"/>
              <w:ind w:left="0"/>
              <w:rPr>
                <w:color w:val="000000"/>
              </w:rPr>
            </w:pPr>
            <w:r>
              <w:rPr>
                <w:color w:val="auto"/>
                <w:lang w:val="en"/>
              </w:rPr>
              <w:t xml:space="preserve">Description of the </w:t>
            </w:r>
            <w:hyperlink w:anchor="_StreetType" w:history="1">
              <w:r w:rsidRPr="00135AFE">
                <w:rPr>
                  <w:rStyle w:val="Hipercze"/>
                  <w:lang w:val="en"/>
                </w:rPr>
                <w:t>StreetType</w:t>
              </w:r>
            </w:hyperlink>
          </w:p>
          <w:p w14:paraId="79C5EE4B" w14:textId="77777777" w:rsidR="00702CF8" w:rsidRPr="00E771D7" w:rsidRDefault="00B25E84" w:rsidP="002C002A">
            <w:pPr>
              <w:pStyle w:val="Akapitzlist"/>
              <w:numPr>
                <w:ilvl w:val="1"/>
                <w:numId w:val="8"/>
              </w:numPr>
              <w:autoSpaceDE w:val="0"/>
              <w:autoSpaceDN w:val="0"/>
              <w:adjustRightInd w:val="0"/>
              <w:spacing w:after="0"/>
              <w:ind w:left="0"/>
              <w:rPr>
                <w:color w:val="000000"/>
              </w:rPr>
            </w:pPr>
            <w:r>
              <w:rPr>
                <w:color w:val="auto"/>
                <w:lang w:val="en"/>
              </w:rPr>
              <w:t xml:space="preserve">Description of the </w:t>
            </w:r>
            <w:hyperlink w:anchor="_TelephoneType" w:history="1">
              <w:r w:rsidRPr="00702CF8">
                <w:rPr>
                  <w:rStyle w:val="Hipercze"/>
                  <w:lang w:val="en"/>
                </w:rPr>
                <w:t>TelephoneType</w:t>
              </w:r>
            </w:hyperlink>
          </w:p>
          <w:p w14:paraId="79C5EE4C" w14:textId="77777777" w:rsidR="00E771D7" w:rsidRPr="00C64337" w:rsidRDefault="00B25E84" w:rsidP="002C002A">
            <w:pPr>
              <w:pStyle w:val="Akapitzlist"/>
              <w:numPr>
                <w:ilvl w:val="1"/>
                <w:numId w:val="8"/>
              </w:numPr>
              <w:autoSpaceDE w:val="0"/>
              <w:autoSpaceDN w:val="0"/>
              <w:adjustRightInd w:val="0"/>
              <w:spacing w:after="0"/>
              <w:ind w:left="0"/>
              <w:rPr>
                <w:rStyle w:val="Hipercze"/>
                <w:color w:val="000000"/>
                <w:u w:val="none"/>
              </w:rPr>
            </w:pPr>
            <w:r>
              <w:rPr>
                <w:color w:val="auto"/>
                <w:lang w:val="en"/>
              </w:rPr>
              <w:t xml:space="preserve">Description of the </w:t>
            </w:r>
            <w:hyperlink w:anchor="_ZipCodeType" w:history="1">
              <w:r w:rsidRPr="00E771D7">
                <w:rPr>
                  <w:rStyle w:val="Hipercze"/>
                  <w:lang w:val="en"/>
                </w:rPr>
                <w:t>ZipCodeType</w:t>
              </w:r>
            </w:hyperlink>
          </w:p>
          <w:p w14:paraId="79C5EE4D" w14:textId="77777777" w:rsidR="00D03AE3" w:rsidRDefault="00B25E84" w:rsidP="002C002A">
            <w:pPr>
              <w:pStyle w:val="Akapitzlist"/>
              <w:numPr>
                <w:ilvl w:val="0"/>
                <w:numId w:val="8"/>
              </w:numPr>
              <w:autoSpaceDE w:val="0"/>
              <w:autoSpaceDN w:val="0"/>
              <w:adjustRightInd w:val="0"/>
              <w:spacing w:after="0"/>
              <w:ind w:left="0"/>
              <w:rPr>
                <w:color w:val="000000"/>
              </w:rPr>
            </w:pPr>
            <w:r>
              <w:rPr>
                <w:color w:val="000000"/>
                <w:lang w:val="en"/>
              </w:rPr>
              <w:t>Marked as Deprecated:</w:t>
            </w:r>
          </w:p>
          <w:p w14:paraId="79C5EE4E" w14:textId="77777777" w:rsidR="00D03AE3" w:rsidRPr="00D03AE3" w:rsidRDefault="00B25E84" w:rsidP="002C002A">
            <w:pPr>
              <w:pStyle w:val="Akapitzlist"/>
              <w:numPr>
                <w:ilvl w:val="0"/>
                <w:numId w:val="23"/>
              </w:numPr>
              <w:autoSpaceDE w:val="0"/>
              <w:autoSpaceDN w:val="0"/>
              <w:adjustRightInd w:val="0"/>
              <w:spacing w:after="0"/>
              <w:ind w:left="0"/>
              <w:rPr>
                <w:color w:val="000000"/>
              </w:rPr>
            </w:pPr>
            <w:hyperlink w:anchor="_setAktywnaKarta" w:history="1">
              <w:r w:rsidRPr="00D03AE3">
                <w:rPr>
                  <w:rStyle w:val="Hipercze"/>
                  <w:lang w:val="en"/>
                </w:rPr>
                <w:t>setAktywnaKarta</w:t>
              </w:r>
            </w:hyperlink>
          </w:p>
        </w:tc>
      </w:tr>
      <w:tr w:rsidR="009008DD" w14:paraId="79C5EE5D"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79C5EE50" w14:textId="77777777" w:rsidR="00625DDE" w:rsidRDefault="00B25E84" w:rsidP="002C002A">
            <w:pPr>
              <w:spacing w:after="0" w:line="360" w:lineRule="auto"/>
              <w:jc w:val="center"/>
              <w:rPr>
                <w:rFonts w:ascii="Arial" w:hAnsi="Arial" w:cs="Arial"/>
                <w:sz w:val="20"/>
                <w:szCs w:val="20"/>
              </w:rPr>
            </w:pPr>
            <w:r>
              <w:rPr>
                <w:rFonts w:ascii="Arial" w:hAnsi="Arial" w:cs="Arial"/>
                <w:sz w:val="20"/>
                <w:szCs w:val="20"/>
                <w:lang w:val="en"/>
              </w:rPr>
              <w:lastRenderedPageBreak/>
              <w:t>78</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79C5EE51" w14:textId="77777777" w:rsidR="00625DDE" w:rsidRDefault="00B25E84" w:rsidP="002C002A">
            <w:pPr>
              <w:spacing w:after="0" w:line="360" w:lineRule="auto"/>
              <w:rPr>
                <w:rFonts w:ascii="Arial" w:hAnsi="Arial" w:cs="Arial"/>
                <w:sz w:val="20"/>
                <w:szCs w:val="20"/>
              </w:rPr>
            </w:pPr>
            <w:r>
              <w:rPr>
                <w:rFonts w:ascii="Arial" w:hAnsi="Arial" w:cs="Arial"/>
                <w:sz w:val="20"/>
                <w:szCs w:val="20"/>
                <w:lang w:val="en"/>
              </w:rPr>
              <w:t>2021-06-09</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9C5EE52" w14:textId="77777777" w:rsidR="00625DDE" w:rsidRDefault="00B25E84" w:rsidP="002C002A">
            <w:pPr>
              <w:spacing w:after="0" w:line="360" w:lineRule="auto"/>
              <w:rPr>
                <w:rFonts w:ascii="Arial" w:hAnsi="Arial" w:cs="Arial"/>
                <w:sz w:val="20"/>
                <w:szCs w:val="20"/>
              </w:rPr>
            </w:pPr>
            <w:r>
              <w:rPr>
                <w:rFonts w:ascii="Arial" w:hAnsi="Arial" w:cs="Arial"/>
                <w:sz w:val="20"/>
                <w:szCs w:val="20"/>
                <w:lang w:val="en"/>
              </w:rPr>
              <w:t>PS</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E53" w14:textId="77777777" w:rsidR="00625DDE" w:rsidRDefault="00B25E84" w:rsidP="002C002A">
            <w:pPr>
              <w:pStyle w:val="Akapitzlist"/>
              <w:numPr>
                <w:ilvl w:val="0"/>
                <w:numId w:val="8"/>
              </w:numPr>
              <w:autoSpaceDE w:val="0"/>
              <w:autoSpaceDN w:val="0"/>
              <w:adjustRightInd w:val="0"/>
              <w:spacing w:after="0"/>
              <w:ind w:left="0"/>
              <w:rPr>
                <w:color w:val="000000"/>
              </w:rPr>
            </w:pPr>
            <w:r>
              <w:rPr>
                <w:color w:val="000000"/>
                <w:lang w:val="en"/>
              </w:rPr>
              <w:t>Updated:</w:t>
            </w:r>
          </w:p>
          <w:p w14:paraId="79C5EE54" w14:textId="77777777" w:rsidR="00625DDE" w:rsidRDefault="00B25E84" w:rsidP="002C002A">
            <w:pPr>
              <w:pStyle w:val="Akapitzlist"/>
              <w:numPr>
                <w:ilvl w:val="0"/>
                <w:numId w:val="23"/>
              </w:numPr>
              <w:autoSpaceDE w:val="0"/>
              <w:autoSpaceDN w:val="0"/>
              <w:adjustRightInd w:val="0"/>
              <w:spacing w:after="0"/>
              <w:ind w:left="0"/>
              <w:rPr>
                <w:color w:val="000000"/>
              </w:rPr>
            </w:pPr>
            <w:r>
              <w:rPr>
                <w:color w:val="000000"/>
                <w:lang w:val="en"/>
              </w:rPr>
              <w:t xml:space="preserve">Description of the </w:t>
            </w:r>
            <w:hyperlink w:anchor="_placowkaPocztowaType" w:history="1">
              <w:r w:rsidRPr="00625DDE">
                <w:rPr>
                  <w:rStyle w:val="Hipercze"/>
                  <w:lang w:val="en"/>
                </w:rPr>
                <w:t>placowkaPocztowaType</w:t>
              </w:r>
            </w:hyperlink>
          </w:p>
          <w:p w14:paraId="79C5EE55" w14:textId="77777777" w:rsidR="00625DDE" w:rsidRPr="00E71066" w:rsidRDefault="00B25E84" w:rsidP="002C002A">
            <w:pPr>
              <w:pStyle w:val="Akapitzlist"/>
              <w:numPr>
                <w:ilvl w:val="0"/>
                <w:numId w:val="23"/>
              </w:numPr>
              <w:autoSpaceDE w:val="0"/>
              <w:autoSpaceDN w:val="0"/>
              <w:adjustRightInd w:val="0"/>
              <w:spacing w:after="0"/>
              <w:ind w:left="0"/>
              <w:rPr>
                <w:rStyle w:val="Hipercze"/>
                <w:color w:val="000000"/>
                <w:u w:val="none"/>
              </w:rPr>
            </w:pPr>
            <w:r>
              <w:rPr>
                <w:color w:val="000000"/>
                <w:lang w:val="en"/>
              </w:rPr>
              <w:t xml:space="preserve">Description of the </w:t>
            </w:r>
            <w:hyperlink w:anchor="_wplataCKPType" w:history="1">
              <w:r w:rsidRPr="00625DDE">
                <w:rPr>
                  <w:rStyle w:val="Hipercze"/>
                  <w:lang w:val="en"/>
                </w:rPr>
                <w:t>wplataCKPType</w:t>
              </w:r>
            </w:hyperlink>
          </w:p>
          <w:p w14:paraId="79C5EE56" w14:textId="7E650751" w:rsidR="00E71066" w:rsidRPr="002C002A" w:rsidRDefault="00B25E84" w:rsidP="002C002A">
            <w:pPr>
              <w:pStyle w:val="Akapitzlist"/>
              <w:numPr>
                <w:ilvl w:val="0"/>
                <w:numId w:val="23"/>
              </w:numPr>
              <w:autoSpaceDE w:val="0"/>
              <w:autoSpaceDN w:val="0"/>
              <w:adjustRightInd w:val="0"/>
              <w:spacing w:after="0"/>
              <w:ind w:left="0"/>
              <w:rPr>
                <w:lang w:val="en-US"/>
              </w:rPr>
            </w:pPr>
            <w:r w:rsidRPr="00E71066">
              <w:rPr>
                <w:color w:val="000000"/>
                <w:lang w:val="en"/>
              </w:rPr>
              <w:t xml:space="preserve">Description of </w:t>
            </w:r>
            <w:r w:rsidR="00F57342">
              <w:rPr>
                <w:color w:val="000000"/>
                <w:lang w:val="en"/>
              </w:rPr>
              <w:t>the</w:t>
            </w:r>
            <w:r w:rsidRPr="00E71066">
              <w:rPr>
                <w:color w:val="000000"/>
                <w:lang w:val="en"/>
              </w:rPr>
              <w:t xml:space="preserve"> </w:t>
            </w:r>
            <w:hyperlink w:anchor="_FAQ" w:history="1">
              <w:r w:rsidRPr="00E71066">
                <w:rPr>
                  <w:rStyle w:val="Hipercze"/>
                  <w:lang w:val="en"/>
                </w:rPr>
                <w:t>example solution for connecting client applications to a web service</w:t>
              </w:r>
            </w:hyperlink>
          </w:p>
          <w:p w14:paraId="79C5EE57" w14:textId="77777777" w:rsidR="0025222A" w:rsidRPr="002C002A" w:rsidRDefault="00B25E84" w:rsidP="002C002A">
            <w:pPr>
              <w:pStyle w:val="Akapitzlist"/>
              <w:numPr>
                <w:ilvl w:val="0"/>
                <w:numId w:val="23"/>
              </w:numPr>
              <w:autoSpaceDE w:val="0"/>
              <w:autoSpaceDN w:val="0"/>
              <w:adjustRightInd w:val="0"/>
              <w:spacing w:after="0"/>
              <w:ind w:left="0"/>
              <w:rPr>
                <w:rStyle w:val="Hipercze"/>
                <w:color w:val="000000"/>
                <w:u w:val="none"/>
                <w:lang w:val="en-US"/>
              </w:rPr>
            </w:pPr>
            <w:r w:rsidRPr="00E71066">
              <w:rPr>
                <w:color w:val="000000"/>
                <w:lang w:val="en"/>
              </w:rPr>
              <w:t xml:space="preserve">Description of the </w:t>
            </w:r>
            <w:hyperlink w:anchor="_metoda_addShipment_z" w:history="1">
              <w:r w:rsidRPr="00E71066">
                <w:rPr>
                  <w:rStyle w:val="Hipercze"/>
                  <w:lang w:val="en"/>
                </w:rPr>
                <w:t>method addShipment with a correctly specified type derived from the przesylkaType</w:t>
              </w:r>
            </w:hyperlink>
          </w:p>
          <w:p w14:paraId="79C5EE58" w14:textId="77777777" w:rsidR="00196186" w:rsidRPr="002C002A" w:rsidRDefault="00B25E84" w:rsidP="002C002A">
            <w:pPr>
              <w:pStyle w:val="Akapitzlist"/>
              <w:numPr>
                <w:ilvl w:val="0"/>
                <w:numId w:val="23"/>
              </w:numPr>
              <w:autoSpaceDE w:val="0"/>
              <w:autoSpaceDN w:val="0"/>
              <w:adjustRightInd w:val="0"/>
              <w:spacing w:after="0"/>
              <w:ind w:left="0"/>
              <w:rPr>
                <w:rStyle w:val="Hipercze"/>
                <w:lang w:val="en-US"/>
              </w:rPr>
            </w:pPr>
            <w:r w:rsidRPr="007D1726">
              <w:rPr>
                <w:color w:val="000000"/>
                <w:lang w:val="en"/>
              </w:rPr>
              <w:t xml:space="preserve">Description </w:t>
            </w:r>
            <w:r>
              <w:fldChar w:fldCharType="begin"/>
            </w:r>
            <w:r w:rsidR="00B659A5">
              <w:rPr>
                <w:lang w:val="en"/>
              </w:rPr>
              <w:instrText xml:space="preserve"> HYPERLINK  \l "FAQ_2" </w:instrText>
            </w:r>
            <w:r>
              <w:fldChar w:fldCharType="separate"/>
            </w:r>
            <w:r w:rsidRPr="00B659A5">
              <w:rPr>
                <w:rStyle w:val="Hipercze"/>
                <w:lang w:val="en"/>
              </w:rPr>
              <w:t>FAQ 2 - how to integrate the Electronic Sender using C# and VB?</w:t>
            </w:r>
          </w:p>
          <w:p w14:paraId="79C5EE59" w14:textId="77777777" w:rsidR="00196186" w:rsidRPr="002C002A" w:rsidRDefault="00B25E84" w:rsidP="002C002A">
            <w:pPr>
              <w:pStyle w:val="Akapitzlist"/>
              <w:autoSpaceDE w:val="0"/>
              <w:autoSpaceDN w:val="0"/>
              <w:adjustRightInd w:val="0"/>
              <w:spacing w:after="0"/>
              <w:ind w:left="0"/>
              <w:rPr>
                <w:color w:val="000000"/>
                <w:lang w:val="en-US"/>
              </w:rPr>
            </w:pPr>
            <w:r>
              <w:fldChar w:fldCharType="end"/>
            </w:r>
          </w:p>
          <w:p w14:paraId="79C5EE5A" w14:textId="77777777" w:rsidR="00965070" w:rsidRDefault="00B25E84" w:rsidP="002C002A">
            <w:pPr>
              <w:pStyle w:val="Akapitzlist"/>
              <w:numPr>
                <w:ilvl w:val="0"/>
                <w:numId w:val="8"/>
              </w:numPr>
              <w:autoSpaceDE w:val="0"/>
              <w:autoSpaceDN w:val="0"/>
              <w:adjustRightInd w:val="0"/>
              <w:spacing w:after="0"/>
              <w:ind w:left="0"/>
              <w:rPr>
                <w:color w:val="000000"/>
              </w:rPr>
            </w:pPr>
            <w:r>
              <w:rPr>
                <w:color w:val="000000"/>
                <w:lang w:val="en"/>
              </w:rPr>
              <w:t>Added:</w:t>
            </w:r>
          </w:p>
          <w:p w14:paraId="79C5EE5B" w14:textId="77777777" w:rsidR="004D6CFB" w:rsidRDefault="00B25E84" w:rsidP="002C002A">
            <w:pPr>
              <w:pStyle w:val="Akapitzlist"/>
              <w:numPr>
                <w:ilvl w:val="0"/>
                <w:numId w:val="24"/>
              </w:numPr>
              <w:autoSpaceDE w:val="0"/>
              <w:autoSpaceDN w:val="0"/>
              <w:adjustRightInd w:val="0"/>
              <w:spacing w:after="0"/>
              <w:ind w:left="0"/>
              <w:rPr>
                <w:color w:val="000000"/>
              </w:rPr>
            </w:pPr>
            <w:r w:rsidRPr="00997024">
              <w:rPr>
                <w:color w:val="000000"/>
                <w:lang w:val="en"/>
              </w:rPr>
              <w:lastRenderedPageBreak/>
              <w:t xml:space="preserve">Description of the method </w:t>
            </w:r>
            <w:hyperlink w:anchor="_getPlacowkaPocztowa" w:history="1">
              <w:r w:rsidRPr="00997024">
                <w:rPr>
                  <w:rStyle w:val="Hipercze"/>
                  <w:lang w:val="en"/>
                </w:rPr>
                <w:t>getPlacowkaPocztowa</w:t>
              </w:r>
            </w:hyperlink>
          </w:p>
          <w:p w14:paraId="79C5EE5C" w14:textId="77777777" w:rsidR="00997024" w:rsidRPr="004D6CFB" w:rsidRDefault="00B25E84" w:rsidP="002C002A">
            <w:pPr>
              <w:pStyle w:val="Akapitzlist"/>
              <w:numPr>
                <w:ilvl w:val="0"/>
                <w:numId w:val="24"/>
              </w:numPr>
              <w:autoSpaceDE w:val="0"/>
              <w:autoSpaceDN w:val="0"/>
              <w:adjustRightInd w:val="0"/>
              <w:spacing w:after="0"/>
              <w:ind w:left="0"/>
              <w:rPr>
                <w:color w:val="000000"/>
              </w:rPr>
            </w:pPr>
            <w:r>
              <w:rPr>
                <w:color w:val="000000"/>
                <w:lang w:val="en"/>
              </w:rPr>
              <w:t xml:space="preserve">Description of the </w:t>
            </w:r>
            <w:hyperlink w:anchor="_deliveryPathType" w:history="1">
              <w:r w:rsidRPr="00965070">
                <w:rPr>
                  <w:rStyle w:val="Hipercze"/>
                  <w:lang w:val="en"/>
                </w:rPr>
                <w:t>deliveryPathType</w:t>
              </w:r>
            </w:hyperlink>
          </w:p>
        </w:tc>
      </w:tr>
      <w:tr w:rsidR="005A5E64" w14:paraId="195626B6"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4F3081CE" w14:textId="44332A9D" w:rsidR="005A5E64" w:rsidRDefault="005A5E64" w:rsidP="002C002A">
            <w:pPr>
              <w:spacing w:after="0" w:line="360" w:lineRule="auto"/>
              <w:jc w:val="center"/>
              <w:rPr>
                <w:rFonts w:ascii="Arial" w:hAnsi="Arial" w:cs="Arial"/>
                <w:sz w:val="20"/>
                <w:szCs w:val="20"/>
                <w:lang w:val="en"/>
              </w:rPr>
            </w:pPr>
            <w:r>
              <w:rPr>
                <w:rFonts w:ascii="Arial" w:hAnsi="Arial" w:cs="Arial"/>
                <w:sz w:val="20"/>
                <w:szCs w:val="20"/>
                <w:lang w:val="en"/>
              </w:rPr>
              <w:lastRenderedPageBreak/>
              <w:t>79</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12F0A3FD" w14:textId="7603F8A3" w:rsidR="005A5E64" w:rsidRDefault="005A5E64" w:rsidP="002C002A">
            <w:pPr>
              <w:spacing w:after="0" w:line="360" w:lineRule="auto"/>
              <w:rPr>
                <w:rFonts w:ascii="Arial" w:hAnsi="Arial" w:cs="Arial"/>
                <w:sz w:val="20"/>
                <w:szCs w:val="20"/>
                <w:lang w:val="en"/>
              </w:rPr>
            </w:pPr>
            <w:r>
              <w:rPr>
                <w:rFonts w:ascii="Arial" w:hAnsi="Arial" w:cs="Arial"/>
                <w:sz w:val="20"/>
                <w:szCs w:val="20"/>
                <w:lang w:val="en"/>
              </w:rPr>
              <w:t>2021-07-</w:t>
            </w:r>
            <w:r w:rsidR="00F57342">
              <w:rPr>
                <w:rFonts w:ascii="Arial" w:hAnsi="Arial" w:cs="Arial"/>
                <w:sz w:val="20"/>
                <w:szCs w:val="20"/>
                <w:lang w:val="en"/>
              </w:rPr>
              <w:t>23</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34CFE6D2" w14:textId="1D1501FB" w:rsidR="005A5E64" w:rsidRDefault="005A5E64" w:rsidP="002C002A">
            <w:pPr>
              <w:spacing w:after="0" w:line="360" w:lineRule="auto"/>
              <w:rPr>
                <w:rFonts w:ascii="Arial" w:hAnsi="Arial" w:cs="Arial"/>
                <w:sz w:val="20"/>
                <w:szCs w:val="20"/>
                <w:lang w:val="en"/>
              </w:rPr>
            </w:pPr>
            <w:r>
              <w:rPr>
                <w:rFonts w:ascii="Arial" w:hAnsi="Arial" w:cs="Arial"/>
                <w:sz w:val="20"/>
                <w:szCs w:val="20"/>
                <w:lang w:val="en"/>
              </w:rPr>
              <w:t>PS</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1C1EC342" w14:textId="77777777" w:rsidR="005A5E64" w:rsidRPr="00F60B55" w:rsidRDefault="005A5E64" w:rsidP="002C002A">
            <w:pPr>
              <w:pStyle w:val="Akapitzlist"/>
              <w:numPr>
                <w:ilvl w:val="0"/>
                <w:numId w:val="8"/>
              </w:numPr>
              <w:autoSpaceDE w:val="0"/>
              <w:autoSpaceDN w:val="0"/>
              <w:adjustRightInd w:val="0"/>
              <w:spacing w:after="0"/>
              <w:ind w:left="0"/>
              <w:rPr>
                <w:rStyle w:val="Hipercze"/>
                <w:color w:val="000000"/>
                <w:u w:val="none"/>
                <w:lang w:val="en"/>
              </w:rPr>
            </w:pPr>
            <w:r w:rsidRPr="005A5E64">
              <w:rPr>
                <w:color w:val="000000"/>
                <w:lang w:val="en"/>
              </w:rPr>
              <w:t>Polish and English versions of the documentation were unified</w:t>
            </w:r>
            <w:r>
              <w:rPr>
                <w:color w:val="000000"/>
                <w:lang w:val="en"/>
              </w:rPr>
              <w:t>.</w:t>
            </w:r>
            <w:r>
              <w:rPr>
                <w:color w:val="000000"/>
                <w:lang w:val="en"/>
              </w:rPr>
              <w:br/>
              <w:t>Updated:</w:t>
            </w:r>
            <w:r>
              <w:rPr>
                <w:color w:val="000000"/>
                <w:lang w:val="en"/>
              </w:rPr>
              <w:br/>
              <w:t xml:space="preserve">Description of the </w:t>
            </w:r>
            <w:hyperlink w:anchor="_orderEasyReturnSolutionLabelType" w:history="1">
              <w:r w:rsidRPr="005A5E64">
                <w:rPr>
                  <w:rStyle w:val="Hipercze"/>
                  <w:lang w:val="en"/>
                </w:rPr>
                <w:t>orderEasyReturnSolutionLabelType</w:t>
              </w:r>
            </w:hyperlink>
          </w:p>
          <w:p w14:paraId="7D6F2E12" w14:textId="77777777" w:rsidR="00F60B55" w:rsidRPr="00F57342" w:rsidRDefault="00F60B55" w:rsidP="002C002A">
            <w:pPr>
              <w:pStyle w:val="Akapitzlist"/>
              <w:numPr>
                <w:ilvl w:val="0"/>
                <w:numId w:val="8"/>
              </w:numPr>
              <w:autoSpaceDE w:val="0"/>
              <w:autoSpaceDN w:val="0"/>
              <w:adjustRightInd w:val="0"/>
              <w:spacing w:after="0"/>
              <w:ind w:left="0"/>
              <w:rPr>
                <w:rStyle w:val="Hipercze"/>
                <w:color w:val="000000"/>
                <w:u w:val="none"/>
                <w:lang w:val="en"/>
              </w:rPr>
            </w:pPr>
            <w:r w:rsidRPr="00F60B55">
              <w:rPr>
                <w:color w:val="000000"/>
              </w:rPr>
              <w:t xml:space="preserve">Description of the </w:t>
            </w:r>
            <w:hyperlink w:anchor="_awizoPrzesylkiType" w:history="1">
              <w:r w:rsidRPr="00F60B55">
                <w:rPr>
                  <w:rStyle w:val="Hipercze"/>
                </w:rPr>
                <w:t>awizoPrzesylkiType</w:t>
              </w:r>
            </w:hyperlink>
          </w:p>
          <w:p w14:paraId="26D6CBD3" w14:textId="50BB53E2" w:rsidR="00F57342" w:rsidRDefault="00F57342" w:rsidP="002C002A">
            <w:pPr>
              <w:pStyle w:val="Akapitzlist"/>
              <w:numPr>
                <w:ilvl w:val="0"/>
                <w:numId w:val="8"/>
              </w:numPr>
              <w:autoSpaceDE w:val="0"/>
              <w:autoSpaceDN w:val="0"/>
              <w:adjustRightInd w:val="0"/>
              <w:spacing w:after="0"/>
              <w:ind w:left="0"/>
              <w:rPr>
                <w:color w:val="000000"/>
                <w:lang w:val="en"/>
              </w:rPr>
            </w:pPr>
            <w:r w:rsidRPr="00F60B55">
              <w:rPr>
                <w:color w:val="000000"/>
              </w:rPr>
              <w:t>Description of the</w:t>
            </w:r>
            <w:r>
              <w:rPr>
                <w:color w:val="000000"/>
              </w:rPr>
              <w:t xml:space="preserve"> </w:t>
            </w:r>
            <w:hyperlink w:anchor="_getPlacowkiPocztowe" w:history="1">
              <w:r w:rsidRPr="00FF72A9">
                <w:rPr>
                  <w:rStyle w:val="Hipercze"/>
                </w:rPr>
                <w:t>getPlacowkiPocztowe</w:t>
              </w:r>
            </w:hyperlink>
          </w:p>
        </w:tc>
      </w:tr>
      <w:tr w:rsidR="00A87EBD" w:rsidRPr="00DD68E5" w14:paraId="20209001"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5CB32187" w14:textId="7E9396A4" w:rsidR="00A87EBD" w:rsidRDefault="00A87EBD" w:rsidP="002C002A">
            <w:pPr>
              <w:spacing w:after="0" w:line="360" w:lineRule="auto"/>
              <w:jc w:val="center"/>
              <w:rPr>
                <w:rFonts w:ascii="Arial" w:hAnsi="Arial" w:cs="Arial"/>
                <w:sz w:val="20"/>
                <w:szCs w:val="20"/>
                <w:lang w:val="en"/>
              </w:rPr>
            </w:pPr>
            <w:r>
              <w:rPr>
                <w:rFonts w:ascii="Arial" w:hAnsi="Arial" w:cs="Arial"/>
                <w:sz w:val="20"/>
                <w:szCs w:val="20"/>
                <w:lang w:val="en"/>
              </w:rPr>
              <w:t>80</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5F1A21C4" w14:textId="22075DE5" w:rsidR="00A87EBD" w:rsidRDefault="00A87EBD" w:rsidP="002C002A">
            <w:pPr>
              <w:spacing w:after="0" w:line="360" w:lineRule="auto"/>
              <w:rPr>
                <w:rFonts w:ascii="Arial" w:hAnsi="Arial" w:cs="Arial"/>
                <w:sz w:val="20"/>
                <w:szCs w:val="20"/>
                <w:lang w:val="en"/>
              </w:rPr>
            </w:pPr>
            <w:r>
              <w:rPr>
                <w:rFonts w:ascii="Arial" w:hAnsi="Arial" w:cs="Arial"/>
                <w:sz w:val="20"/>
                <w:szCs w:val="20"/>
                <w:lang w:val="en"/>
              </w:rPr>
              <w:t>2021-10-2</w:t>
            </w:r>
            <w:r w:rsidR="00B13D22">
              <w:rPr>
                <w:rFonts w:ascii="Arial" w:hAnsi="Arial" w:cs="Arial"/>
                <w:sz w:val="20"/>
                <w:szCs w:val="20"/>
                <w:lang w:val="en"/>
              </w:rPr>
              <w:t>6</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088E415C" w14:textId="5801D31C" w:rsidR="00A87EBD" w:rsidRDefault="003C2F92" w:rsidP="002C002A">
            <w:pPr>
              <w:spacing w:after="0" w:line="360" w:lineRule="auto"/>
              <w:rPr>
                <w:rFonts w:ascii="Arial" w:hAnsi="Arial" w:cs="Arial"/>
                <w:sz w:val="20"/>
                <w:szCs w:val="20"/>
                <w:lang w:val="en"/>
              </w:rPr>
            </w:pPr>
            <w:r>
              <w:rPr>
                <w:rFonts w:ascii="Arial" w:hAnsi="Arial" w:cs="Arial"/>
                <w:sz w:val="20"/>
                <w:szCs w:val="20"/>
                <w:lang w:val="en"/>
              </w:rPr>
              <w:t>PS</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431BEF30" w14:textId="77777777" w:rsidR="00A87EBD" w:rsidRPr="003C2F92" w:rsidRDefault="003C2F92" w:rsidP="003C2F92">
            <w:pPr>
              <w:autoSpaceDE w:val="0"/>
              <w:autoSpaceDN w:val="0"/>
              <w:adjustRightInd w:val="0"/>
              <w:spacing w:after="0"/>
              <w:rPr>
                <w:color w:val="000000"/>
                <w:lang w:val="en"/>
              </w:rPr>
            </w:pPr>
            <w:r w:rsidRPr="003C2F92">
              <w:rPr>
                <w:color w:val="000000"/>
                <w:lang w:val="en"/>
              </w:rPr>
              <w:t>Added:</w:t>
            </w:r>
          </w:p>
          <w:p w14:paraId="24420106" w14:textId="7C3777E8" w:rsidR="003C2F92" w:rsidRPr="003C2F92" w:rsidRDefault="003C2F92" w:rsidP="003C2F92">
            <w:pPr>
              <w:autoSpaceDE w:val="0"/>
              <w:autoSpaceDN w:val="0"/>
              <w:adjustRightInd w:val="0"/>
              <w:spacing w:after="60"/>
              <w:rPr>
                <w:color w:val="000000"/>
              </w:rPr>
            </w:pPr>
            <w:r>
              <w:rPr>
                <w:color w:val="000000"/>
                <w:lang w:val="en"/>
              </w:rPr>
              <w:t xml:space="preserve">Description of the </w:t>
            </w:r>
            <w:hyperlink w:anchor="_pocztex2021Type" w:history="1">
              <w:r w:rsidRPr="006E0EDA">
                <w:rPr>
                  <w:rStyle w:val="Hipercze"/>
                </w:rPr>
                <w:t>pocztex2021Type</w:t>
              </w:r>
            </w:hyperlink>
          </w:p>
          <w:p w14:paraId="132DFC81" w14:textId="135B9C33" w:rsidR="003C2F92" w:rsidRPr="003C2F92" w:rsidRDefault="003C2F92" w:rsidP="003C2F92">
            <w:pPr>
              <w:autoSpaceDE w:val="0"/>
              <w:autoSpaceDN w:val="0"/>
              <w:adjustRightInd w:val="0"/>
              <w:spacing w:after="60"/>
              <w:rPr>
                <w:color w:val="000000"/>
              </w:rPr>
            </w:pPr>
            <w:r>
              <w:rPr>
                <w:color w:val="000000"/>
                <w:lang w:val="en"/>
              </w:rPr>
              <w:t xml:space="preserve">Description of the </w:t>
            </w:r>
            <w:hyperlink w:anchor="_pocztex2021KurierType" w:history="1">
              <w:r w:rsidRPr="006E0EDA">
                <w:rPr>
                  <w:rStyle w:val="Hipercze"/>
                </w:rPr>
                <w:t>pocztex2021KurierType</w:t>
              </w:r>
            </w:hyperlink>
          </w:p>
          <w:p w14:paraId="663C929D" w14:textId="3FD2F4CB" w:rsidR="003C2F92" w:rsidRPr="003C2F92" w:rsidRDefault="003C2F92" w:rsidP="003C2F92">
            <w:pPr>
              <w:autoSpaceDE w:val="0"/>
              <w:autoSpaceDN w:val="0"/>
              <w:adjustRightInd w:val="0"/>
              <w:spacing w:after="60"/>
              <w:rPr>
                <w:color w:val="000000"/>
              </w:rPr>
            </w:pPr>
            <w:r>
              <w:rPr>
                <w:color w:val="000000"/>
                <w:lang w:val="en"/>
              </w:rPr>
              <w:t xml:space="preserve">Description of the </w:t>
            </w:r>
            <w:hyperlink w:anchor="_pocztex2021NaDzisType" w:history="1">
              <w:r w:rsidRPr="006E0EDA">
                <w:rPr>
                  <w:rStyle w:val="Hipercze"/>
                </w:rPr>
                <w:t>pocztex2021NaDzisType</w:t>
              </w:r>
            </w:hyperlink>
          </w:p>
          <w:p w14:paraId="3CD18241" w14:textId="06B98095" w:rsidR="003C2F92" w:rsidRPr="003C2F92" w:rsidRDefault="003C2F92" w:rsidP="003C2F92">
            <w:pPr>
              <w:autoSpaceDE w:val="0"/>
              <w:autoSpaceDN w:val="0"/>
              <w:adjustRightInd w:val="0"/>
              <w:spacing w:after="60"/>
              <w:rPr>
                <w:color w:val="000000"/>
              </w:rPr>
            </w:pPr>
            <w:r>
              <w:rPr>
                <w:color w:val="000000"/>
                <w:lang w:val="en"/>
              </w:rPr>
              <w:t xml:space="preserve">Description of the </w:t>
            </w:r>
            <w:hyperlink w:anchor="_potwierdzenieEDoreczeniaType" w:history="1">
              <w:r w:rsidRPr="006E0EDA">
                <w:rPr>
                  <w:rStyle w:val="Hipercze"/>
                </w:rPr>
                <w:t>potwierdzenieEDoreczeniaType</w:t>
              </w:r>
            </w:hyperlink>
          </w:p>
          <w:p w14:paraId="4C7EBCB2" w14:textId="7A223922" w:rsidR="003C2F92" w:rsidRPr="003C2F92" w:rsidRDefault="003C2F92" w:rsidP="003C2F92">
            <w:pPr>
              <w:autoSpaceDE w:val="0"/>
              <w:autoSpaceDN w:val="0"/>
              <w:adjustRightInd w:val="0"/>
              <w:spacing w:after="60"/>
              <w:rPr>
                <w:color w:val="000000"/>
              </w:rPr>
            </w:pPr>
            <w:r>
              <w:rPr>
                <w:color w:val="000000"/>
                <w:lang w:val="en"/>
              </w:rPr>
              <w:t xml:space="preserve">Description of the </w:t>
            </w:r>
            <w:hyperlink w:anchor="_potwierdzenieOdbioruPocztex2021Type" w:history="1">
              <w:r w:rsidRPr="006E0EDA">
                <w:rPr>
                  <w:rStyle w:val="Hipercze"/>
                </w:rPr>
                <w:t>potwierdzenieOdbioruPocztex2021Type</w:t>
              </w:r>
            </w:hyperlink>
          </w:p>
          <w:p w14:paraId="3519E4A3" w14:textId="67CF482C" w:rsidR="003C2F92" w:rsidRPr="003C2F92" w:rsidRDefault="003C2F92" w:rsidP="003C2F92">
            <w:pPr>
              <w:autoSpaceDE w:val="0"/>
              <w:autoSpaceDN w:val="0"/>
              <w:adjustRightInd w:val="0"/>
              <w:spacing w:after="60"/>
              <w:rPr>
                <w:color w:val="000000"/>
              </w:rPr>
            </w:pPr>
            <w:r>
              <w:rPr>
                <w:color w:val="000000"/>
                <w:lang w:val="en"/>
              </w:rPr>
              <w:t xml:space="preserve">Description of the </w:t>
            </w:r>
            <w:hyperlink w:anchor="_subPocztex2021Type" w:history="1">
              <w:r w:rsidRPr="006E0EDA">
                <w:rPr>
                  <w:rStyle w:val="Hipercze"/>
                </w:rPr>
                <w:t>subPocztex2021Type</w:t>
              </w:r>
            </w:hyperlink>
          </w:p>
          <w:p w14:paraId="3D65113D" w14:textId="3E037FEE" w:rsidR="003C2F92" w:rsidRPr="003C2F92" w:rsidRDefault="003C2F92" w:rsidP="003C2F92">
            <w:pPr>
              <w:autoSpaceDE w:val="0"/>
              <w:autoSpaceDN w:val="0"/>
              <w:adjustRightInd w:val="0"/>
              <w:spacing w:after="60"/>
              <w:rPr>
                <w:color w:val="000000"/>
              </w:rPr>
            </w:pPr>
            <w:r>
              <w:rPr>
                <w:color w:val="000000"/>
                <w:lang w:val="en"/>
              </w:rPr>
              <w:t xml:space="preserve">Description of the </w:t>
            </w:r>
            <w:hyperlink w:anchor="_subPocztex2021KurierType" w:history="1">
              <w:r w:rsidRPr="00B9428D">
                <w:rPr>
                  <w:rStyle w:val="Hipercze"/>
                </w:rPr>
                <w:t>subPocztex2021KurierType</w:t>
              </w:r>
            </w:hyperlink>
          </w:p>
          <w:p w14:paraId="69532AB3" w14:textId="202FF164" w:rsidR="003C2F92" w:rsidRPr="003C2F92" w:rsidRDefault="003C2F92" w:rsidP="003C2F92">
            <w:pPr>
              <w:autoSpaceDE w:val="0"/>
              <w:autoSpaceDN w:val="0"/>
              <w:adjustRightInd w:val="0"/>
              <w:spacing w:after="60"/>
              <w:rPr>
                <w:rStyle w:val="Hipercze"/>
                <w:color w:val="000000"/>
                <w:u w:val="none"/>
              </w:rPr>
            </w:pPr>
            <w:r>
              <w:rPr>
                <w:color w:val="000000"/>
                <w:lang w:val="en"/>
              </w:rPr>
              <w:t xml:space="preserve">Description of the </w:t>
            </w:r>
            <w:hyperlink w:anchor="_subPocztex2021NaDzisType" w:history="1">
              <w:r w:rsidRPr="00B9428D">
                <w:rPr>
                  <w:rStyle w:val="Hipercze"/>
                </w:rPr>
                <w:t>subPocztex2021NaDzisType</w:t>
              </w:r>
            </w:hyperlink>
          </w:p>
          <w:p w14:paraId="3699F131" w14:textId="62E1A3DA" w:rsidR="003C2F92" w:rsidRPr="003C2F92" w:rsidRDefault="003C2F92" w:rsidP="003C2F92">
            <w:pPr>
              <w:autoSpaceDE w:val="0"/>
              <w:autoSpaceDN w:val="0"/>
              <w:adjustRightInd w:val="0"/>
              <w:spacing w:after="60"/>
              <w:rPr>
                <w:rStyle w:val="Hipercze"/>
                <w:color w:val="000000"/>
                <w:u w:val="none"/>
              </w:rPr>
            </w:pPr>
            <w:r>
              <w:rPr>
                <w:color w:val="000000"/>
                <w:lang w:val="en"/>
              </w:rPr>
              <w:t xml:space="preserve">Description of the </w:t>
            </w:r>
            <w:hyperlink w:anchor="_zawartoscPocztex2021Type" w:history="1">
              <w:r w:rsidRPr="00242068">
                <w:rPr>
                  <w:rStyle w:val="Hipercze"/>
                </w:rPr>
                <w:t>zawartoscPocztex2021Type</w:t>
              </w:r>
            </w:hyperlink>
          </w:p>
          <w:p w14:paraId="546E2224" w14:textId="71695CE9" w:rsidR="003C2F92" w:rsidRPr="003C2F92" w:rsidRDefault="002B526A" w:rsidP="003C2F92">
            <w:pPr>
              <w:autoSpaceDE w:val="0"/>
              <w:autoSpaceDN w:val="0"/>
              <w:adjustRightInd w:val="0"/>
              <w:spacing w:after="0"/>
              <w:rPr>
                <w:color w:val="000000"/>
                <w:lang w:val="en"/>
              </w:rPr>
            </w:pPr>
            <w:hyperlink w:anchor="_Mapping_post_services" w:history="1">
              <w:r w:rsidRPr="00377C94">
                <w:rPr>
                  <w:rStyle w:val="Hipercze"/>
                  <w:lang w:val="en-GB"/>
                </w:rPr>
                <w:t>Mapping post services to API methods</w:t>
              </w:r>
            </w:hyperlink>
          </w:p>
        </w:tc>
      </w:tr>
      <w:tr w:rsidR="00312DF5" w:rsidRPr="00DD68E5" w14:paraId="7D69CECA"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4476BC1B" w14:textId="2B6AB073" w:rsidR="00312DF5" w:rsidRDefault="00312DF5" w:rsidP="002C002A">
            <w:pPr>
              <w:spacing w:after="0" w:line="360" w:lineRule="auto"/>
              <w:jc w:val="center"/>
              <w:rPr>
                <w:rFonts w:ascii="Arial" w:hAnsi="Arial" w:cs="Arial"/>
                <w:sz w:val="20"/>
                <w:szCs w:val="20"/>
                <w:lang w:val="en"/>
              </w:rPr>
            </w:pPr>
            <w:r>
              <w:rPr>
                <w:rFonts w:ascii="Arial" w:hAnsi="Arial" w:cs="Arial"/>
                <w:sz w:val="20"/>
                <w:szCs w:val="20"/>
                <w:lang w:val="en"/>
              </w:rPr>
              <w:t>81</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1A1B35B2" w14:textId="4A9CE549" w:rsidR="00312DF5" w:rsidRDefault="00312DF5" w:rsidP="002C002A">
            <w:pPr>
              <w:spacing w:after="0" w:line="360" w:lineRule="auto"/>
              <w:rPr>
                <w:rFonts w:ascii="Arial" w:hAnsi="Arial" w:cs="Arial"/>
                <w:sz w:val="20"/>
                <w:szCs w:val="20"/>
                <w:lang w:val="en"/>
              </w:rPr>
            </w:pPr>
            <w:r>
              <w:rPr>
                <w:rFonts w:ascii="Arial" w:hAnsi="Arial" w:cs="Arial"/>
                <w:sz w:val="20"/>
                <w:szCs w:val="20"/>
                <w:lang w:val="en"/>
              </w:rPr>
              <w:t>2021-12-1</w:t>
            </w:r>
            <w:r w:rsidR="00092E54">
              <w:rPr>
                <w:rFonts w:ascii="Arial" w:hAnsi="Arial" w:cs="Arial"/>
                <w:sz w:val="20"/>
                <w:szCs w:val="20"/>
                <w:lang w:val="en"/>
              </w:rPr>
              <w:t>6</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20E7B7FF" w14:textId="3D59FA26" w:rsidR="00312DF5" w:rsidRDefault="00312DF5" w:rsidP="002C002A">
            <w:pPr>
              <w:spacing w:after="0" w:line="360" w:lineRule="auto"/>
              <w:rPr>
                <w:rFonts w:ascii="Arial" w:hAnsi="Arial" w:cs="Arial"/>
                <w:sz w:val="20"/>
                <w:szCs w:val="20"/>
                <w:lang w:val="en"/>
              </w:rPr>
            </w:pPr>
            <w:r>
              <w:rPr>
                <w:rFonts w:ascii="Arial" w:hAnsi="Arial" w:cs="Arial"/>
                <w:sz w:val="20"/>
                <w:szCs w:val="20"/>
                <w:lang w:val="en"/>
              </w:rPr>
              <w:t>PS</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367EDA81" w14:textId="07F7E2F0" w:rsidR="00312DF5" w:rsidRDefault="00312DF5" w:rsidP="003C2F92">
            <w:pPr>
              <w:autoSpaceDE w:val="0"/>
              <w:autoSpaceDN w:val="0"/>
              <w:adjustRightInd w:val="0"/>
              <w:spacing w:after="0"/>
              <w:rPr>
                <w:color w:val="000000"/>
                <w:lang w:val="en"/>
              </w:rPr>
            </w:pPr>
            <w:r>
              <w:rPr>
                <w:color w:val="000000"/>
                <w:lang w:val="en"/>
              </w:rPr>
              <w:t>Added:</w:t>
            </w:r>
            <w:r>
              <w:rPr>
                <w:color w:val="000000"/>
                <w:lang w:val="en"/>
              </w:rPr>
              <w:br/>
              <w:t xml:space="preserve">Description of the </w:t>
            </w:r>
            <w:hyperlink w:anchor="_przesylkaEZwrotPocztex2021Type" w:history="1">
              <w:r w:rsidRPr="0079155E">
                <w:rPr>
                  <w:rStyle w:val="Hipercze"/>
                  <w:lang w:val="en"/>
                </w:rPr>
                <w:t>przesylkaEZwrotPocztex2021Type</w:t>
              </w:r>
            </w:hyperlink>
          </w:p>
          <w:p w14:paraId="475AAD62" w14:textId="60EFAB22" w:rsidR="00312DF5" w:rsidRDefault="00312DF5" w:rsidP="003C2F92">
            <w:pPr>
              <w:autoSpaceDE w:val="0"/>
              <w:autoSpaceDN w:val="0"/>
              <w:adjustRightInd w:val="0"/>
              <w:spacing w:after="0"/>
              <w:rPr>
                <w:color w:val="000000"/>
                <w:lang w:val="en"/>
              </w:rPr>
            </w:pPr>
            <w:r>
              <w:rPr>
                <w:color w:val="000000"/>
                <w:lang w:val="en"/>
              </w:rPr>
              <w:t xml:space="preserve">Description of the </w:t>
            </w:r>
            <w:hyperlink w:anchor="_formatPocztex2021Type" w:history="1">
              <w:r w:rsidRPr="0079155E">
                <w:rPr>
                  <w:rStyle w:val="Hipercze"/>
                  <w:lang w:val="en"/>
                </w:rPr>
                <w:t>formatPocztex2021Type</w:t>
              </w:r>
            </w:hyperlink>
          </w:p>
          <w:p w14:paraId="4AE70ED1" w14:textId="77777777" w:rsidR="00041702" w:rsidRDefault="00312DF5" w:rsidP="003C2F92">
            <w:pPr>
              <w:autoSpaceDE w:val="0"/>
              <w:autoSpaceDN w:val="0"/>
              <w:adjustRightInd w:val="0"/>
              <w:spacing w:after="0"/>
              <w:rPr>
                <w:color w:val="000000"/>
                <w:lang w:val="en"/>
              </w:rPr>
            </w:pPr>
            <w:r>
              <w:rPr>
                <w:color w:val="000000"/>
                <w:lang w:val="en"/>
              </w:rPr>
              <w:t>Updated:</w:t>
            </w:r>
          </w:p>
          <w:p w14:paraId="748A6C4D" w14:textId="35FF066A" w:rsidR="00312DF5" w:rsidRPr="003C2F92" w:rsidRDefault="00041702" w:rsidP="003C2F92">
            <w:pPr>
              <w:autoSpaceDE w:val="0"/>
              <w:autoSpaceDN w:val="0"/>
              <w:adjustRightInd w:val="0"/>
              <w:spacing w:after="0"/>
              <w:rPr>
                <w:color w:val="000000"/>
                <w:lang w:val="en"/>
              </w:rPr>
            </w:pPr>
            <w:r>
              <w:rPr>
                <w:color w:val="000000"/>
                <w:lang w:val="en"/>
              </w:rPr>
              <w:t xml:space="preserve">Description of the </w:t>
            </w:r>
            <w:hyperlink w:anchor="_Toc406061499" w:history="1">
              <w:r w:rsidRPr="00041702">
                <w:rPr>
                  <w:rStyle w:val="Hipercze"/>
                  <w:lang w:val="en"/>
                </w:rPr>
                <w:t>setAktywnaKarta</w:t>
              </w:r>
            </w:hyperlink>
            <w:r w:rsidR="00312DF5">
              <w:rPr>
                <w:color w:val="000000"/>
                <w:lang w:val="en"/>
              </w:rPr>
              <w:br/>
              <w:t xml:space="preserve">Description of the </w:t>
            </w:r>
            <w:hyperlink w:anchor="_pocztex2021Type" w:history="1">
              <w:r w:rsidR="00312DF5" w:rsidRPr="00377C94">
                <w:rPr>
                  <w:rStyle w:val="Hipercze"/>
                  <w:lang w:val="en-GB"/>
                </w:rPr>
                <w:t>pocztex2021Type</w:t>
              </w:r>
            </w:hyperlink>
          </w:p>
        </w:tc>
      </w:tr>
      <w:tr w:rsidR="00A83EEF" w:rsidRPr="00DD68E5" w14:paraId="19C99438"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35F64249" w14:textId="143B5143" w:rsidR="00A83EEF" w:rsidRDefault="00A83EEF" w:rsidP="002C002A">
            <w:pPr>
              <w:spacing w:after="0" w:line="360" w:lineRule="auto"/>
              <w:jc w:val="center"/>
              <w:rPr>
                <w:rFonts w:ascii="Arial" w:hAnsi="Arial" w:cs="Arial"/>
                <w:sz w:val="20"/>
                <w:szCs w:val="20"/>
                <w:lang w:val="en"/>
              </w:rPr>
            </w:pPr>
            <w:r>
              <w:rPr>
                <w:rFonts w:ascii="Arial" w:hAnsi="Arial" w:cs="Arial"/>
                <w:sz w:val="20"/>
                <w:szCs w:val="20"/>
                <w:lang w:val="en"/>
              </w:rPr>
              <w:t>82</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4359BF7D" w14:textId="1FF7990D" w:rsidR="00A83EEF" w:rsidRDefault="00A83EEF" w:rsidP="002C002A">
            <w:pPr>
              <w:spacing w:after="0" w:line="360" w:lineRule="auto"/>
              <w:rPr>
                <w:rFonts w:ascii="Arial" w:hAnsi="Arial" w:cs="Arial"/>
                <w:sz w:val="20"/>
                <w:szCs w:val="20"/>
                <w:lang w:val="en"/>
              </w:rPr>
            </w:pPr>
            <w:r>
              <w:rPr>
                <w:rFonts w:ascii="Arial" w:hAnsi="Arial" w:cs="Arial"/>
                <w:sz w:val="20"/>
                <w:szCs w:val="20"/>
                <w:lang w:val="en"/>
              </w:rPr>
              <w:t>2022-03-18</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6513F77F" w14:textId="2AF92796" w:rsidR="00A83EEF" w:rsidRDefault="00A83EEF" w:rsidP="002C002A">
            <w:pPr>
              <w:spacing w:after="0" w:line="360" w:lineRule="auto"/>
              <w:rPr>
                <w:rFonts w:ascii="Arial" w:hAnsi="Arial" w:cs="Arial"/>
                <w:sz w:val="20"/>
                <w:szCs w:val="20"/>
                <w:lang w:val="en"/>
              </w:rPr>
            </w:pPr>
            <w:r>
              <w:rPr>
                <w:rFonts w:ascii="Arial" w:hAnsi="Arial" w:cs="Arial"/>
                <w:sz w:val="20"/>
                <w:szCs w:val="20"/>
                <w:lang w:val="en"/>
              </w:rPr>
              <w:t>PS</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154F1D68" w14:textId="77777777" w:rsidR="00A83EEF" w:rsidRDefault="00A83EEF" w:rsidP="003C2F92">
            <w:pPr>
              <w:autoSpaceDE w:val="0"/>
              <w:autoSpaceDN w:val="0"/>
              <w:adjustRightInd w:val="0"/>
              <w:spacing w:after="0"/>
              <w:rPr>
                <w:color w:val="000000"/>
                <w:lang w:val="en"/>
              </w:rPr>
            </w:pPr>
            <w:r>
              <w:rPr>
                <w:color w:val="000000"/>
                <w:lang w:val="en"/>
              </w:rPr>
              <w:t>Added:</w:t>
            </w:r>
          </w:p>
          <w:p w14:paraId="01CA41D1" w14:textId="05B58280" w:rsidR="00A83EEF" w:rsidRPr="00A83EEF" w:rsidRDefault="00A83EEF" w:rsidP="00A83EEF">
            <w:pPr>
              <w:autoSpaceDE w:val="0"/>
              <w:autoSpaceDN w:val="0"/>
              <w:adjustRightInd w:val="0"/>
              <w:spacing w:after="0"/>
              <w:rPr>
                <w:color w:val="000000"/>
                <w:lang w:val="en"/>
              </w:rPr>
            </w:pPr>
            <w:r>
              <w:rPr>
                <w:color w:val="000000"/>
                <w:lang w:val="en"/>
              </w:rPr>
              <w:t xml:space="preserve">Description of the </w:t>
            </w:r>
            <w:hyperlink w:anchor="_produktyInKartaType" w:history="1">
              <w:r w:rsidRPr="00DD7034">
                <w:rPr>
                  <w:rStyle w:val="Hipercze"/>
                  <w:lang w:val="en"/>
                </w:rPr>
                <w:t>produktyInKartaType</w:t>
              </w:r>
            </w:hyperlink>
          </w:p>
          <w:p w14:paraId="2B146AE4" w14:textId="2F16CAB1" w:rsidR="00A83EEF" w:rsidRDefault="00A83EEF" w:rsidP="00A83EEF">
            <w:pPr>
              <w:autoSpaceDE w:val="0"/>
              <w:autoSpaceDN w:val="0"/>
              <w:adjustRightInd w:val="0"/>
              <w:spacing w:after="0"/>
              <w:rPr>
                <w:color w:val="000000"/>
                <w:lang w:val="en"/>
              </w:rPr>
            </w:pPr>
            <w:r>
              <w:rPr>
                <w:color w:val="000000"/>
                <w:lang w:val="en"/>
              </w:rPr>
              <w:t xml:space="preserve">Description of the </w:t>
            </w:r>
            <w:hyperlink w:anchor="_produktInKartaType" w:history="1">
              <w:r w:rsidRPr="00DD7034">
                <w:rPr>
                  <w:rStyle w:val="Hipercze"/>
                  <w:lang w:val="en"/>
                </w:rPr>
                <w:t>produktInKartaType</w:t>
              </w:r>
            </w:hyperlink>
          </w:p>
          <w:p w14:paraId="7E2F0981" w14:textId="77777777" w:rsidR="00A83EEF" w:rsidRDefault="00A83EEF" w:rsidP="00A83EEF">
            <w:pPr>
              <w:autoSpaceDE w:val="0"/>
              <w:autoSpaceDN w:val="0"/>
              <w:adjustRightInd w:val="0"/>
              <w:spacing w:after="0"/>
              <w:rPr>
                <w:color w:val="000000"/>
                <w:lang w:val="en"/>
              </w:rPr>
            </w:pPr>
            <w:r>
              <w:rPr>
                <w:color w:val="000000"/>
                <w:lang w:val="en"/>
              </w:rPr>
              <w:t>Updated:</w:t>
            </w:r>
          </w:p>
          <w:p w14:paraId="4A0AC237" w14:textId="306D2801" w:rsidR="00A83EEF" w:rsidRDefault="00A83EEF" w:rsidP="00A83EEF">
            <w:pPr>
              <w:autoSpaceDE w:val="0"/>
              <w:autoSpaceDN w:val="0"/>
              <w:adjustRightInd w:val="0"/>
              <w:spacing w:after="0"/>
              <w:rPr>
                <w:color w:val="000000"/>
                <w:lang w:val="en"/>
              </w:rPr>
            </w:pPr>
            <w:r>
              <w:rPr>
                <w:color w:val="000000"/>
                <w:lang w:val="en"/>
              </w:rPr>
              <w:t>Descripti</w:t>
            </w:r>
            <w:r w:rsidR="00491657">
              <w:rPr>
                <w:color w:val="000000"/>
                <w:lang w:val="en"/>
              </w:rPr>
              <w:t>o</w:t>
            </w:r>
            <w:r>
              <w:rPr>
                <w:color w:val="000000"/>
                <w:lang w:val="en"/>
              </w:rPr>
              <w:t xml:space="preserve">n of the </w:t>
            </w:r>
            <w:hyperlink w:anchor="_kartaType" w:history="1">
              <w:r w:rsidRPr="00DD7034">
                <w:rPr>
                  <w:rStyle w:val="Hipercze"/>
                  <w:lang w:val="en"/>
                </w:rPr>
                <w:t>kartaType</w:t>
              </w:r>
            </w:hyperlink>
          </w:p>
        </w:tc>
      </w:tr>
      <w:tr w:rsidR="005F1B42" w:rsidRPr="00DD68E5" w14:paraId="09807A5F"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4DEC96BE" w14:textId="209F4ABE" w:rsidR="005F1B42" w:rsidRDefault="005F1B42" w:rsidP="002C002A">
            <w:pPr>
              <w:spacing w:after="0" w:line="360" w:lineRule="auto"/>
              <w:jc w:val="center"/>
              <w:rPr>
                <w:rFonts w:ascii="Arial" w:hAnsi="Arial" w:cs="Arial"/>
                <w:sz w:val="20"/>
                <w:szCs w:val="20"/>
                <w:lang w:val="en"/>
              </w:rPr>
            </w:pPr>
            <w:r>
              <w:rPr>
                <w:rFonts w:ascii="Arial" w:hAnsi="Arial" w:cs="Arial"/>
                <w:sz w:val="20"/>
                <w:szCs w:val="20"/>
                <w:lang w:val="en"/>
              </w:rPr>
              <w:t>82</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085FD7AF" w14:textId="6576FA26" w:rsidR="005F1B42" w:rsidRDefault="005F1B42" w:rsidP="002C002A">
            <w:pPr>
              <w:spacing w:after="0" w:line="360" w:lineRule="auto"/>
              <w:rPr>
                <w:rFonts w:ascii="Arial" w:hAnsi="Arial" w:cs="Arial"/>
                <w:sz w:val="20"/>
                <w:szCs w:val="20"/>
                <w:lang w:val="en"/>
              </w:rPr>
            </w:pPr>
            <w:r>
              <w:rPr>
                <w:rFonts w:ascii="Arial" w:hAnsi="Arial" w:cs="Arial"/>
                <w:sz w:val="20"/>
                <w:szCs w:val="20"/>
                <w:lang w:val="en"/>
              </w:rPr>
              <w:t>2022-04-01</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5FE21430" w14:textId="38F90F2F" w:rsidR="005F1B42" w:rsidRDefault="005F1B42" w:rsidP="002C002A">
            <w:pPr>
              <w:spacing w:after="0" w:line="360" w:lineRule="auto"/>
              <w:rPr>
                <w:rFonts w:ascii="Arial" w:hAnsi="Arial" w:cs="Arial"/>
                <w:sz w:val="20"/>
                <w:szCs w:val="20"/>
                <w:lang w:val="en"/>
              </w:rPr>
            </w:pPr>
            <w:r>
              <w:rPr>
                <w:rFonts w:ascii="Arial" w:hAnsi="Arial" w:cs="Arial"/>
                <w:sz w:val="20"/>
                <w:szCs w:val="20"/>
                <w:lang w:val="en"/>
              </w:rPr>
              <w:t>PS</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44B0E547" w14:textId="77777777" w:rsidR="005F1B42" w:rsidRDefault="005F1B42" w:rsidP="005F1B42">
            <w:pPr>
              <w:autoSpaceDE w:val="0"/>
              <w:autoSpaceDN w:val="0"/>
              <w:adjustRightInd w:val="0"/>
              <w:spacing w:after="0"/>
              <w:rPr>
                <w:color w:val="000000"/>
                <w:lang w:val="en"/>
              </w:rPr>
            </w:pPr>
            <w:r>
              <w:rPr>
                <w:color w:val="000000"/>
                <w:lang w:val="en"/>
              </w:rPr>
              <w:t>Added:</w:t>
            </w:r>
          </w:p>
          <w:p w14:paraId="4053CCA4" w14:textId="4A732563" w:rsidR="005F1B42" w:rsidRPr="005F1B42" w:rsidRDefault="005F1B42" w:rsidP="005F1B42">
            <w:pPr>
              <w:autoSpaceDE w:val="0"/>
              <w:autoSpaceDN w:val="0"/>
              <w:adjustRightInd w:val="0"/>
              <w:spacing w:after="60"/>
              <w:rPr>
                <w:color w:val="000000"/>
                <w:lang w:val="en"/>
              </w:rPr>
            </w:pPr>
            <w:r>
              <w:rPr>
                <w:color w:val="000000"/>
                <w:lang w:val="en"/>
              </w:rPr>
              <w:t>Description of the</w:t>
            </w:r>
            <w:r w:rsidRPr="005F1B42">
              <w:rPr>
                <w:color w:val="000000"/>
                <w:lang w:val="en"/>
              </w:rPr>
              <w:t xml:space="preserve"> </w:t>
            </w:r>
            <w:hyperlink w:anchor="_marketingowaZAdresemType" w:history="1">
              <w:r w:rsidRPr="0013727C">
                <w:rPr>
                  <w:rStyle w:val="Hipercze"/>
                  <w:lang w:val="en"/>
                </w:rPr>
                <w:t>marketingowaZAdresemType</w:t>
              </w:r>
            </w:hyperlink>
          </w:p>
          <w:p w14:paraId="69DE8C69" w14:textId="7F409563" w:rsidR="005F1B42" w:rsidRPr="005F1B42" w:rsidRDefault="005F1B42" w:rsidP="005F1B42">
            <w:pPr>
              <w:autoSpaceDE w:val="0"/>
              <w:autoSpaceDN w:val="0"/>
              <w:adjustRightInd w:val="0"/>
              <w:spacing w:after="60"/>
              <w:rPr>
                <w:color w:val="000000"/>
                <w:lang w:val="en"/>
              </w:rPr>
            </w:pPr>
            <w:r>
              <w:rPr>
                <w:color w:val="000000"/>
                <w:lang w:val="en"/>
              </w:rPr>
              <w:t>Description of the</w:t>
            </w:r>
            <w:r w:rsidRPr="005F1B42">
              <w:rPr>
                <w:color w:val="000000"/>
                <w:lang w:val="en"/>
              </w:rPr>
              <w:t xml:space="preserve"> </w:t>
            </w:r>
            <w:hyperlink w:anchor="_marketingowaZbiorczoType" w:history="1">
              <w:r w:rsidRPr="0013727C">
                <w:rPr>
                  <w:rStyle w:val="Hipercze"/>
                  <w:lang w:val="en"/>
                </w:rPr>
                <w:t>marketingowaZbiorczoType</w:t>
              </w:r>
            </w:hyperlink>
          </w:p>
          <w:p w14:paraId="021FC907" w14:textId="77777777" w:rsidR="005F1B42" w:rsidRDefault="005F1B42" w:rsidP="005F1B42">
            <w:pPr>
              <w:autoSpaceDE w:val="0"/>
              <w:autoSpaceDN w:val="0"/>
              <w:adjustRightInd w:val="0"/>
              <w:spacing w:after="0"/>
              <w:rPr>
                <w:color w:val="000000"/>
                <w:lang w:val="en"/>
              </w:rPr>
            </w:pPr>
            <w:r>
              <w:rPr>
                <w:color w:val="000000"/>
                <w:lang w:val="en"/>
              </w:rPr>
              <w:t>Updated:</w:t>
            </w:r>
          </w:p>
          <w:p w14:paraId="19D7FC84" w14:textId="03B33F5B" w:rsidR="005F1B42" w:rsidRPr="005F1B42" w:rsidRDefault="005F1B42" w:rsidP="005F1B42">
            <w:pPr>
              <w:autoSpaceDE w:val="0"/>
              <w:autoSpaceDN w:val="0"/>
              <w:adjustRightInd w:val="0"/>
              <w:spacing w:after="60"/>
              <w:rPr>
                <w:color w:val="000000"/>
                <w:lang w:val="en"/>
              </w:rPr>
            </w:pPr>
            <w:r>
              <w:rPr>
                <w:color w:val="000000"/>
                <w:lang w:val="en"/>
              </w:rPr>
              <w:t>Description of the</w:t>
            </w:r>
            <w:r w:rsidRPr="005F1B42">
              <w:rPr>
                <w:color w:val="000000"/>
                <w:lang w:val="en"/>
              </w:rPr>
              <w:t xml:space="preserve"> </w:t>
            </w:r>
            <w:hyperlink w:anchor="_reklamowaType" w:history="1">
              <w:r w:rsidRPr="0013727C">
                <w:rPr>
                  <w:rStyle w:val="Hipercze"/>
                  <w:lang w:val="en"/>
                </w:rPr>
                <w:t>reklamowaType</w:t>
              </w:r>
            </w:hyperlink>
          </w:p>
          <w:p w14:paraId="7F2D5771" w14:textId="62E8C981" w:rsidR="005F1B42" w:rsidRDefault="005F1B42" w:rsidP="005F1B42">
            <w:pPr>
              <w:autoSpaceDE w:val="0"/>
              <w:autoSpaceDN w:val="0"/>
              <w:adjustRightInd w:val="0"/>
              <w:spacing w:after="0"/>
              <w:rPr>
                <w:color w:val="000000"/>
                <w:lang w:val="en"/>
              </w:rPr>
            </w:pPr>
            <w:hyperlink w:anchor="_Mapping_post_services" w:history="1">
              <w:r w:rsidRPr="00377C94">
                <w:rPr>
                  <w:rStyle w:val="Hipercze"/>
                  <w:lang w:val="en-GB"/>
                </w:rPr>
                <w:t>Mapping post services to API methods</w:t>
              </w:r>
            </w:hyperlink>
          </w:p>
        </w:tc>
      </w:tr>
      <w:tr w:rsidR="00D867ED" w14:paraId="63BA2D47" w14:textId="77777777" w:rsidTr="004345FC">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43843E26" w14:textId="1EEBF3BC" w:rsidR="00D867ED" w:rsidRDefault="00D867ED" w:rsidP="00D867ED">
            <w:pPr>
              <w:spacing w:after="0" w:line="360" w:lineRule="auto"/>
              <w:jc w:val="center"/>
              <w:rPr>
                <w:rFonts w:ascii="Arial" w:hAnsi="Arial" w:cs="Arial"/>
                <w:sz w:val="20"/>
                <w:szCs w:val="20"/>
                <w:lang w:val="en"/>
              </w:rPr>
            </w:pPr>
            <w:r>
              <w:rPr>
                <w:rFonts w:ascii="Arial" w:hAnsi="Arial" w:cs="Arial"/>
                <w:sz w:val="20"/>
                <w:szCs w:val="20"/>
                <w:lang w:val="en"/>
              </w:rPr>
              <w:t>83</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43511E02" w14:textId="17F92D2B" w:rsidR="00D867ED" w:rsidRDefault="00D867ED" w:rsidP="00D867ED">
            <w:pPr>
              <w:spacing w:after="0" w:line="360" w:lineRule="auto"/>
              <w:rPr>
                <w:rFonts w:ascii="Arial" w:hAnsi="Arial" w:cs="Arial"/>
                <w:sz w:val="20"/>
                <w:szCs w:val="20"/>
                <w:lang w:val="en"/>
              </w:rPr>
            </w:pPr>
            <w:r>
              <w:rPr>
                <w:rFonts w:ascii="Arial" w:hAnsi="Arial" w:cs="Arial"/>
                <w:sz w:val="20"/>
                <w:szCs w:val="20"/>
                <w:lang w:val="en"/>
              </w:rPr>
              <w:t>2022-04-0</w:t>
            </w:r>
            <w:r w:rsidR="00E32E32">
              <w:rPr>
                <w:rFonts w:ascii="Arial" w:hAnsi="Arial" w:cs="Arial"/>
                <w:sz w:val="20"/>
                <w:szCs w:val="20"/>
                <w:lang w:val="en"/>
              </w:rPr>
              <w:t>7</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19F90347" w14:textId="5BD8A006" w:rsidR="00D867ED" w:rsidRDefault="00D867ED" w:rsidP="00D867ED">
            <w:pPr>
              <w:spacing w:after="0" w:line="360" w:lineRule="auto"/>
              <w:rPr>
                <w:rFonts w:ascii="Arial" w:hAnsi="Arial" w:cs="Arial"/>
                <w:sz w:val="20"/>
                <w:szCs w:val="20"/>
                <w:lang w:val="en"/>
              </w:rPr>
            </w:pPr>
            <w:r>
              <w:rPr>
                <w:rFonts w:ascii="Arial" w:hAnsi="Arial" w:cs="Arial"/>
                <w:sz w:val="20"/>
                <w:szCs w:val="20"/>
                <w:lang w:val="en"/>
              </w:rPr>
              <w:t>MP</w:t>
            </w:r>
            <w:r w:rsidR="00DD2992">
              <w:rPr>
                <w:rFonts w:ascii="Arial" w:hAnsi="Arial" w:cs="Arial"/>
                <w:sz w:val="20"/>
                <w:szCs w:val="20"/>
                <w:lang w:val="en"/>
              </w:rPr>
              <w:t xml:space="preserve"> (PD)</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602A0E0E" w14:textId="77777777" w:rsidR="00D867ED" w:rsidRPr="008418C9" w:rsidRDefault="00D867ED" w:rsidP="00D867ED">
            <w:pPr>
              <w:autoSpaceDE w:val="0"/>
              <w:autoSpaceDN w:val="0"/>
              <w:adjustRightInd w:val="0"/>
              <w:spacing w:after="60"/>
              <w:rPr>
                <w:color w:val="000000"/>
              </w:rPr>
            </w:pPr>
            <w:r w:rsidRPr="008418C9">
              <w:rPr>
                <w:color w:val="000000"/>
              </w:rPr>
              <w:t>Updated</w:t>
            </w:r>
            <w:r>
              <w:rPr>
                <w:color w:val="000000"/>
              </w:rPr>
              <w:t>:</w:t>
            </w:r>
          </w:p>
          <w:p w14:paraId="67510C15" w14:textId="77777777" w:rsidR="00D867ED" w:rsidRDefault="00D867ED" w:rsidP="00D867ED">
            <w:pPr>
              <w:autoSpaceDE w:val="0"/>
              <w:autoSpaceDN w:val="0"/>
              <w:adjustRightInd w:val="0"/>
              <w:spacing w:after="0"/>
              <w:rPr>
                <w:rStyle w:val="Hipercze"/>
              </w:rPr>
            </w:pPr>
            <w:r w:rsidRPr="008418C9">
              <w:rPr>
                <w:color w:val="000000"/>
              </w:rPr>
              <w:t xml:space="preserve">Description of the </w:t>
            </w:r>
            <w:hyperlink w:anchor="_placowkaPocztowaType" w:history="1">
              <w:r w:rsidRPr="00B2365B">
                <w:rPr>
                  <w:rStyle w:val="Hipercze"/>
                </w:rPr>
                <w:t>placowkaPocztowaType</w:t>
              </w:r>
            </w:hyperlink>
          </w:p>
          <w:p w14:paraId="2B495E18" w14:textId="77777777" w:rsidR="000C6819" w:rsidRDefault="000C6819" w:rsidP="000C6819">
            <w:pPr>
              <w:pStyle w:val="Akapitzlist"/>
              <w:numPr>
                <w:ilvl w:val="0"/>
                <w:numId w:val="8"/>
              </w:numPr>
              <w:autoSpaceDE w:val="0"/>
              <w:autoSpaceDN w:val="0"/>
              <w:adjustRightInd w:val="0"/>
              <w:spacing w:after="0"/>
              <w:ind w:left="0"/>
              <w:rPr>
                <w:color w:val="000000"/>
              </w:rPr>
            </w:pPr>
            <w:r>
              <w:rPr>
                <w:color w:val="000000"/>
                <w:lang w:val="en"/>
              </w:rPr>
              <w:t>Added:</w:t>
            </w:r>
          </w:p>
          <w:p w14:paraId="00FF7863" w14:textId="32E29417" w:rsidR="000C6819" w:rsidRPr="000C6819" w:rsidRDefault="000C6819" w:rsidP="00D867ED">
            <w:pPr>
              <w:pStyle w:val="Akapitzlist"/>
              <w:numPr>
                <w:ilvl w:val="1"/>
                <w:numId w:val="8"/>
              </w:numPr>
              <w:autoSpaceDE w:val="0"/>
              <w:autoSpaceDN w:val="0"/>
              <w:adjustRightInd w:val="0"/>
              <w:spacing w:after="0"/>
              <w:ind w:left="0"/>
              <w:rPr>
                <w:color w:val="000000"/>
              </w:rPr>
            </w:pPr>
            <w:r w:rsidRPr="00833401">
              <w:rPr>
                <w:lang w:val="en"/>
              </w:rPr>
              <w:t xml:space="preserve">FAQ </w:t>
            </w:r>
            <w:hyperlink w:anchor="_Integration_of_the" w:history="1">
              <w:r w:rsidRPr="00833401">
                <w:rPr>
                  <w:rStyle w:val="Hipercze"/>
                  <w:lang w:val="en"/>
                </w:rPr>
                <w:t>12</w:t>
              </w:r>
            </w:hyperlink>
            <w:r w:rsidRPr="00833401">
              <w:rPr>
                <w:lang w:val="en"/>
              </w:rPr>
              <w:t xml:space="preserve">, </w:t>
            </w:r>
            <w:hyperlink w:anchor="_Download_data_on" w:history="1">
              <w:r w:rsidRPr="00833401">
                <w:rPr>
                  <w:rStyle w:val="Hipercze"/>
                  <w:lang w:val="en"/>
                </w:rPr>
                <w:t>13</w:t>
              </w:r>
            </w:hyperlink>
          </w:p>
        </w:tc>
      </w:tr>
      <w:tr w:rsidR="004345FC" w14:paraId="3982ADFE" w14:textId="77777777" w:rsidTr="00491657">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174C1D23" w14:textId="3CED203F" w:rsidR="004345FC" w:rsidRDefault="004345FC" w:rsidP="00D867ED">
            <w:pPr>
              <w:spacing w:after="0" w:line="360" w:lineRule="auto"/>
              <w:jc w:val="center"/>
              <w:rPr>
                <w:rFonts w:ascii="Arial" w:hAnsi="Arial" w:cs="Arial"/>
                <w:sz w:val="20"/>
                <w:szCs w:val="20"/>
                <w:lang w:val="en"/>
              </w:rPr>
            </w:pPr>
            <w:r>
              <w:rPr>
                <w:rFonts w:ascii="Arial" w:hAnsi="Arial" w:cs="Arial"/>
                <w:sz w:val="20"/>
                <w:szCs w:val="20"/>
                <w:lang w:val="en"/>
              </w:rPr>
              <w:t>84</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5E067C17" w14:textId="38D14CB8" w:rsidR="004345FC" w:rsidRDefault="004345FC" w:rsidP="00D867ED">
            <w:pPr>
              <w:spacing w:after="0" w:line="360" w:lineRule="auto"/>
              <w:rPr>
                <w:rFonts w:ascii="Arial" w:hAnsi="Arial" w:cs="Arial"/>
                <w:sz w:val="20"/>
                <w:szCs w:val="20"/>
                <w:lang w:val="en"/>
              </w:rPr>
            </w:pPr>
            <w:r>
              <w:rPr>
                <w:rFonts w:ascii="Arial" w:hAnsi="Arial" w:cs="Arial"/>
                <w:sz w:val="20"/>
                <w:szCs w:val="20"/>
                <w:lang w:val="en"/>
              </w:rPr>
              <w:t>2022-07-29</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39D356EC" w14:textId="417E06E4" w:rsidR="004345FC" w:rsidRDefault="000C4099" w:rsidP="00D867ED">
            <w:pPr>
              <w:spacing w:after="0" w:line="360" w:lineRule="auto"/>
              <w:rPr>
                <w:rFonts w:ascii="Arial" w:hAnsi="Arial" w:cs="Arial"/>
                <w:sz w:val="20"/>
                <w:szCs w:val="20"/>
                <w:lang w:val="en"/>
              </w:rPr>
            </w:pPr>
            <w:r>
              <w:rPr>
                <w:rFonts w:ascii="Arial" w:hAnsi="Arial" w:cs="Arial"/>
                <w:sz w:val="20"/>
                <w:szCs w:val="20"/>
                <w:lang w:val="en"/>
              </w:rPr>
              <w:t>PS</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6322CF84" w14:textId="77777777" w:rsidR="004345FC" w:rsidRDefault="000C4099" w:rsidP="00D867ED">
            <w:pPr>
              <w:autoSpaceDE w:val="0"/>
              <w:autoSpaceDN w:val="0"/>
              <w:adjustRightInd w:val="0"/>
              <w:spacing w:after="60"/>
              <w:rPr>
                <w:color w:val="000000"/>
              </w:rPr>
            </w:pPr>
            <w:r>
              <w:rPr>
                <w:color w:val="000000"/>
              </w:rPr>
              <w:t>Updated:</w:t>
            </w:r>
          </w:p>
          <w:p w14:paraId="4B467C8F" w14:textId="2D89B090" w:rsidR="000C4099" w:rsidRDefault="000C4099" w:rsidP="00D867ED">
            <w:pPr>
              <w:autoSpaceDE w:val="0"/>
              <w:autoSpaceDN w:val="0"/>
              <w:adjustRightInd w:val="0"/>
              <w:spacing w:after="60"/>
              <w:rPr>
                <w:color w:val="000000"/>
              </w:rPr>
            </w:pPr>
            <w:r>
              <w:rPr>
                <w:color w:val="000000"/>
              </w:rPr>
              <w:t xml:space="preserve">Description of the </w:t>
            </w:r>
            <w:hyperlink w:anchor="_addShipment" w:history="1">
              <w:r w:rsidR="00E84799" w:rsidRPr="00006AAC">
                <w:rPr>
                  <w:rStyle w:val="Hipercze"/>
                </w:rPr>
                <w:t>addShipment</w:t>
              </w:r>
            </w:hyperlink>
          </w:p>
          <w:p w14:paraId="147D6747" w14:textId="5ECC74F9" w:rsidR="000C4099" w:rsidRDefault="000C4099" w:rsidP="000C4099">
            <w:pPr>
              <w:autoSpaceDE w:val="0"/>
              <w:autoSpaceDN w:val="0"/>
              <w:adjustRightInd w:val="0"/>
              <w:spacing w:after="60"/>
              <w:rPr>
                <w:color w:val="000000"/>
              </w:rPr>
            </w:pPr>
            <w:r>
              <w:rPr>
                <w:color w:val="000000"/>
              </w:rPr>
              <w:lastRenderedPageBreak/>
              <w:t xml:space="preserve">Description of the </w:t>
            </w:r>
            <w:hyperlink w:anchor="_clearEnvelope" w:history="1">
              <w:r w:rsidR="00E84799" w:rsidRPr="00006AAC">
                <w:rPr>
                  <w:rStyle w:val="Hipercze"/>
                </w:rPr>
                <w:t>clearEnvelope</w:t>
              </w:r>
            </w:hyperlink>
          </w:p>
          <w:p w14:paraId="29EFBC0D" w14:textId="77A3F879" w:rsidR="000C4099" w:rsidRDefault="000C4099" w:rsidP="000C4099">
            <w:pPr>
              <w:autoSpaceDE w:val="0"/>
              <w:autoSpaceDN w:val="0"/>
              <w:adjustRightInd w:val="0"/>
              <w:spacing w:after="60"/>
              <w:rPr>
                <w:color w:val="000000"/>
              </w:rPr>
            </w:pPr>
            <w:r>
              <w:rPr>
                <w:color w:val="000000"/>
              </w:rPr>
              <w:t xml:space="preserve">Description of the </w:t>
            </w:r>
            <w:hyperlink w:anchor="_createEnvelopeBufor" w:history="1">
              <w:r w:rsidR="00E84799" w:rsidRPr="00006AAC">
                <w:rPr>
                  <w:rStyle w:val="Hipercze"/>
                </w:rPr>
                <w:t>createEnvelopeBufor</w:t>
              </w:r>
            </w:hyperlink>
          </w:p>
          <w:p w14:paraId="6D0E0D78" w14:textId="3C84C7E9" w:rsidR="000C4099" w:rsidRDefault="000C4099" w:rsidP="000C4099">
            <w:pPr>
              <w:autoSpaceDE w:val="0"/>
              <w:autoSpaceDN w:val="0"/>
              <w:adjustRightInd w:val="0"/>
              <w:spacing w:after="60"/>
              <w:rPr>
                <w:color w:val="000000"/>
              </w:rPr>
            </w:pPr>
            <w:r>
              <w:rPr>
                <w:color w:val="000000"/>
              </w:rPr>
              <w:t xml:space="preserve">Description of the </w:t>
            </w:r>
            <w:hyperlink w:anchor="_sendEnvelope" w:history="1">
              <w:r w:rsidR="00E84799" w:rsidRPr="00006AAC">
                <w:rPr>
                  <w:rStyle w:val="Hipercze"/>
                </w:rPr>
                <w:t>sendEnvelope</w:t>
              </w:r>
            </w:hyperlink>
          </w:p>
          <w:p w14:paraId="40A1A681" w14:textId="7C8E8256" w:rsidR="000C4099" w:rsidRDefault="000C4099" w:rsidP="00D867ED">
            <w:pPr>
              <w:autoSpaceDE w:val="0"/>
              <w:autoSpaceDN w:val="0"/>
              <w:adjustRightInd w:val="0"/>
              <w:spacing w:after="60"/>
              <w:rPr>
                <w:color w:val="000000"/>
              </w:rPr>
            </w:pPr>
            <w:r>
              <w:rPr>
                <w:color w:val="000000"/>
              </w:rPr>
              <w:t xml:space="preserve">Description of the </w:t>
            </w:r>
            <w:hyperlink w:anchor="_updateEnvelopeBufor" w:history="1">
              <w:r w:rsidR="00E84799" w:rsidRPr="00006AAC">
                <w:rPr>
                  <w:rStyle w:val="Hipercze"/>
                </w:rPr>
                <w:t>updateEnvelopeBufor</w:t>
              </w:r>
            </w:hyperlink>
          </w:p>
          <w:p w14:paraId="56D9B77E" w14:textId="77777777" w:rsidR="000C4099" w:rsidRDefault="000C4099" w:rsidP="00D867ED">
            <w:pPr>
              <w:autoSpaceDE w:val="0"/>
              <w:autoSpaceDN w:val="0"/>
              <w:adjustRightInd w:val="0"/>
              <w:spacing w:after="60"/>
              <w:rPr>
                <w:color w:val="000000"/>
              </w:rPr>
            </w:pPr>
            <w:r>
              <w:rPr>
                <w:color w:val="000000"/>
              </w:rPr>
              <w:t>Added:</w:t>
            </w:r>
          </w:p>
          <w:p w14:paraId="7BBA6A08" w14:textId="68656840" w:rsidR="000C4099" w:rsidRPr="008418C9" w:rsidRDefault="000C4099" w:rsidP="00D867ED">
            <w:pPr>
              <w:autoSpaceDE w:val="0"/>
              <w:autoSpaceDN w:val="0"/>
              <w:adjustRightInd w:val="0"/>
              <w:spacing w:after="60"/>
              <w:rPr>
                <w:color w:val="000000"/>
              </w:rPr>
            </w:pPr>
            <w:r>
              <w:rPr>
                <w:color w:val="000000"/>
              </w:rPr>
              <w:t xml:space="preserve">Description of the </w:t>
            </w:r>
            <w:hyperlink w:anchor="_setEnvelopeBuforDataNadania" w:history="1">
              <w:r w:rsidR="00E84799" w:rsidRPr="00006AAC">
                <w:rPr>
                  <w:rStyle w:val="Hipercze"/>
                </w:rPr>
                <w:t>setEnvelopeBuforDataNadania</w:t>
              </w:r>
            </w:hyperlink>
          </w:p>
        </w:tc>
      </w:tr>
      <w:tr w:rsidR="003919B8" w:rsidRPr="00DD68E5" w14:paraId="0C60669C" w14:textId="77777777" w:rsidTr="004345FC">
        <w:trPr>
          <w:trHeight w:val="499"/>
        </w:trPr>
        <w:tc>
          <w:tcPr>
            <w:tcW w:w="733" w:type="dxa"/>
            <w:tcBorders>
              <w:top w:val="single" w:sz="6" w:space="0" w:color="00000A"/>
              <w:left w:val="double" w:sz="6" w:space="0" w:color="00000A"/>
              <w:bottom w:val="double" w:sz="6" w:space="0" w:color="00000A"/>
              <w:right w:val="nil"/>
            </w:tcBorders>
            <w:shd w:val="clear" w:color="auto" w:fill="FFFFFF"/>
            <w:tcMar>
              <w:left w:w="74" w:type="dxa"/>
            </w:tcMar>
          </w:tcPr>
          <w:p w14:paraId="072D3E0F" w14:textId="689851AA" w:rsidR="003919B8" w:rsidRDefault="003919B8" w:rsidP="003919B8">
            <w:pPr>
              <w:spacing w:after="0" w:line="360" w:lineRule="auto"/>
              <w:jc w:val="center"/>
              <w:rPr>
                <w:rFonts w:ascii="Arial" w:hAnsi="Arial" w:cs="Arial"/>
                <w:sz w:val="20"/>
                <w:szCs w:val="20"/>
                <w:lang w:val="en"/>
              </w:rPr>
            </w:pPr>
            <w:r>
              <w:rPr>
                <w:rFonts w:ascii="Arial" w:hAnsi="Arial" w:cs="Arial"/>
                <w:sz w:val="20"/>
                <w:szCs w:val="20"/>
                <w:lang w:val="en"/>
              </w:rPr>
              <w:lastRenderedPageBreak/>
              <w:t>85</w:t>
            </w:r>
          </w:p>
        </w:tc>
        <w:tc>
          <w:tcPr>
            <w:tcW w:w="958" w:type="dxa"/>
            <w:tcBorders>
              <w:top w:val="single" w:sz="6" w:space="0" w:color="00000A"/>
              <w:left w:val="single" w:sz="6" w:space="0" w:color="00000A"/>
              <w:bottom w:val="double" w:sz="6" w:space="0" w:color="00000A"/>
              <w:right w:val="nil"/>
            </w:tcBorders>
            <w:shd w:val="clear" w:color="auto" w:fill="FFFFFF"/>
            <w:tcMar>
              <w:left w:w="104" w:type="dxa"/>
            </w:tcMar>
          </w:tcPr>
          <w:p w14:paraId="6DB26990" w14:textId="3681D62D" w:rsidR="003919B8" w:rsidRDefault="003919B8" w:rsidP="003919B8">
            <w:pPr>
              <w:spacing w:after="0" w:line="360" w:lineRule="auto"/>
              <w:rPr>
                <w:rFonts w:ascii="Arial" w:hAnsi="Arial" w:cs="Arial"/>
                <w:sz w:val="20"/>
                <w:szCs w:val="20"/>
                <w:lang w:val="en"/>
              </w:rPr>
            </w:pPr>
            <w:r>
              <w:rPr>
                <w:rFonts w:ascii="Arial" w:hAnsi="Arial" w:cs="Arial"/>
                <w:sz w:val="20"/>
                <w:szCs w:val="20"/>
                <w:lang w:val="en"/>
              </w:rPr>
              <w:t>2022-09-28</w:t>
            </w:r>
          </w:p>
        </w:tc>
        <w:tc>
          <w:tcPr>
            <w:tcW w:w="868" w:type="dxa"/>
            <w:tcBorders>
              <w:top w:val="single" w:sz="6" w:space="0" w:color="00000A"/>
              <w:left w:val="single" w:sz="6" w:space="0" w:color="00000A"/>
              <w:bottom w:val="double" w:sz="6" w:space="0" w:color="00000A"/>
              <w:right w:val="nil"/>
            </w:tcBorders>
            <w:shd w:val="clear" w:color="auto" w:fill="FFFFFF"/>
            <w:tcMar>
              <w:left w:w="104" w:type="dxa"/>
            </w:tcMar>
          </w:tcPr>
          <w:p w14:paraId="7088A847" w14:textId="2E025A02" w:rsidR="003919B8" w:rsidRDefault="003919B8" w:rsidP="003919B8">
            <w:pPr>
              <w:spacing w:after="0" w:line="360" w:lineRule="auto"/>
              <w:rPr>
                <w:rFonts w:ascii="Arial" w:hAnsi="Arial" w:cs="Arial"/>
                <w:sz w:val="20"/>
                <w:szCs w:val="20"/>
                <w:lang w:val="en"/>
              </w:rPr>
            </w:pPr>
            <w:r>
              <w:rPr>
                <w:rFonts w:ascii="Arial" w:hAnsi="Arial" w:cs="Arial"/>
                <w:sz w:val="20"/>
                <w:szCs w:val="20"/>
                <w:lang w:val="en"/>
              </w:rPr>
              <w:t>PR</w:t>
            </w:r>
          </w:p>
        </w:tc>
        <w:tc>
          <w:tcPr>
            <w:tcW w:w="0" w:type="auto"/>
            <w:tcBorders>
              <w:top w:val="single" w:sz="6" w:space="0" w:color="00000A"/>
              <w:left w:val="single" w:sz="6" w:space="0" w:color="00000A"/>
              <w:bottom w:val="double" w:sz="6" w:space="0" w:color="00000A"/>
              <w:right w:val="double" w:sz="6" w:space="0" w:color="00000A"/>
            </w:tcBorders>
            <w:shd w:val="clear" w:color="auto" w:fill="FFFFFF"/>
            <w:tcMar>
              <w:left w:w="104" w:type="dxa"/>
            </w:tcMar>
          </w:tcPr>
          <w:p w14:paraId="2B43DA84" w14:textId="77777777" w:rsidR="003919B8" w:rsidRDefault="003919B8" w:rsidP="003919B8">
            <w:pPr>
              <w:autoSpaceDE w:val="0"/>
              <w:autoSpaceDN w:val="0"/>
              <w:adjustRightInd w:val="0"/>
              <w:spacing w:after="60"/>
              <w:rPr>
                <w:color w:val="000000"/>
              </w:rPr>
            </w:pPr>
            <w:r>
              <w:rPr>
                <w:color w:val="000000"/>
              </w:rPr>
              <w:t>Updated:</w:t>
            </w:r>
          </w:p>
          <w:p w14:paraId="45ACAC72" w14:textId="70B48C0E" w:rsidR="003919B8" w:rsidRPr="00377C94" w:rsidRDefault="003919B8" w:rsidP="003919B8">
            <w:pPr>
              <w:autoSpaceDE w:val="0"/>
              <w:autoSpaceDN w:val="0"/>
              <w:adjustRightInd w:val="0"/>
              <w:spacing w:after="60"/>
              <w:rPr>
                <w:color w:val="000000"/>
                <w:lang w:val="en-GB"/>
              </w:rPr>
            </w:pPr>
            <w:r w:rsidRPr="00377C94">
              <w:rPr>
                <w:color w:val="000000"/>
                <w:lang w:val="en-GB"/>
              </w:rPr>
              <w:t xml:space="preserve">Description of the </w:t>
            </w:r>
            <w:hyperlink w:anchor="_Allegro_delivery_methods" w:history="1">
              <w:r w:rsidRPr="00377C94">
                <w:rPr>
                  <w:rStyle w:val="Hipercze"/>
                  <w:lang w:val="en-GB"/>
                </w:rPr>
                <w:t>Allegro delivery methods</w:t>
              </w:r>
            </w:hyperlink>
          </w:p>
        </w:tc>
      </w:tr>
      <w:tr w:rsidR="003919B8" w:rsidRPr="00DD68E5" w14:paraId="1DCE03E6" w14:textId="77777777" w:rsidTr="00F7643A">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5DF8D9D7" w14:textId="4874CFC2" w:rsidR="003919B8" w:rsidRDefault="003919B8" w:rsidP="003919B8">
            <w:pPr>
              <w:spacing w:after="0" w:line="360" w:lineRule="auto"/>
              <w:jc w:val="center"/>
              <w:rPr>
                <w:rFonts w:ascii="Arial" w:hAnsi="Arial" w:cs="Arial"/>
                <w:sz w:val="20"/>
                <w:szCs w:val="20"/>
                <w:lang w:val="en"/>
              </w:rPr>
            </w:pPr>
            <w:r>
              <w:rPr>
                <w:rFonts w:ascii="Arial" w:hAnsi="Arial" w:cs="Arial"/>
                <w:sz w:val="20"/>
                <w:szCs w:val="20"/>
                <w:lang w:val="en"/>
              </w:rPr>
              <w:t>8</w:t>
            </w:r>
            <w:r w:rsidR="002B3C76">
              <w:rPr>
                <w:rFonts w:ascii="Arial" w:hAnsi="Arial" w:cs="Arial"/>
                <w:sz w:val="20"/>
                <w:szCs w:val="20"/>
                <w:lang w:val="en"/>
              </w:rPr>
              <w:t>6</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2ECA0691" w14:textId="2045B22A" w:rsidR="003919B8" w:rsidRDefault="003919B8" w:rsidP="003919B8">
            <w:pPr>
              <w:spacing w:after="0" w:line="360" w:lineRule="auto"/>
              <w:rPr>
                <w:rFonts w:ascii="Arial" w:hAnsi="Arial" w:cs="Arial"/>
                <w:sz w:val="20"/>
                <w:szCs w:val="20"/>
                <w:lang w:val="en"/>
              </w:rPr>
            </w:pPr>
            <w:r>
              <w:rPr>
                <w:rFonts w:ascii="Arial" w:hAnsi="Arial" w:cs="Arial"/>
                <w:sz w:val="20"/>
                <w:szCs w:val="20"/>
                <w:lang w:val="en"/>
              </w:rPr>
              <w:t>2022-10-20</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176AAD03" w14:textId="60B72E7C" w:rsidR="003919B8" w:rsidRDefault="003919B8" w:rsidP="003919B8">
            <w:pPr>
              <w:spacing w:after="0" w:line="360" w:lineRule="auto"/>
              <w:rPr>
                <w:rFonts w:ascii="Arial" w:hAnsi="Arial" w:cs="Arial"/>
                <w:sz w:val="20"/>
                <w:szCs w:val="20"/>
                <w:lang w:val="en"/>
              </w:rPr>
            </w:pPr>
            <w:r>
              <w:rPr>
                <w:rFonts w:ascii="Arial" w:hAnsi="Arial" w:cs="Arial"/>
                <w:sz w:val="20"/>
                <w:szCs w:val="20"/>
                <w:lang w:val="en"/>
              </w:rPr>
              <w:t>PS</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10B19CA2" w14:textId="77777777" w:rsidR="003919B8" w:rsidRPr="00377C94" w:rsidRDefault="003919B8" w:rsidP="003919B8">
            <w:pPr>
              <w:autoSpaceDE w:val="0"/>
              <w:autoSpaceDN w:val="0"/>
              <w:adjustRightInd w:val="0"/>
              <w:spacing w:after="60"/>
              <w:rPr>
                <w:color w:val="000000"/>
                <w:lang w:val="en-GB"/>
              </w:rPr>
            </w:pPr>
            <w:r w:rsidRPr="00377C94">
              <w:rPr>
                <w:color w:val="000000"/>
                <w:lang w:val="en-GB"/>
              </w:rPr>
              <w:t>Updated:</w:t>
            </w:r>
          </w:p>
          <w:p w14:paraId="28618325" w14:textId="45232EBD" w:rsidR="003919B8" w:rsidRPr="00377C94" w:rsidRDefault="003919B8" w:rsidP="003919B8">
            <w:pPr>
              <w:autoSpaceDE w:val="0"/>
              <w:autoSpaceDN w:val="0"/>
              <w:adjustRightInd w:val="0"/>
              <w:spacing w:after="60"/>
              <w:rPr>
                <w:color w:val="000000"/>
                <w:lang w:val="en-GB"/>
              </w:rPr>
            </w:pPr>
            <w:r w:rsidRPr="00377C94">
              <w:rPr>
                <w:color w:val="000000"/>
                <w:lang w:val="en-GB"/>
              </w:rPr>
              <w:t xml:space="preserve">Description of the </w:t>
            </w:r>
            <w:hyperlink w:anchor="_getPlacowkiPocztowe" w:history="1">
              <w:r w:rsidRPr="00377C94">
                <w:rPr>
                  <w:rStyle w:val="Hipercze"/>
                  <w:lang w:val="en-GB"/>
                </w:rPr>
                <w:t>getPlacowkiPocztoweType</w:t>
              </w:r>
            </w:hyperlink>
          </w:p>
          <w:p w14:paraId="7CCC6654" w14:textId="1CA2515C" w:rsidR="003919B8" w:rsidRPr="00377C94" w:rsidRDefault="003919B8" w:rsidP="003919B8">
            <w:pPr>
              <w:autoSpaceDE w:val="0"/>
              <w:autoSpaceDN w:val="0"/>
              <w:adjustRightInd w:val="0"/>
              <w:spacing w:after="60"/>
              <w:rPr>
                <w:color w:val="000000"/>
                <w:lang w:val="en-GB"/>
              </w:rPr>
            </w:pPr>
            <w:r w:rsidRPr="00377C94">
              <w:rPr>
                <w:color w:val="000000"/>
                <w:lang w:val="en-GB"/>
              </w:rPr>
              <w:t xml:space="preserve">Description of the </w:t>
            </w:r>
            <w:hyperlink w:anchor="_Toc406061488" w:history="1">
              <w:r w:rsidRPr="00377C94">
                <w:rPr>
                  <w:rStyle w:val="Hipercze"/>
                  <w:lang w:val="en-GB"/>
                </w:rPr>
                <w:t>getPrintForParcel</w:t>
              </w:r>
            </w:hyperlink>
          </w:p>
          <w:p w14:paraId="3E90DDF7" w14:textId="41A0ADA2" w:rsidR="003919B8" w:rsidRPr="00377C94" w:rsidRDefault="003919B8" w:rsidP="003919B8">
            <w:pPr>
              <w:autoSpaceDE w:val="0"/>
              <w:autoSpaceDN w:val="0"/>
              <w:adjustRightInd w:val="0"/>
              <w:spacing w:after="60"/>
              <w:rPr>
                <w:color w:val="000000"/>
                <w:lang w:val="en-GB"/>
              </w:rPr>
            </w:pPr>
            <w:r w:rsidRPr="00377C94">
              <w:rPr>
                <w:color w:val="000000"/>
                <w:lang w:val="en-GB"/>
              </w:rPr>
              <w:t xml:space="preserve">Description of the </w:t>
            </w:r>
            <w:hyperlink w:anchor="_errorType" w:history="1">
              <w:r w:rsidRPr="00377C94">
                <w:rPr>
                  <w:rStyle w:val="Hipercze"/>
                  <w:lang w:val="en-GB"/>
                </w:rPr>
                <w:t>errorType</w:t>
              </w:r>
            </w:hyperlink>
          </w:p>
          <w:p w14:paraId="727C18BD" w14:textId="5F90B225" w:rsidR="003919B8" w:rsidRPr="00377C94" w:rsidRDefault="003919B8" w:rsidP="003919B8">
            <w:pPr>
              <w:autoSpaceDE w:val="0"/>
              <w:autoSpaceDN w:val="0"/>
              <w:adjustRightInd w:val="0"/>
              <w:spacing w:after="60"/>
              <w:rPr>
                <w:color w:val="000000"/>
                <w:lang w:val="en-GB"/>
              </w:rPr>
            </w:pPr>
            <w:r w:rsidRPr="00377C94">
              <w:rPr>
                <w:color w:val="000000"/>
                <w:lang w:val="en-GB"/>
              </w:rPr>
              <w:t xml:space="preserve">Description of the </w:t>
            </w:r>
            <w:hyperlink w:anchor="_pobranieType" w:history="1">
              <w:r w:rsidRPr="00377C94">
                <w:rPr>
                  <w:rStyle w:val="Hipercze"/>
                  <w:lang w:val="en-GB"/>
                </w:rPr>
                <w:t>pobranieType</w:t>
              </w:r>
            </w:hyperlink>
          </w:p>
        </w:tc>
      </w:tr>
      <w:tr w:rsidR="00F7643A" w14:paraId="19B4BE4C" w14:textId="77777777" w:rsidTr="00287C20">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49AAC241" w14:textId="5B3E77CA" w:rsidR="00F7643A" w:rsidRDefault="00F7643A" w:rsidP="00F7643A">
            <w:pPr>
              <w:spacing w:after="0" w:line="360" w:lineRule="auto"/>
              <w:jc w:val="center"/>
              <w:rPr>
                <w:rFonts w:ascii="Arial" w:hAnsi="Arial" w:cs="Arial"/>
                <w:sz w:val="20"/>
                <w:szCs w:val="20"/>
                <w:lang w:val="en"/>
              </w:rPr>
            </w:pPr>
            <w:r>
              <w:rPr>
                <w:rFonts w:ascii="Arial" w:hAnsi="Arial" w:cs="Arial"/>
                <w:sz w:val="20"/>
                <w:szCs w:val="20"/>
                <w:lang w:val="en"/>
              </w:rPr>
              <w:t>87</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36EB15A6" w14:textId="0686605F" w:rsidR="00F7643A" w:rsidRDefault="00F7643A" w:rsidP="00F7643A">
            <w:pPr>
              <w:spacing w:after="0" w:line="360" w:lineRule="auto"/>
              <w:rPr>
                <w:rFonts w:ascii="Arial" w:hAnsi="Arial" w:cs="Arial"/>
                <w:sz w:val="20"/>
                <w:szCs w:val="20"/>
                <w:lang w:val="en"/>
              </w:rPr>
            </w:pPr>
            <w:r>
              <w:rPr>
                <w:rFonts w:ascii="Arial" w:hAnsi="Arial" w:cs="Arial"/>
                <w:sz w:val="20"/>
                <w:szCs w:val="20"/>
                <w:lang w:val="en"/>
              </w:rPr>
              <w:t>2023-06-20</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3AA5991" w14:textId="6C2BC3C6" w:rsidR="00F7643A" w:rsidRDefault="00F7643A" w:rsidP="00F7643A">
            <w:pPr>
              <w:spacing w:after="0" w:line="360" w:lineRule="auto"/>
              <w:rPr>
                <w:rFonts w:ascii="Arial" w:hAnsi="Arial" w:cs="Arial"/>
                <w:sz w:val="20"/>
                <w:szCs w:val="20"/>
                <w:lang w:val="en"/>
              </w:rPr>
            </w:pPr>
            <w:r>
              <w:rPr>
                <w:rFonts w:ascii="Arial" w:hAnsi="Arial" w:cs="Arial"/>
                <w:sz w:val="20"/>
                <w:szCs w:val="20"/>
                <w:lang w:val="en"/>
              </w:rPr>
              <w:t>PS</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660263A9" w14:textId="4A20AD12" w:rsidR="00F7643A" w:rsidRPr="00377C94" w:rsidRDefault="00F7643A" w:rsidP="00F7643A">
            <w:pPr>
              <w:autoSpaceDE w:val="0"/>
              <w:autoSpaceDN w:val="0"/>
              <w:adjustRightInd w:val="0"/>
              <w:spacing w:after="60"/>
              <w:rPr>
                <w:color w:val="000000"/>
                <w:lang w:val="en-GB"/>
              </w:rPr>
            </w:pPr>
            <w:r w:rsidRPr="00377C94">
              <w:rPr>
                <w:color w:val="000000"/>
                <w:lang w:val="en-GB"/>
              </w:rPr>
              <w:t>Deleted</w:t>
            </w:r>
            <w:r w:rsidR="00EF6C97" w:rsidRPr="00377C94">
              <w:rPr>
                <w:color w:val="000000"/>
                <w:lang w:val="en-GB"/>
              </w:rPr>
              <w:t>:</w:t>
            </w:r>
          </w:p>
          <w:p w14:paraId="04B6376B" w14:textId="7A6D2572" w:rsidR="00F7643A" w:rsidRPr="00377C94" w:rsidRDefault="00F7643A" w:rsidP="00F7643A">
            <w:pPr>
              <w:autoSpaceDE w:val="0"/>
              <w:autoSpaceDN w:val="0"/>
              <w:adjustRightInd w:val="0"/>
              <w:spacing w:after="60"/>
              <w:rPr>
                <w:color w:val="000000"/>
                <w:lang w:val="en-GB"/>
              </w:rPr>
            </w:pPr>
            <w:r w:rsidRPr="00377C94">
              <w:rPr>
                <w:color w:val="000000"/>
                <w:lang w:val="en-GB"/>
              </w:rPr>
              <w:t>Description of the getPaczkaKorzysciInfo</w:t>
            </w:r>
          </w:p>
          <w:p w14:paraId="5D78C25C" w14:textId="231A4AB7" w:rsidR="00F7643A" w:rsidRPr="00377C94" w:rsidRDefault="00F7643A" w:rsidP="00F7643A">
            <w:pPr>
              <w:autoSpaceDE w:val="0"/>
              <w:autoSpaceDN w:val="0"/>
              <w:adjustRightInd w:val="0"/>
              <w:spacing w:after="60"/>
              <w:rPr>
                <w:color w:val="000000"/>
                <w:lang w:val="en-GB"/>
              </w:rPr>
            </w:pPr>
            <w:r w:rsidRPr="00377C94">
              <w:rPr>
                <w:color w:val="000000"/>
                <w:lang w:val="en-GB"/>
              </w:rPr>
              <w:t>Description of the pocztexKrajowyType</w:t>
            </w:r>
          </w:p>
          <w:p w14:paraId="7CC52FFD" w14:textId="1E35A141" w:rsidR="00F7643A" w:rsidRPr="00377C94" w:rsidRDefault="00F7643A" w:rsidP="00F7643A">
            <w:pPr>
              <w:autoSpaceDE w:val="0"/>
              <w:autoSpaceDN w:val="0"/>
              <w:adjustRightInd w:val="0"/>
              <w:spacing w:after="60"/>
              <w:rPr>
                <w:color w:val="000000"/>
                <w:lang w:val="en-GB"/>
              </w:rPr>
            </w:pPr>
            <w:r w:rsidRPr="00377C94">
              <w:rPr>
                <w:color w:val="000000"/>
                <w:lang w:val="en-GB"/>
              </w:rPr>
              <w:t>Description of the paczkaPocztowaPLUSType</w:t>
            </w:r>
          </w:p>
          <w:p w14:paraId="33CF04AE" w14:textId="5AA90B2D" w:rsidR="00F7643A" w:rsidRPr="00377C94" w:rsidRDefault="00F7643A" w:rsidP="00F7643A">
            <w:pPr>
              <w:autoSpaceDE w:val="0"/>
              <w:autoSpaceDN w:val="0"/>
              <w:adjustRightInd w:val="0"/>
              <w:spacing w:after="60"/>
              <w:rPr>
                <w:color w:val="000000"/>
                <w:lang w:val="en-GB"/>
              </w:rPr>
            </w:pPr>
            <w:r w:rsidRPr="00377C94">
              <w:rPr>
                <w:color w:val="000000"/>
                <w:lang w:val="en-GB"/>
              </w:rPr>
              <w:t>Description of the ePrzesylkaType</w:t>
            </w:r>
          </w:p>
          <w:p w14:paraId="27F36626" w14:textId="629C6DB1" w:rsidR="00F7643A" w:rsidRPr="00377C94" w:rsidRDefault="00EF6C97" w:rsidP="00EF6C97">
            <w:pPr>
              <w:autoSpaceDE w:val="0"/>
              <w:autoSpaceDN w:val="0"/>
              <w:adjustRightInd w:val="0"/>
              <w:spacing w:after="60"/>
              <w:rPr>
                <w:color w:val="000000"/>
                <w:lang w:val="en-GB"/>
              </w:rPr>
            </w:pPr>
            <w:r w:rsidRPr="00377C94">
              <w:rPr>
                <w:color w:val="000000"/>
                <w:lang w:val="en-GB"/>
              </w:rPr>
              <w:t>Updated:</w:t>
            </w:r>
          </w:p>
          <w:p w14:paraId="3FA2789A" w14:textId="6FAA014E" w:rsidR="00F7643A" w:rsidRPr="00377C94" w:rsidRDefault="00EF6C97" w:rsidP="00EF6C97">
            <w:pPr>
              <w:autoSpaceDE w:val="0"/>
              <w:autoSpaceDN w:val="0"/>
              <w:adjustRightInd w:val="0"/>
              <w:spacing w:after="60"/>
              <w:rPr>
                <w:color w:val="000000"/>
                <w:lang w:val="en-GB"/>
              </w:rPr>
            </w:pPr>
            <w:r w:rsidRPr="00377C94">
              <w:rPr>
                <w:color w:val="000000"/>
                <w:lang w:val="en-GB"/>
              </w:rPr>
              <w:t>Description of the</w:t>
            </w:r>
            <w:r w:rsidR="00F7643A" w:rsidRPr="00377C94">
              <w:rPr>
                <w:color w:val="000000"/>
                <w:lang w:val="en-GB"/>
              </w:rPr>
              <w:t xml:space="preserve"> </w:t>
            </w:r>
            <w:r w:rsidR="00F7643A" w:rsidRPr="00377C94">
              <w:rPr>
                <w:lang w:val="en-GB"/>
              </w:rPr>
              <w:t xml:space="preserve"> </w:t>
            </w:r>
            <w:hyperlink w:anchor="_createShopEZwroty" w:history="1">
              <w:r w:rsidR="00F7643A" w:rsidRPr="00377C94">
                <w:rPr>
                  <w:rStyle w:val="Hipercze"/>
                  <w:lang w:val="en-GB"/>
                </w:rPr>
                <w:t>createShopEZwroty</w:t>
              </w:r>
            </w:hyperlink>
          </w:p>
          <w:p w14:paraId="56F979A5" w14:textId="648FC647" w:rsidR="00F7643A" w:rsidRPr="00377C94" w:rsidRDefault="00EF6C97" w:rsidP="00EF6C97">
            <w:pPr>
              <w:autoSpaceDE w:val="0"/>
              <w:autoSpaceDN w:val="0"/>
              <w:adjustRightInd w:val="0"/>
              <w:spacing w:after="60"/>
              <w:rPr>
                <w:color w:val="000000"/>
                <w:lang w:val="en-GB"/>
              </w:rPr>
            </w:pPr>
            <w:r w:rsidRPr="00377C94">
              <w:rPr>
                <w:color w:val="000000"/>
                <w:lang w:val="en-GB"/>
              </w:rPr>
              <w:t>Description of the</w:t>
            </w:r>
            <w:r w:rsidR="00F7643A" w:rsidRPr="00377C94">
              <w:rPr>
                <w:color w:val="000000"/>
                <w:lang w:val="en-GB"/>
              </w:rPr>
              <w:t xml:space="preserve"> </w:t>
            </w:r>
            <w:r w:rsidR="00F7643A" w:rsidRPr="00377C94">
              <w:rPr>
                <w:lang w:val="en-GB"/>
              </w:rPr>
              <w:t xml:space="preserve"> </w:t>
            </w:r>
            <w:hyperlink w:anchor="_deleteShopEZwroty" w:history="1">
              <w:r w:rsidR="00F7643A" w:rsidRPr="00377C94">
                <w:rPr>
                  <w:rStyle w:val="Hipercze"/>
                  <w:lang w:val="en-GB"/>
                </w:rPr>
                <w:t>deleteShopEZwroty</w:t>
              </w:r>
            </w:hyperlink>
          </w:p>
          <w:p w14:paraId="3BBC96A5" w14:textId="0BF0193F" w:rsidR="00F7643A" w:rsidRPr="00377C94" w:rsidRDefault="00EF6C97" w:rsidP="00EF6C97">
            <w:pPr>
              <w:autoSpaceDE w:val="0"/>
              <w:autoSpaceDN w:val="0"/>
              <w:adjustRightInd w:val="0"/>
              <w:spacing w:after="60"/>
              <w:rPr>
                <w:color w:val="000000"/>
                <w:lang w:val="en-GB"/>
              </w:rPr>
            </w:pPr>
            <w:r w:rsidRPr="00377C94">
              <w:rPr>
                <w:color w:val="000000"/>
                <w:lang w:val="en-GB"/>
              </w:rPr>
              <w:t>Description of the</w:t>
            </w:r>
            <w:r w:rsidR="00F7643A" w:rsidRPr="00377C94">
              <w:rPr>
                <w:color w:val="000000"/>
                <w:lang w:val="en-GB"/>
              </w:rPr>
              <w:t xml:space="preserve"> </w:t>
            </w:r>
            <w:r w:rsidR="00F7643A" w:rsidRPr="00377C94">
              <w:rPr>
                <w:lang w:val="en-GB"/>
              </w:rPr>
              <w:t xml:space="preserve"> </w:t>
            </w:r>
            <w:hyperlink w:anchor="_updateShopEZwroty" w:history="1">
              <w:r w:rsidR="00F7643A" w:rsidRPr="00377C94">
                <w:rPr>
                  <w:rStyle w:val="Hipercze"/>
                  <w:lang w:val="en-GB"/>
                </w:rPr>
                <w:t>updateShopEZwroty</w:t>
              </w:r>
            </w:hyperlink>
          </w:p>
          <w:p w14:paraId="4CEBFA67" w14:textId="0E9C9318" w:rsidR="00F7643A" w:rsidRPr="00377C94" w:rsidRDefault="00EF6C97" w:rsidP="00EF6C97">
            <w:pPr>
              <w:autoSpaceDE w:val="0"/>
              <w:autoSpaceDN w:val="0"/>
              <w:adjustRightInd w:val="0"/>
              <w:spacing w:after="60"/>
              <w:rPr>
                <w:color w:val="000000"/>
                <w:lang w:val="en-GB"/>
              </w:rPr>
            </w:pPr>
            <w:r w:rsidRPr="00377C94">
              <w:rPr>
                <w:color w:val="000000"/>
                <w:lang w:val="en-GB"/>
              </w:rPr>
              <w:t>Description of the</w:t>
            </w:r>
            <w:r w:rsidR="00F7643A" w:rsidRPr="00377C94">
              <w:rPr>
                <w:color w:val="000000"/>
                <w:lang w:val="en-GB"/>
              </w:rPr>
              <w:t xml:space="preserve"> </w:t>
            </w:r>
            <w:r w:rsidR="00F7643A" w:rsidRPr="00377C94">
              <w:rPr>
                <w:lang w:val="en-GB"/>
              </w:rPr>
              <w:t xml:space="preserve"> </w:t>
            </w:r>
            <w:hyperlink w:anchor="_paczkaPocztowaType_1" w:history="1">
              <w:r w:rsidR="00F7643A" w:rsidRPr="00377C94">
                <w:rPr>
                  <w:rStyle w:val="Hipercze"/>
                  <w:lang w:val="en-GB"/>
                </w:rPr>
                <w:t>paczkaPocztowaType</w:t>
              </w:r>
            </w:hyperlink>
          </w:p>
          <w:p w14:paraId="40777CC3" w14:textId="11919537" w:rsidR="00F7643A" w:rsidRPr="00377C94" w:rsidRDefault="00EF6C97" w:rsidP="00F7643A">
            <w:pPr>
              <w:autoSpaceDE w:val="0"/>
              <w:autoSpaceDN w:val="0"/>
              <w:adjustRightInd w:val="0"/>
              <w:spacing w:after="60"/>
              <w:rPr>
                <w:color w:val="000000"/>
                <w:lang w:val="en-GB"/>
              </w:rPr>
            </w:pPr>
            <w:r w:rsidRPr="00377C94">
              <w:rPr>
                <w:color w:val="000000"/>
                <w:lang w:val="en-GB"/>
              </w:rPr>
              <w:t>Description of the</w:t>
            </w:r>
            <w:r w:rsidR="00F7643A" w:rsidRPr="00377C94">
              <w:rPr>
                <w:color w:val="000000"/>
                <w:lang w:val="en-GB"/>
              </w:rPr>
              <w:t xml:space="preserve"> </w:t>
            </w:r>
            <w:r w:rsidR="00F7643A" w:rsidRPr="00377C94">
              <w:rPr>
                <w:lang w:val="en-GB"/>
              </w:rPr>
              <w:t xml:space="preserve"> </w:t>
            </w:r>
            <w:hyperlink w:anchor="_pocztex2021KurierType" w:history="1">
              <w:r w:rsidR="00F7643A" w:rsidRPr="00377C94">
                <w:rPr>
                  <w:rStyle w:val="Hipercze"/>
                  <w:lang w:val="en-GB"/>
                </w:rPr>
                <w:t>pocztex2021KurierType</w:t>
              </w:r>
            </w:hyperlink>
            <w:r w:rsidR="004E1D48" w:rsidRPr="00377C94">
              <w:rPr>
                <w:rStyle w:val="Hipercze"/>
                <w:lang w:val="en-GB"/>
              </w:rPr>
              <w:br/>
            </w:r>
            <w:r w:rsidR="004E1D48" w:rsidRPr="00377C94">
              <w:rPr>
                <w:color w:val="000000"/>
                <w:lang w:val="en-GB"/>
              </w:rPr>
              <w:t>Added:</w:t>
            </w:r>
          </w:p>
          <w:p w14:paraId="693B0ED4" w14:textId="7C7152C1" w:rsidR="004E1D48" w:rsidRDefault="00FF5EE5" w:rsidP="00F7643A">
            <w:pPr>
              <w:autoSpaceDE w:val="0"/>
              <w:autoSpaceDN w:val="0"/>
              <w:adjustRightInd w:val="0"/>
              <w:spacing w:after="60"/>
              <w:rPr>
                <w:color w:val="000000"/>
              </w:rPr>
            </w:pPr>
            <w:r>
              <w:rPr>
                <w:color w:val="000000"/>
              </w:rPr>
              <w:t xml:space="preserve">Description of the </w:t>
            </w:r>
            <w:hyperlink w:anchor="_potwierdzenieOdbioruKurierskaType" w:history="1">
              <w:r w:rsidRPr="004E52E1">
                <w:rPr>
                  <w:rStyle w:val="Hipercze"/>
                </w:rPr>
                <w:t>potwierdzenieOdbioruKurierskaType</w:t>
              </w:r>
            </w:hyperlink>
          </w:p>
        </w:tc>
      </w:tr>
      <w:tr w:rsidR="00287C20" w:rsidRPr="00DD68E5" w14:paraId="37E48F20" w14:textId="77777777" w:rsidTr="006E3041">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6A22012B" w14:textId="5CC86489" w:rsidR="00287C20" w:rsidRDefault="00287C20" w:rsidP="00F7643A">
            <w:pPr>
              <w:spacing w:after="0" w:line="360" w:lineRule="auto"/>
              <w:jc w:val="center"/>
              <w:rPr>
                <w:rFonts w:ascii="Arial" w:hAnsi="Arial" w:cs="Arial"/>
                <w:sz w:val="20"/>
                <w:szCs w:val="20"/>
                <w:lang w:val="en"/>
              </w:rPr>
            </w:pPr>
            <w:r>
              <w:rPr>
                <w:rFonts w:ascii="Arial" w:hAnsi="Arial" w:cs="Arial"/>
                <w:sz w:val="20"/>
                <w:szCs w:val="20"/>
                <w:lang w:val="en"/>
              </w:rPr>
              <w:t>88</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3593B1C1" w14:textId="76DE4E64" w:rsidR="00287C20" w:rsidRDefault="00287C20" w:rsidP="00F7643A">
            <w:pPr>
              <w:spacing w:after="0" w:line="360" w:lineRule="auto"/>
              <w:rPr>
                <w:rFonts w:ascii="Arial" w:hAnsi="Arial" w:cs="Arial"/>
                <w:sz w:val="20"/>
                <w:szCs w:val="20"/>
                <w:lang w:val="en"/>
              </w:rPr>
            </w:pPr>
            <w:r>
              <w:rPr>
                <w:rFonts w:ascii="Arial" w:hAnsi="Arial" w:cs="Arial"/>
                <w:sz w:val="20"/>
                <w:szCs w:val="20"/>
                <w:lang w:val="en"/>
              </w:rPr>
              <w:t>2023-10-20</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7E16F880" w14:textId="402B904B" w:rsidR="00287C20" w:rsidRDefault="00287C20" w:rsidP="00F7643A">
            <w:pPr>
              <w:spacing w:after="0" w:line="360" w:lineRule="auto"/>
              <w:rPr>
                <w:rFonts w:ascii="Arial" w:hAnsi="Arial" w:cs="Arial"/>
                <w:sz w:val="20"/>
                <w:szCs w:val="20"/>
                <w:lang w:val="en"/>
              </w:rPr>
            </w:pPr>
            <w:r>
              <w:rPr>
                <w:rFonts w:ascii="Arial" w:hAnsi="Arial" w:cs="Arial"/>
                <w:sz w:val="20"/>
                <w:szCs w:val="20"/>
                <w:lang w:val="en"/>
              </w:rPr>
              <w:t>PS</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1CC06622" w14:textId="77777777" w:rsidR="00287C20" w:rsidRPr="00377C94" w:rsidRDefault="00287C20" w:rsidP="00287C20">
            <w:pPr>
              <w:autoSpaceDE w:val="0"/>
              <w:autoSpaceDN w:val="0"/>
              <w:adjustRightInd w:val="0"/>
              <w:spacing w:after="60"/>
              <w:rPr>
                <w:color w:val="000000"/>
                <w:lang w:val="en-GB"/>
              </w:rPr>
            </w:pPr>
            <w:r w:rsidRPr="00377C94">
              <w:rPr>
                <w:color w:val="000000"/>
                <w:lang w:val="en-GB"/>
              </w:rPr>
              <w:t>Updated:</w:t>
            </w:r>
          </w:p>
          <w:p w14:paraId="524839F7" w14:textId="3D71EF4F" w:rsidR="00287C20" w:rsidRPr="00377C94" w:rsidRDefault="00287C20" w:rsidP="00F7643A">
            <w:pPr>
              <w:autoSpaceDE w:val="0"/>
              <w:autoSpaceDN w:val="0"/>
              <w:adjustRightInd w:val="0"/>
              <w:spacing w:after="60"/>
              <w:rPr>
                <w:color w:val="000000"/>
                <w:lang w:val="en-GB"/>
              </w:rPr>
            </w:pPr>
            <w:r w:rsidRPr="00377C94">
              <w:rPr>
                <w:color w:val="000000"/>
                <w:lang w:val="en-GB"/>
              </w:rPr>
              <w:t>Description of</w:t>
            </w:r>
            <w:r>
              <w:rPr>
                <w:color w:val="000000"/>
                <w:lang w:val="en-GB"/>
              </w:rPr>
              <w:t xml:space="preserve"> the </w:t>
            </w:r>
            <w:hyperlink w:anchor="_przesylkaEPOType" w:history="1">
              <w:r w:rsidRPr="00287C20">
                <w:rPr>
                  <w:rStyle w:val="Hipercze"/>
                  <w:lang w:val="en-GB"/>
                </w:rPr>
                <w:t>przesylkaEPOType</w:t>
              </w:r>
            </w:hyperlink>
          </w:p>
        </w:tc>
      </w:tr>
      <w:tr w:rsidR="00E53C30" w:rsidRPr="00DD68E5" w14:paraId="4D3711B1" w14:textId="77777777" w:rsidTr="004345FC">
        <w:trPr>
          <w:trHeight w:val="499"/>
        </w:trPr>
        <w:tc>
          <w:tcPr>
            <w:tcW w:w="733" w:type="dxa"/>
            <w:tcBorders>
              <w:top w:val="single" w:sz="6" w:space="0" w:color="00000A"/>
              <w:left w:val="double" w:sz="6" w:space="0" w:color="00000A"/>
              <w:bottom w:val="double" w:sz="6" w:space="0" w:color="00000A"/>
              <w:right w:val="nil"/>
            </w:tcBorders>
            <w:shd w:val="clear" w:color="auto" w:fill="FFFFFF"/>
            <w:tcMar>
              <w:left w:w="74" w:type="dxa"/>
            </w:tcMar>
          </w:tcPr>
          <w:p w14:paraId="56C0C43B" w14:textId="4655932B" w:rsidR="00E53C30" w:rsidRDefault="00E53C30" w:rsidP="006E3041">
            <w:pPr>
              <w:spacing w:after="0" w:line="360" w:lineRule="auto"/>
              <w:jc w:val="center"/>
              <w:rPr>
                <w:rFonts w:ascii="Arial" w:hAnsi="Arial" w:cs="Arial"/>
                <w:sz w:val="20"/>
                <w:szCs w:val="20"/>
                <w:lang w:val="en"/>
              </w:rPr>
            </w:pPr>
            <w:r>
              <w:rPr>
                <w:rFonts w:ascii="Arial" w:hAnsi="Arial" w:cs="Arial"/>
                <w:sz w:val="20"/>
                <w:szCs w:val="20"/>
                <w:lang w:val="en"/>
              </w:rPr>
              <w:t>89</w:t>
            </w:r>
          </w:p>
        </w:tc>
        <w:tc>
          <w:tcPr>
            <w:tcW w:w="958" w:type="dxa"/>
            <w:tcBorders>
              <w:top w:val="single" w:sz="6" w:space="0" w:color="00000A"/>
              <w:left w:val="single" w:sz="6" w:space="0" w:color="00000A"/>
              <w:bottom w:val="double" w:sz="6" w:space="0" w:color="00000A"/>
              <w:right w:val="nil"/>
            </w:tcBorders>
            <w:shd w:val="clear" w:color="auto" w:fill="FFFFFF"/>
            <w:tcMar>
              <w:left w:w="104" w:type="dxa"/>
            </w:tcMar>
          </w:tcPr>
          <w:p w14:paraId="3C34DDC8" w14:textId="4D2381A5" w:rsidR="00E53C30" w:rsidRDefault="00E66D5B" w:rsidP="006E3041">
            <w:pPr>
              <w:spacing w:after="0" w:line="360" w:lineRule="auto"/>
              <w:rPr>
                <w:rFonts w:ascii="Arial" w:hAnsi="Arial" w:cs="Arial"/>
                <w:sz w:val="20"/>
                <w:szCs w:val="20"/>
                <w:lang w:val="en"/>
              </w:rPr>
            </w:pPr>
            <w:r>
              <w:rPr>
                <w:rFonts w:ascii="Arial" w:hAnsi="Arial" w:cs="Arial"/>
                <w:sz w:val="20"/>
                <w:szCs w:val="20"/>
                <w:lang w:val="en"/>
              </w:rPr>
              <w:t>2024-05-24</w:t>
            </w:r>
          </w:p>
        </w:tc>
        <w:tc>
          <w:tcPr>
            <w:tcW w:w="868" w:type="dxa"/>
            <w:tcBorders>
              <w:top w:val="single" w:sz="6" w:space="0" w:color="00000A"/>
              <w:left w:val="single" w:sz="6" w:space="0" w:color="00000A"/>
              <w:bottom w:val="double" w:sz="6" w:space="0" w:color="00000A"/>
              <w:right w:val="nil"/>
            </w:tcBorders>
            <w:shd w:val="clear" w:color="auto" w:fill="FFFFFF"/>
            <w:tcMar>
              <w:left w:w="104" w:type="dxa"/>
            </w:tcMar>
          </w:tcPr>
          <w:p w14:paraId="532D0D09" w14:textId="6B772F41" w:rsidR="00E53C30" w:rsidRDefault="00E66D5B" w:rsidP="006E3041">
            <w:pPr>
              <w:spacing w:after="0" w:line="360" w:lineRule="auto"/>
              <w:rPr>
                <w:rFonts w:ascii="Arial" w:hAnsi="Arial" w:cs="Arial"/>
                <w:sz w:val="20"/>
                <w:szCs w:val="20"/>
                <w:lang w:val="en"/>
              </w:rPr>
            </w:pPr>
            <w:r>
              <w:rPr>
                <w:rFonts w:ascii="Arial" w:hAnsi="Arial" w:cs="Arial"/>
                <w:sz w:val="20"/>
                <w:szCs w:val="20"/>
                <w:lang w:val="en"/>
              </w:rPr>
              <w:t>PS</w:t>
            </w:r>
          </w:p>
        </w:tc>
        <w:tc>
          <w:tcPr>
            <w:tcW w:w="0" w:type="auto"/>
            <w:tcBorders>
              <w:top w:val="single" w:sz="6" w:space="0" w:color="00000A"/>
              <w:left w:val="single" w:sz="6" w:space="0" w:color="00000A"/>
              <w:bottom w:val="double" w:sz="6" w:space="0" w:color="00000A"/>
              <w:right w:val="double" w:sz="6" w:space="0" w:color="00000A"/>
            </w:tcBorders>
            <w:shd w:val="clear" w:color="auto" w:fill="FFFFFF"/>
            <w:tcMar>
              <w:left w:w="104" w:type="dxa"/>
            </w:tcMar>
          </w:tcPr>
          <w:p w14:paraId="1E789F0A" w14:textId="77777777" w:rsidR="00E53C30" w:rsidRDefault="00E66D5B" w:rsidP="006E3041">
            <w:pPr>
              <w:autoSpaceDE w:val="0"/>
              <w:autoSpaceDN w:val="0"/>
              <w:adjustRightInd w:val="0"/>
              <w:spacing w:after="60"/>
              <w:rPr>
                <w:color w:val="000000"/>
                <w:lang w:val="en-GB"/>
              </w:rPr>
            </w:pPr>
            <w:r>
              <w:rPr>
                <w:color w:val="000000"/>
                <w:lang w:val="en-GB"/>
              </w:rPr>
              <w:t>Updated:</w:t>
            </w:r>
          </w:p>
          <w:p w14:paraId="0259E1C6" w14:textId="77BD36F4" w:rsidR="00E66D5B" w:rsidRPr="00377C94" w:rsidRDefault="00E66D5B" w:rsidP="006E3041">
            <w:pPr>
              <w:autoSpaceDE w:val="0"/>
              <w:autoSpaceDN w:val="0"/>
              <w:adjustRightInd w:val="0"/>
              <w:spacing w:after="60"/>
              <w:rPr>
                <w:color w:val="000000"/>
                <w:lang w:val="en-GB"/>
              </w:rPr>
            </w:pPr>
            <w:r>
              <w:rPr>
                <w:color w:val="000000"/>
                <w:lang w:val="en-GB"/>
              </w:rPr>
              <w:t xml:space="preserve">Description of the </w:t>
            </w:r>
            <w:hyperlink w:anchor="_addShipmentResponseItemType" w:history="1">
              <w:r w:rsidRPr="00DD68E5">
                <w:rPr>
                  <w:rStyle w:val="Hipercze"/>
                  <w:lang w:val="en-GB"/>
                </w:rPr>
                <w:t>addShipmentResponseItemType</w:t>
              </w:r>
            </w:hyperlink>
          </w:p>
        </w:tc>
      </w:tr>
      <w:tr w:rsidR="006E3041" w:rsidRPr="00DD68E5" w14:paraId="70056617" w14:textId="77777777" w:rsidTr="005422E5">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22D9EDF6" w14:textId="519C3E98" w:rsidR="006E3041" w:rsidRDefault="00E53C30" w:rsidP="006E3041">
            <w:pPr>
              <w:spacing w:after="0" w:line="360" w:lineRule="auto"/>
              <w:jc w:val="center"/>
              <w:rPr>
                <w:rFonts w:ascii="Arial" w:hAnsi="Arial" w:cs="Arial"/>
                <w:sz w:val="20"/>
                <w:szCs w:val="20"/>
                <w:lang w:val="en"/>
              </w:rPr>
            </w:pPr>
            <w:r>
              <w:rPr>
                <w:rFonts w:ascii="Arial" w:hAnsi="Arial" w:cs="Arial"/>
                <w:sz w:val="20"/>
                <w:szCs w:val="20"/>
                <w:lang w:val="en"/>
              </w:rPr>
              <w:t>90</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1D8AAD38" w14:textId="09ECC454" w:rsidR="006E3041" w:rsidRDefault="006E3041" w:rsidP="006E3041">
            <w:pPr>
              <w:spacing w:after="0" w:line="360" w:lineRule="auto"/>
              <w:rPr>
                <w:rFonts w:ascii="Arial" w:hAnsi="Arial" w:cs="Arial"/>
                <w:sz w:val="20"/>
                <w:szCs w:val="20"/>
                <w:lang w:val="en"/>
              </w:rPr>
            </w:pPr>
            <w:r>
              <w:rPr>
                <w:rFonts w:ascii="Arial" w:hAnsi="Arial" w:cs="Arial"/>
                <w:sz w:val="20"/>
                <w:szCs w:val="20"/>
                <w:lang w:val="en"/>
              </w:rPr>
              <w:t>2024-0</w:t>
            </w:r>
            <w:r w:rsidR="008544E9">
              <w:rPr>
                <w:rFonts w:ascii="Arial" w:hAnsi="Arial" w:cs="Arial"/>
                <w:sz w:val="20"/>
                <w:szCs w:val="20"/>
                <w:lang w:val="en"/>
              </w:rPr>
              <w:t>6</w:t>
            </w:r>
            <w:r>
              <w:rPr>
                <w:rFonts w:ascii="Arial" w:hAnsi="Arial" w:cs="Arial"/>
                <w:sz w:val="20"/>
                <w:szCs w:val="20"/>
                <w:lang w:val="en"/>
              </w:rPr>
              <w:t>-2</w:t>
            </w:r>
            <w:r w:rsidR="008544E9">
              <w:rPr>
                <w:rFonts w:ascii="Arial" w:hAnsi="Arial" w:cs="Arial"/>
                <w:sz w:val="20"/>
                <w:szCs w:val="20"/>
                <w:lang w:val="en"/>
              </w:rPr>
              <w:t>5</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6C23EF52" w14:textId="3CDA5E6A" w:rsidR="006E3041" w:rsidRDefault="006E3041" w:rsidP="006E3041">
            <w:pPr>
              <w:spacing w:after="0" w:line="360" w:lineRule="auto"/>
              <w:rPr>
                <w:rFonts w:ascii="Arial" w:hAnsi="Arial" w:cs="Arial"/>
                <w:sz w:val="20"/>
                <w:szCs w:val="20"/>
                <w:lang w:val="en"/>
              </w:rPr>
            </w:pPr>
            <w:r>
              <w:rPr>
                <w:rFonts w:ascii="Arial" w:hAnsi="Arial" w:cs="Arial"/>
                <w:sz w:val="20"/>
                <w:szCs w:val="20"/>
                <w:lang w:val="en"/>
              </w:rPr>
              <w:t>PS</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3597F032" w14:textId="77777777" w:rsidR="006E3041" w:rsidRPr="00377C94" w:rsidRDefault="006E3041" w:rsidP="006E3041">
            <w:pPr>
              <w:autoSpaceDE w:val="0"/>
              <w:autoSpaceDN w:val="0"/>
              <w:adjustRightInd w:val="0"/>
              <w:spacing w:after="60"/>
              <w:rPr>
                <w:color w:val="000000"/>
                <w:lang w:val="en-GB"/>
              </w:rPr>
            </w:pPr>
            <w:r w:rsidRPr="00377C94">
              <w:rPr>
                <w:color w:val="000000"/>
                <w:lang w:val="en-GB"/>
              </w:rPr>
              <w:t>Updated:</w:t>
            </w:r>
          </w:p>
          <w:p w14:paraId="39A0FC8C" w14:textId="0E566AD3" w:rsidR="006E3041" w:rsidRPr="00377C94" w:rsidRDefault="006E3041" w:rsidP="006E3041">
            <w:pPr>
              <w:autoSpaceDE w:val="0"/>
              <w:autoSpaceDN w:val="0"/>
              <w:adjustRightInd w:val="0"/>
              <w:spacing w:after="60"/>
              <w:rPr>
                <w:color w:val="000000"/>
                <w:lang w:val="en-GB"/>
              </w:rPr>
            </w:pPr>
            <w:r w:rsidRPr="00377C94">
              <w:rPr>
                <w:color w:val="000000"/>
                <w:lang w:val="en-GB"/>
              </w:rPr>
              <w:t>Description of</w:t>
            </w:r>
            <w:r>
              <w:rPr>
                <w:color w:val="000000"/>
                <w:lang w:val="en-GB"/>
              </w:rPr>
              <w:t xml:space="preserve"> the</w:t>
            </w:r>
            <w:r w:rsidRPr="00DD68E5">
              <w:rPr>
                <w:lang w:val="en-GB"/>
              </w:rPr>
              <w:t xml:space="preserve"> </w:t>
            </w:r>
            <w:hyperlink w:anchor="_pocztex2021KurierType" w:history="1">
              <w:r w:rsidRPr="00DD68E5">
                <w:rPr>
                  <w:rStyle w:val="Hipercze"/>
                  <w:lang w:val="en-GB"/>
                </w:rPr>
                <w:t>pocztex2021KurierType</w:t>
              </w:r>
            </w:hyperlink>
            <w:r w:rsidRPr="00377C94">
              <w:rPr>
                <w:color w:val="000000"/>
                <w:lang w:val="en-GB"/>
              </w:rPr>
              <w:t xml:space="preserve"> </w:t>
            </w:r>
          </w:p>
        </w:tc>
      </w:tr>
      <w:tr w:rsidR="005422E5" w:rsidRPr="00DD68E5" w14:paraId="187F0F0F" w14:textId="77777777" w:rsidTr="002F7D36">
        <w:trPr>
          <w:trHeight w:val="499"/>
        </w:trPr>
        <w:tc>
          <w:tcPr>
            <w:tcW w:w="733" w:type="dxa"/>
            <w:tcBorders>
              <w:top w:val="single" w:sz="6" w:space="0" w:color="00000A"/>
              <w:left w:val="double" w:sz="6" w:space="0" w:color="00000A"/>
              <w:bottom w:val="single" w:sz="6" w:space="0" w:color="00000A"/>
              <w:right w:val="nil"/>
            </w:tcBorders>
            <w:shd w:val="clear" w:color="auto" w:fill="FFFFFF"/>
            <w:tcMar>
              <w:left w:w="74" w:type="dxa"/>
            </w:tcMar>
          </w:tcPr>
          <w:p w14:paraId="62C2E00C" w14:textId="66D2538E" w:rsidR="005422E5" w:rsidRDefault="005422E5" w:rsidP="006E3041">
            <w:pPr>
              <w:spacing w:after="0" w:line="360" w:lineRule="auto"/>
              <w:jc w:val="center"/>
              <w:rPr>
                <w:rFonts w:ascii="Arial" w:hAnsi="Arial" w:cs="Arial"/>
                <w:sz w:val="20"/>
                <w:szCs w:val="20"/>
                <w:lang w:val="en"/>
              </w:rPr>
            </w:pPr>
            <w:r>
              <w:rPr>
                <w:rFonts w:ascii="Arial" w:hAnsi="Arial" w:cs="Arial"/>
                <w:sz w:val="20"/>
                <w:szCs w:val="20"/>
                <w:lang w:val="en"/>
              </w:rPr>
              <w:t>91</w:t>
            </w:r>
          </w:p>
        </w:tc>
        <w:tc>
          <w:tcPr>
            <w:tcW w:w="958" w:type="dxa"/>
            <w:tcBorders>
              <w:top w:val="single" w:sz="6" w:space="0" w:color="00000A"/>
              <w:left w:val="single" w:sz="6" w:space="0" w:color="00000A"/>
              <w:bottom w:val="single" w:sz="6" w:space="0" w:color="00000A"/>
              <w:right w:val="nil"/>
            </w:tcBorders>
            <w:shd w:val="clear" w:color="auto" w:fill="FFFFFF"/>
            <w:tcMar>
              <w:left w:w="104" w:type="dxa"/>
            </w:tcMar>
          </w:tcPr>
          <w:p w14:paraId="691A285D" w14:textId="38F3D344" w:rsidR="005422E5" w:rsidRDefault="005422E5" w:rsidP="006E3041">
            <w:pPr>
              <w:spacing w:after="0" w:line="360" w:lineRule="auto"/>
              <w:rPr>
                <w:rFonts w:ascii="Arial" w:hAnsi="Arial" w:cs="Arial"/>
                <w:sz w:val="20"/>
                <w:szCs w:val="20"/>
                <w:lang w:val="en"/>
              </w:rPr>
            </w:pPr>
            <w:r>
              <w:rPr>
                <w:rFonts w:ascii="Arial" w:hAnsi="Arial" w:cs="Arial"/>
                <w:sz w:val="20"/>
                <w:szCs w:val="20"/>
                <w:lang w:val="en"/>
              </w:rPr>
              <w:t>2024-10-15</w:t>
            </w:r>
          </w:p>
        </w:tc>
        <w:tc>
          <w:tcPr>
            <w:tcW w:w="868" w:type="dxa"/>
            <w:tcBorders>
              <w:top w:val="single" w:sz="6" w:space="0" w:color="00000A"/>
              <w:left w:val="single" w:sz="6" w:space="0" w:color="00000A"/>
              <w:bottom w:val="single" w:sz="6" w:space="0" w:color="00000A"/>
              <w:right w:val="nil"/>
            </w:tcBorders>
            <w:shd w:val="clear" w:color="auto" w:fill="FFFFFF"/>
            <w:tcMar>
              <w:left w:w="104" w:type="dxa"/>
            </w:tcMar>
          </w:tcPr>
          <w:p w14:paraId="2B8B693A" w14:textId="2ACC5B1E" w:rsidR="005422E5" w:rsidRDefault="00144645" w:rsidP="006E3041">
            <w:pPr>
              <w:spacing w:after="0" w:line="360" w:lineRule="auto"/>
              <w:rPr>
                <w:rFonts w:ascii="Arial" w:hAnsi="Arial" w:cs="Arial"/>
                <w:sz w:val="20"/>
                <w:szCs w:val="20"/>
                <w:lang w:val="en"/>
              </w:rPr>
            </w:pPr>
            <w:r>
              <w:rPr>
                <w:rFonts w:ascii="Arial" w:hAnsi="Arial" w:cs="Arial"/>
                <w:sz w:val="20"/>
                <w:szCs w:val="20"/>
                <w:lang w:val="en"/>
              </w:rPr>
              <w:t>PS</w:t>
            </w:r>
          </w:p>
        </w:tc>
        <w:tc>
          <w:tcPr>
            <w:tcW w:w="0" w:type="auto"/>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2CD7B10C" w14:textId="77777777" w:rsidR="005422E5" w:rsidRDefault="00144645" w:rsidP="006E3041">
            <w:pPr>
              <w:autoSpaceDE w:val="0"/>
              <w:autoSpaceDN w:val="0"/>
              <w:adjustRightInd w:val="0"/>
              <w:spacing w:after="60"/>
              <w:rPr>
                <w:color w:val="000000"/>
                <w:lang w:val="en-GB"/>
              </w:rPr>
            </w:pPr>
            <w:r>
              <w:rPr>
                <w:color w:val="000000"/>
                <w:lang w:val="en-GB"/>
              </w:rPr>
              <w:t>Updated:</w:t>
            </w:r>
          </w:p>
          <w:p w14:paraId="6E2F1D59" w14:textId="01EDA31E" w:rsidR="00144645" w:rsidRDefault="00144645" w:rsidP="006E3041">
            <w:pPr>
              <w:autoSpaceDE w:val="0"/>
              <w:autoSpaceDN w:val="0"/>
              <w:adjustRightInd w:val="0"/>
              <w:spacing w:after="60"/>
              <w:rPr>
                <w:color w:val="000000"/>
                <w:lang w:val="en-GB"/>
              </w:rPr>
            </w:pPr>
            <w:r w:rsidRPr="00377C94">
              <w:rPr>
                <w:color w:val="000000"/>
                <w:lang w:val="en-GB"/>
              </w:rPr>
              <w:t>Description of</w:t>
            </w:r>
            <w:r>
              <w:rPr>
                <w:color w:val="000000"/>
                <w:lang w:val="en-GB"/>
              </w:rPr>
              <w:t xml:space="preserve"> the </w:t>
            </w:r>
            <w:hyperlink w:anchor="_profilType" w:history="1">
              <w:r w:rsidRPr="00095B0E">
                <w:rPr>
                  <w:rStyle w:val="Hipercze"/>
                  <w:lang w:val="en-GB"/>
                </w:rPr>
                <w:t>profilType</w:t>
              </w:r>
            </w:hyperlink>
          </w:p>
          <w:p w14:paraId="1E50B010" w14:textId="416F031B" w:rsidR="00144645" w:rsidRPr="00377C94" w:rsidRDefault="00144645" w:rsidP="006E3041">
            <w:pPr>
              <w:autoSpaceDE w:val="0"/>
              <w:autoSpaceDN w:val="0"/>
              <w:adjustRightInd w:val="0"/>
              <w:spacing w:after="60"/>
              <w:rPr>
                <w:color w:val="000000"/>
                <w:lang w:val="en-GB"/>
              </w:rPr>
            </w:pPr>
            <w:r w:rsidRPr="00377C94">
              <w:rPr>
                <w:color w:val="000000"/>
                <w:lang w:val="en-GB"/>
              </w:rPr>
              <w:t>Description of</w:t>
            </w:r>
            <w:r>
              <w:rPr>
                <w:color w:val="000000"/>
                <w:lang w:val="en-GB"/>
              </w:rPr>
              <w:t xml:space="preserve"> the </w:t>
            </w:r>
            <w:hyperlink w:anchor="zamowKurieraType" w:history="1">
              <w:r w:rsidRPr="00095B0E">
                <w:rPr>
                  <w:rStyle w:val="Hipercze"/>
                  <w:lang w:val="en-GB"/>
                </w:rPr>
                <w:t>zamowKurieraType</w:t>
              </w:r>
            </w:hyperlink>
          </w:p>
        </w:tc>
      </w:tr>
      <w:tr w:rsidR="002F7D36" w:rsidRPr="00DD68E5" w14:paraId="7D02C4D3" w14:textId="77777777" w:rsidTr="004345FC">
        <w:trPr>
          <w:trHeight w:val="499"/>
        </w:trPr>
        <w:tc>
          <w:tcPr>
            <w:tcW w:w="733" w:type="dxa"/>
            <w:tcBorders>
              <w:top w:val="single" w:sz="6" w:space="0" w:color="00000A"/>
              <w:left w:val="double" w:sz="6" w:space="0" w:color="00000A"/>
              <w:bottom w:val="double" w:sz="6" w:space="0" w:color="00000A"/>
              <w:right w:val="nil"/>
            </w:tcBorders>
            <w:shd w:val="clear" w:color="auto" w:fill="FFFFFF"/>
            <w:tcMar>
              <w:left w:w="74" w:type="dxa"/>
            </w:tcMar>
          </w:tcPr>
          <w:p w14:paraId="45807CD8" w14:textId="09325C3D" w:rsidR="002F7D36" w:rsidRDefault="002F7D36" w:rsidP="006E3041">
            <w:pPr>
              <w:spacing w:after="0" w:line="360" w:lineRule="auto"/>
              <w:jc w:val="center"/>
              <w:rPr>
                <w:rFonts w:ascii="Arial" w:hAnsi="Arial" w:cs="Arial"/>
                <w:sz w:val="20"/>
                <w:szCs w:val="20"/>
                <w:lang w:val="en"/>
              </w:rPr>
            </w:pPr>
            <w:r>
              <w:rPr>
                <w:rFonts w:ascii="Arial" w:hAnsi="Arial" w:cs="Arial"/>
                <w:sz w:val="20"/>
                <w:szCs w:val="20"/>
                <w:lang w:val="en"/>
              </w:rPr>
              <w:t>92</w:t>
            </w:r>
          </w:p>
        </w:tc>
        <w:tc>
          <w:tcPr>
            <w:tcW w:w="958" w:type="dxa"/>
            <w:tcBorders>
              <w:top w:val="single" w:sz="6" w:space="0" w:color="00000A"/>
              <w:left w:val="single" w:sz="6" w:space="0" w:color="00000A"/>
              <w:bottom w:val="double" w:sz="6" w:space="0" w:color="00000A"/>
              <w:right w:val="nil"/>
            </w:tcBorders>
            <w:shd w:val="clear" w:color="auto" w:fill="FFFFFF"/>
            <w:tcMar>
              <w:left w:w="104" w:type="dxa"/>
            </w:tcMar>
          </w:tcPr>
          <w:p w14:paraId="6D4242CF" w14:textId="22F407CF" w:rsidR="002F7D36" w:rsidRDefault="002F7D36" w:rsidP="006E3041">
            <w:pPr>
              <w:spacing w:after="0" w:line="360" w:lineRule="auto"/>
              <w:rPr>
                <w:rFonts w:ascii="Arial" w:hAnsi="Arial" w:cs="Arial"/>
                <w:sz w:val="20"/>
                <w:szCs w:val="20"/>
                <w:lang w:val="en"/>
              </w:rPr>
            </w:pPr>
            <w:r>
              <w:rPr>
                <w:rFonts w:ascii="Arial" w:hAnsi="Arial" w:cs="Arial"/>
                <w:sz w:val="20"/>
                <w:szCs w:val="20"/>
                <w:lang w:val="en"/>
              </w:rPr>
              <w:t>2024-12-13</w:t>
            </w:r>
          </w:p>
        </w:tc>
        <w:tc>
          <w:tcPr>
            <w:tcW w:w="868" w:type="dxa"/>
            <w:tcBorders>
              <w:top w:val="single" w:sz="6" w:space="0" w:color="00000A"/>
              <w:left w:val="single" w:sz="6" w:space="0" w:color="00000A"/>
              <w:bottom w:val="double" w:sz="6" w:space="0" w:color="00000A"/>
              <w:right w:val="nil"/>
            </w:tcBorders>
            <w:shd w:val="clear" w:color="auto" w:fill="FFFFFF"/>
            <w:tcMar>
              <w:left w:w="104" w:type="dxa"/>
            </w:tcMar>
          </w:tcPr>
          <w:p w14:paraId="2209DEF6" w14:textId="4D5EDB86" w:rsidR="002F7D36" w:rsidRDefault="002F7D36" w:rsidP="006E3041">
            <w:pPr>
              <w:spacing w:after="0" w:line="360" w:lineRule="auto"/>
              <w:rPr>
                <w:rFonts w:ascii="Arial" w:hAnsi="Arial" w:cs="Arial"/>
                <w:sz w:val="20"/>
                <w:szCs w:val="20"/>
                <w:lang w:val="en"/>
              </w:rPr>
            </w:pPr>
            <w:r>
              <w:rPr>
                <w:rFonts w:ascii="Arial" w:hAnsi="Arial" w:cs="Arial"/>
                <w:sz w:val="20"/>
                <w:szCs w:val="20"/>
                <w:lang w:val="en"/>
              </w:rPr>
              <w:t>PS</w:t>
            </w:r>
          </w:p>
        </w:tc>
        <w:tc>
          <w:tcPr>
            <w:tcW w:w="0" w:type="auto"/>
            <w:tcBorders>
              <w:top w:val="single" w:sz="6" w:space="0" w:color="00000A"/>
              <w:left w:val="single" w:sz="6" w:space="0" w:color="00000A"/>
              <w:bottom w:val="double" w:sz="6" w:space="0" w:color="00000A"/>
              <w:right w:val="double" w:sz="6" w:space="0" w:color="00000A"/>
            </w:tcBorders>
            <w:shd w:val="clear" w:color="auto" w:fill="FFFFFF"/>
            <w:tcMar>
              <w:left w:w="104" w:type="dxa"/>
            </w:tcMar>
          </w:tcPr>
          <w:p w14:paraId="269F8394" w14:textId="77777777" w:rsidR="002F7D36" w:rsidRDefault="002F7D36" w:rsidP="006E3041">
            <w:pPr>
              <w:autoSpaceDE w:val="0"/>
              <w:autoSpaceDN w:val="0"/>
              <w:adjustRightInd w:val="0"/>
              <w:spacing w:after="60"/>
              <w:rPr>
                <w:color w:val="000000"/>
                <w:lang w:val="en-GB"/>
              </w:rPr>
            </w:pPr>
            <w:r>
              <w:rPr>
                <w:color w:val="000000"/>
                <w:lang w:val="en-GB"/>
              </w:rPr>
              <w:t>Added:</w:t>
            </w:r>
          </w:p>
          <w:p w14:paraId="6FBB3C3C" w14:textId="1260B4F5" w:rsidR="002F7D36" w:rsidRDefault="002F7D36" w:rsidP="006E3041">
            <w:pPr>
              <w:autoSpaceDE w:val="0"/>
              <w:autoSpaceDN w:val="0"/>
              <w:adjustRightInd w:val="0"/>
              <w:spacing w:after="60"/>
              <w:rPr>
                <w:color w:val="000000"/>
                <w:lang w:val="en-GB"/>
              </w:rPr>
            </w:pPr>
            <w:r w:rsidRPr="002F7D36">
              <w:rPr>
                <w:color w:val="000000"/>
                <w:lang w:val="en-GB"/>
              </w:rPr>
              <w:t xml:space="preserve">Description of </w:t>
            </w:r>
            <w:hyperlink w:anchor="_Testing_communication_using" w:history="1">
              <w:r w:rsidRPr="002F7D36">
                <w:rPr>
                  <w:rStyle w:val="Hipercze"/>
                  <w:lang w:val="en-GB"/>
                </w:rPr>
                <w:t>testing communication using cURL</w:t>
              </w:r>
            </w:hyperlink>
          </w:p>
        </w:tc>
      </w:tr>
    </w:tbl>
    <w:p w14:paraId="79C5EE5E" w14:textId="77777777" w:rsidR="00682AF0" w:rsidRPr="009C5E3C" w:rsidRDefault="00682AF0" w:rsidP="009C5E3C">
      <w:pPr>
        <w:pStyle w:val="Nagwek1"/>
        <w:rPr>
          <w:rFonts w:eastAsia="Calibri"/>
        </w:rPr>
      </w:pPr>
      <w:bookmarkStart w:id="9" w:name="_Toc406061435"/>
      <w:bookmarkEnd w:id="9"/>
    </w:p>
    <w:p w14:paraId="79C5EE5F" w14:textId="77777777" w:rsidR="00682AF0" w:rsidRPr="00DD68E5" w:rsidRDefault="00B25E84">
      <w:pPr>
        <w:suppressAutoHyphens w:val="0"/>
        <w:spacing w:after="0" w:line="240" w:lineRule="auto"/>
        <w:rPr>
          <w:lang w:val="en-GB"/>
        </w:rPr>
      </w:pPr>
      <w:r w:rsidRPr="00DD68E5">
        <w:rPr>
          <w:b/>
          <w:bCs/>
          <w:lang w:val="en-GB"/>
        </w:rPr>
        <w:br w:type="page"/>
      </w:r>
    </w:p>
    <w:p w14:paraId="79C5EE60" w14:textId="77777777" w:rsidR="00EE0B3F" w:rsidRPr="009C5E3C" w:rsidRDefault="00B25E84" w:rsidP="009C5E3C">
      <w:pPr>
        <w:pStyle w:val="Nagwek1"/>
      </w:pPr>
      <w:bookmarkStart w:id="10" w:name="_Toc187394078"/>
      <w:r w:rsidRPr="009C5E3C">
        <w:lastRenderedPageBreak/>
        <w:t>Introduction</w:t>
      </w:r>
      <w:bookmarkEnd w:id="10"/>
    </w:p>
    <w:p w14:paraId="79C5EE61" w14:textId="77777777" w:rsidR="00EE0B3F" w:rsidRDefault="00B25E84">
      <w:pPr>
        <w:pStyle w:val="Nagwek2"/>
        <w:jc w:val="both"/>
      </w:pPr>
      <w:bookmarkStart w:id="11" w:name="_Toc406061436"/>
      <w:bookmarkStart w:id="12" w:name="_Ref63068898"/>
      <w:bookmarkStart w:id="13" w:name="_Toc187394079"/>
      <w:bookmarkEnd w:id="11"/>
      <w:r>
        <w:rPr>
          <w:lang w:val="en"/>
        </w:rPr>
        <w:t>Glossary of terms</w:t>
      </w:r>
      <w:bookmarkEnd w:id="12"/>
      <w:bookmarkEnd w:id="13"/>
    </w:p>
    <w:p w14:paraId="79C5EE62" w14:textId="3ADE1101" w:rsidR="00EE0B3F" w:rsidRPr="002C002A" w:rsidRDefault="00B25E84">
      <w:pPr>
        <w:numPr>
          <w:ilvl w:val="0"/>
          <w:numId w:val="1"/>
        </w:numPr>
        <w:jc w:val="both"/>
        <w:rPr>
          <w:lang w:val="en-US"/>
        </w:rPr>
      </w:pPr>
      <w:r>
        <w:rPr>
          <w:lang w:val="en"/>
        </w:rPr>
        <w:t>shipment - an object containing a complete set of information (e.g. about the addressee or about selected services) about a single physical shipment that will be delivered to the post office.</w:t>
      </w:r>
    </w:p>
    <w:p w14:paraId="79C5EE63" w14:textId="77777777" w:rsidR="00EE0B3F" w:rsidRPr="002C002A" w:rsidRDefault="00B25E84">
      <w:pPr>
        <w:numPr>
          <w:ilvl w:val="0"/>
          <w:numId w:val="1"/>
        </w:numPr>
        <w:jc w:val="both"/>
        <w:rPr>
          <w:lang w:val="en-US"/>
        </w:rPr>
      </w:pPr>
      <w:r>
        <w:rPr>
          <w:lang w:val="en"/>
        </w:rPr>
        <w:t>package - an object containing a set of shipments</w:t>
      </w:r>
    </w:p>
    <w:p w14:paraId="79C5EE64" w14:textId="77777777" w:rsidR="00EE0B3F" w:rsidRPr="002C002A" w:rsidRDefault="00B25E84">
      <w:pPr>
        <w:numPr>
          <w:ilvl w:val="0"/>
          <w:numId w:val="1"/>
        </w:numPr>
        <w:jc w:val="both"/>
        <w:rPr>
          <w:lang w:val="en-US"/>
        </w:rPr>
      </w:pPr>
      <w:r>
        <w:rPr>
          <w:lang w:val="en"/>
        </w:rPr>
        <w:t>buffer - an object containing a set of shipments prepared for sending</w:t>
      </w:r>
    </w:p>
    <w:p w14:paraId="79C5EE65" w14:textId="77777777" w:rsidR="00EE0B3F" w:rsidRPr="00FA721E" w:rsidRDefault="00B25E84">
      <w:pPr>
        <w:numPr>
          <w:ilvl w:val="0"/>
          <w:numId w:val="1"/>
        </w:numPr>
        <w:jc w:val="both"/>
        <w:rPr>
          <w:lang w:val="en-US"/>
        </w:rPr>
      </w:pPr>
      <w:r>
        <w:rPr>
          <w:lang w:val="en"/>
        </w:rPr>
        <w:t>office of sending/posting - a physical facility of Poczta Polska S.A., where the parcels will be delivered</w:t>
      </w:r>
    </w:p>
    <w:p w14:paraId="069CFED7" w14:textId="470F2C15" w:rsidR="00FA721E" w:rsidRPr="002C002A" w:rsidRDefault="00FA721E">
      <w:pPr>
        <w:numPr>
          <w:ilvl w:val="0"/>
          <w:numId w:val="1"/>
        </w:numPr>
        <w:jc w:val="both"/>
        <w:rPr>
          <w:lang w:val="en-US"/>
        </w:rPr>
      </w:pPr>
      <w:r>
        <w:rPr>
          <w:lang w:val="en"/>
        </w:rPr>
        <w:t xml:space="preserve">COD - </w:t>
      </w:r>
      <w:r w:rsidR="00CD4D05" w:rsidRPr="00CD4D05">
        <w:rPr>
          <w:lang w:val="en"/>
        </w:rPr>
        <w:t>additional service for cash on delivery shipments</w:t>
      </w:r>
    </w:p>
    <w:p w14:paraId="79C5EE66" w14:textId="77777777" w:rsidR="00EE0B3F" w:rsidRDefault="00B25E84">
      <w:pPr>
        <w:pStyle w:val="Nagwek2"/>
        <w:jc w:val="both"/>
      </w:pPr>
      <w:bookmarkStart w:id="14" w:name="_Toc406061437"/>
      <w:bookmarkStart w:id="15" w:name="_Toc187394080"/>
      <w:bookmarkEnd w:id="14"/>
      <w:r>
        <w:rPr>
          <w:lang w:val="en"/>
        </w:rPr>
        <w:t>General principles of integration</w:t>
      </w:r>
      <w:bookmarkEnd w:id="15"/>
    </w:p>
    <w:p w14:paraId="79C5EE67" w14:textId="77777777" w:rsidR="00EE0B3F" w:rsidRDefault="00B25E84">
      <w:pPr>
        <w:numPr>
          <w:ilvl w:val="0"/>
          <w:numId w:val="2"/>
        </w:numPr>
        <w:spacing w:after="0"/>
        <w:ind w:left="714"/>
        <w:jc w:val="both"/>
      </w:pPr>
      <w:r>
        <w:rPr>
          <w:lang w:val="en"/>
        </w:rPr>
        <w:t>Register on the site e-nadawca.poczta-polska.pl</w:t>
      </w:r>
    </w:p>
    <w:p w14:paraId="79C5EE68" w14:textId="77777777" w:rsidR="00EE0B3F" w:rsidRDefault="00B25E84">
      <w:pPr>
        <w:numPr>
          <w:ilvl w:val="0"/>
          <w:numId w:val="2"/>
        </w:numPr>
        <w:spacing w:after="0"/>
        <w:ind w:left="714"/>
        <w:jc w:val="both"/>
      </w:pPr>
      <w:r>
        <w:rPr>
          <w:lang w:val="en"/>
        </w:rPr>
        <w:t>Sign a contract with us</w:t>
      </w:r>
    </w:p>
    <w:p w14:paraId="79C5EE69" w14:textId="77777777" w:rsidR="00EE0B3F" w:rsidRDefault="00B25E84">
      <w:pPr>
        <w:numPr>
          <w:ilvl w:val="0"/>
          <w:numId w:val="2"/>
        </w:numPr>
        <w:spacing w:after="0"/>
        <w:ind w:left="714"/>
        <w:jc w:val="both"/>
      </w:pPr>
      <w:r>
        <w:rPr>
          <w:lang w:val="en"/>
        </w:rPr>
        <w:t>Implement the following description</w:t>
      </w:r>
    </w:p>
    <w:p w14:paraId="79C5EE6A" w14:textId="77777777" w:rsidR="00EE0B3F" w:rsidRPr="002C002A" w:rsidRDefault="00B25E84">
      <w:pPr>
        <w:numPr>
          <w:ilvl w:val="0"/>
          <w:numId w:val="2"/>
        </w:numPr>
        <w:spacing w:after="0"/>
        <w:ind w:left="714"/>
        <w:jc w:val="both"/>
        <w:rPr>
          <w:lang w:val="en-US"/>
        </w:rPr>
      </w:pPr>
      <w:r>
        <w:rPr>
          <w:lang w:val="en"/>
        </w:rPr>
        <w:t>Test the effects of your work on the site en-testwebapi.poczta-polska.pl</w:t>
      </w:r>
    </w:p>
    <w:p w14:paraId="79C5EE6B" w14:textId="77777777" w:rsidR="00EE0B3F" w:rsidRDefault="00B25E84">
      <w:pPr>
        <w:numPr>
          <w:ilvl w:val="0"/>
          <w:numId w:val="2"/>
        </w:numPr>
        <w:spacing w:after="0"/>
        <w:ind w:left="714"/>
        <w:jc w:val="both"/>
      </w:pPr>
      <w:r>
        <w:rPr>
          <w:lang w:val="en"/>
        </w:rPr>
        <w:t>Start using</w:t>
      </w:r>
    </w:p>
    <w:p w14:paraId="79C5EE6C" w14:textId="77777777" w:rsidR="00EE0B3F" w:rsidRDefault="00B25E84">
      <w:pPr>
        <w:pStyle w:val="Nagwek2"/>
        <w:jc w:val="both"/>
      </w:pPr>
      <w:bookmarkStart w:id="16" w:name="_Toc406061438"/>
      <w:bookmarkStart w:id="17" w:name="_Toc187394081"/>
      <w:bookmarkEnd w:id="16"/>
      <w:r>
        <w:rPr>
          <w:lang w:val="en"/>
        </w:rPr>
        <w:t>Sample Process</w:t>
      </w:r>
      <w:bookmarkEnd w:id="17"/>
    </w:p>
    <w:p w14:paraId="79C5EE6D" w14:textId="77777777" w:rsidR="00EE0B3F" w:rsidRPr="002C002A" w:rsidRDefault="00B25E84">
      <w:pPr>
        <w:spacing w:after="0"/>
        <w:jc w:val="both"/>
        <w:rPr>
          <w:lang w:val="en-US"/>
        </w:rPr>
      </w:pPr>
      <w:r>
        <w:rPr>
          <w:lang w:val="en"/>
        </w:rPr>
        <w:t xml:space="preserve">The process of preparing shipments for sending can look like this: </w:t>
      </w:r>
    </w:p>
    <w:p w14:paraId="79C5EE6E" w14:textId="77777777" w:rsidR="00EE0B3F" w:rsidRDefault="00B25E84">
      <w:pPr>
        <w:pStyle w:val="Akapitzlist"/>
        <w:numPr>
          <w:ilvl w:val="0"/>
          <w:numId w:val="3"/>
        </w:numPr>
        <w:spacing w:after="0"/>
        <w:jc w:val="both"/>
      </w:pPr>
      <w:r>
        <w:rPr>
          <w:lang w:val="en"/>
        </w:rPr>
        <w:t xml:space="preserve">The customer prepares the shipment </w:t>
      </w:r>
    </w:p>
    <w:p w14:paraId="79C5EE6F" w14:textId="77777777" w:rsidR="00EE0B3F" w:rsidRDefault="00B25E84">
      <w:pPr>
        <w:pStyle w:val="Akapitzlist"/>
        <w:numPr>
          <w:ilvl w:val="0"/>
          <w:numId w:val="3"/>
        </w:numPr>
        <w:spacing w:after="0"/>
        <w:jc w:val="both"/>
      </w:pPr>
      <w:r>
        <w:rPr>
          <w:lang w:val="en"/>
        </w:rPr>
        <w:t xml:space="preserve">He enters data </w:t>
      </w:r>
    </w:p>
    <w:p w14:paraId="79C5EE70" w14:textId="77777777" w:rsidR="00EE0B3F" w:rsidRDefault="00B25E84">
      <w:pPr>
        <w:pStyle w:val="Akapitzlist"/>
        <w:numPr>
          <w:ilvl w:val="0"/>
          <w:numId w:val="3"/>
        </w:numPr>
        <w:spacing w:after="0"/>
        <w:jc w:val="both"/>
      </w:pPr>
      <w:r>
        <w:rPr>
          <w:lang w:val="en"/>
        </w:rPr>
        <w:t xml:space="preserve">He's putting a label on </w:t>
      </w:r>
    </w:p>
    <w:p w14:paraId="79C5EE71" w14:textId="77777777" w:rsidR="00EE0B3F" w:rsidRPr="002C002A" w:rsidRDefault="00B25E84">
      <w:pPr>
        <w:pStyle w:val="Akapitzlist"/>
        <w:numPr>
          <w:ilvl w:val="0"/>
          <w:numId w:val="3"/>
        </w:numPr>
        <w:spacing w:after="0"/>
        <w:jc w:val="both"/>
        <w:rPr>
          <w:lang w:val="en-US"/>
        </w:rPr>
      </w:pPr>
      <w:r>
        <w:rPr>
          <w:lang w:val="en"/>
        </w:rPr>
        <w:t>He puts the package back in the "warehouse" for transport to the Post Office</w:t>
      </w:r>
    </w:p>
    <w:p w14:paraId="79C5EE72" w14:textId="77777777" w:rsidR="00EE0B3F" w:rsidRPr="002C002A" w:rsidRDefault="00B25E84">
      <w:pPr>
        <w:pStyle w:val="Akapitzlist"/>
        <w:spacing w:after="0"/>
        <w:jc w:val="both"/>
        <w:rPr>
          <w:lang w:val="en-US"/>
        </w:rPr>
      </w:pPr>
      <w:r>
        <w:rPr>
          <w:lang w:val="en"/>
        </w:rPr>
        <w:t xml:space="preserve">(process 1-4 is repeated until the "orders" are exhausted </w:t>
      </w:r>
    </w:p>
    <w:p w14:paraId="79C5EE73" w14:textId="77777777" w:rsidR="00EE0B3F" w:rsidRPr="002C002A" w:rsidRDefault="00B25E84">
      <w:pPr>
        <w:pStyle w:val="Akapitzlist"/>
        <w:numPr>
          <w:ilvl w:val="0"/>
          <w:numId w:val="3"/>
        </w:numPr>
        <w:spacing w:after="0"/>
        <w:jc w:val="both"/>
        <w:rPr>
          <w:lang w:val="en-US"/>
        </w:rPr>
      </w:pPr>
      <w:r>
        <w:rPr>
          <w:lang w:val="en"/>
        </w:rPr>
        <w:t xml:space="preserve">The parcels are going to be sent to the Post Office </w:t>
      </w:r>
    </w:p>
    <w:p w14:paraId="79C5EE74" w14:textId="77777777" w:rsidR="00EE0B3F" w:rsidRPr="002C002A" w:rsidRDefault="00EE0B3F" w:rsidP="007C6290">
      <w:pPr>
        <w:rPr>
          <w:lang w:val="en-US"/>
        </w:rPr>
      </w:pPr>
    </w:p>
    <w:p w14:paraId="79C5EE75" w14:textId="77777777" w:rsidR="00EE0B3F" w:rsidRPr="002C002A" w:rsidRDefault="00B25E84">
      <w:pPr>
        <w:spacing w:after="0"/>
        <w:jc w:val="both"/>
        <w:rPr>
          <w:lang w:val="en-US"/>
        </w:rPr>
      </w:pPr>
      <w:r>
        <w:rPr>
          <w:lang w:val="en"/>
        </w:rPr>
        <w:t xml:space="preserve">And now a description of how to do it using the methods in EN </w:t>
      </w:r>
    </w:p>
    <w:p w14:paraId="79C5EE76" w14:textId="77777777" w:rsidR="00EE0B3F" w:rsidRPr="002C002A" w:rsidRDefault="00EE0B3F" w:rsidP="007C6290">
      <w:pPr>
        <w:rPr>
          <w:lang w:val="en-US"/>
        </w:rPr>
      </w:pPr>
    </w:p>
    <w:p w14:paraId="79C5EE77" w14:textId="77777777" w:rsidR="00EE0B3F" w:rsidRPr="002C002A" w:rsidRDefault="00B25E84">
      <w:pPr>
        <w:spacing w:after="0"/>
        <w:jc w:val="both"/>
        <w:rPr>
          <w:lang w:val="en-US"/>
        </w:rPr>
      </w:pPr>
      <w:r>
        <w:rPr>
          <w:lang w:val="en"/>
        </w:rPr>
        <w:t xml:space="preserve">After point 2, perform </w:t>
      </w:r>
      <w:r>
        <w:rPr>
          <w:b/>
          <w:bCs/>
          <w:lang w:val="en"/>
        </w:rPr>
        <w:t>addShipment</w:t>
      </w:r>
      <w:r>
        <w:rPr>
          <w:lang w:val="en"/>
        </w:rPr>
        <w:t xml:space="preserve"> with data about the shipment and if no error has been returned, download the label using the </w:t>
      </w:r>
      <w:r>
        <w:rPr>
          <w:b/>
          <w:bCs/>
          <w:lang w:val="en"/>
        </w:rPr>
        <w:t>getAddresLabelByGuid</w:t>
      </w:r>
      <w:r>
        <w:rPr>
          <w:lang w:val="en"/>
        </w:rPr>
        <w:t xml:space="preserve"> method. </w:t>
      </w:r>
    </w:p>
    <w:p w14:paraId="79C5EE78" w14:textId="77777777" w:rsidR="00EE0B3F" w:rsidRPr="002C002A" w:rsidRDefault="00B25E84">
      <w:pPr>
        <w:spacing w:after="0"/>
        <w:jc w:val="both"/>
        <w:rPr>
          <w:lang w:val="en-US"/>
        </w:rPr>
      </w:pPr>
      <w:r>
        <w:rPr>
          <w:lang w:val="en"/>
        </w:rPr>
        <w:t>This is repeated until you have finished adding parcels.</w:t>
      </w:r>
    </w:p>
    <w:p w14:paraId="79C5EE79" w14:textId="77777777" w:rsidR="00EE0B3F" w:rsidRPr="002C002A" w:rsidRDefault="00B25E84">
      <w:pPr>
        <w:spacing w:after="0"/>
        <w:jc w:val="both"/>
        <w:rPr>
          <w:b/>
          <w:bCs/>
          <w:lang w:val="en-US"/>
        </w:rPr>
      </w:pPr>
      <w:r>
        <w:rPr>
          <w:lang w:val="en"/>
        </w:rPr>
        <w:t xml:space="preserve">When the user goes to point 5 then </w:t>
      </w:r>
      <w:r>
        <w:rPr>
          <w:b/>
          <w:bCs/>
          <w:lang w:val="en"/>
        </w:rPr>
        <w:t>sendEnvelope</w:t>
      </w:r>
      <w:r>
        <w:rPr>
          <w:lang w:val="en"/>
        </w:rPr>
        <w:t xml:space="preserve"> should be performed.</w:t>
      </w:r>
    </w:p>
    <w:p w14:paraId="79C5EE7A" w14:textId="77777777" w:rsidR="00EE0B3F" w:rsidRPr="002C002A" w:rsidRDefault="00B25E84">
      <w:pPr>
        <w:spacing w:after="0"/>
        <w:jc w:val="both"/>
        <w:rPr>
          <w:lang w:val="en-US"/>
        </w:rPr>
      </w:pPr>
      <w:r>
        <w:rPr>
          <w:lang w:val="en"/>
        </w:rPr>
        <w:t xml:space="preserve">And a few more remarks: </w:t>
      </w:r>
    </w:p>
    <w:p w14:paraId="79C5EE7B" w14:textId="77777777" w:rsidR="00EE0B3F" w:rsidRPr="002C002A" w:rsidRDefault="00B25E84">
      <w:pPr>
        <w:pStyle w:val="Akapitzlist"/>
        <w:numPr>
          <w:ilvl w:val="0"/>
          <w:numId w:val="4"/>
        </w:numPr>
        <w:spacing w:after="0"/>
        <w:jc w:val="both"/>
        <w:rPr>
          <w:lang w:val="en-US"/>
        </w:rPr>
      </w:pPr>
      <w:r>
        <w:rPr>
          <w:lang w:val="en"/>
        </w:rPr>
        <w:t xml:space="preserve">Before starting each time, it is a good idea to perform a </w:t>
      </w:r>
      <w:r>
        <w:rPr>
          <w:b/>
          <w:bCs/>
          <w:lang w:val="en"/>
        </w:rPr>
        <w:t>clearEnvelope</w:t>
      </w:r>
      <w:r>
        <w:rPr>
          <w:lang w:val="en"/>
        </w:rPr>
        <w:t xml:space="preserve"> every day to clear the buffer of unsent data. </w:t>
      </w:r>
    </w:p>
    <w:p w14:paraId="79C5EE7C" w14:textId="77777777" w:rsidR="00EE0B3F" w:rsidRPr="002C002A" w:rsidRDefault="00B25E84">
      <w:pPr>
        <w:pStyle w:val="Akapitzlist"/>
        <w:numPr>
          <w:ilvl w:val="0"/>
          <w:numId w:val="4"/>
        </w:numPr>
        <w:spacing w:after="0"/>
        <w:jc w:val="both"/>
        <w:rPr>
          <w:lang w:val="en-US"/>
        </w:rPr>
      </w:pPr>
      <w:r>
        <w:rPr>
          <w:lang w:val="en"/>
        </w:rPr>
        <w:t xml:space="preserve">If data is entered today, then the attempt to execute </w:t>
      </w:r>
      <w:r>
        <w:rPr>
          <w:b/>
          <w:bCs/>
          <w:lang w:val="en"/>
        </w:rPr>
        <w:t>sendEnvelope</w:t>
      </w:r>
      <w:r>
        <w:rPr>
          <w:lang w:val="en"/>
        </w:rPr>
        <w:t xml:space="preserve"> tomorrow will fail, </w:t>
      </w:r>
      <w:r>
        <w:rPr>
          <w:b/>
          <w:bCs/>
          <w:lang w:val="en"/>
        </w:rPr>
        <w:t>sendEnvelope</w:t>
      </w:r>
      <w:r>
        <w:rPr>
          <w:lang w:val="en"/>
        </w:rPr>
        <w:t xml:space="preserve"> must be called on the same day.</w:t>
      </w:r>
    </w:p>
    <w:p w14:paraId="79C5EE7D" w14:textId="77777777" w:rsidR="00EE0B3F" w:rsidRPr="002C002A" w:rsidRDefault="00B25E84">
      <w:pPr>
        <w:pStyle w:val="Akapitzlist"/>
        <w:numPr>
          <w:ilvl w:val="0"/>
          <w:numId w:val="4"/>
        </w:numPr>
        <w:spacing w:after="0"/>
        <w:jc w:val="both"/>
        <w:rPr>
          <w:lang w:val="en-US"/>
        </w:rPr>
      </w:pPr>
      <w:r>
        <w:rPr>
          <w:lang w:val="en"/>
        </w:rPr>
        <w:t>Please note that your password expires every 30 days and must be changed</w:t>
      </w:r>
    </w:p>
    <w:p w14:paraId="79C5EE7E" w14:textId="77777777" w:rsidR="007C6290" w:rsidRPr="002C002A" w:rsidRDefault="00B25E84">
      <w:pPr>
        <w:suppressAutoHyphens w:val="0"/>
        <w:spacing w:after="0" w:line="240" w:lineRule="auto"/>
        <w:rPr>
          <w:lang w:val="en-US"/>
        </w:rPr>
      </w:pPr>
      <w:bookmarkStart w:id="18" w:name="_Toc406061439"/>
      <w:bookmarkEnd w:id="18"/>
      <w:r w:rsidRPr="002C002A">
        <w:rPr>
          <w:b/>
          <w:bCs/>
          <w:lang w:val="en-US"/>
        </w:rPr>
        <w:br w:type="page"/>
      </w:r>
    </w:p>
    <w:p w14:paraId="79C5EE7F" w14:textId="77777777" w:rsidR="00EE0B3F" w:rsidRPr="009C5E3C" w:rsidRDefault="00B25E84" w:rsidP="009C5E3C">
      <w:pPr>
        <w:pStyle w:val="Nagwek1"/>
        <w:rPr>
          <w:lang w:val="en-US"/>
        </w:rPr>
      </w:pPr>
      <w:bookmarkStart w:id="19" w:name="_Toc187394082"/>
      <w:r w:rsidRPr="009C5E3C">
        <w:lastRenderedPageBreak/>
        <w:t>List of methods</w:t>
      </w:r>
      <w:bookmarkEnd w:id="19"/>
    </w:p>
    <w:p w14:paraId="79C5EE80" w14:textId="77777777" w:rsidR="006533F8" w:rsidRPr="002C002A" w:rsidRDefault="00B25E84">
      <w:pPr>
        <w:pStyle w:val="Nagwek2"/>
        <w:rPr>
          <w:lang w:val="en-US"/>
        </w:rPr>
      </w:pPr>
      <w:bookmarkStart w:id="20" w:name="_Toc187394083"/>
      <w:r>
        <w:rPr>
          <w:lang w:val="en"/>
        </w:rPr>
        <w:t>addOdwolanieDoReklamacji</w:t>
      </w:r>
      <w:bookmarkEnd w:id="20"/>
    </w:p>
    <w:p w14:paraId="79C5EE81" w14:textId="77777777" w:rsidR="006533F8" w:rsidRPr="002C002A" w:rsidRDefault="00B25E84">
      <w:pPr>
        <w:rPr>
          <w:lang w:val="en-US" w:eastAsia="pl-PL"/>
        </w:rPr>
      </w:pPr>
      <w:r>
        <w:rPr>
          <w:lang w:val="en" w:eastAsia="pl-PL"/>
        </w:rPr>
        <w:t>The method allows you to submit an appeal to resolve the complaint.</w:t>
      </w:r>
    </w:p>
    <w:p w14:paraId="79C5EE82" w14:textId="77777777" w:rsidR="006533F8" w:rsidRPr="002C002A" w:rsidRDefault="00B25E84">
      <w:pPr>
        <w:pStyle w:val="Nagwek2"/>
        <w:jc w:val="both"/>
        <w:rPr>
          <w:lang w:val="en-US"/>
        </w:rPr>
      </w:pPr>
      <w:bookmarkStart w:id="21" w:name="_Toc406061440"/>
      <w:bookmarkStart w:id="22" w:name="_Toc187394084"/>
      <w:bookmarkEnd w:id="21"/>
      <w:r>
        <w:rPr>
          <w:lang w:val="en"/>
        </w:rPr>
        <w:t>addReklamacje</w:t>
      </w:r>
      <w:bookmarkEnd w:id="22"/>
    </w:p>
    <w:p w14:paraId="79C5EE83" w14:textId="77777777" w:rsidR="006533F8" w:rsidRPr="002C002A" w:rsidRDefault="00B25E84">
      <w:pPr>
        <w:jc w:val="both"/>
        <w:rPr>
          <w:lang w:val="en-US" w:eastAsia="pl-PL"/>
        </w:rPr>
      </w:pPr>
      <w:r>
        <w:rPr>
          <w:lang w:val="en" w:eastAsia="pl-PL"/>
        </w:rPr>
        <w:t>The method allows you to submit a complaint related to the performance of the service by Poczta Polska.</w:t>
      </w:r>
    </w:p>
    <w:p w14:paraId="79C5EE84" w14:textId="77777777" w:rsidR="006533F8" w:rsidRPr="002C002A" w:rsidRDefault="00B25E84">
      <w:pPr>
        <w:jc w:val="both"/>
        <w:rPr>
          <w:lang w:val="en-US"/>
        </w:rPr>
      </w:pPr>
      <w:r>
        <w:rPr>
          <w:lang w:val="en" w:eastAsia="pl-PL"/>
        </w:rPr>
        <w:t xml:space="preserve">In the </w:t>
      </w:r>
      <w:r>
        <w:rPr>
          <w:b/>
          <w:lang w:val="en" w:eastAsia="pl-PL"/>
        </w:rPr>
        <w:t>przesylka</w:t>
      </w:r>
      <w:r>
        <w:rPr>
          <w:lang w:val="en" w:eastAsia="pl-PL"/>
        </w:rPr>
        <w:t xml:space="preserve"> element, do not use the </w:t>
      </w:r>
      <w:r>
        <w:rPr>
          <w:b/>
          <w:bCs/>
          <w:lang w:val="en"/>
        </w:rPr>
        <w:t>przesylkaType</w:t>
      </w:r>
      <w:r>
        <w:rPr>
          <w:lang w:val="en" w:eastAsia="pl-PL"/>
        </w:rPr>
        <w:t xml:space="preserve">, which is an abstract type. In this element, arguments of types derived from </w:t>
      </w:r>
      <w:r>
        <w:rPr>
          <w:b/>
          <w:bCs/>
          <w:lang w:val="en"/>
        </w:rPr>
        <w:t>przesylkaType</w:t>
      </w:r>
      <w:r>
        <w:rPr>
          <w:lang w:val="en" w:eastAsia="pl-PL"/>
        </w:rPr>
        <w:t xml:space="preserve"> should be transmitted, e.g. </w:t>
      </w:r>
      <w:r>
        <w:rPr>
          <w:b/>
          <w:bCs/>
          <w:lang w:val="en"/>
        </w:rPr>
        <w:t>paczkaPocztowaType</w:t>
      </w:r>
      <w:r>
        <w:rPr>
          <w:lang w:val="en" w:eastAsia="pl-PL"/>
        </w:rPr>
        <w:t xml:space="preserve"> (see FAQ 10)</w:t>
      </w:r>
    </w:p>
    <w:p w14:paraId="79C5EE85" w14:textId="77777777" w:rsidR="006533F8" w:rsidRPr="002C002A" w:rsidRDefault="00B25E84">
      <w:pPr>
        <w:pStyle w:val="Nagwek2"/>
        <w:jc w:val="both"/>
        <w:rPr>
          <w:lang w:val="en-US"/>
        </w:rPr>
      </w:pPr>
      <w:bookmarkStart w:id="23" w:name="_Toc406061442"/>
      <w:bookmarkStart w:id="24" w:name="_Toc187394085"/>
      <w:bookmarkEnd w:id="23"/>
      <w:r>
        <w:rPr>
          <w:lang w:val="en"/>
        </w:rPr>
        <w:t>addRozbieznoscDoZapowiedziFaktur</w:t>
      </w:r>
      <w:bookmarkEnd w:id="24"/>
    </w:p>
    <w:p w14:paraId="79C5EE86" w14:textId="77777777" w:rsidR="006533F8" w:rsidRPr="002C002A" w:rsidRDefault="00B25E84">
      <w:pPr>
        <w:jc w:val="both"/>
        <w:rPr>
          <w:lang w:val="en-US" w:eastAsia="pl-PL"/>
        </w:rPr>
      </w:pPr>
      <w:r>
        <w:rPr>
          <w:lang w:val="en" w:eastAsia="pl-PL"/>
        </w:rPr>
        <w:t>The method allows you to send a document with comments to the invoice announcement file. The file format is agreed individually.</w:t>
      </w:r>
    </w:p>
    <w:p w14:paraId="79C5EE87" w14:textId="77777777" w:rsidR="006533F8" w:rsidRPr="002C002A" w:rsidRDefault="00B25E84">
      <w:pPr>
        <w:pStyle w:val="Nagwek2"/>
        <w:jc w:val="both"/>
        <w:rPr>
          <w:lang w:val="en-US"/>
        </w:rPr>
      </w:pPr>
      <w:bookmarkStart w:id="25" w:name="_addShipment"/>
      <w:bookmarkStart w:id="26" w:name="addShipment"/>
      <w:bookmarkStart w:id="27" w:name="_Toc187394086"/>
      <w:bookmarkEnd w:id="25"/>
      <w:r>
        <w:rPr>
          <w:lang w:val="en"/>
        </w:rPr>
        <w:t>addShipment</w:t>
      </w:r>
      <w:bookmarkEnd w:id="27"/>
    </w:p>
    <w:bookmarkEnd w:id="26"/>
    <w:p w14:paraId="79C5EE88" w14:textId="77777777" w:rsidR="006533F8" w:rsidRPr="002C002A" w:rsidRDefault="00B25E84" w:rsidP="00C2374E">
      <w:pPr>
        <w:jc w:val="both"/>
        <w:rPr>
          <w:lang w:val="en-US"/>
        </w:rPr>
      </w:pPr>
      <w:r>
        <w:rPr>
          <w:lang w:val="en"/>
        </w:rPr>
        <w:t xml:space="preserve">A method that allows you to add parcels (max 500 with one call) to a package/buffer. It has one input parameter, an array of objects of the </w:t>
      </w:r>
      <w:r>
        <w:rPr>
          <w:b/>
          <w:bCs/>
          <w:lang w:val="en"/>
        </w:rPr>
        <w:t>przesylkaType with a maximum</w:t>
      </w:r>
      <w:r>
        <w:rPr>
          <w:lang w:val="en"/>
        </w:rPr>
        <w:t xml:space="preserve"> of </w:t>
      </w:r>
      <w:r>
        <w:rPr>
          <w:b/>
          <w:bCs/>
          <w:u w:val="single"/>
          <w:lang w:val="en"/>
        </w:rPr>
        <w:t>500</w:t>
      </w:r>
      <w:r>
        <w:rPr>
          <w:lang w:val="en"/>
        </w:rPr>
        <w:t xml:space="preserve"> elements. </w:t>
      </w:r>
      <w:r>
        <w:rPr>
          <w:b/>
          <w:bCs/>
          <w:lang w:val="en"/>
        </w:rPr>
        <w:t>przesylkaType</w:t>
      </w:r>
      <w:r>
        <w:rPr>
          <w:lang w:val="en"/>
        </w:rPr>
        <w:t xml:space="preserve"> is an abstract type, therefore arguments of types derived from </w:t>
      </w:r>
      <w:r>
        <w:rPr>
          <w:b/>
          <w:bCs/>
          <w:lang w:val="en"/>
        </w:rPr>
        <w:t>przesylkaType</w:t>
      </w:r>
      <w:r>
        <w:rPr>
          <w:lang w:val="en"/>
        </w:rPr>
        <w:t xml:space="preserve"> should be transmitted, e.g. </w:t>
      </w:r>
      <w:r>
        <w:rPr>
          <w:b/>
          <w:bCs/>
          <w:lang w:val="en"/>
        </w:rPr>
        <w:t>paczkaPocztowaType</w:t>
      </w:r>
      <w:r>
        <w:rPr>
          <w:lang w:val="en"/>
        </w:rPr>
        <w:t xml:space="preserve"> (see FAQ 10). Please note! It is recommended that you use the </w:t>
      </w:r>
      <w:r>
        <w:rPr>
          <w:b/>
          <w:bCs/>
          <w:i/>
          <w:iCs/>
          <w:lang w:val="en"/>
        </w:rPr>
        <w:t>clearEnvelope</w:t>
      </w:r>
      <w:r>
        <w:rPr>
          <w:lang w:val="en"/>
        </w:rPr>
        <w:t xml:space="preserve"> method to remove previously added shipments to the unsent buffer before adding the first item.</w:t>
      </w:r>
    </w:p>
    <w:p w14:paraId="79C5EE89" w14:textId="77777777" w:rsidR="006533F8" w:rsidRPr="002C002A" w:rsidRDefault="00B25E84" w:rsidP="00C2374E">
      <w:pPr>
        <w:jc w:val="both"/>
        <w:rPr>
          <w:lang w:val="en-US"/>
        </w:rPr>
      </w:pPr>
      <w:r>
        <w:rPr>
          <w:lang w:val="en"/>
        </w:rPr>
        <w:t xml:space="preserve">This method returns an array of objects of the size corresponding to the number of sent parcels, one of </w:t>
      </w:r>
      <w:r>
        <w:rPr>
          <w:lang w:val="en"/>
        </w:rPr>
        <w:br/>
        <w:t xml:space="preserve">the properties of which is </w:t>
      </w:r>
      <w:r>
        <w:rPr>
          <w:b/>
          <w:bCs/>
          <w:lang w:val="en"/>
        </w:rPr>
        <w:t>numerNadania</w:t>
      </w:r>
      <w:r>
        <w:rPr>
          <w:lang w:val="en"/>
        </w:rPr>
        <w:t xml:space="preserve">. If the shipment number is specified on the customer's side, the given shipment number is returned, if not provided, it is assigned on the EN side. The exception is the domestic registered mail service (class </w:t>
      </w:r>
      <w:r>
        <w:rPr>
          <w:b/>
          <w:bCs/>
          <w:lang w:val="en"/>
        </w:rPr>
        <w:t>przesylkaPoleconaKrajowaType</w:t>
      </w:r>
      <w:r>
        <w:rPr>
          <w:lang w:val="en"/>
        </w:rPr>
        <w:t>), which allows the transfer of data without posting numbers without supplementing the numbers on the EN side. Additionally, if it fails,</w:t>
      </w:r>
      <w:r>
        <w:rPr>
          <w:lang w:val="en"/>
        </w:rPr>
        <w:br/>
        <w:t xml:space="preserve"> the details of the errors that have occurred are returned in the </w:t>
      </w:r>
      <w:r>
        <w:rPr>
          <w:b/>
          <w:bCs/>
          <w:lang w:val="en"/>
        </w:rPr>
        <w:t>error</w:t>
      </w:r>
      <w:r>
        <w:rPr>
          <w:lang w:val="en"/>
        </w:rPr>
        <w:t xml:space="preserve"> element. </w:t>
      </w:r>
    </w:p>
    <w:p w14:paraId="79C5EE8A" w14:textId="5E6AC073" w:rsidR="006533F8" w:rsidRPr="002C002A" w:rsidRDefault="00B25E84" w:rsidP="00C2374E">
      <w:pPr>
        <w:jc w:val="both"/>
        <w:rPr>
          <w:b/>
          <w:bCs/>
          <w:i/>
          <w:iCs/>
          <w:lang w:val="en-US"/>
        </w:rPr>
      </w:pPr>
      <w:r>
        <w:rPr>
          <w:lang w:val="en"/>
        </w:rPr>
        <w:t xml:space="preserve">All shipments are added to the </w:t>
      </w:r>
      <w:r w:rsidR="000D00D1">
        <w:rPr>
          <w:lang w:val="en"/>
        </w:rPr>
        <w:t>active</w:t>
      </w:r>
      <w:r>
        <w:rPr>
          <w:lang w:val="en"/>
        </w:rPr>
        <w:t xml:space="preserve"> buffer, unless the idBufor attribute was specified when calling the addShipment method. </w:t>
      </w:r>
      <w:r w:rsidR="00087B99">
        <w:rPr>
          <w:lang w:val="en"/>
        </w:rPr>
        <w:t>T</w:t>
      </w:r>
      <w:r w:rsidR="000D00D1" w:rsidRPr="000D00D1">
        <w:rPr>
          <w:lang w:val="en"/>
        </w:rPr>
        <w:t xml:space="preserve">he active package is created automatically </w:t>
      </w:r>
      <w:r>
        <w:rPr>
          <w:lang w:val="en"/>
        </w:rPr>
        <w:t>(if not previously created</w:t>
      </w:r>
      <w:r w:rsidR="00723C09">
        <w:rPr>
          <w:lang w:val="en"/>
        </w:rPr>
        <w:t xml:space="preserve"> or set</w:t>
      </w:r>
      <w:r>
        <w:rPr>
          <w:lang w:val="en"/>
        </w:rPr>
        <w:t>)</w:t>
      </w:r>
      <w:r w:rsidR="000D00D1">
        <w:rPr>
          <w:lang w:val="en"/>
        </w:rPr>
        <w:t>.</w:t>
      </w:r>
    </w:p>
    <w:p w14:paraId="79C5EE8B" w14:textId="77777777" w:rsidR="006533F8" w:rsidRPr="002C002A" w:rsidRDefault="00B25E84" w:rsidP="00C2374E">
      <w:pPr>
        <w:jc w:val="both"/>
        <w:rPr>
          <w:lang w:val="en-US"/>
        </w:rPr>
      </w:pPr>
      <w:r>
        <w:rPr>
          <w:lang w:val="en"/>
        </w:rPr>
        <w:t xml:space="preserve">Of course, it is possible to call the </w:t>
      </w:r>
      <w:r>
        <w:rPr>
          <w:b/>
          <w:bCs/>
          <w:i/>
          <w:iCs/>
          <w:lang w:val="en"/>
        </w:rPr>
        <w:t>addShipment</w:t>
      </w:r>
      <w:r>
        <w:rPr>
          <w:lang w:val="en"/>
        </w:rPr>
        <w:t xml:space="preserve"> method multiple times to add more than 500 packages to one buffer.</w:t>
      </w:r>
    </w:p>
    <w:p w14:paraId="79C5EE8C" w14:textId="77777777" w:rsidR="006533F8" w:rsidRPr="002C002A" w:rsidRDefault="00B25E84" w:rsidP="00C2374E">
      <w:pPr>
        <w:jc w:val="both"/>
        <w:rPr>
          <w:lang w:val="en-US"/>
        </w:rPr>
      </w:pPr>
      <w:r>
        <w:rPr>
          <w:lang w:val="en"/>
        </w:rPr>
        <w:t xml:space="preserve">The </w:t>
      </w:r>
      <w:r>
        <w:rPr>
          <w:b/>
          <w:bCs/>
          <w:lang w:val="en"/>
        </w:rPr>
        <w:t>guid</w:t>
      </w:r>
      <w:r>
        <w:rPr>
          <w:lang w:val="en"/>
        </w:rPr>
        <w:t xml:space="preserve"> parameter is required for each parcel shipped. It is returned by this method to match the list of returned errors with each shipment sent.</w:t>
      </w:r>
    </w:p>
    <w:p w14:paraId="79C5EE8D" w14:textId="77777777" w:rsidR="006533F8" w:rsidRPr="002C002A" w:rsidRDefault="00B25E84" w:rsidP="00C2374E">
      <w:pPr>
        <w:jc w:val="both"/>
        <w:rPr>
          <w:b/>
          <w:bCs/>
          <w:u w:val="single"/>
          <w:lang w:val="en-US"/>
        </w:rPr>
      </w:pPr>
      <w:r>
        <w:rPr>
          <w:b/>
          <w:bCs/>
          <w:u w:val="single"/>
          <w:lang w:val="en"/>
        </w:rPr>
        <w:t>If you send several thousand shipments, you should divide them into 500 shipments batches and call the addShipment method together with the createEnvelopeBufor method. In no case try to call the addShipment method several thousand times with one shipment. In case of non-compliance with the above guidelines and transfer in one batch more than 500 shipments It will not be possible to handle these shipments through the Electronic Sender's website.</w:t>
      </w:r>
    </w:p>
    <w:p w14:paraId="79C5EE8E" w14:textId="77777777" w:rsidR="006533F8" w:rsidRPr="002C002A" w:rsidRDefault="00B25E84" w:rsidP="00C2374E">
      <w:pPr>
        <w:jc w:val="both"/>
        <w:rPr>
          <w:lang w:val="en-US"/>
        </w:rPr>
      </w:pPr>
      <w:r w:rsidRPr="00EF2CC5">
        <w:rPr>
          <w:lang w:val="en"/>
        </w:rPr>
        <w:t xml:space="preserve">For items </w:t>
      </w:r>
      <w:r w:rsidRPr="00EF2CC5">
        <w:rPr>
          <w:b/>
          <w:bCs/>
          <w:lang w:val="en"/>
        </w:rPr>
        <w:t>przesylkaBiznesowaType</w:t>
      </w:r>
      <w:r w:rsidRPr="00EF2CC5">
        <w:rPr>
          <w:lang w:val="en"/>
        </w:rPr>
        <w:t xml:space="preserve"> and </w:t>
      </w:r>
      <w:r w:rsidRPr="00EF2CC5">
        <w:rPr>
          <w:b/>
          <w:bCs/>
          <w:lang w:val="en"/>
        </w:rPr>
        <w:t>przesylkaBiznesowaPlusType, uslugaPaczkowaType</w:t>
      </w:r>
      <w:r w:rsidRPr="00EF2CC5">
        <w:rPr>
          <w:lang w:val="en"/>
        </w:rPr>
        <w:t xml:space="preserve"> if you select a pick-up point, for example a PKN Orlen station after creating a shipment, you get in addition to the standard fields </w:t>
      </w:r>
      <w:r w:rsidRPr="00EF2CC5">
        <w:rPr>
          <w:b/>
          <w:bCs/>
          <w:lang w:val="en"/>
        </w:rPr>
        <w:t>{error, NumerNadania, guid}</w:t>
      </w:r>
      <w:r w:rsidRPr="00EF2CC5">
        <w:rPr>
          <w:lang w:val="en"/>
        </w:rPr>
        <w:t xml:space="preserve"> an additional field </w:t>
      </w:r>
      <w:r w:rsidRPr="00EF2CC5">
        <w:rPr>
          <w:b/>
          <w:bCs/>
          <w:lang w:val="en"/>
        </w:rPr>
        <w:t>numerTransakcjiOdbioru</w:t>
      </w:r>
      <w:r w:rsidRPr="00EF2CC5">
        <w:rPr>
          <w:lang w:val="en"/>
        </w:rPr>
        <w:t>, which is necessary for customers who prepare address labels in their own systems.</w:t>
      </w:r>
      <w:bookmarkStart w:id="28" w:name="_Toc406061441"/>
      <w:bookmarkEnd w:id="28"/>
    </w:p>
    <w:p w14:paraId="79C5EE8F" w14:textId="77777777" w:rsidR="006533F8" w:rsidRPr="002C002A" w:rsidRDefault="006533F8" w:rsidP="00C2374E">
      <w:pPr>
        <w:jc w:val="both"/>
        <w:rPr>
          <w:lang w:val="en-US"/>
        </w:rPr>
      </w:pPr>
    </w:p>
    <w:p w14:paraId="79C5EE90" w14:textId="77777777" w:rsidR="006533F8" w:rsidRPr="002C002A" w:rsidRDefault="00B25E84">
      <w:pPr>
        <w:pStyle w:val="Nagwek2"/>
        <w:jc w:val="both"/>
        <w:rPr>
          <w:lang w:val="en-US"/>
        </w:rPr>
      </w:pPr>
      <w:bookmarkStart w:id="29" w:name="_Toc187394087"/>
      <w:r>
        <w:rPr>
          <w:lang w:val="en"/>
        </w:rPr>
        <w:t>addZalacznikDoReklamacji</w:t>
      </w:r>
      <w:bookmarkEnd w:id="29"/>
    </w:p>
    <w:p w14:paraId="79C5EE91" w14:textId="77777777" w:rsidR="006533F8" w:rsidRPr="002C002A" w:rsidRDefault="00B25E84">
      <w:pPr>
        <w:jc w:val="both"/>
        <w:rPr>
          <w:lang w:val="en-US" w:eastAsia="pl-PL"/>
        </w:rPr>
      </w:pPr>
      <w:r>
        <w:rPr>
          <w:lang w:val="en" w:eastAsia="pl-PL"/>
        </w:rPr>
        <w:t>The method allows you to add attachments to a previously submitted complaint.</w:t>
      </w:r>
    </w:p>
    <w:p w14:paraId="79C5EE92" w14:textId="77777777" w:rsidR="006533F8" w:rsidRPr="002C002A" w:rsidRDefault="00B25E84">
      <w:pPr>
        <w:pStyle w:val="Nagwek2"/>
        <w:jc w:val="both"/>
        <w:rPr>
          <w:lang w:val="en-US"/>
        </w:rPr>
      </w:pPr>
      <w:bookmarkStart w:id="30" w:name="_Toc406061443"/>
      <w:bookmarkStart w:id="31" w:name="_Toc187394088"/>
      <w:bookmarkEnd w:id="30"/>
      <w:r>
        <w:rPr>
          <w:lang w:val="en"/>
        </w:rPr>
        <w:t>cancelReklamacja</w:t>
      </w:r>
      <w:bookmarkEnd w:id="31"/>
    </w:p>
    <w:p w14:paraId="79C5EE93" w14:textId="77777777" w:rsidR="006533F8" w:rsidRPr="002C002A" w:rsidRDefault="00B25E84">
      <w:pPr>
        <w:jc w:val="both"/>
        <w:rPr>
          <w:lang w:val="en-US" w:eastAsia="pl-PL"/>
        </w:rPr>
      </w:pPr>
      <w:r>
        <w:rPr>
          <w:lang w:val="en" w:eastAsia="pl-PL"/>
        </w:rPr>
        <w:t>The method allows you to cancel a submitted complaint.</w:t>
      </w:r>
    </w:p>
    <w:p w14:paraId="79C5EE94" w14:textId="77777777" w:rsidR="006533F8" w:rsidRPr="002C002A" w:rsidRDefault="00B25E84">
      <w:pPr>
        <w:pStyle w:val="Nagwek2"/>
        <w:jc w:val="both"/>
        <w:rPr>
          <w:lang w:val="en-US"/>
        </w:rPr>
      </w:pPr>
      <w:bookmarkStart w:id="32" w:name="_CancelService"/>
      <w:bookmarkStart w:id="33" w:name="metoda_changePassword"/>
      <w:bookmarkStart w:id="34" w:name="_Toc187394089"/>
      <w:bookmarkEnd w:id="32"/>
      <w:r>
        <w:rPr>
          <w:lang w:val="en"/>
        </w:rPr>
        <w:t>changePassword</w:t>
      </w:r>
      <w:bookmarkEnd w:id="34"/>
    </w:p>
    <w:bookmarkEnd w:id="33"/>
    <w:p w14:paraId="79C5EE95" w14:textId="77777777" w:rsidR="006533F8" w:rsidRPr="002C002A" w:rsidRDefault="00B25E84">
      <w:pPr>
        <w:jc w:val="both"/>
        <w:rPr>
          <w:lang w:val="en-US"/>
        </w:rPr>
      </w:pPr>
      <w:r>
        <w:rPr>
          <w:lang w:val="en"/>
        </w:rPr>
        <w:t>A method to change the EN system access password. Due to the Data Protection Act, we require you to change your password at min. Every 30 days (max. every 1 day).</w:t>
      </w:r>
    </w:p>
    <w:p w14:paraId="79C5EE96" w14:textId="77777777" w:rsidR="006533F8" w:rsidRPr="002C002A" w:rsidRDefault="006533F8">
      <w:pPr>
        <w:spacing w:after="0"/>
        <w:jc w:val="both"/>
        <w:rPr>
          <w:lang w:val="en-US"/>
        </w:rPr>
      </w:pPr>
    </w:p>
    <w:p w14:paraId="79C5EE97" w14:textId="77777777" w:rsidR="006533F8" w:rsidRPr="002C002A" w:rsidRDefault="00B25E84">
      <w:pPr>
        <w:spacing w:after="0"/>
        <w:jc w:val="both"/>
        <w:rPr>
          <w:lang w:val="en-US"/>
        </w:rPr>
      </w:pPr>
      <w:r>
        <w:rPr>
          <w:lang w:val="en"/>
        </w:rPr>
        <w:t>Password requirements:</w:t>
      </w:r>
    </w:p>
    <w:p w14:paraId="79C5EE98" w14:textId="77777777" w:rsidR="006533F8" w:rsidRPr="002C002A" w:rsidRDefault="00B25E84">
      <w:pPr>
        <w:spacing w:after="0"/>
        <w:jc w:val="both"/>
        <w:rPr>
          <w:lang w:val="en-US"/>
        </w:rPr>
      </w:pPr>
      <w:r>
        <w:rPr>
          <w:lang w:val="en"/>
        </w:rPr>
        <w:t>Minimum number of characters: 8,</w:t>
      </w:r>
    </w:p>
    <w:p w14:paraId="79C5EE99" w14:textId="77777777" w:rsidR="006533F8" w:rsidRPr="002C002A" w:rsidRDefault="00B25E84">
      <w:pPr>
        <w:spacing w:after="0"/>
        <w:jc w:val="both"/>
        <w:rPr>
          <w:lang w:val="en-US"/>
        </w:rPr>
      </w:pPr>
      <w:r>
        <w:rPr>
          <w:lang w:val="en"/>
        </w:rPr>
        <w:t>Password should contain at least 1 capital letter,</w:t>
      </w:r>
    </w:p>
    <w:p w14:paraId="79C5EE9A" w14:textId="77777777" w:rsidR="006533F8" w:rsidRPr="002C002A" w:rsidRDefault="00B25E84">
      <w:pPr>
        <w:spacing w:after="0"/>
        <w:jc w:val="both"/>
        <w:rPr>
          <w:lang w:val="en-US"/>
        </w:rPr>
      </w:pPr>
      <w:r>
        <w:rPr>
          <w:lang w:val="en"/>
        </w:rPr>
        <w:t>Password should contain at least 1 lowercase letter,</w:t>
      </w:r>
    </w:p>
    <w:p w14:paraId="79C5EE9B" w14:textId="77777777" w:rsidR="006533F8" w:rsidRPr="002C002A" w:rsidRDefault="00B25E84">
      <w:pPr>
        <w:spacing w:after="0"/>
        <w:jc w:val="both"/>
        <w:rPr>
          <w:lang w:val="en-US"/>
        </w:rPr>
      </w:pPr>
      <w:r>
        <w:rPr>
          <w:lang w:val="en"/>
        </w:rPr>
        <w:t>Password should contain at least 1 digit.</w:t>
      </w:r>
    </w:p>
    <w:p w14:paraId="79C5EE9C" w14:textId="77777777" w:rsidR="00E86677" w:rsidRPr="002C002A" w:rsidRDefault="00E86677">
      <w:pPr>
        <w:spacing w:after="0"/>
        <w:jc w:val="both"/>
        <w:rPr>
          <w:lang w:val="en-US"/>
        </w:rPr>
      </w:pPr>
    </w:p>
    <w:p w14:paraId="79C5EE9D" w14:textId="77777777" w:rsidR="006533F8" w:rsidRPr="002C002A" w:rsidRDefault="00B25E84" w:rsidP="00746552">
      <w:pPr>
        <w:pStyle w:val="Nagwek2"/>
        <w:jc w:val="both"/>
        <w:rPr>
          <w:lang w:val="en-US"/>
        </w:rPr>
      </w:pPr>
      <w:bookmarkStart w:id="35" w:name="_CheckRegisterService"/>
      <w:bookmarkStart w:id="36" w:name="_clearEnvelope"/>
      <w:bookmarkStart w:id="37" w:name="_Toc187394090"/>
      <w:bookmarkEnd w:id="35"/>
      <w:bookmarkEnd w:id="36"/>
      <w:r>
        <w:rPr>
          <w:lang w:val="en"/>
        </w:rPr>
        <w:t>clearEnvelope</w:t>
      </w:r>
      <w:bookmarkEnd w:id="37"/>
    </w:p>
    <w:p w14:paraId="79C5EE9E" w14:textId="19398894" w:rsidR="006533F8" w:rsidRDefault="00B25E84">
      <w:pPr>
        <w:jc w:val="both"/>
        <w:rPr>
          <w:lang w:val="en"/>
        </w:rPr>
      </w:pPr>
      <w:r>
        <w:rPr>
          <w:lang w:val="en"/>
        </w:rPr>
        <w:t xml:space="preserve">A method of cleaning the package/buffer from shipments. Removes the buffer along with all shipment information that was added with the </w:t>
      </w:r>
      <w:r>
        <w:rPr>
          <w:b/>
          <w:bCs/>
          <w:i/>
          <w:iCs/>
          <w:lang w:val="en"/>
        </w:rPr>
        <w:t>addShipment</w:t>
      </w:r>
      <w:r>
        <w:rPr>
          <w:lang w:val="en"/>
        </w:rPr>
        <w:t xml:space="preserve"> method. It is recommended to use it before the first use of the </w:t>
      </w:r>
      <w:r>
        <w:rPr>
          <w:b/>
          <w:bCs/>
          <w:i/>
          <w:iCs/>
          <w:lang w:val="en"/>
        </w:rPr>
        <w:t>addShipment</w:t>
      </w:r>
      <w:r>
        <w:rPr>
          <w:lang w:val="en"/>
        </w:rPr>
        <w:t xml:space="preserve"> method (in case of failure, it is possible that the parcels will remain in the package/buffer)</w:t>
      </w:r>
      <w:r>
        <w:rPr>
          <w:b/>
          <w:bCs/>
          <w:i/>
          <w:iCs/>
          <w:lang w:val="en"/>
        </w:rPr>
        <w:t xml:space="preserve">. </w:t>
      </w:r>
      <w:r>
        <w:rPr>
          <w:lang w:val="en"/>
        </w:rPr>
        <w:t>Optionally, it is possible to specify the identifier of the buffer to be deleted, if it is not specified, it means that the active buffer is deleted</w:t>
      </w:r>
      <w:r w:rsidR="00EA51C5">
        <w:rPr>
          <w:lang w:val="en"/>
        </w:rPr>
        <w:t xml:space="preserve">. </w:t>
      </w:r>
      <w:r w:rsidR="00EA51C5" w:rsidRPr="00EA51C5">
        <w:rPr>
          <w:lang w:val="en"/>
        </w:rPr>
        <w:t>To set the activity of another buffer, use the createEnvelope or updateEnvelope methods.</w:t>
      </w:r>
    </w:p>
    <w:p w14:paraId="4F39565A" w14:textId="2AC8ED4C" w:rsidR="00EA51C5" w:rsidRPr="002C002A" w:rsidRDefault="00EA51C5">
      <w:pPr>
        <w:jc w:val="both"/>
        <w:rPr>
          <w:lang w:val="en-US"/>
        </w:rPr>
      </w:pPr>
      <w:r w:rsidRPr="00EA51C5">
        <w:rPr>
          <w:lang w:val="en-US"/>
        </w:rPr>
        <w:t>If the user has no buffer active, calling the method will automatically create it, make it active, and delete it. Thanks to this, the user is protected against removing random buffers.</w:t>
      </w:r>
    </w:p>
    <w:p w14:paraId="79C5EE9F" w14:textId="77777777" w:rsidR="006533F8" w:rsidRPr="002C002A" w:rsidRDefault="00B25E84" w:rsidP="00746552">
      <w:pPr>
        <w:pStyle w:val="Nagwek2"/>
        <w:jc w:val="both"/>
        <w:rPr>
          <w:lang w:val="en-US"/>
        </w:rPr>
      </w:pPr>
      <w:bookmarkStart w:id="38" w:name="_Toc187394091"/>
      <w:r>
        <w:rPr>
          <w:lang w:val="en"/>
        </w:rPr>
        <w:t>clearEnvelopeByGuids</w:t>
      </w:r>
      <w:bookmarkEnd w:id="38"/>
    </w:p>
    <w:p w14:paraId="79C5EEA0" w14:textId="77777777" w:rsidR="006533F8" w:rsidRPr="002C002A" w:rsidRDefault="00B25E84" w:rsidP="00746552">
      <w:pPr>
        <w:jc w:val="both"/>
        <w:rPr>
          <w:lang w:val="en-US" w:eastAsia="pl-PL"/>
        </w:rPr>
      </w:pPr>
      <w:r>
        <w:rPr>
          <w:lang w:val="en" w:eastAsia="pl-PL"/>
        </w:rPr>
        <w:t xml:space="preserve">The method allows for selective removal of items from the buffer. The input parameter is the table of shipment guids to be deleted. </w:t>
      </w:r>
    </w:p>
    <w:p w14:paraId="79C5EEA1" w14:textId="743F299A" w:rsidR="006533F8" w:rsidRPr="002C002A" w:rsidRDefault="00B25E84">
      <w:pPr>
        <w:jc w:val="both"/>
        <w:rPr>
          <w:lang w:val="en-US"/>
        </w:rPr>
      </w:pPr>
      <w:r>
        <w:rPr>
          <w:lang w:val="en" w:eastAsia="pl-PL"/>
        </w:rPr>
        <w:t>Note: Shipments with the Multipack option should be removed in their entirety via the Master Shipment guid. Optionally, you can specify a buffer ID, but not specifying it means deleting data from the active buffer.</w:t>
      </w:r>
    </w:p>
    <w:p w14:paraId="79C5EEA2" w14:textId="77777777" w:rsidR="006533F8" w:rsidRPr="002C002A" w:rsidRDefault="00B25E84">
      <w:pPr>
        <w:pStyle w:val="Nagwek2"/>
        <w:jc w:val="both"/>
        <w:rPr>
          <w:lang w:val="en-US"/>
        </w:rPr>
      </w:pPr>
      <w:bookmarkStart w:id="39" w:name="_ConfirmService"/>
      <w:bookmarkStart w:id="40" w:name="_Toc406061444"/>
      <w:bookmarkStart w:id="41" w:name="_Toc406061445"/>
      <w:bookmarkStart w:id="42" w:name="_Toc187394092"/>
      <w:bookmarkEnd w:id="39"/>
      <w:bookmarkEnd w:id="40"/>
      <w:bookmarkEnd w:id="41"/>
      <w:r>
        <w:rPr>
          <w:lang w:val="en"/>
        </w:rPr>
        <w:t>createAccount</w:t>
      </w:r>
      <w:bookmarkEnd w:id="42"/>
    </w:p>
    <w:p w14:paraId="79C5EEA3" w14:textId="77777777" w:rsidR="006533F8" w:rsidRPr="002C002A" w:rsidRDefault="00B25E84">
      <w:pPr>
        <w:jc w:val="both"/>
        <w:rPr>
          <w:lang w:val="en-US" w:eastAsia="pl-PL"/>
        </w:rPr>
      </w:pPr>
      <w:r>
        <w:rPr>
          <w:lang w:val="en" w:eastAsia="pl-PL"/>
        </w:rPr>
        <w:t>The method creates a new account for the user (an account management role is required). Note - the method does not update the profile data. In the profile object, it is enough to provide the profile ID.</w:t>
      </w:r>
    </w:p>
    <w:p w14:paraId="79C5EEA4" w14:textId="77777777" w:rsidR="006533F8" w:rsidRPr="002C002A" w:rsidRDefault="00B25E84" w:rsidP="00E75942">
      <w:pPr>
        <w:pStyle w:val="Nagwek2"/>
        <w:jc w:val="both"/>
        <w:rPr>
          <w:lang w:val="en-US"/>
        </w:rPr>
      </w:pPr>
      <w:bookmarkStart w:id="43" w:name="_Toc406061446"/>
      <w:bookmarkStart w:id="44" w:name="_Toc187394093"/>
      <w:bookmarkEnd w:id="43"/>
      <w:r>
        <w:rPr>
          <w:lang w:val="en"/>
        </w:rPr>
        <w:t>createChecklistTemplate</w:t>
      </w:r>
      <w:bookmarkEnd w:id="44"/>
    </w:p>
    <w:p w14:paraId="79C5EEA5" w14:textId="77777777" w:rsidR="006533F8" w:rsidRPr="002C002A" w:rsidRDefault="00B25E84" w:rsidP="00E75942">
      <w:pPr>
        <w:rPr>
          <w:lang w:val="en-US" w:eastAsia="pl-PL"/>
        </w:rPr>
      </w:pPr>
      <w:r>
        <w:rPr>
          <w:lang w:val="en" w:eastAsia="pl-PL"/>
        </w:rPr>
        <w:t>The method allows you to create a template of a list of activities (checklist) for a Procedural Shipment.</w:t>
      </w:r>
    </w:p>
    <w:p w14:paraId="79C5EEA6" w14:textId="77777777" w:rsidR="006533F8" w:rsidRPr="002C002A" w:rsidRDefault="00B25E84" w:rsidP="00C2374E">
      <w:pPr>
        <w:pStyle w:val="Nagwek2"/>
        <w:jc w:val="both"/>
        <w:rPr>
          <w:lang w:val="en-US"/>
        </w:rPr>
      </w:pPr>
      <w:bookmarkStart w:id="45" w:name="_createEnvelopeBufor"/>
      <w:bookmarkStart w:id="46" w:name="_Toc187394094"/>
      <w:bookmarkEnd w:id="45"/>
      <w:r>
        <w:rPr>
          <w:lang w:val="en"/>
        </w:rPr>
        <w:lastRenderedPageBreak/>
        <w:t>createEnvelopeBufor</w:t>
      </w:r>
      <w:bookmarkEnd w:id="46"/>
    </w:p>
    <w:p w14:paraId="79C5EEA7" w14:textId="4141E921" w:rsidR="006533F8" w:rsidRDefault="00B25E84" w:rsidP="00C2374E">
      <w:pPr>
        <w:jc w:val="both"/>
        <w:rPr>
          <w:lang w:val="en" w:eastAsia="pl-PL"/>
        </w:rPr>
      </w:pPr>
      <w:r>
        <w:rPr>
          <w:lang w:val="en" w:eastAsia="pl-PL"/>
        </w:rPr>
        <w:t xml:space="preserve">A method to create a new buffer. It is possible to create several buffers in one call. When creating buffers, you should provide data such as the estimated date of injection/sending and the office of injection/sending to which the data is sent. If more than one buffer is marked as active in the transferred data, the system will mark the last processed as active. </w:t>
      </w:r>
    </w:p>
    <w:p w14:paraId="18997148" w14:textId="566D22AB" w:rsidR="009E6EEA" w:rsidRPr="002C002A" w:rsidRDefault="009E6EEA" w:rsidP="00C2374E">
      <w:pPr>
        <w:jc w:val="both"/>
        <w:rPr>
          <w:lang w:val="en-US" w:eastAsia="pl-PL"/>
        </w:rPr>
      </w:pPr>
      <w:r w:rsidRPr="009E6EEA">
        <w:rPr>
          <w:lang w:val="en-US" w:eastAsia="pl-PL"/>
        </w:rPr>
        <w:t>If the user on a given card does not have any active buffer, the created buffer will be automatically marked as active.</w:t>
      </w:r>
    </w:p>
    <w:p w14:paraId="79C5EEA8" w14:textId="77777777" w:rsidR="006533F8" w:rsidRPr="002C002A" w:rsidRDefault="00B25E84" w:rsidP="00550BB8">
      <w:pPr>
        <w:pStyle w:val="Nagwek2"/>
        <w:jc w:val="both"/>
        <w:rPr>
          <w:lang w:val="en-US"/>
        </w:rPr>
      </w:pPr>
      <w:bookmarkStart w:id="47" w:name="_Toc187394095"/>
      <w:r>
        <w:rPr>
          <w:lang w:val="en"/>
        </w:rPr>
        <w:t>createParcelContent</w:t>
      </w:r>
      <w:bookmarkEnd w:id="47"/>
    </w:p>
    <w:p w14:paraId="79C5EEA9" w14:textId="77777777" w:rsidR="006533F8" w:rsidRDefault="00B25E84" w:rsidP="00550BB8">
      <w:pPr>
        <w:jc w:val="both"/>
        <w:rPr>
          <w:lang w:val="en" w:eastAsia="pl-PL"/>
        </w:rPr>
      </w:pPr>
      <w:r>
        <w:rPr>
          <w:lang w:val="en" w:eastAsia="pl-PL"/>
        </w:rPr>
        <w:t>The method enables the creation of content for a Procedural Shipment.</w:t>
      </w:r>
    </w:p>
    <w:p w14:paraId="61732F10" w14:textId="538E06EC" w:rsidR="00292FC4" w:rsidRPr="00292FC4" w:rsidRDefault="00292FC4" w:rsidP="00550BB8">
      <w:pPr>
        <w:jc w:val="both"/>
        <w:rPr>
          <w:color w:val="FF0000"/>
          <w:lang w:val="en-US" w:eastAsia="pl-PL"/>
        </w:rPr>
      </w:pPr>
      <w:r w:rsidRPr="00292FC4">
        <w:rPr>
          <w:color w:val="FF0000"/>
          <w:lang w:val="en-US" w:eastAsia="pl-PL"/>
        </w:rPr>
        <w:t>Method disabled and marked as Deprecated. The method will be removed from the labs/en webservice in version 14.1.</w:t>
      </w:r>
    </w:p>
    <w:p w14:paraId="79C5EEAA" w14:textId="77777777" w:rsidR="006533F8" w:rsidRPr="002C002A" w:rsidRDefault="00B25E84">
      <w:pPr>
        <w:pStyle w:val="Nagwek2"/>
        <w:jc w:val="both"/>
        <w:rPr>
          <w:lang w:val="en-US"/>
        </w:rPr>
      </w:pPr>
      <w:bookmarkStart w:id="48" w:name="_Toc406061454"/>
      <w:bookmarkStart w:id="49" w:name="_Toc187394096"/>
      <w:bookmarkEnd w:id="48"/>
      <w:r>
        <w:rPr>
          <w:lang w:val="en"/>
        </w:rPr>
        <w:t>createProfil</w:t>
      </w:r>
      <w:bookmarkEnd w:id="49"/>
    </w:p>
    <w:p w14:paraId="79C5EEAB" w14:textId="77777777" w:rsidR="006533F8" w:rsidRPr="002C002A" w:rsidRDefault="00B25E84">
      <w:pPr>
        <w:jc w:val="both"/>
        <w:rPr>
          <w:lang w:val="en-US" w:eastAsia="pl-PL"/>
        </w:rPr>
      </w:pPr>
      <w:r>
        <w:rPr>
          <w:lang w:val="en" w:eastAsia="pl-PL"/>
        </w:rPr>
        <w:t>The method creates a new sender profile (a profile management role is required).</w:t>
      </w:r>
    </w:p>
    <w:p w14:paraId="79C5EEAC" w14:textId="77777777" w:rsidR="00397609" w:rsidRPr="002C002A" w:rsidRDefault="00B25E84" w:rsidP="003C35F8">
      <w:pPr>
        <w:pStyle w:val="Nagwek2"/>
        <w:rPr>
          <w:lang w:val="en-US"/>
        </w:rPr>
      </w:pPr>
      <w:bookmarkStart w:id="50" w:name="_Toc406061455"/>
      <w:bookmarkStart w:id="51" w:name="createReturnDocumentsProfile"/>
      <w:bookmarkStart w:id="52" w:name="_Toc187394097"/>
      <w:bookmarkEnd w:id="50"/>
      <w:r w:rsidRPr="00397609">
        <w:rPr>
          <w:lang w:val="en"/>
        </w:rPr>
        <w:t>createReturnDocumentsProfile</w:t>
      </w:r>
      <w:bookmarkEnd w:id="51"/>
      <w:bookmarkEnd w:id="52"/>
    </w:p>
    <w:p w14:paraId="79C5EEAD" w14:textId="77777777" w:rsidR="00224BEA" w:rsidRPr="002C002A" w:rsidRDefault="00B25E84" w:rsidP="00224BEA">
      <w:pPr>
        <w:autoSpaceDE w:val="0"/>
        <w:autoSpaceDN w:val="0"/>
        <w:spacing w:after="0" w:line="240" w:lineRule="auto"/>
        <w:rPr>
          <w:rFonts w:cs="Times New Roman"/>
          <w:color w:val="auto"/>
          <w:lang w:val="en-US" w:eastAsia="pl-PL"/>
        </w:rPr>
      </w:pPr>
      <w:r>
        <w:rPr>
          <w:rFonts w:ascii="Arial" w:hAnsi="Arial" w:cs="Arial"/>
          <w:sz w:val="20"/>
          <w:szCs w:val="20"/>
          <w:lang w:val="en"/>
        </w:rPr>
        <w:t>The method enables you to define an address profile for return documents / shipments.</w:t>
      </w:r>
    </w:p>
    <w:p w14:paraId="79C5EEAE" w14:textId="77777777" w:rsidR="006533F8" w:rsidRPr="002C002A" w:rsidRDefault="00B25E84" w:rsidP="00224BEA">
      <w:pPr>
        <w:pStyle w:val="Nagwek2"/>
        <w:rPr>
          <w:lang w:val="en-US"/>
        </w:rPr>
      </w:pPr>
      <w:bookmarkStart w:id="53" w:name="_createShopEZwroty"/>
      <w:bookmarkStart w:id="54" w:name="createShopEZwroty"/>
      <w:bookmarkStart w:id="55" w:name="_Toc187394098"/>
      <w:bookmarkEnd w:id="53"/>
      <w:r>
        <w:rPr>
          <w:lang w:val="en"/>
        </w:rPr>
        <w:t>createShopEZwroty</w:t>
      </w:r>
      <w:bookmarkEnd w:id="55"/>
    </w:p>
    <w:bookmarkEnd w:id="54"/>
    <w:p w14:paraId="79C5EEAF" w14:textId="77777777" w:rsidR="00D97C2D" w:rsidRPr="002C002A" w:rsidRDefault="00B25E84" w:rsidP="00D97C2D">
      <w:pPr>
        <w:spacing w:after="0"/>
        <w:rPr>
          <w:lang w:val="en-US"/>
        </w:rPr>
      </w:pPr>
      <w:r>
        <w:rPr>
          <w:lang w:val="en"/>
        </w:rPr>
        <w:t>The method allows you to set up a new store for eReturns.</w:t>
      </w:r>
    </w:p>
    <w:p w14:paraId="79C5EEB0" w14:textId="77777777" w:rsidR="006533F8" w:rsidRPr="002C002A" w:rsidRDefault="00B25E84" w:rsidP="00E75942">
      <w:pPr>
        <w:pStyle w:val="Nagwek2"/>
        <w:jc w:val="both"/>
        <w:rPr>
          <w:lang w:val="en-US"/>
        </w:rPr>
      </w:pPr>
      <w:bookmarkStart w:id="56" w:name="_Toc406061447"/>
      <w:bookmarkStart w:id="57" w:name="_Toc187394099"/>
      <w:bookmarkEnd w:id="56"/>
      <w:r>
        <w:rPr>
          <w:lang w:val="en"/>
        </w:rPr>
        <w:t>deleteChecklistTemplate</w:t>
      </w:r>
      <w:bookmarkEnd w:id="57"/>
    </w:p>
    <w:p w14:paraId="79C5EEB1" w14:textId="77777777" w:rsidR="006533F8" w:rsidRPr="002C002A" w:rsidRDefault="00B25E84" w:rsidP="00E636B2">
      <w:pPr>
        <w:rPr>
          <w:lang w:val="en-US" w:eastAsia="pl-PL"/>
        </w:rPr>
      </w:pPr>
      <w:r>
        <w:rPr>
          <w:lang w:val="en" w:eastAsia="pl-PL"/>
        </w:rPr>
        <w:t>The method enables the removal of a template of a list of activities (checklist) for a Procedural Shipment. Removal possible for a template that has not yet been used in the shipment.</w:t>
      </w:r>
    </w:p>
    <w:p w14:paraId="79C5EEB2" w14:textId="77777777" w:rsidR="006533F8" w:rsidRPr="002C002A" w:rsidRDefault="00B25E84" w:rsidP="00E75942">
      <w:pPr>
        <w:pStyle w:val="Nagwek2"/>
        <w:jc w:val="both"/>
        <w:rPr>
          <w:lang w:val="en-US"/>
        </w:rPr>
      </w:pPr>
      <w:bookmarkStart w:id="58" w:name="_Toc187394100"/>
      <w:r>
        <w:rPr>
          <w:lang w:val="en"/>
        </w:rPr>
        <w:t>deleteParcelContent</w:t>
      </w:r>
      <w:bookmarkEnd w:id="58"/>
    </w:p>
    <w:p w14:paraId="79C5EEB3" w14:textId="77777777" w:rsidR="006533F8" w:rsidRPr="002C002A" w:rsidRDefault="00B25E84" w:rsidP="00E75942">
      <w:pPr>
        <w:rPr>
          <w:lang w:val="en-US" w:eastAsia="pl-PL"/>
        </w:rPr>
      </w:pPr>
      <w:r>
        <w:rPr>
          <w:lang w:val="en" w:eastAsia="pl-PL"/>
        </w:rPr>
        <w:t>The method allows you to delete the content for a Procedural Shipment.</w:t>
      </w:r>
    </w:p>
    <w:p w14:paraId="79C5EEB4" w14:textId="77777777" w:rsidR="00397609" w:rsidRPr="002C002A" w:rsidRDefault="00B25E84" w:rsidP="003C35F8">
      <w:pPr>
        <w:pStyle w:val="Nagwek2"/>
        <w:rPr>
          <w:lang w:val="en-US"/>
        </w:rPr>
      </w:pPr>
      <w:bookmarkStart w:id="59" w:name="deleteReturnDocumentsProfile"/>
      <w:bookmarkStart w:id="60" w:name="_Toc187394101"/>
      <w:r w:rsidRPr="00397609">
        <w:rPr>
          <w:lang w:val="en"/>
        </w:rPr>
        <w:t>deleteReturnDocumentsProfile</w:t>
      </w:r>
      <w:bookmarkEnd w:id="60"/>
    </w:p>
    <w:bookmarkEnd w:id="59"/>
    <w:p w14:paraId="79C5EEB5" w14:textId="77777777" w:rsidR="00224BEA" w:rsidRPr="002C002A" w:rsidRDefault="00B25E84" w:rsidP="00224BEA">
      <w:pPr>
        <w:autoSpaceDE w:val="0"/>
        <w:autoSpaceDN w:val="0"/>
        <w:spacing w:after="0" w:line="240" w:lineRule="auto"/>
        <w:rPr>
          <w:rFonts w:cs="Times New Roman"/>
          <w:color w:val="auto"/>
          <w:lang w:val="en-US" w:eastAsia="pl-PL"/>
        </w:rPr>
      </w:pPr>
      <w:r>
        <w:rPr>
          <w:rFonts w:ascii="Arial" w:hAnsi="Arial" w:cs="Arial"/>
          <w:sz w:val="20"/>
          <w:szCs w:val="20"/>
          <w:lang w:val="en"/>
        </w:rPr>
        <w:t>The method enables you to delete an address profile for return documents / shipments.</w:t>
      </w:r>
    </w:p>
    <w:p w14:paraId="79C5EEB6" w14:textId="77777777" w:rsidR="006533F8" w:rsidRPr="002C002A" w:rsidRDefault="00B25E84" w:rsidP="00224BEA">
      <w:pPr>
        <w:pStyle w:val="Nagwek2"/>
        <w:rPr>
          <w:lang w:val="en-US"/>
        </w:rPr>
      </w:pPr>
      <w:bookmarkStart w:id="61" w:name="_deleteShopEZwroty"/>
      <w:bookmarkStart w:id="62" w:name="_Toc187394102"/>
      <w:bookmarkEnd w:id="61"/>
      <w:r>
        <w:rPr>
          <w:lang w:val="en"/>
        </w:rPr>
        <w:t>deleteShopEZwroty</w:t>
      </w:r>
      <w:bookmarkEnd w:id="62"/>
    </w:p>
    <w:p w14:paraId="79C5EEB7" w14:textId="77777777" w:rsidR="006533F8" w:rsidRDefault="00B25E84" w:rsidP="003C35F8">
      <w:pPr>
        <w:rPr>
          <w:lang w:val="en"/>
        </w:rPr>
      </w:pPr>
      <w:r>
        <w:rPr>
          <w:lang w:val="en"/>
        </w:rPr>
        <w:t>This method allows you to delete an existing store for eReturns.</w:t>
      </w:r>
    </w:p>
    <w:p w14:paraId="7791CFB2" w14:textId="77777777" w:rsidR="00FB19C8" w:rsidRPr="00292FC4" w:rsidRDefault="00FB19C8" w:rsidP="00FB19C8">
      <w:pPr>
        <w:jc w:val="both"/>
        <w:rPr>
          <w:color w:val="FF0000"/>
          <w:lang w:val="en-US" w:eastAsia="pl-PL"/>
        </w:rPr>
      </w:pPr>
      <w:r w:rsidRPr="00292FC4">
        <w:rPr>
          <w:color w:val="FF0000"/>
          <w:lang w:val="en-US" w:eastAsia="pl-PL"/>
        </w:rPr>
        <w:t>Method disabled and marked as Deprecated. The method will be removed from the labs/en webservice in version 14.1.</w:t>
      </w:r>
    </w:p>
    <w:p w14:paraId="79C5EEB8" w14:textId="77777777" w:rsidR="006533F8" w:rsidRPr="002C002A" w:rsidRDefault="00B25E84">
      <w:pPr>
        <w:pStyle w:val="Nagwek2"/>
        <w:jc w:val="both"/>
        <w:rPr>
          <w:lang w:val="en-US"/>
        </w:rPr>
      </w:pPr>
      <w:bookmarkStart w:id="63" w:name="_Toc406061473"/>
      <w:bookmarkStart w:id="64" w:name="_Toc187394103"/>
      <w:bookmarkEnd w:id="63"/>
      <w:r>
        <w:rPr>
          <w:lang w:val="en"/>
        </w:rPr>
        <w:t>downloadIWDContent</w:t>
      </w:r>
      <w:bookmarkEnd w:id="64"/>
    </w:p>
    <w:p w14:paraId="79C5EEB9" w14:textId="77777777" w:rsidR="006533F8" w:rsidRPr="002C002A" w:rsidRDefault="00B25E84">
      <w:pPr>
        <w:jc w:val="both"/>
        <w:rPr>
          <w:lang w:val="en-US"/>
        </w:rPr>
      </w:pPr>
      <w:r>
        <w:rPr>
          <w:lang w:val="en"/>
        </w:rPr>
        <w:t xml:space="preserve">The method allows you to download a buffer of shipments in the format of an XML file that complies with the IWD standard. We do not recommend using this method. It is intended for entities that have previously implemented </w:t>
      </w:r>
      <w:r>
        <w:rPr>
          <w:lang w:val="en"/>
        </w:rPr>
        <w:br/>
        <w:t>the creation of files in the IWD standard in their systems.</w:t>
      </w:r>
    </w:p>
    <w:p w14:paraId="79C5EEBA" w14:textId="77777777" w:rsidR="006533F8" w:rsidRPr="002C002A" w:rsidRDefault="00B25E84">
      <w:pPr>
        <w:pStyle w:val="Nagwek2"/>
        <w:jc w:val="both"/>
        <w:rPr>
          <w:lang w:val="en-US"/>
        </w:rPr>
      </w:pPr>
      <w:bookmarkStart w:id="65" w:name="_Toc187394104"/>
      <w:r>
        <w:rPr>
          <w:lang w:val="en"/>
        </w:rPr>
        <w:lastRenderedPageBreak/>
        <w:t>getAccountList</w:t>
      </w:r>
      <w:bookmarkEnd w:id="65"/>
    </w:p>
    <w:p w14:paraId="79C5EEBB" w14:textId="77777777" w:rsidR="006533F8" w:rsidRPr="002C002A" w:rsidRDefault="00B25E84">
      <w:pPr>
        <w:jc w:val="both"/>
        <w:rPr>
          <w:lang w:val="en-US" w:eastAsia="pl-PL"/>
        </w:rPr>
      </w:pPr>
      <w:r>
        <w:rPr>
          <w:lang w:val="en" w:eastAsia="pl-PL"/>
        </w:rPr>
        <w:t>The method allows you to retrieve the list of users (the account management role is required).</w:t>
      </w:r>
    </w:p>
    <w:p w14:paraId="79C5EEBC" w14:textId="77777777" w:rsidR="006533F8" w:rsidRPr="002C002A" w:rsidRDefault="00B25E84" w:rsidP="00550BB8">
      <w:pPr>
        <w:pStyle w:val="Nagwek2"/>
        <w:jc w:val="both"/>
        <w:rPr>
          <w:lang w:val="en-US"/>
        </w:rPr>
      </w:pPr>
      <w:bookmarkStart w:id="66" w:name="_Toc406061448"/>
      <w:bookmarkStart w:id="67" w:name="_Toc187394105"/>
      <w:bookmarkEnd w:id="66"/>
      <w:r>
        <w:rPr>
          <w:lang w:val="en"/>
        </w:rPr>
        <w:t>getAdditionalActivitiesList</w:t>
      </w:r>
      <w:bookmarkEnd w:id="67"/>
    </w:p>
    <w:p w14:paraId="79C5EEBD" w14:textId="77777777" w:rsidR="006533F8" w:rsidRPr="002C002A" w:rsidRDefault="00B25E84" w:rsidP="00550BB8">
      <w:pPr>
        <w:jc w:val="both"/>
        <w:rPr>
          <w:lang w:val="en-US" w:eastAsia="pl-PL"/>
        </w:rPr>
      </w:pPr>
      <w:r>
        <w:rPr>
          <w:lang w:val="en" w:eastAsia="pl-PL"/>
        </w:rPr>
        <w:t>The method allows you to retrieve information about the available activities for the list of activities (checklist) associated with a Procedural Shipment.</w:t>
      </w:r>
    </w:p>
    <w:p w14:paraId="79C5EEBE" w14:textId="77777777" w:rsidR="006533F8" w:rsidRPr="002C002A" w:rsidRDefault="00B25E84" w:rsidP="00746552">
      <w:pPr>
        <w:pStyle w:val="Nagwek2"/>
        <w:jc w:val="both"/>
        <w:rPr>
          <w:lang w:val="en-US"/>
        </w:rPr>
      </w:pPr>
      <w:bookmarkStart w:id="68" w:name="_Toc406061449"/>
      <w:bookmarkStart w:id="69" w:name="getAddresLabelByGuid"/>
      <w:bookmarkStart w:id="70" w:name="_Toc187394106"/>
      <w:bookmarkEnd w:id="68"/>
      <w:r>
        <w:rPr>
          <w:lang w:val="en"/>
        </w:rPr>
        <w:t>getAddresLabelByGuid</w:t>
      </w:r>
      <w:bookmarkEnd w:id="69"/>
      <w:bookmarkEnd w:id="70"/>
    </w:p>
    <w:p w14:paraId="79C5EEBF" w14:textId="77777777" w:rsidR="006533F8" w:rsidRPr="002C002A" w:rsidRDefault="00B25E84" w:rsidP="00746552">
      <w:pPr>
        <w:jc w:val="both"/>
        <w:rPr>
          <w:lang w:val="en-US" w:eastAsia="pl-PL"/>
        </w:rPr>
      </w:pPr>
      <w:r>
        <w:rPr>
          <w:lang w:val="en" w:eastAsia="pl-PL"/>
        </w:rPr>
        <w:t xml:space="preserve">The method that allows to download a single printout of an address label with the use of </w:t>
      </w:r>
      <w:r>
        <w:rPr>
          <w:b/>
          <w:bCs/>
          <w:lang w:val="en" w:eastAsia="pl-PL"/>
        </w:rPr>
        <w:t>guid</w:t>
      </w:r>
      <w:r>
        <w:rPr>
          <w:lang w:val="en" w:eastAsia="pl-PL"/>
        </w:rPr>
        <w:t xml:space="preserve">, the input parameter is the table of shipment </w:t>
      </w:r>
      <w:r>
        <w:rPr>
          <w:b/>
          <w:bCs/>
          <w:lang w:val="en" w:eastAsia="pl-PL"/>
        </w:rPr>
        <w:t>guids</w:t>
      </w:r>
      <w:r>
        <w:rPr>
          <w:lang w:val="en" w:eastAsia="pl-PL"/>
        </w:rPr>
        <w:t xml:space="preserve">, the output consists of </w:t>
      </w:r>
      <w:r>
        <w:rPr>
          <w:b/>
          <w:bCs/>
          <w:i/>
          <w:iCs/>
          <w:lang w:val="en" w:eastAsia="pl-PL"/>
        </w:rPr>
        <w:t>addressLabelContent</w:t>
      </w:r>
      <w:r>
        <w:rPr>
          <w:lang w:val="en" w:eastAsia="pl-PL"/>
        </w:rPr>
        <w:t xml:space="preserve"> objects containing PDF files with printouts of labels. </w:t>
      </w:r>
    </w:p>
    <w:p w14:paraId="79C5EEC0" w14:textId="77777777" w:rsidR="009303FD" w:rsidRPr="002C002A" w:rsidRDefault="00B25E84" w:rsidP="009303FD">
      <w:pPr>
        <w:rPr>
          <w:b/>
          <w:bCs/>
          <w:color w:val="FF0000"/>
          <w:lang w:val="en-US" w:eastAsia="pl-PL"/>
        </w:rPr>
      </w:pPr>
      <w:r w:rsidRPr="009303FD">
        <w:rPr>
          <w:b/>
          <w:bCs/>
          <w:color w:val="FF0000"/>
          <w:lang w:val="en" w:eastAsia="pl-PL"/>
        </w:rPr>
        <w:t xml:space="preserve">COMMENTS! </w:t>
      </w:r>
    </w:p>
    <w:p w14:paraId="79C5EEC1" w14:textId="77777777" w:rsidR="006533F8" w:rsidRPr="002C002A" w:rsidRDefault="00B25E84" w:rsidP="009303FD">
      <w:pPr>
        <w:rPr>
          <w:color w:val="FF0000"/>
          <w:lang w:val="en-US" w:eastAsia="pl-PL"/>
        </w:rPr>
      </w:pPr>
      <w:r w:rsidRPr="009303FD">
        <w:rPr>
          <w:color w:val="FF0000"/>
          <w:lang w:val="en" w:eastAsia="pl-PL"/>
        </w:rPr>
        <w:t xml:space="preserve">The method allows you to download printouts for labels until the </w:t>
      </w:r>
      <w:r w:rsidRPr="009303FD">
        <w:rPr>
          <w:b/>
          <w:bCs/>
          <w:i/>
          <w:iCs/>
          <w:color w:val="FF0000"/>
          <w:lang w:val="en" w:eastAsia="pl-PL"/>
        </w:rPr>
        <w:t>sendEnvelope</w:t>
      </w:r>
      <w:r w:rsidRPr="009303FD">
        <w:rPr>
          <w:color w:val="FF0000"/>
          <w:lang w:val="en" w:eastAsia="pl-PL"/>
        </w:rPr>
        <w:t xml:space="preserve"> method is performed.</w:t>
      </w:r>
    </w:p>
    <w:p w14:paraId="3004B1FC" w14:textId="77777777" w:rsidR="00C73A3E" w:rsidRPr="00AF4350" w:rsidRDefault="00C73A3E" w:rsidP="00C73A3E">
      <w:pPr>
        <w:rPr>
          <w:color w:val="FF0000"/>
          <w:lang w:val="en" w:eastAsia="pl-PL"/>
        </w:rPr>
      </w:pPr>
      <w:r w:rsidRPr="00AF4350">
        <w:rPr>
          <w:color w:val="FF0000"/>
          <w:lang w:val="en" w:eastAsia="pl-PL"/>
        </w:rPr>
        <w:t xml:space="preserve">This method is marked </w:t>
      </w:r>
      <w:r>
        <w:rPr>
          <w:color w:val="FF0000"/>
          <w:lang w:val="en" w:eastAsia="pl-PL"/>
        </w:rPr>
        <w:t xml:space="preserve">as </w:t>
      </w:r>
      <w:r w:rsidRPr="00AF4350">
        <w:rPr>
          <w:b/>
          <w:bCs/>
          <w:color w:val="FF0000"/>
          <w:lang w:val="en" w:eastAsia="pl-PL"/>
        </w:rPr>
        <w:t>Deprecated</w:t>
      </w:r>
      <w:r w:rsidRPr="00AF4350">
        <w:rPr>
          <w:color w:val="FF0000"/>
          <w:lang w:val="en" w:eastAsia="pl-PL"/>
        </w:rPr>
        <w:t xml:space="preserve"> and is scheduled for deprecation from the labs/en website.</w:t>
      </w:r>
    </w:p>
    <w:p w14:paraId="3F2CE631" w14:textId="77777777" w:rsidR="00C73A3E" w:rsidRPr="00AE4965" w:rsidRDefault="00C73A3E" w:rsidP="00C73A3E">
      <w:pPr>
        <w:rPr>
          <w:color w:val="FF0000"/>
          <w:sz w:val="24"/>
          <w:szCs w:val="24"/>
          <w:lang w:val="en" w:eastAsia="pl-PL"/>
        </w:rPr>
      </w:pPr>
      <w:r w:rsidRPr="00AE4965">
        <w:rPr>
          <w:color w:val="FF0000"/>
          <w:sz w:val="24"/>
          <w:szCs w:val="24"/>
          <w:lang w:val="en" w:eastAsia="pl-PL"/>
        </w:rPr>
        <w:t xml:space="preserve">Downloading printouts for new integrations should be done using the </w:t>
      </w:r>
      <w:r w:rsidRPr="00AE4965">
        <w:rPr>
          <w:b/>
          <w:bCs/>
          <w:color w:val="FF0000"/>
          <w:sz w:val="24"/>
          <w:szCs w:val="24"/>
          <w:lang w:val="en" w:eastAsia="pl-PL"/>
        </w:rPr>
        <w:t>getPrintForParcel</w:t>
      </w:r>
      <w:r w:rsidRPr="00AE4965">
        <w:rPr>
          <w:color w:val="FF0000"/>
          <w:sz w:val="24"/>
          <w:szCs w:val="24"/>
          <w:lang w:val="en" w:eastAsia="pl-PL"/>
        </w:rPr>
        <w:t xml:space="preserve"> method.</w:t>
      </w:r>
    </w:p>
    <w:p w14:paraId="79C5EEC3" w14:textId="77777777" w:rsidR="006533F8" w:rsidRPr="002C002A" w:rsidRDefault="00B25E84" w:rsidP="00746552">
      <w:pPr>
        <w:pStyle w:val="Nagwek2"/>
        <w:jc w:val="both"/>
        <w:rPr>
          <w:lang w:val="en-US"/>
        </w:rPr>
      </w:pPr>
      <w:bookmarkStart w:id="71" w:name="_Toc406061450"/>
      <w:bookmarkStart w:id="72" w:name="_Toc406061456"/>
      <w:bookmarkStart w:id="73" w:name="getAddresLabelByGuidCompact"/>
      <w:bookmarkStart w:id="74" w:name="_Toc187394107"/>
      <w:bookmarkEnd w:id="71"/>
      <w:bookmarkEnd w:id="72"/>
      <w:r>
        <w:rPr>
          <w:lang w:val="en"/>
        </w:rPr>
        <w:t>getAddresLabelByGuidCompact</w:t>
      </w:r>
      <w:bookmarkEnd w:id="73"/>
      <w:bookmarkEnd w:id="74"/>
    </w:p>
    <w:p w14:paraId="79C5EEC4" w14:textId="77777777" w:rsidR="006533F8" w:rsidRPr="002C002A" w:rsidRDefault="00B25E84" w:rsidP="00746552">
      <w:pPr>
        <w:jc w:val="both"/>
        <w:rPr>
          <w:lang w:val="en-US" w:eastAsia="pl-PL"/>
        </w:rPr>
      </w:pPr>
      <w:r>
        <w:rPr>
          <w:lang w:val="en" w:eastAsia="pl-PL"/>
        </w:rPr>
        <w:t xml:space="preserve">The method allows you to download address labels in one pdf file for the given range of shipment guids. It is equivalent to </w:t>
      </w:r>
      <w:r w:rsidRPr="00454064">
        <w:rPr>
          <w:b/>
          <w:lang w:val="en" w:eastAsia="pl-PL"/>
        </w:rPr>
        <w:t>getAddresLabelByGuid</w:t>
      </w:r>
      <w:r>
        <w:rPr>
          <w:lang w:val="en" w:eastAsia="pl-PL"/>
        </w:rPr>
        <w:t xml:space="preserve">. </w:t>
      </w:r>
    </w:p>
    <w:p w14:paraId="79C5EEC5" w14:textId="77777777" w:rsidR="009303FD" w:rsidRPr="002C002A" w:rsidRDefault="00B25E84" w:rsidP="009303FD">
      <w:pPr>
        <w:jc w:val="both"/>
        <w:rPr>
          <w:b/>
          <w:bCs/>
          <w:color w:val="FF0000"/>
          <w:lang w:val="en-US" w:eastAsia="pl-PL"/>
        </w:rPr>
      </w:pPr>
      <w:r w:rsidRPr="009303FD">
        <w:rPr>
          <w:b/>
          <w:bCs/>
          <w:color w:val="FF0000"/>
          <w:lang w:val="en" w:eastAsia="pl-PL"/>
        </w:rPr>
        <w:t xml:space="preserve">COMMENTS! </w:t>
      </w:r>
    </w:p>
    <w:p w14:paraId="79C5EEC6" w14:textId="77777777" w:rsidR="009303FD" w:rsidRPr="002C002A" w:rsidRDefault="00B25E84" w:rsidP="009303FD">
      <w:pPr>
        <w:rPr>
          <w:color w:val="FF0000"/>
          <w:lang w:val="en-US" w:eastAsia="pl-PL"/>
        </w:rPr>
      </w:pPr>
      <w:r w:rsidRPr="009303FD">
        <w:rPr>
          <w:color w:val="FF0000"/>
          <w:lang w:val="en" w:eastAsia="pl-PL"/>
        </w:rPr>
        <w:t xml:space="preserve">The method allows you to download printouts for labels until the </w:t>
      </w:r>
      <w:r w:rsidRPr="009303FD">
        <w:rPr>
          <w:b/>
          <w:bCs/>
          <w:i/>
          <w:iCs/>
          <w:color w:val="FF0000"/>
          <w:lang w:val="en" w:eastAsia="pl-PL"/>
        </w:rPr>
        <w:t>sendEnvelope</w:t>
      </w:r>
      <w:r w:rsidRPr="009303FD">
        <w:rPr>
          <w:color w:val="FF0000"/>
          <w:lang w:val="en" w:eastAsia="pl-PL"/>
        </w:rPr>
        <w:t xml:space="preserve"> method is performed.</w:t>
      </w:r>
    </w:p>
    <w:p w14:paraId="128B5344" w14:textId="77777777" w:rsidR="00C73A3E" w:rsidRPr="00AF4350" w:rsidRDefault="00C73A3E" w:rsidP="00C73A3E">
      <w:pPr>
        <w:rPr>
          <w:color w:val="FF0000"/>
          <w:lang w:val="en" w:eastAsia="pl-PL"/>
        </w:rPr>
      </w:pPr>
      <w:bookmarkStart w:id="75" w:name="_Toc406061457"/>
      <w:bookmarkStart w:id="76" w:name="getAddresLabelCompact"/>
      <w:bookmarkEnd w:id="75"/>
      <w:r w:rsidRPr="00AF4350">
        <w:rPr>
          <w:color w:val="FF0000"/>
          <w:lang w:val="en" w:eastAsia="pl-PL"/>
        </w:rPr>
        <w:t xml:space="preserve">This method is marked </w:t>
      </w:r>
      <w:r>
        <w:rPr>
          <w:color w:val="FF0000"/>
          <w:lang w:val="en" w:eastAsia="pl-PL"/>
        </w:rPr>
        <w:t xml:space="preserve">as </w:t>
      </w:r>
      <w:r w:rsidRPr="00AF4350">
        <w:rPr>
          <w:b/>
          <w:bCs/>
          <w:color w:val="FF0000"/>
          <w:lang w:val="en" w:eastAsia="pl-PL"/>
        </w:rPr>
        <w:t>Deprecated</w:t>
      </w:r>
      <w:r w:rsidRPr="00AF4350">
        <w:rPr>
          <w:color w:val="FF0000"/>
          <w:lang w:val="en" w:eastAsia="pl-PL"/>
        </w:rPr>
        <w:t xml:space="preserve"> and is scheduled for deprecation from the labs/en website.</w:t>
      </w:r>
    </w:p>
    <w:p w14:paraId="59F1A5C0" w14:textId="77777777" w:rsidR="00166857" w:rsidRPr="00AE4965" w:rsidRDefault="00166857" w:rsidP="00166857">
      <w:pPr>
        <w:rPr>
          <w:color w:val="FF0000"/>
          <w:sz w:val="24"/>
          <w:szCs w:val="24"/>
          <w:lang w:val="en" w:eastAsia="pl-PL"/>
        </w:rPr>
      </w:pPr>
      <w:r w:rsidRPr="00AE4965">
        <w:rPr>
          <w:color w:val="FF0000"/>
          <w:sz w:val="24"/>
          <w:szCs w:val="24"/>
          <w:lang w:val="en" w:eastAsia="pl-PL"/>
        </w:rPr>
        <w:t xml:space="preserve">Downloading printouts for new integrations should be done using the </w:t>
      </w:r>
      <w:r w:rsidRPr="00AE4965">
        <w:rPr>
          <w:b/>
          <w:bCs/>
          <w:color w:val="FF0000"/>
          <w:sz w:val="24"/>
          <w:szCs w:val="24"/>
          <w:lang w:val="en" w:eastAsia="pl-PL"/>
        </w:rPr>
        <w:t>getPrintForParcel</w:t>
      </w:r>
      <w:r w:rsidRPr="00AE4965">
        <w:rPr>
          <w:color w:val="FF0000"/>
          <w:sz w:val="24"/>
          <w:szCs w:val="24"/>
          <w:lang w:val="en" w:eastAsia="pl-PL"/>
        </w:rPr>
        <w:t xml:space="preserve"> method.</w:t>
      </w:r>
    </w:p>
    <w:p w14:paraId="79C5EEC8" w14:textId="77777777" w:rsidR="006533F8" w:rsidRPr="002C002A" w:rsidRDefault="00B25E84" w:rsidP="00746552">
      <w:pPr>
        <w:pStyle w:val="Nagwek2"/>
        <w:jc w:val="both"/>
        <w:rPr>
          <w:lang w:val="en-US"/>
        </w:rPr>
      </w:pPr>
      <w:bookmarkStart w:id="77" w:name="_Toc187394108"/>
      <w:r>
        <w:rPr>
          <w:lang w:val="en"/>
        </w:rPr>
        <w:t>getAddresLabelCompact</w:t>
      </w:r>
      <w:bookmarkEnd w:id="76"/>
      <w:bookmarkEnd w:id="77"/>
    </w:p>
    <w:p w14:paraId="79C5EEC9" w14:textId="77777777" w:rsidR="006533F8" w:rsidRPr="002C002A" w:rsidRDefault="00B25E84" w:rsidP="00746552">
      <w:pPr>
        <w:jc w:val="both"/>
        <w:rPr>
          <w:lang w:val="en-US" w:eastAsia="pl-PL"/>
        </w:rPr>
      </w:pPr>
      <w:r>
        <w:rPr>
          <w:lang w:val="en" w:eastAsia="pl-PL"/>
        </w:rPr>
        <w:t xml:space="preserve">The method allows you to download a set of address labels in one pdf file. Downloading labels is possible after calling the </w:t>
      </w:r>
      <w:r w:rsidRPr="00454064">
        <w:rPr>
          <w:b/>
          <w:lang w:val="en" w:eastAsia="pl-PL"/>
        </w:rPr>
        <w:t>sendEnvelope</w:t>
      </w:r>
      <w:r>
        <w:rPr>
          <w:lang w:val="en" w:eastAsia="pl-PL"/>
        </w:rPr>
        <w:t xml:space="preserve"> method. It is equivalent to the </w:t>
      </w:r>
      <w:r w:rsidRPr="00454064">
        <w:rPr>
          <w:b/>
          <w:lang w:val="en" w:eastAsia="pl-PL"/>
        </w:rPr>
        <w:t>getAddresLabel</w:t>
      </w:r>
      <w:r>
        <w:rPr>
          <w:lang w:val="en" w:eastAsia="pl-PL"/>
        </w:rPr>
        <w:t xml:space="preserve"> method.</w:t>
      </w:r>
    </w:p>
    <w:p w14:paraId="79C5EECA" w14:textId="77777777" w:rsidR="009303FD" w:rsidRPr="002C002A" w:rsidRDefault="00B25E84" w:rsidP="009303FD">
      <w:pPr>
        <w:jc w:val="both"/>
        <w:rPr>
          <w:b/>
          <w:bCs/>
          <w:color w:val="FF0000"/>
          <w:lang w:val="en-US" w:eastAsia="pl-PL"/>
        </w:rPr>
      </w:pPr>
      <w:r w:rsidRPr="009303FD">
        <w:rPr>
          <w:b/>
          <w:bCs/>
          <w:color w:val="FF0000"/>
          <w:lang w:val="en" w:eastAsia="pl-PL"/>
        </w:rPr>
        <w:t xml:space="preserve">COMMENTS! </w:t>
      </w:r>
    </w:p>
    <w:p w14:paraId="0FD6F7A4" w14:textId="77777777" w:rsidR="006D33A3" w:rsidRPr="00AF4350" w:rsidRDefault="006D33A3" w:rsidP="006D33A3">
      <w:pPr>
        <w:rPr>
          <w:color w:val="FF0000"/>
          <w:lang w:val="en" w:eastAsia="pl-PL"/>
        </w:rPr>
      </w:pPr>
      <w:bookmarkStart w:id="78" w:name="_Toc406061458"/>
      <w:bookmarkStart w:id="79" w:name="getAddressLabel"/>
      <w:bookmarkEnd w:id="78"/>
      <w:r w:rsidRPr="00AF4350">
        <w:rPr>
          <w:color w:val="FF0000"/>
          <w:lang w:val="en" w:eastAsia="pl-PL"/>
        </w:rPr>
        <w:t xml:space="preserve">This method is marked </w:t>
      </w:r>
      <w:r>
        <w:rPr>
          <w:color w:val="FF0000"/>
          <w:lang w:val="en" w:eastAsia="pl-PL"/>
        </w:rPr>
        <w:t xml:space="preserve">as </w:t>
      </w:r>
      <w:r w:rsidRPr="00AF4350">
        <w:rPr>
          <w:b/>
          <w:bCs/>
          <w:color w:val="FF0000"/>
          <w:lang w:val="en" w:eastAsia="pl-PL"/>
        </w:rPr>
        <w:t>Deprecated</w:t>
      </w:r>
      <w:r w:rsidRPr="00AF4350">
        <w:rPr>
          <w:color w:val="FF0000"/>
          <w:lang w:val="en" w:eastAsia="pl-PL"/>
        </w:rPr>
        <w:t xml:space="preserve"> and is scheduled for deprecation from the labs/en website.</w:t>
      </w:r>
    </w:p>
    <w:p w14:paraId="44E7128A" w14:textId="77777777" w:rsidR="006D33A3" w:rsidRPr="00AE4965" w:rsidRDefault="006D33A3" w:rsidP="006D33A3">
      <w:pPr>
        <w:rPr>
          <w:color w:val="FF0000"/>
          <w:sz w:val="24"/>
          <w:szCs w:val="24"/>
          <w:lang w:val="en" w:eastAsia="pl-PL"/>
        </w:rPr>
      </w:pPr>
      <w:r w:rsidRPr="00AE4965">
        <w:rPr>
          <w:color w:val="FF0000"/>
          <w:sz w:val="24"/>
          <w:szCs w:val="24"/>
          <w:lang w:val="en" w:eastAsia="pl-PL"/>
        </w:rPr>
        <w:t xml:space="preserve">Downloading printouts for new integrations should be done using the </w:t>
      </w:r>
      <w:r w:rsidRPr="00AE4965">
        <w:rPr>
          <w:b/>
          <w:bCs/>
          <w:color w:val="FF0000"/>
          <w:sz w:val="24"/>
          <w:szCs w:val="24"/>
          <w:lang w:val="en" w:eastAsia="pl-PL"/>
        </w:rPr>
        <w:t>getPrintForParcel</w:t>
      </w:r>
      <w:r w:rsidRPr="00AE4965">
        <w:rPr>
          <w:color w:val="FF0000"/>
          <w:sz w:val="24"/>
          <w:szCs w:val="24"/>
          <w:lang w:val="en" w:eastAsia="pl-PL"/>
        </w:rPr>
        <w:t xml:space="preserve"> method.</w:t>
      </w:r>
    </w:p>
    <w:p w14:paraId="79C5EECC" w14:textId="77777777" w:rsidR="006533F8" w:rsidRPr="002C002A" w:rsidRDefault="00B25E84">
      <w:pPr>
        <w:pStyle w:val="Nagwek2"/>
        <w:jc w:val="both"/>
        <w:rPr>
          <w:lang w:val="en-US"/>
        </w:rPr>
      </w:pPr>
      <w:bookmarkStart w:id="80" w:name="_Toc187394109"/>
      <w:r>
        <w:rPr>
          <w:lang w:val="en"/>
        </w:rPr>
        <w:t>getAddressLabel</w:t>
      </w:r>
      <w:bookmarkEnd w:id="79"/>
      <w:bookmarkEnd w:id="80"/>
    </w:p>
    <w:p w14:paraId="79C5EECD" w14:textId="77777777" w:rsidR="006533F8" w:rsidRPr="002C002A" w:rsidRDefault="00B25E84">
      <w:pPr>
        <w:jc w:val="both"/>
        <w:rPr>
          <w:lang w:val="en-US" w:eastAsia="pl-PL"/>
        </w:rPr>
      </w:pPr>
      <w:r>
        <w:rPr>
          <w:lang w:val="en" w:eastAsia="pl-PL"/>
        </w:rPr>
        <w:t xml:space="preserve">A method for downloading address labels. The printout is in PDF format. The input parameter is </w:t>
      </w:r>
      <w:r>
        <w:rPr>
          <w:b/>
          <w:bCs/>
          <w:lang w:val="en" w:eastAsia="pl-PL"/>
        </w:rPr>
        <w:t>idEnvelope</w:t>
      </w:r>
      <w:r>
        <w:rPr>
          <w:lang w:val="en" w:eastAsia="pl-PL"/>
        </w:rPr>
        <w:t xml:space="preserve"> as returned by the </w:t>
      </w:r>
      <w:r>
        <w:rPr>
          <w:b/>
          <w:bCs/>
          <w:lang w:val="en" w:eastAsia="pl-PL"/>
        </w:rPr>
        <w:t>sendEnvelope</w:t>
      </w:r>
      <w:r>
        <w:rPr>
          <w:lang w:val="en" w:eastAsia="pl-PL"/>
        </w:rPr>
        <w:t xml:space="preserve"> method. Printouts are split for each shipment. Identification through the </w:t>
      </w:r>
      <w:r>
        <w:rPr>
          <w:b/>
          <w:bCs/>
          <w:lang w:val="en" w:eastAsia="pl-PL"/>
        </w:rPr>
        <w:t>guid</w:t>
      </w:r>
      <w:r>
        <w:rPr>
          <w:lang w:val="en" w:eastAsia="pl-PL"/>
        </w:rPr>
        <w:t xml:space="preserve"> field (sent in the </w:t>
      </w:r>
      <w:r>
        <w:rPr>
          <w:b/>
          <w:bCs/>
          <w:lang w:val="en" w:eastAsia="pl-PL"/>
        </w:rPr>
        <w:t>addShipment</w:t>
      </w:r>
      <w:r>
        <w:rPr>
          <w:lang w:val="en" w:eastAsia="pl-PL"/>
        </w:rPr>
        <w:t xml:space="preserve"> method).</w:t>
      </w:r>
    </w:p>
    <w:p w14:paraId="79C5EECE" w14:textId="77777777" w:rsidR="009303FD" w:rsidRPr="002C002A" w:rsidRDefault="00B25E84" w:rsidP="009303FD">
      <w:pPr>
        <w:jc w:val="both"/>
        <w:rPr>
          <w:b/>
          <w:bCs/>
          <w:color w:val="FF0000"/>
          <w:lang w:val="en-US" w:eastAsia="pl-PL"/>
        </w:rPr>
      </w:pPr>
      <w:r w:rsidRPr="009303FD">
        <w:rPr>
          <w:b/>
          <w:bCs/>
          <w:color w:val="FF0000"/>
          <w:lang w:val="en" w:eastAsia="pl-PL"/>
        </w:rPr>
        <w:t xml:space="preserve">COMMENTS! </w:t>
      </w:r>
    </w:p>
    <w:p w14:paraId="1A750DCC" w14:textId="77777777" w:rsidR="006D33A3" w:rsidRPr="00AF4350" w:rsidRDefault="006D33A3" w:rsidP="006D33A3">
      <w:pPr>
        <w:rPr>
          <w:color w:val="FF0000"/>
          <w:lang w:val="en" w:eastAsia="pl-PL"/>
        </w:rPr>
      </w:pPr>
      <w:bookmarkStart w:id="81" w:name="_Toc406061459"/>
      <w:bookmarkStart w:id="82" w:name="getBlankietPobraniaByGuids"/>
      <w:bookmarkEnd w:id="81"/>
      <w:r w:rsidRPr="00AF4350">
        <w:rPr>
          <w:color w:val="FF0000"/>
          <w:lang w:val="en" w:eastAsia="pl-PL"/>
        </w:rPr>
        <w:t xml:space="preserve">This method is marked </w:t>
      </w:r>
      <w:r>
        <w:rPr>
          <w:color w:val="FF0000"/>
          <w:lang w:val="en" w:eastAsia="pl-PL"/>
        </w:rPr>
        <w:t xml:space="preserve">as </w:t>
      </w:r>
      <w:r w:rsidRPr="00AF4350">
        <w:rPr>
          <w:b/>
          <w:bCs/>
          <w:color w:val="FF0000"/>
          <w:lang w:val="en" w:eastAsia="pl-PL"/>
        </w:rPr>
        <w:t>Deprecated</w:t>
      </w:r>
      <w:r w:rsidRPr="00AF4350">
        <w:rPr>
          <w:color w:val="FF0000"/>
          <w:lang w:val="en" w:eastAsia="pl-PL"/>
        </w:rPr>
        <w:t xml:space="preserve"> and is scheduled for deprecation from the labs/en website.</w:t>
      </w:r>
    </w:p>
    <w:p w14:paraId="179F1D02" w14:textId="77777777" w:rsidR="006D33A3" w:rsidRPr="00AE4965" w:rsidRDefault="006D33A3" w:rsidP="006D33A3">
      <w:pPr>
        <w:rPr>
          <w:color w:val="FF0000"/>
          <w:sz w:val="24"/>
          <w:szCs w:val="24"/>
          <w:lang w:val="en" w:eastAsia="pl-PL"/>
        </w:rPr>
      </w:pPr>
      <w:r w:rsidRPr="00AE4965">
        <w:rPr>
          <w:color w:val="FF0000"/>
          <w:sz w:val="24"/>
          <w:szCs w:val="24"/>
          <w:lang w:val="en" w:eastAsia="pl-PL"/>
        </w:rPr>
        <w:t xml:space="preserve">Downloading printouts for new integrations should be done using the </w:t>
      </w:r>
      <w:r w:rsidRPr="00AE4965">
        <w:rPr>
          <w:b/>
          <w:bCs/>
          <w:color w:val="FF0000"/>
          <w:sz w:val="24"/>
          <w:szCs w:val="24"/>
          <w:lang w:val="en" w:eastAsia="pl-PL"/>
        </w:rPr>
        <w:t>getPrintForParcel</w:t>
      </w:r>
      <w:r w:rsidRPr="00AE4965">
        <w:rPr>
          <w:color w:val="FF0000"/>
          <w:sz w:val="24"/>
          <w:szCs w:val="24"/>
          <w:lang w:val="en" w:eastAsia="pl-PL"/>
        </w:rPr>
        <w:t xml:space="preserve"> method.</w:t>
      </w:r>
    </w:p>
    <w:p w14:paraId="79C5EED0" w14:textId="77777777" w:rsidR="006533F8" w:rsidRPr="002C002A" w:rsidRDefault="00B25E84" w:rsidP="00746552">
      <w:pPr>
        <w:pStyle w:val="Nagwek2"/>
        <w:jc w:val="both"/>
        <w:rPr>
          <w:lang w:val="en-US"/>
        </w:rPr>
      </w:pPr>
      <w:bookmarkStart w:id="83" w:name="_Toc187394110"/>
      <w:r>
        <w:rPr>
          <w:lang w:val="en"/>
        </w:rPr>
        <w:lastRenderedPageBreak/>
        <w:t>getBlankietPobraniaByGuids</w:t>
      </w:r>
      <w:bookmarkEnd w:id="82"/>
      <w:bookmarkEnd w:id="83"/>
    </w:p>
    <w:p w14:paraId="79C5EED1" w14:textId="77777777" w:rsidR="006533F8" w:rsidRPr="002C002A" w:rsidRDefault="00B25E84">
      <w:pPr>
        <w:jc w:val="both"/>
        <w:rPr>
          <w:lang w:val="en-US" w:eastAsia="pl-PL"/>
        </w:rPr>
      </w:pPr>
      <w:r>
        <w:rPr>
          <w:lang w:val="en" w:eastAsia="pl-PL"/>
        </w:rPr>
        <w:t>The method allows you to download the COD form only for COD shipments for buffers not yet sent.</w:t>
      </w:r>
    </w:p>
    <w:p w14:paraId="79C5EED2" w14:textId="77777777" w:rsidR="001A1F8C" w:rsidRPr="002C002A" w:rsidRDefault="00B25E84" w:rsidP="001A1F8C">
      <w:pPr>
        <w:jc w:val="both"/>
        <w:rPr>
          <w:b/>
          <w:bCs/>
          <w:color w:val="FF0000"/>
          <w:lang w:val="en-US" w:eastAsia="pl-PL"/>
        </w:rPr>
      </w:pPr>
      <w:r w:rsidRPr="009303FD">
        <w:rPr>
          <w:b/>
          <w:bCs/>
          <w:color w:val="FF0000"/>
          <w:lang w:val="en" w:eastAsia="pl-PL"/>
        </w:rPr>
        <w:t xml:space="preserve">COMMENTS! </w:t>
      </w:r>
    </w:p>
    <w:p w14:paraId="18BEA35B" w14:textId="77777777" w:rsidR="000040DB" w:rsidRPr="004576E3" w:rsidRDefault="000040DB" w:rsidP="000040DB">
      <w:pPr>
        <w:jc w:val="both"/>
        <w:rPr>
          <w:b/>
          <w:bCs/>
          <w:color w:val="FF0000"/>
          <w:sz w:val="24"/>
          <w:szCs w:val="24"/>
          <w:lang w:val="en" w:eastAsia="pl-PL"/>
        </w:rPr>
      </w:pPr>
      <w:r w:rsidRPr="004576E3">
        <w:rPr>
          <w:b/>
          <w:bCs/>
          <w:color w:val="FF0000"/>
          <w:sz w:val="24"/>
          <w:szCs w:val="24"/>
          <w:lang w:val="en" w:eastAsia="pl-PL"/>
        </w:rPr>
        <w:t>Currently, blank forms are not required by Poczta Polska.</w:t>
      </w:r>
    </w:p>
    <w:p w14:paraId="79C5EED3" w14:textId="52D2B6BF" w:rsidR="001A1F8C" w:rsidRPr="002C002A" w:rsidRDefault="000040DB" w:rsidP="000040DB">
      <w:pPr>
        <w:jc w:val="both"/>
        <w:rPr>
          <w:lang w:val="en-US" w:eastAsia="pl-PL"/>
        </w:rPr>
      </w:pPr>
      <w:r w:rsidRPr="000040DB">
        <w:rPr>
          <w:color w:val="FF0000"/>
          <w:lang w:val="en" w:eastAsia="pl-PL"/>
        </w:rPr>
        <w:t>This method is marked</w:t>
      </w:r>
      <w:r w:rsidR="00725055">
        <w:rPr>
          <w:color w:val="FF0000"/>
          <w:lang w:val="en" w:eastAsia="pl-PL"/>
        </w:rPr>
        <w:t xml:space="preserve"> as</w:t>
      </w:r>
      <w:r w:rsidRPr="000040DB">
        <w:rPr>
          <w:color w:val="FF0000"/>
          <w:lang w:val="en" w:eastAsia="pl-PL"/>
        </w:rPr>
        <w:t xml:space="preserve"> </w:t>
      </w:r>
      <w:r w:rsidRPr="004576E3">
        <w:rPr>
          <w:b/>
          <w:bCs/>
          <w:color w:val="FF0000"/>
          <w:lang w:val="en" w:eastAsia="pl-PL"/>
        </w:rPr>
        <w:t>Deprecated</w:t>
      </w:r>
      <w:r w:rsidRPr="000040DB">
        <w:rPr>
          <w:color w:val="FF0000"/>
          <w:lang w:val="en" w:eastAsia="pl-PL"/>
        </w:rPr>
        <w:t xml:space="preserve"> and is scheduled for deprecation from the labs/en website.</w:t>
      </w:r>
    </w:p>
    <w:p w14:paraId="79C5EED4" w14:textId="0A1937AA" w:rsidR="006533F8" w:rsidRPr="002C002A" w:rsidRDefault="00B25E84" w:rsidP="00550BB8">
      <w:pPr>
        <w:pStyle w:val="Nagwek2"/>
        <w:jc w:val="both"/>
        <w:rPr>
          <w:lang w:val="en-US"/>
        </w:rPr>
      </w:pPr>
      <w:bookmarkStart w:id="84" w:name="_Toc187394111"/>
      <w:r>
        <w:rPr>
          <w:lang w:val="en"/>
        </w:rPr>
        <w:t>getChecklistTemplateList</w:t>
      </w:r>
      <w:bookmarkEnd w:id="84"/>
    </w:p>
    <w:p w14:paraId="79C5EED5" w14:textId="77777777" w:rsidR="006533F8" w:rsidRPr="002C002A" w:rsidRDefault="00B25E84" w:rsidP="00550BB8">
      <w:pPr>
        <w:jc w:val="both"/>
        <w:rPr>
          <w:lang w:val="en-US" w:eastAsia="pl-PL"/>
        </w:rPr>
      </w:pPr>
      <w:r>
        <w:rPr>
          <w:lang w:val="en" w:eastAsia="pl-PL"/>
        </w:rPr>
        <w:t>The method allows you to retrieve information about the template of the list of activities (checklist) associated with a Procedural Shipment.</w:t>
      </w:r>
    </w:p>
    <w:p w14:paraId="79C5EED6" w14:textId="77777777" w:rsidR="006533F8" w:rsidRPr="002C002A" w:rsidRDefault="00B25E84" w:rsidP="00C2374E">
      <w:pPr>
        <w:pStyle w:val="Nagwek2"/>
        <w:jc w:val="both"/>
        <w:rPr>
          <w:lang w:val="en-US"/>
        </w:rPr>
      </w:pPr>
      <w:bookmarkStart w:id="85" w:name="_Toc406061460"/>
      <w:bookmarkStart w:id="86" w:name="_Toc187394112"/>
      <w:bookmarkEnd w:id="85"/>
      <w:r>
        <w:rPr>
          <w:lang w:val="en"/>
        </w:rPr>
        <w:t>getEnvelopeBufor</w:t>
      </w:r>
      <w:bookmarkEnd w:id="86"/>
    </w:p>
    <w:p w14:paraId="79C5EED7" w14:textId="362BFBC5" w:rsidR="006533F8" w:rsidRPr="002C002A" w:rsidRDefault="00B25E84" w:rsidP="00C2374E">
      <w:pPr>
        <w:jc w:val="both"/>
        <w:rPr>
          <w:lang w:val="en-US" w:eastAsia="pl-PL"/>
        </w:rPr>
      </w:pPr>
      <w:r>
        <w:rPr>
          <w:lang w:val="en" w:eastAsia="pl-PL"/>
        </w:rPr>
        <w:t xml:space="preserve">The method allows you to retrieve information about shipments in the buffer, added with the </w:t>
      </w:r>
      <w:r w:rsidRPr="00454064">
        <w:rPr>
          <w:b/>
          <w:lang w:val="en" w:eastAsia="pl-PL"/>
        </w:rPr>
        <w:t>addShipment</w:t>
      </w:r>
      <w:r>
        <w:rPr>
          <w:lang w:val="en" w:eastAsia="pl-PL"/>
        </w:rPr>
        <w:t xml:space="preserve"> method. The method allows you to download shipment data until </w:t>
      </w:r>
      <w:r w:rsidRPr="00454064">
        <w:rPr>
          <w:b/>
          <w:lang w:val="en" w:eastAsia="pl-PL"/>
        </w:rPr>
        <w:t>sendEnvelope</w:t>
      </w:r>
      <w:r>
        <w:rPr>
          <w:lang w:val="en" w:eastAsia="pl-PL"/>
        </w:rPr>
        <w:t xml:space="preserve"> is performed. Optionally, you can specify a buffer ID, but not specifying it means downloading data from the active buffer.</w:t>
      </w:r>
    </w:p>
    <w:p w14:paraId="79C5EED8" w14:textId="77777777" w:rsidR="006533F8" w:rsidRPr="002C002A" w:rsidRDefault="00B25E84" w:rsidP="00C2374E">
      <w:pPr>
        <w:pStyle w:val="Nagwek2"/>
        <w:jc w:val="both"/>
        <w:rPr>
          <w:lang w:val="en-US"/>
        </w:rPr>
      </w:pPr>
      <w:bookmarkStart w:id="87" w:name="_Toc406061461"/>
      <w:bookmarkStart w:id="88" w:name="_Toc187394113"/>
      <w:bookmarkEnd w:id="87"/>
      <w:r>
        <w:rPr>
          <w:lang w:val="en"/>
        </w:rPr>
        <w:t>getEnvelopeBuforList</w:t>
      </w:r>
      <w:bookmarkEnd w:id="88"/>
    </w:p>
    <w:p w14:paraId="79C5EED9" w14:textId="77777777" w:rsidR="006533F8" w:rsidRPr="002C002A" w:rsidRDefault="00B25E84" w:rsidP="00BB4FA6">
      <w:pPr>
        <w:jc w:val="both"/>
        <w:rPr>
          <w:lang w:val="en-US" w:eastAsia="pl-PL"/>
        </w:rPr>
      </w:pPr>
      <w:r>
        <w:rPr>
          <w:lang w:val="en" w:eastAsia="pl-PL"/>
        </w:rPr>
        <w:t>A method that allows you to get a list of buffers defined via the web api. The returned list includes all information about the buffers, such as the estimated shipment date (generated on the labels as shipment date) and the office to which the buffer is directed (generated on the selected labels as sending office).</w:t>
      </w:r>
    </w:p>
    <w:p w14:paraId="79C5EEDA" w14:textId="77777777" w:rsidR="006533F8" w:rsidRPr="002C002A" w:rsidRDefault="00B25E84" w:rsidP="00746552">
      <w:pPr>
        <w:pStyle w:val="Nagwek2"/>
        <w:jc w:val="both"/>
        <w:rPr>
          <w:lang w:val="en-US"/>
        </w:rPr>
      </w:pPr>
      <w:bookmarkStart w:id="89" w:name="_Toc406061462"/>
      <w:bookmarkStart w:id="90" w:name="_Toc187394114"/>
      <w:bookmarkEnd w:id="89"/>
      <w:r>
        <w:rPr>
          <w:lang w:val="en"/>
        </w:rPr>
        <w:t>getEnvelopeContentFull</w:t>
      </w:r>
      <w:bookmarkEnd w:id="90"/>
    </w:p>
    <w:p w14:paraId="79C5EEDB" w14:textId="77777777" w:rsidR="006533F8" w:rsidRPr="002C002A" w:rsidRDefault="00B25E84" w:rsidP="00746552">
      <w:pPr>
        <w:jc w:val="both"/>
        <w:rPr>
          <w:lang w:val="en-US" w:eastAsia="pl-PL"/>
        </w:rPr>
      </w:pPr>
      <w:r>
        <w:rPr>
          <w:lang w:val="en" w:eastAsia="pl-PL"/>
        </w:rPr>
        <w:t xml:space="preserve">A method that allows you to download the full version feedback on shipments sent. The input parameter is </w:t>
      </w:r>
      <w:r>
        <w:rPr>
          <w:b/>
          <w:bCs/>
          <w:lang w:val="en" w:eastAsia="pl-PL"/>
        </w:rPr>
        <w:t>idEnvelope</w:t>
      </w:r>
      <w:r>
        <w:rPr>
          <w:lang w:val="en" w:eastAsia="pl-PL"/>
        </w:rPr>
        <w:t xml:space="preserve"> as returned by the </w:t>
      </w:r>
      <w:r>
        <w:rPr>
          <w:b/>
          <w:bCs/>
          <w:lang w:val="en" w:eastAsia="pl-PL"/>
        </w:rPr>
        <w:t>sendEnvelope</w:t>
      </w:r>
      <w:r>
        <w:rPr>
          <w:lang w:val="en" w:eastAsia="pl-PL"/>
        </w:rPr>
        <w:t xml:space="preserve"> method.</w:t>
      </w:r>
    </w:p>
    <w:p w14:paraId="79C5EEDC" w14:textId="77777777" w:rsidR="006533F8" w:rsidRPr="002C002A" w:rsidRDefault="00B25E84" w:rsidP="00454064">
      <w:pPr>
        <w:pStyle w:val="Nagwek2"/>
        <w:jc w:val="both"/>
        <w:rPr>
          <w:lang w:val="en-US"/>
        </w:rPr>
      </w:pPr>
      <w:bookmarkStart w:id="91" w:name="_Toc406061463"/>
      <w:bookmarkStart w:id="92" w:name="_Toc187394115"/>
      <w:bookmarkEnd w:id="91"/>
      <w:r>
        <w:rPr>
          <w:lang w:val="en"/>
        </w:rPr>
        <w:t>getEnvelopeContentShort</w:t>
      </w:r>
      <w:bookmarkEnd w:id="92"/>
    </w:p>
    <w:p w14:paraId="79C5EEDD" w14:textId="77777777" w:rsidR="006533F8" w:rsidRPr="002C002A" w:rsidRDefault="00B25E84" w:rsidP="00746552">
      <w:pPr>
        <w:jc w:val="both"/>
        <w:rPr>
          <w:lang w:val="en-US" w:eastAsia="pl-PL"/>
        </w:rPr>
      </w:pPr>
      <w:r>
        <w:rPr>
          <w:lang w:val="en" w:eastAsia="pl-PL"/>
        </w:rPr>
        <w:t xml:space="preserve">A method that allows you to download the short version feedback on shipments sent. The input parameter is </w:t>
      </w:r>
      <w:r>
        <w:rPr>
          <w:b/>
          <w:bCs/>
          <w:lang w:val="en" w:eastAsia="pl-PL"/>
        </w:rPr>
        <w:t>idEnvelope</w:t>
      </w:r>
      <w:r>
        <w:rPr>
          <w:lang w:val="en" w:eastAsia="pl-PL"/>
        </w:rPr>
        <w:t xml:space="preserve"> as returned by the </w:t>
      </w:r>
      <w:r>
        <w:rPr>
          <w:b/>
          <w:bCs/>
          <w:lang w:val="en" w:eastAsia="pl-PL"/>
        </w:rPr>
        <w:t>sendEnvelope</w:t>
      </w:r>
      <w:r>
        <w:rPr>
          <w:lang w:val="en" w:eastAsia="pl-PL"/>
        </w:rPr>
        <w:t xml:space="preserve"> method.</w:t>
      </w:r>
    </w:p>
    <w:p w14:paraId="79C5EEDE" w14:textId="77777777" w:rsidR="006533F8" w:rsidRPr="002C002A" w:rsidRDefault="00B25E84" w:rsidP="00746552">
      <w:pPr>
        <w:pStyle w:val="Nagwek2"/>
        <w:jc w:val="both"/>
        <w:rPr>
          <w:lang w:val="en-US"/>
        </w:rPr>
      </w:pPr>
      <w:bookmarkStart w:id="93" w:name="_Toc406061464"/>
      <w:bookmarkStart w:id="94" w:name="_Toc406061465"/>
      <w:bookmarkStart w:id="95" w:name="_Toc406061466"/>
      <w:bookmarkStart w:id="96" w:name="_Toc406061467"/>
      <w:bookmarkStart w:id="97" w:name="_getEnvelopeList"/>
      <w:bookmarkStart w:id="98" w:name="_Toc187394116"/>
      <w:bookmarkEnd w:id="93"/>
      <w:bookmarkEnd w:id="94"/>
      <w:bookmarkEnd w:id="95"/>
      <w:bookmarkEnd w:id="96"/>
      <w:bookmarkEnd w:id="97"/>
      <w:r>
        <w:rPr>
          <w:lang w:val="en"/>
        </w:rPr>
        <w:t>getEnvelopeList</w:t>
      </w:r>
      <w:bookmarkEnd w:id="98"/>
    </w:p>
    <w:p w14:paraId="79C5EEDF" w14:textId="77777777" w:rsidR="006533F8" w:rsidRPr="002C002A" w:rsidRDefault="00B25E84">
      <w:pPr>
        <w:jc w:val="both"/>
        <w:rPr>
          <w:lang w:val="en-US" w:eastAsia="pl-PL"/>
        </w:rPr>
      </w:pPr>
      <w:r>
        <w:rPr>
          <w:lang w:val="en" w:eastAsia="pl-PL"/>
        </w:rPr>
        <w:t xml:space="preserve">A method that allows you to get a list of packages that are available for download along with the statuses, transmission dates and names of files created at the time of closing and transferring the files. </w:t>
      </w:r>
    </w:p>
    <w:p w14:paraId="79C5EEE0" w14:textId="77777777" w:rsidR="006533F8" w:rsidRPr="002C002A" w:rsidRDefault="00B25E84" w:rsidP="00454064">
      <w:pPr>
        <w:pStyle w:val="Nagwek2"/>
        <w:jc w:val="both"/>
        <w:rPr>
          <w:lang w:val="en-US"/>
        </w:rPr>
      </w:pPr>
      <w:bookmarkStart w:id="99" w:name="_Toc406061468"/>
      <w:bookmarkStart w:id="100" w:name="_Toc187394117"/>
      <w:bookmarkEnd w:id="99"/>
      <w:r>
        <w:rPr>
          <w:lang w:val="en"/>
        </w:rPr>
        <w:t>getEnvelopeStatus</w:t>
      </w:r>
      <w:bookmarkEnd w:id="100"/>
    </w:p>
    <w:p w14:paraId="79C5EEE1" w14:textId="77777777" w:rsidR="006533F8" w:rsidRPr="002C002A" w:rsidRDefault="00B25E84" w:rsidP="00495E9C">
      <w:pPr>
        <w:rPr>
          <w:lang w:val="en-US"/>
        </w:rPr>
      </w:pPr>
      <w:r w:rsidRPr="00454064">
        <w:rPr>
          <w:lang w:val="en"/>
        </w:rPr>
        <w:t xml:space="preserve">The method allows you to retrieve the status of a shipment buffer transferred. </w:t>
      </w:r>
    </w:p>
    <w:p w14:paraId="79C5EEE2" w14:textId="77777777" w:rsidR="006533F8" w:rsidRPr="002C002A" w:rsidRDefault="00B25E84" w:rsidP="00746552">
      <w:pPr>
        <w:pStyle w:val="Nagwek2"/>
        <w:jc w:val="both"/>
        <w:rPr>
          <w:lang w:val="en-US"/>
        </w:rPr>
      </w:pPr>
      <w:bookmarkStart w:id="101" w:name="_Toc406061469"/>
      <w:bookmarkStart w:id="102" w:name="_Toc187394118"/>
      <w:bookmarkEnd w:id="101"/>
      <w:r>
        <w:rPr>
          <w:lang w:val="en"/>
        </w:rPr>
        <w:t>getEPOStatus</w:t>
      </w:r>
      <w:bookmarkEnd w:id="102"/>
    </w:p>
    <w:p w14:paraId="79C5EEE3" w14:textId="50669419" w:rsidR="006533F8" w:rsidRPr="002C002A" w:rsidRDefault="00B25E84" w:rsidP="00746552">
      <w:pPr>
        <w:jc w:val="both"/>
        <w:rPr>
          <w:lang w:val="en-US" w:eastAsia="pl-PL"/>
        </w:rPr>
      </w:pPr>
      <w:r>
        <w:rPr>
          <w:lang w:val="en" w:eastAsia="pl-PL"/>
        </w:rPr>
        <w:t xml:space="preserve">A method to download an Electronic Acknowledgment of Receipt (EPO). For shipments sent with the EPO additional service, it is possible to retrieve the statuses of shipments. </w:t>
      </w:r>
    </w:p>
    <w:p w14:paraId="79C5EEE4" w14:textId="77777777" w:rsidR="006533F8" w:rsidRPr="002C002A" w:rsidRDefault="00B25E84">
      <w:pPr>
        <w:pStyle w:val="Nagwek2"/>
        <w:jc w:val="both"/>
        <w:rPr>
          <w:lang w:val="en-US"/>
        </w:rPr>
      </w:pPr>
      <w:bookmarkStart w:id="103" w:name="_Toc406061471"/>
      <w:bookmarkStart w:id="104" w:name="_Toc406061476"/>
      <w:bookmarkStart w:id="105" w:name="_Toc406061477"/>
      <w:bookmarkStart w:id="106" w:name="_Toc187394119"/>
      <w:bookmarkEnd w:id="103"/>
      <w:bookmarkEnd w:id="104"/>
      <w:bookmarkEnd w:id="105"/>
      <w:r>
        <w:rPr>
          <w:lang w:val="en"/>
        </w:rPr>
        <w:t>getEZDO</w:t>
      </w:r>
      <w:bookmarkEnd w:id="106"/>
    </w:p>
    <w:p w14:paraId="79C5EEE5" w14:textId="77777777" w:rsidR="006533F8" w:rsidRPr="002C002A" w:rsidRDefault="00B25E84">
      <w:pPr>
        <w:jc w:val="both"/>
        <w:rPr>
          <w:lang w:val="en-US" w:eastAsia="pl-PL"/>
        </w:rPr>
      </w:pPr>
      <w:r>
        <w:rPr>
          <w:lang w:val="en" w:eastAsia="pl-PL"/>
        </w:rPr>
        <w:t>A method to retrieve data on shipments in EZDO service.</w:t>
      </w:r>
    </w:p>
    <w:p w14:paraId="79C5EEE6" w14:textId="77777777" w:rsidR="006533F8" w:rsidRPr="002C002A" w:rsidRDefault="00B25E84">
      <w:pPr>
        <w:pStyle w:val="Nagwek2"/>
        <w:jc w:val="both"/>
        <w:rPr>
          <w:lang w:val="en-US"/>
        </w:rPr>
      </w:pPr>
      <w:bookmarkStart w:id="107" w:name="_Toc406061478"/>
      <w:bookmarkStart w:id="108" w:name="_Toc187394120"/>
      <w:bookmarkEnd w:id="107"/>
      <w:r>
        <w:rPr>
          <w:lang w:val="en"/>
        </w:rPr>
        <w:lastRenderedPageBreak/>
        <w:t>getEZDOList</w:t>
      </w:r>
      <w:bookmarkEnd w:id="108"/>
    </w:p>
    <w:p w14:paraId="79C5EEE7" w14:textId="77777777" w:rsidR="006533F8" w:rsidRPr="002C002A" w:rsidRDefault="00B25E84">
      <w:pPr>
        <w:jc w:val="both"/>
        <w:rPr>
          <w:lang w:val="en-US" w:eastAsia="pl-PL"/>
        </w:rPr>
      </w:pPr>
      <w:r>
        <w:rPr>
          <w:lang w:val="en" w:eastAsia="pl-PL"/>
        </w:rPr>
        <w:t>This method allows you to retrieve data on EZDO shipment packages.</w:t>
      </w:r>
    </w:p>
    <w:p w14:paraId="79C5EEE8" w14:textId="77777777" w:rsidR="006533F8" w:rsidRPr="002C002A" w:rsidRDefault="00B25E84">
      <w:pPr>
        <w:pStyle w:val="Nagwek2"/>
        <w:jc w:val="both"/>
        <w:rPr>
          <w:lang w:val="en-US"/>
        </w:rPr>
      </w:pPr>
      <w:bookmarkStart w:id="109" w:name="_Toc406061479"/>
      <w:bookmarkStart w:id="110" w:name="_Toc187394121"/>
      <w:bookmarkEnd w:id="109"/>
      <w:r>
        <w:rPr>
          <w:lang w:val="en"/>
        </w:rPr>
        <w:t>getFirmowaPocztaBook</w:t>
      </w:r>
      <w:bookmarkEnd w:id="110"/>
    </w:p>
    <w:p w14:paraId="79C5EEE9" w14:textId="77777777" w:rsidR="006533F8" w:rsidRPr="002C002A" w:rsidRDefault="00B25E84">
      <w:pPr>
        <w:jc w:val="both"/>
        <w:rPr>
          <w:lang w:val="en-US" w:eastAsia="pl-PL"/>
        </w:rPr>
      </w:pPr>
      <w:r>
        <w:rPr>
          <w:lang w:val="en" w:eastAsia="pl-PL"/>
        </w:rPr>
        <w:t xml:space="preserve">This method allows you to download the list of shipments for Business Mail service. The printout is in PDF format. The input parameter is </w:t>
      </w:r>
      <w:r>
        <w:rPr>
          <w:b/>
          <w:bCs/>
          <w:lang w:val="en" w:eastAsia="pl-PL"/>
        </w:rPr>
        <w:t>idEnvelope</w:t>
      </w:r>
      <w:r>
        <w:rPr>
          <w:lang w:val="en" w:eastAsia="pl-PL"/>
        </w:rPr>
        <w:t xml:space="preserve"> as returned by the </w:t>
      </w:r>
      <w:r>
        <w:rPr>
          <w:b/>
          <w:bCs/>
          <w:lang w:val="en" w:eastAsia="pl-PL"/>
        </w:rPr>
        <w:t>sendEnvelope</w:t>
      </w:r>
      <w:r>
        <w:rPr>
          <w:lang w:val="en" w:eastAsia="pl-PL"/>
        </w:rPr>
        <w:t xml:space="preserve"> method.</w:t>
      </w:r>
    </w:p>
    <w:p w14:paraId="79C5EEEA" w14:textId="77777777" w:rsidR="006533F8" w:rsidRPr="002C002A" w:rsidRDefault="00B25E84">
      <w:pPr>
        <w:pStyle w:val="Nagwek2"/>
        <w:jc w:val="both"/>
        <w:rPr>
          <w:lang w:val="en-US"/>
        </w:rPr>
      </w:pPr>
      <w:bookmarkStart w:id="111" w:name="_Toc406061480"/>
      <w:bookmarkStart w:id="112" w:name="_Toc187394122"/>
      <w:bookmarkEnd w:id="111"/>
      <w:r>
        <w:rPr>
          <w:lang w:val="en"/>
        </w:rPr>
        <w:t>getGuid</w:t>
      </w:r>
      <w:bookmarkEnd w:id="112"/>
    </w:p>
    <w:p w14:paraId="79C5EEEB" w14:textId="31FC9439" w:rsidR="006533F8" w:rsidRPr="002C002A" w:rsidRDefault="00B25E84">
      <w:pPr>
        <w:jc w:val="both"/>
        <w:rPr>
          <w:lang w:val="en-US" w:eastAsia="pl-PL"/>
        </w:rPr>
      </w:pPr>
      <w:r>
        <w:rPr>
          <w:lang w:val="en" w:eastAsia="pl-PL"/>
        </w:rPr>
        <w:t xml:space="preserve">This method allows you to download a list of guids (1-100), guids are used when transmitting data </w:t>
      </w:r>
      <w:r w:rsidR="00430AC1">
        <w:rPr>
          <w:lang w:val="en" w:eastAsia="pl-PL"/>
        </w:rPr>
        <w:br/>
      </w:r>
      <w:r>
        <w:rPr>
          <w:lang w:val="en" w:eastAsia="pl-PL"/>
        </w:rPr>
        <w:t xml:space="preserve">on shipments. Each shipment should have a unique guid. We recommend using this method to give guids to shipments in the </w:t>
      </w:r>
      <w:r>
        <w:rPr>
          <w:b/>
          <w:bCs/>
          <w:i/>
          <w:iCs/>
          <w:lang w:val="en" w:eastAsia="pl-PL"/>
        </w:rPr>
        <w:t>addShipment</w:t>
      </w:r>
      <w:r>
        <w:rPr>
          <w:lang w:val="en" w:eastAsia="pl-PL"/>
        </w:rPr>
        <w:t xml:space="preserve"> method.</w:t>
      </w:r>
    </w:p>
    <w:p w14:paraId="79C5EEEC" w14:textId="77777777" w:rsidR="006533F8" w:rsidRPr="002C002A" w:rsidRDefault="00B25E84" w:rsidP="00746552">
      <w:pPr>
        <w:pStyle w:val="Nagwek2"/>
        <w:jc w:val="both"/>
        <w:rPr>
          <w:lang w:val="en-US"/>
        </w:rPr>
      </w:pPr>
      <w:bookmarkStart w:id="113" w:name="_Toc406061481"/>
      <w:bookmarkStart w:id="114" w:name="_Toc187394123"/>
      <w:bookmarkEnd w:id="113"/>
      <w:r>
        <w:rPr>
          <w:lang w:val="en"/>
        </w:rPr>
        <w:t>getJednostkaOrganizacyjna</w:t>
      </w:r>
      <w:bookmarkEnd w:id="114"/>
    </w:p>
    <w:p w14:paraId="79C5EEED" w14:textId="77777777" w:rsidR="006533F8" w:rsidRPr="002C002A" w:rsidRDefault="00B25E84" w:rsidP="00746552">
      <w:pPr>
        <w:rPr>
          <w:rStyle w:val="Zakotwiczenieprzypisudolnego"/>
          <w:lang w:val="en-US" w:eastAsia="pl-PL"/>
        </w:rPr>
      </w:pPr>
      <w:r>
        <w:rPr>
          <w:lang w:val="en" w:eastAsia="pl-PL"/>
        </w:rPr>
        <w:t>This method allows you to retrieve information about an organizational unit / units.</w:t>
      </w:r>
    </w:p>
    <w:p w14:paraId="79C5EEEE" w14:textId="77777777" w:rsidR="006533F8" w:rsidRPr="002C002A" w:rsidRDefault="00B25E84">
      <w:pPr>
        <w:pStyle w:val="Nagwek2"/>
        <w:jc w:val="both"/>
        <w:rPr>
          <w:lang w:val="en-US"/>
        </w:rPr>
      </w:pPr>
      <w:bookmarkStart w:id="115" w:name="_Toc406061482"/>
      <w:bookmarkStart w:id="116" w:name="getKarty"/>
      <w:bookmarkStart w:id="117" w:name="_Toc187394124"/>
      <w:bookmarkEnd w:id="115"/>
      <w:r>
        <w:rPr>
          <w:lang w:val="en"/>
        </w:rPr>
        <w:t>getKarty</w:t>
      </w:r>
      <w:bookmarkEnd w:id="117"/>
    </w:p>
    <w:bookmarkEnd w:id="116"/>
    <w:p w14:paraId="79C5EEEF" w14:textId="77777777" w:rsidR="006533F8" w:rsidRPr="002C002A" w:rsidRDefault="00B25E84" w:rsidP="00A63AE6">
      <w:pPr>
        <w:rPr>
          <w:lang w:val="en-US" w:eastAsia="pl-PL"/>
        </w:rPr>
      </w:pPr>
      <w:r>
        <w:rPr>
          <w:lang w:val="en" w:eastAsia="pl-PL"/>
        </w:rPr>
        <w:t xml:space="preserve">This method allows you to retrieve information about available contract cards. It returns a list of </w:t>
      </w:r>
      <w:hyperlink w:anchor="kartaType" w:history="1">
        <w:r w:rsidR="00A63AE6" w:rsidRPr="00A63AE6">
          <w:rPr>
            <w:rStyle w:val="Hipercze"/>
            <w:lang w:val="en" w:eastAsia="pl-PL"/>
          </w:rPr>
          <w:t>kartaType</w:t>
        </w:r>
      </w:hyperlink>
      <w:r>
        <w:rPr>
          <w:lang w:val="en" w:eastAsia="pl-PL"/>
        </w:rPr>
        <w:t xml:space="preserve"> elements.</w:t>
      </w:r>
    </w:p>
    <w:p w14:paraId="79C5EEF0" w14:textId="77777777" w:rsidR="00C71D70" w:rsidRPr="002C002A" w:rsidRDefault="00B25E84" w:rsidP="00C71D70">
      <w:pPr>
        <w:spacing w:after="0"/>
        <w:rPr>
          <w:lang w:val="en-US" w:eastAsia="pl-PL"/>
        </w:rPr>
      </w:pPr>
      <w:r>
        <w:rPr>
          <w:lang w:val="en" w:eastAsia="pl-PL"/>
        </w:rPr>
        <w:t>Basically, information about the cards assigned to the user or the client</w:t>
      </w:r>
      <w:r>
        <w:rPr>
          <w:rStyle w:val="Odwoanieprzypisudolnego"/>
          <w:lang w:eastAsia="pl-PL"/>
        </w:rPr>
        <w:footnoteReference w:id="2"/>
      </w:r>
      <w:r>
        <w:rPr>
          <w:lang w:val="en" w:eastAsia="pl-PL"/>
        </w:rPr>
        <w:t xml:space="preserve"> and all OPNA cards of the client to which the user belongs are returned in response. </w:t>
      </w:r>
    </w:p>
    <w:p w14:paraId="79C5EEF1" w14:textId="34CBAE31" w:rsidR="008C7F53" w:rsidRPr="002C002A" w:rsidRDefault="00B25E84" w:rsidP="00F45130">
      <w:pPr>
        <w:spacing w:after="0"/>
        <w:jc w:val="both"/>
        <w:rPr>
          <w:lang w:val="en-US" w:eastAsia="pl-PL"/>
        </w:rPr>
      </w:pPr>
      <w:r>
        <w:rPr>
          <w:lang w:val="en" w:eastAsia="pl-PL"/>
        </w:rPr>
        <w:t>A list of card identifiers can be transmitted as a parameter.</w:t>
      </w:r>
      <w:r w:rsidR="00F45130">
        <w:rPr>
          <w:lang w:val="en" w:eastAsia="pl-PL"/>
        </w:rPr>
        <w:t xml:space="preserve"> </w:t>
      </w:r>
      <w:r>
        <w:rPr>
          <w:lang w:val="en" w:eastAsia="pl-PL"/>
        </w:rPr>
        <w:t>In the event that the OPNA card identifier (another customer's card on which parcels paid by the addressee may be registered) is provided in the method call, the relevant information about this card will be returned in response. In particular, information will be returned about the correspondence addresses that can be used when registering a parcel paid by the addressee (OPNA) sent to the addressee associated with the indicated OPNA card.</w:t>
      </w:r>
    </w:p>
    <w:p w14:paraId="79C5EEF2" w14:textId="77777777" w:rsidR="006533F8" w:rsidRPr="002C002A" w:rsidRDefault="00B25E84">
      <w:pPr>
        <w:pStyle w:val="Nagwek2"/>
        <w:jc w:val="both"/>
        <w:rPr>
          <w:lang w:val="en-US"/>
        </w:rPr>
      </w:pPr>
      <w:bookmarkStart w:id="118" w:name="_Toc187394125"/>
      <w:r>
        <w:rPr>
          <w:lang w:val="en"/>
        </w:rPr>
        <w:t>getKierunki</w:t>
      </w:r>
      <w:bookmarkEnd w:id="118"/>
    </w:p>
    <w:p w14:paraId="79C5EEF3" w14:textId="77777777" w:rsidR="006533F8" w:rsidRPr="002C002A" w:rsidRDefault="00B25E84" w:rsidP="00A63AE6">
      <w:pPr>
        <w:rPr>
          <w:lang w:val="en-US" w:eastAsia="pl-PL"/>
        </w:rPr>
      </w:pPr>
      <w:r>
        <w:rPr>
          <w:lang w:val="en" w:eastAsia="pl-PL"/>
        </w:rPr>
        <w:t>This method is dedicated to large shippers, allowing to retrieve information about routes for pre-sorting. The input parameter is the name of the routing plan. This name is communicated during individual negotiations.</w:t>
      </w:r>
    </w:p>
    <w:p w14:paraId="79C5EEF4" w14:textId="77777777" w:rsidR="006533F8" w:rsidRPr="002C002A" w:rsidRDefault="00B25E84">
      <w:pPr>
        <w:pStyle w:val="Nagwek2"/>
        <w:jc w:val="both"/>
        <w:rPr>
          <w:lang w:val="en-US"/>
        </w:rPr>
      </w:pPr>
      <w:bookmarkStart w:id="119" w:name="_Toc187394126"/>
      <w:r>
        <w:rPr>
          <w:lang w:val="en"/>
        </w:rPr>
        <w:t>getKierunkiInfo</w:t>
      </w:r>
      <w:bookmarkEnd w:id="119"/>
    </w:p>
    <w:p w14:paraId="79C5EEF5" w14:textId="04E65669" w:rsidR="006533F8" w:rsidRPr="002C002A" w:rsidRDefault="00B25E84">
      <w:pPr>
        <w:jc w:val="both"/>
        <w:rPr>
          <w:lang w:val="en-US" w:eastAsia="pl-PL"/>
        </w:rPr>
      </w:pPr>
      <w:r>
        <w:rPr>
          <w:lang w:val="en" w:eastAsia="pl-PL"/>
        </w:rPr>
        <w:t xml:space="preserve">This method is dedicated to large shippers, allowing to retrieve information about routes for pre-sorting. </w:t>
      </w:r>
      <w:r w:rsidR="00F45130">
        <w:rPr>
          <w:lang w:val="en" w:eastAsia="pl-PL"/>
        </w:rPr>
        <w:br/>
      </w:r>
      <w:r>
        <w:rPr>
          <w:lang w:val="en" w:eastAsia="pl-PL"/>
        </w:rPr>
        <w:t>The method allows to determine whether the local copy of the routing plan should be updated.</w:t>
      </w:r>
    </w:p>
    <w:p w14:paraId="79C5EEF6" w14:textId="77777777" w:rsidR="00ED68A6" w:rsidRPr="007D7E4F" w:rsidRDefault="00B25E84" w:rsidP="00ED68A6">
      <w:pPr>
        <w:pStyle w:val="Nagwek2"/>
        <w:rPr>
          <w:lang w:val="en-US"/>
        </w:rPr>
      </w:pPr>
      <w:bookmarkStart w:id="120" w:name="_getLibrariesForLegalDeposit_Metoda_"/>
      <w:bookmarkStart w:id="121" w:name="_getLibrariesForLegalDeposit"/>
      <w:bookmarkStart w:id="122" w:name="getListaPowodowReklamacji"/>
      <w:bookmarkStart w:id="123" w:name="_Toc187394127"/>
      <w:bookmarkEnd w:id="120"/>
      <w:bookmarkEnd w:id="121"/>
      <w:r w:rsidRPr="007D7E4F">
        <w:rPr>
          <w:lang w:val="en"/>
        </w:rPr>
        <w:t>getLibrariesForLegalDeposit</w:t>
      </w:r>
      <w:bookmarkEnd w:id="123"/>
    </w:p>
    <w:p w14:paraId="79C5EEF7" w14:textId="77777777" w:rsidR="00ED68A6" w:rsidRPr="007D7E4F" w:rsidRDefault="00B25E84" w:rsidP="00ED68A6">
      <w:pPr>
        <w:rPr>
          <w:color w:val="00B0F0"/>
          <w:lang w:val="en-US" w:eastAsia="pl-PL"/>
        </w:rPr>
      </w:pPr>
      <w:r w:rsidRPr="007D7E4F">
        <w:rPr>
          <w:lang w:val="en"/>
        </w:rPr>
        <w:t xml:space="preserve">A method that allows you to retrieve a list of IDs and address data of libraries to which you can send </w:t>
      </w:r>
      <w:r w:rsidRPr="007D7E4F">
        <w:rPr>
          <w:lang w:val="en"/>
        </w:rPr>
        <w:br/>
        <w:t>a "legal deposit".</w:t>
      </w:r>
    </w:p>
    <w:p w14:paraId="79C5EEF8" w14:textId="77777777" w:rsidR="006533F8" w:rsidRPr="002C002A" w:rsidRDefault="00B25E84">
      <w:pPr>
        <w:pStyle w:val="Nagwek2"/>
        <w:jc w:val="both"/>
        <w:rPr>
          <w:lang w:val="en-US"/>
        </w:rPr>
      </w:pPr>
      <w:bookmarkStart w:id="124" w:name="_Toc187394128"/>
      <w:r>
        <w:rPr>
          <w:lang w:val="en"/>
        </w:rPr>
        <w:t>getListaPowodowReklamacji</w:t>
      </w:r>
      <w:bookmarkEnd w:id="124"/>
    </w:p>
    <w:bookmarkEnd w:id="122"/>
    <w:p w14:paraId="79C5EEF9" w14:textId="77777777" w:rsidR="006533F8" w:rsidRPr="002C002A" w:rsidRDefault="00B25E84">
      <w:pPr>
        <w:jc w:val="both"/>
        <w:rPr>
          <w:lang w:val="en-US" w:eastAsia="pl-PL"/>
        </w:rPr>
      </w:pPr>
      <w:r>
        <w:rPr>
          <w:lang w:val="en" w:eastAsia="pl-PL"/>
        </w:rPr>
        <w:t xml:space="preserve">This method allows you to download a dictionary of reasons for a complaint. </w:t>
      </w:r>
    </w:p>
    <w:p w14:paraId="79C5EEFA" w14:textId="77777777" w:rsidR="006533F8" w:rsidRPr="002C002A" w:rsidRDefault="00B25E84">
      <w:pPr>
        <w:pStyle w:val="Nagwek2"/>
        <w:jc w:val="both"/>
        <w:rPr>
          <w:lang w:val="en-US"/>
        </w:rPr>
      </w:pPr>
      <w:bookmarkStart w:id="125" w:name="_Toc406061483"/>
      <w:bookmarkStart w:id="126" w:name="_Toc187394129"/>
      <w:bookmarkEnd w:id="125"/>
      <w:r>
        <w:rPr>
          <w:lang w:val="en"/>
        </w:rPr>
        <w:lastRenderedPageBreak/>
        <w:t>getListaZgodEZwrotow</w:t>
      </w:r>
      <w:bookmarkEnd w:id="126"/>
    </w:p>
    <w:p w14:paraId="79C5EEFB" w14:textId="138DADFF" w:rsidR="006533F8" w:rsidRDefault="00B25E84" w:rsidP="00550BB8">
      <w:pPr>
        <w:jc w:val="both"/>
        <w:rPr>
          <w:lang w:val="en" w:eastAsia="pl-PL"/>
        </w:rPr>
      </w:pPr>
      <w:r>
        <w:rPr>
          <w:lang w:val="en" w:eastAsia="pl-PL"/>
        </w:rPr>
        <w:t>This method allows you to download information about eReturns notifications made by store customers.</w:t>
      </w:r>
    </w:p>
    <w:p w14:paraId="79C5EEFC" w14:textId="77777777" w:rsidR="006533F8" w:rsidRPr="00DD68E5" w:rsidRDefault="00B25E84">
      <w:pPr>
        <w:pStyle w:val="Nagwek2"/>
        <w:jc w:val="both"/>
      </w:pPr>
      <w:bookmarkStart w:id="127" w:name="_Toc406061484"/>
      <w:bookmarkStart w:id="128" w:name="_Toc187394130"/>
      <w:bookmarkEnd w:id="127"/>
      <w:r w:rsidRPr="00DD68E5">
        <w:t>getOutboxBook</w:t>
      </w:r>
      <w:bookmarkEnd w:id="128"/>
    </w:p>
    <w:p w14:paraId="05D8A583" w14:textId="2DEF8CE3" w:rsidR="005C170C" w:rsidRPr="002C002A" w:rsidRDefault="00ED7053">
      <w:pPr>
        <w:jc w:val="both"/>
        <w:rPr>
          <w:lang w:val="en-US" w:eastAsia="pl-PL"/>
        </w:rPr>
      </w:pPr>
      <w:r w:rsidRPr="00DD68E5">
        <w:rPr>
          <w:lang w:eastAsia="pl-PL"/>
        </w:rPr>
        <w:t>This method allows you to download the "</w:t>
      </w:r>
      <w:r w:rsidR="00391A8E" w:rsidRPr="00DD68E5">
        <w:rPr>
          <w:lang w:eastAsia="pl-PL"/>
        </w:rPr>
        <w:t>Książka Nadawcza</w:t>
      </w:r>
      <w:r w:rsidRPr="00DD68E5">
        <w:rPr>
          <w:lang w:eastAsia="pl-PL"/>
        </w:rPr>
        <w:t>" and "</w:t>
      </w:r>
      <w:r w:rsidR="00391A8E" w:rsidRPr="00391A8E">
        <w:t xml:space="preserve"> </w:t>
      </w:r>
      <w:r w:rsidR="00391A8E" w:rsidRPr="00DD68E5">
        <w:rPr>
          <w:lang w:eastAsia="pl-PL"/>
        </w:rPr>
        <w:t>Zestawienie ilościowe przesyłek nierejestrowanych</w:t>
      </w:r>
      <w:r w:rsidRPr="00DD68E5">
        <w:rPr>
          <w:lang w:eastAsia="pl-PL"/>
        </w:rPr>
        <w:t xml:space="preserve">" printouts. </w:t>
      </w:r>
      <w:r w:rsidRPr="00ED7053">
        <w:rPr>
          <w:lang w:val="en" w:eastAsia="pl-PL"/>
        </w:rPr>
        <w:t xml:space="preserve">The system will generate one or both prints depending on the contents of the buffer. The printout is downloaded in PDF format. The input parameter is the </w:t>
      </w:r>
      <w:r w:rsidRPr="00391A8E">
        <w:rPr>
          <w:b/>
          <w:bCs/>
          <w:lang w:val="en" w:eastAsia="pl-PL"/>
        </w:rPr>
        <w:t>idEnvelope</w:t>
      </w:r>
      <w:r w:rsidRPr="00ED7053">
        <w:rPr>
          <w:lang w:val="en" w:eastAsia="pl-PL"/>
        </w:rPr>
        <w:t xml:space="preserve"> returned by the </w:t>
      </w:r>
      <w:r w:rsidRPr="00391A8E">
        <w:rPr>
          <w:b/>
          <w:bCs/>
          <w:lang w:val="en" w:eastAsia="pl-PL"/>
        </w:rPr>
        <w:t>sendEnvelope</w:t>
      </w:r>
      <w:r w:rsidRPr="00ED7053">
        <w:rPr>
          <w:lang w:val="en" w:eastAsia="pl-PL"/>
        </w:rPr>
        <w:t xml:space="preserve"> method.</w:t>
      </w:r>
    </w:p>
    <w:p w14:paraId="79C5EF00" w14:textId="77777777" w:rsidR="006533F8" w:rsidRPr="002C002A" w:rsidRDefault="00B25E84" w:rsidP="00550BB8">
      <w:pPr>
        <w:pStyle w:val="Nagwek2"/>
        <w:jc w:val="both"/>
        <w:rPr>
          <w:lang w:val="en-US"/>
        </w:rPr>
      </w:pPr>
      <w:bookmarkStart w:id="129" w:name="_Toc406061485"/>
      <w:bookmarkStart w:id="130" w:name="_Toc406061486"/>
      <w:bookmarkStart w:id="131" w:name="_Toc187394131"/>
      <w:bookmarkEnd w:id="129"/>
      <w:bookmarkEnd w:id="130"/>
      <w:r>
        <w:rPr>
          <w:lang w:val="en"/>
        </w:rPr>
        <w:t>getParcelContentList</w:t>
      </w:r>
      <w:bookmarkEnd w:id="131"/>
    </w:p>
    <w:p w14:paraId="79C5EF01" w14:textId="77777777" w:rsidR="006533F8" w:rsidRPr="002C002A" w:rsidRDefault="00B25E84" w:rsidP="00550BB8">
      <w:pPr>
        <w:jc w:val="both"/>
        <w:rPr>
          <w:lang w:val="en-US" w:eastAsia="pl-PL"/>
        </w:rPr>
      </w:pPr>
      <w:r>
        <w:rPr>
          <w:lang w:val="en" w:eastAsia="pl-PL"/>
        </w:rPr>
        <w:t>This method allows you to retrieve information about the available contents for the Procedural Shipment.</w:t>
      </w:r>
    </w:p>
    <w:p w14:paraId="79C5EF02" w14:textId="77777777" w:rsidR="006533F8" w:rsidRPr="002C002A" w:rsidRDefault="00B25E84">
      <w:pPr>
        <w:pStyle w:val="Nagwek2"/>
        <w:jc w:val="both"/>
        <w:rPr>
          <w:lang w:val="en-US"/>
        </w:rPr>
      </w:pPr>
      <w:bookmarkStart w:id="132" w:name="_Toc406061487"/>
      <w:bookmarkStart w:id="133" w:name="_Toc187394132"/>
      <w:bookmarkEnd w:id="132"/>
      <w:r>
        <w:rPr>
          <w:lang w:val="en"/>
        </w:rPr>
        <w:t>getPasswordExpiredDate</w:t>
      </w:r>
      <w:bookmarkEnd w:id="133"/>
    </w:p>
    <w:p w14:paraId="79C5EF03" w14:textId="77777777" w:rsidR="006533F8" w:rsidRPr="002C002A" w:rsidRDefault="00B25E84">
      <w:pPr>
        <w:rPr>
          <w:lang w:val="en-US" w:eastAsia="pl-PL"/>
        </w:rPr>
      </w:pPr>
      <w:r>
        <w:rPr>
          <w:lang w:val="en" w:eastAsia="pl-PL"/>
        </w:rPr>
        <w:t>This method allows you to retrieve the password's expiration time.</w:t>
      </w:r>
    </w:p>
    <w:p w14:paraId="79C5EF04" w14:textId="77777777" w:rsidR="00945B0C" w:rsidRPr="002C002A" w:rsidRDefault="00B25E84" w:rsidP="00746552">
      <w:pPr>
        <w:pStyle w:val="Nagwek2"/>
        <w:jc w:val="both"/>
        <w:rPr>
          <w:lang w:val="en-US"/>
        </w:rPr>
      </w:pPr>
      <w:bookmarkStart w:id="134" w:name="_Toc406061488"/>
      <w:bookmarkStart w:id="135" w:name="getPrintForParcel"/>
      <w:bookmarkStart w:id="136" w:name="_getPrintForParcel"/>
      <w:bookmarkStart w:id="137" w:name="_Toc187394133"/>
      <w:bookmarkEnd w:id="134"/>
      <w:bookmarkEnd w:id="135"/>
      <w:bookmarkEnd w:id="136"/>
      <w:r>
        <w:rPr>
          <w:lang w:val="en"/>
        </w:rPr>
        <w:t>getPrintForParcel</w:t>
      </w:r>
      <w:bookmarkEnd w:id="137"/>
    </w:p>
    <w:p w14:paraId="79C5EF05" w14:textId="77777777" w:rsidR="00581A23" w:rsidRPr="002C002A" w:rsidRDefault="00B25E84" w:rsidP="00581A23">
      <w:pPr>
        <w:rPr>
          <w:lang w:val="en-US" w:eastAsia="pl-PL"/>
        </w:rPr>
      </w:pPr>
      <w:r>
        <w:rPr>
          <w:lang w:val="en" w:eastAsia="pl-PL"/>
        </w:rPr>
        <w:t xml:space="preserve">This method allows you to retrieve the printouts associated with the shipment. This method offers more functionality than </w:t>
      </w:r>
      <w:hyperlink w:anchor="getAddresLabelByGuid" w:history="1">
        <w:r w:rsidRPr="00581A23">
          <w:rPr>
            <w:rStyle w:val="Hipercze"/>
            <w:lang w:val="en" w:eastAsia="pl-PL"/>
          </w:rPr>
          <w:t>getAddresLabelByGuid</w:t>
        </w:r>
      </w:hyperlink>
      <w:r>
        <w:rPr>
          <w:lang w:val="en" w:eastAsia="pl-PL"/>
        </w:rPr>
        <w:t xml:space="preserve">, </w:t>
      </w:r>
      <w:hyperlink w:anchor="getAddresLabelByGuidCompact" w:history="1">
        <w:r w:rsidRPr="00581A23">
          <w:rPr>
            <w:rStyle w:val="Hipercze"/>
            <w:lang w:val="en" w:eastAsia="pl-PL"/>
          </w:rPr>
          <w:t>getAddresLabelByGuidCompact</w:t>
        </w:r>
      </w:hyperlink>
      <w:r>
        <w:rPr>
          <w:lang w:val="en" w:eastAsia="pl-PL"/>
        </w:rPr>
        <w:t xml:space="preserve">, </w:t>
      </w:r>
      <w:hyperlink w:anchor="getAddresLabelCompact" w:history="1">
        <w:r w:rsidRPr="00581A23">
          <w:rPr>
            <w:rStyle w:val="Hipercze"/>
            <w:lang w:val="en" w:eastAsia="pl-PL"/>
          </w:rPr>
          <w:t>getAddresLabelCompact</w:t>
        </w:r>
      </w:hyperlink>
      <w:r>
        <w:rPr>
          <w:lang w:val="en" w:eastAsia="pl-PL"/>
        </w:rPr>
        <w:t xml:space="preserve">, </w:t>
      </w:r>
      <w:hyperlink w:anchor="getAddressLabel" w:history="1">
        <w:r w:rsidRPr="00581A23">
          <w:rPr>
            <w:rStyle w:val="Hipercze"/>
            <w:lang w:val="en" w:eastAsia="pl-PL"/>
          </w:rPr>
          <w:t>getAddressLabel</w:t>
        </w:r>
      </w:hyperlink>
      <w:r>
        <w:rPr>
          <w:lang w:val="en" w:eastAsia="pl-PL"/>
        </w:rPr>
        <w:t xml:space="preserve">, which are marked as </w:t>
      </w:r>
      <w:r>
        <w:rPr>
          <w:b/>
          <w:lang w:val="en" w:eastAsia="pl-PL"/>
        </w:rPr>
        <w:t>"deprecated"</w:t>
      </w:r>
      <w:r>
        <w:rPr>
          <w:lang w:val="en" w:eastAsia="pl-PL"/>
        </w:rPr>
        <w:t>.</w:t>
      </w:r>
    </w:p>
    <w:p w14:paraId="79C5EF06" w14:textId="77777777" w:rsidR="0064501C" w:rsidRPr="002C002A" w:rsidRDefault="00B25E84" w:rsidP="00581A23">
      <w:pPr>
        <w:rPr>
          <w:lang w:val="en-US"/>
        </w:rPr>
      </w:pPr>
      <w:r>
        <w:rPr>
          <w:lang w:val="en"/>
        </w:rPr>
        <w:t xml:space="preserve">The method allows you to generate files separately for each shipment </w:t>
      </w:r>
      <w:r>
        <w:rPr>
          <w:lang w:val="en"/>
        </w:rPr>
        <w:br/>
        <w:t>(method=” EACH_PARCEL_SEPARATELY”) or generate one file for all shipments (method=”ALL_PARCELS_IN_ONE_FILE”). With a single method call, you can retrieve only one type of printout, such as customs declarations or labels.</w:t>
      </w:r>
    </w:p>
    <w:p w14:paraId="79C5EF07" w14:textId="77777777" w:rsidR="00BD610C" w:rsidRPr="002C002A" w:rsidRDefault="00B25E84" w:rsidP="00581A23">
      <w:pPr>
        <w:rPr>
          <w:color w:val="auto"/>
          <w:lang w:val="en-US"/>
        </w:rPr>
      </w:pPr>
      <w:r w:rsidRPr="00ED68A6">
        <w:rPr>
          <w:color w:val="auto"/>
          <w:lang w:val="en"/>
        </w:rPr>
        <w:t>When retrieving labels for a multipack, it is possible to separate the label for each shipment into a separate file (kind="ADDRESS_LABEL_BY_GUID").</w:t>
      </w:r>
    </w:p>
    <w:p w14:paraId="79C5EF08" w14:textId="77777777" w:rsidR="00581A23" w:rsidRPr="002C002A" w:rsidRDefault="00B25E84" w:rsidP="00581A23">
      <w:pPr>
        <w:rPr>
          <w:lang w:val="en-US"/>
        </w:rPr>
      </w:pPr>
      <w:r>
        <w:rPr>
          <w:lang w:val="en"/>
        </w:rPr>
        <w:t>Currently, the method allows you to download the following prints for the shipment:</w:t>
      </w:r>
    </w:p>
    <w:p w14:paraId="79C5EF09" w14:textId="77777777" w:rsidR="00581A23" w:rsidRDefault="00B25E84" w:rsidP="00581A23">
      <w:pPr>
        <w:pStyle w:val="Akapitzlist"/>
        <w:numPr>
          <w:ilvl w:val="0"/>
          <w:numId w:val="15"/>
        </w:numPr>
        <w:spacing w:after="0" w:line="240" w:lineRule="auto"/>
      </w:pPr>
      <w:r>
        <w:rPr>
          <w:lang w:val="en"/>
        </w:rPr>
        <w:t>Labels</w:t>
      </w:r>
    </w:p>
    <w:p w14:paraId="79C5EF0A" w14:textId="77777777" w:rsidR="00581A23" w:rsidRDefault="00B25E84" w:rsidP="00581A23">
      <w:pPr>
        <w:pStyle w:val="Akapitzlist"/>
        <w:numPr>
          <w:ilvl w:val="0"/>
          <w:numId w:val="15"/>
        </w:numPr>
        <w:spacing w:after="0" w:line="240" w:lineRule="auto"/>
      </w:pPr>
      <w:r>
        <w:rPr>
          <w:lang w:val="en"/>
        </w:rPr>
        <w:t>Customs declaration</w:t>
      </w:r>
    </w:p>
    <w:p w14:paraId="79C5EF0B" w14:textId="77777777" w:rsidR="00581A23" w:rsidRDefault="00B25E84" w:rsidP="00581A23">
      <w:pPr>
        <w:pStyle w:val="Akapitzlist"/>
        <w:numPr>
          <w:ilvl w:val="0"/>
          <w:numId w:val="15"/>
        </w:numPr>
        <w:spacing w:after="0" w:line="240" w:lineRule="auto"/>
      </w:pPr>
      <w:r>
        <w:rPr>
          <w:lang w:val="en"/>
        </w:rPr>
        <w:t>Labels for return documents</w:t>
      </w:r>
    </w:p>
    <w:p w14:paraId="79C5EF0C" w14:textId="77777777" w:rsidR="00581A23" w:rsidRPr="002C002A" w:rsidRDefault="00B25E84" w:rsidP="00581A23">
      <w:pPr>
        <w:pStyle w:val="Akapitzlist"/>
        <w:numPr>
          <w:ilvl w:val="0"/>
          <w:numId w:val="15"/>
        </w:numPr>
        <w:spacing w:after="0" w:line="240" w:lineRule="auto"/>
        <w:rPr>
          <w:lang w:val="en-US"/>
        </w:rPr>
      </w:pPr>
      <w:r>
        <w:rPr>
          <w:lang w:val="en"/>
        </w:rPr>
        <w:t>List of activities for the Pocztex Procedura service</w:t>
      </w:r>
    </w:p>
    <w:p w14:paraId="79C5EF0D" w14:textId="77777777" w:rsidR="00581A23" w:rsidRDefault="00B25E84" w:rsidP="00581A23">
      <w:pPr>
        <w:pStyle w:val="Akapitzlist"/>
        <w:numPr>
          <w:ilvl w:val="0"/>
          <w:numId w:val="15"/>
        </w:numPr>
        <w:spacing w:after="0" w:line="240" w:lineRule="auto"/>
      </w:pPr>
      <w:r>
        <w:rPr>
          <w:lang w:val="en"/>
        </w:rPr>
        <w:t>COD form</w:t>
      </w:r>
    </w:p>
    <w:p w14:paraId="79C5EF0E" w14:textId="5E246753" w:rsidR="00581A23" w:rsidRPr="002C002A" w:rsidRDefault="00B25E84" w:rsidP="00581A23">
      <w:pPr>
        <w:pStyle w:val="Akapitzlist"/>
        <w:numPr>
          <w:ilvl w:val="0"/>
          <w:numId w:val="15"/>
        </w:numPr>
        <w:spacing w:after="0" w:line="240" w:lineRule="auto"/>
        <w:rPr>
          <w:lang w:val="en-US"/>
        </w:rPr>
      </w:pPr>
      <w:r>
        <w:rPr>
          <w:lang w:val="en"/>
        </w:rPr>
        <w:t>Letter of lading for pallet shipments</w:t>
      </w:r>
      <w:r w:rsidR="00027EE1">
        <w:rPr>
          <w:lang w:val="en"/>
        </w:rPr>
        <w:t xml:space="preserve"> - </w:t>
      </w:r>
      <w:r w:rsidR="00027EE1" w:rsidRPr="00027EE1">
        <w:rPr>
          <w:lang w:val="en"/>
        </w:rPr>
        <w:t>can be downloaded only after sending parcels using the sendEnvelope method</w:t>
      </w:r>
    </w:p>
    <w:p w14:paraId="79C5EF0F" w14:textId="77777777" w:rsidR="00581A23" w:rsidRDefault="00B25E84" w:rsidP="00581A23">
      <w:pPr>
        <w:pStyle w:val="Akapitzlist"/>
        <w:numPr>
          <w:ilvl w:val="0"/>
          <w:numId w:val="15"/>
        </w:numPr>
        <w:spacing w:after="0" w:line="240" w:lineRule="auto"/>
      </w:pPr>
      <w:r>
        <w:rPr>
          <w:lang w:val="en"/>
        </w:rPr>
        <w:t>Report for shipment</w:t>
      </w:r>
    </w:p>
    <w:p w14:paraId="79C5EF10" w14:textId="77777777" w:rsidR="00672C6E" w:rsidRDefault="00B25E84" w:rsidP="00581A23">
      <w:pPr>
        <w:pStyle w:val="Akapitzlist"/>
        <w:numPr>
          <w:ilvl w:val="0"/>
          <w:numId w:val="15"/>
        </w:numPr>
        <w:spacing w:after="0" w:line="240" w:lineRule="auto"/>
      </w:pPr>
      <w:r>
        <w:rPr>
          <w:lang w:val="en"/>
        </w:rPr>
        <w:t>Labels for eReturn service</w:t>
      </w:r>
    </w:p>
    <w:p w14:paraId="79C5EF11" w14:textId="77777777" w:rsidR="00137359" w:rsidRPr="00D36C55" w:rsidRDefault="00137359" w:rsidP="00D36C55"/>
    <w:p w14:paraId="79C5EF12" w14:textId="77777777" w:rsidR="00137359" w:rsidRPr="002C002A" w:rsidRDefault="00B25E84" w:rsidP="00137359">
      <w:pPr>
        <w:spacing w:after="0" w:line="240" w:lineRule="auto"/>
        <w:rPr>
          <w:rStyle w:val="Hipercze"/>
          <w:lang w:val="en-US"/>
        </w:rPr>
      </w:pPr>
      <w:r>
        <w:rPr>
          <w:lang w:val="en"/>
        </w:rPr>
        <w:t xml:space="preserve">An example SOAP message for this method is shown in </w:t>
      </w:r>
      <w:hyperlink w:anchor="metoda_getPrintForParcel" w:history="1">
        <w:r w:rsidR="00181D30" w:rsidRPr="00181D30">
          <w:rPr>
            <w:rStyle w:val="Hipercze"/>
            <w:lang w:val="en"/>
          </w:rPr>
          <w:t>point 10.c</w:t>
        </w:r>
      </w:hyperlink>
    </w:p>
    <w:p w14:paraId="79C5EF13" w14:textId="77777777" w:rsidR="00504DB2" w:rsidRPr="002C002A" w:rsidRDefault="00B25E84" w:rsidP="00504DB2">
      <w:pPr>
        <w:pStyle w:val="Nagwek2"/>
        <w:jc w:val="both"/>
        <w:rPr>
          <w:lang w:val="en-US"/>
        </w:rPr>
      </w:pPr>
      <w:bookmarkStart w:id="138" w:name="_getPlacowkaPocztowa"/>
      <w:bookmarkStart w:id="139" w:name="_Toc187394134"/>
      <w:bookmarkEnd w:id="138"/>
      <w:r>
        <w:rPr>
          <w:lang w:val="en"/>
        </w:rPr>
        <w:t>getPlacowkaPocztowa</w:t>
      </w:r>
      <w:bookmarkEnd w:id="139"/>
    </w:p>
    <w:p w14:paraId="79C5EF14" w14:textId="1ABEB519" w:rsidR="00504DB2" w:rsidRDefault="00B25E84" w:rsidP="00504DB2">
      <w:pPr>
        <w:spacing w:after="0" w:line="240" w:lineRule="auto"/>
        <w:rPr>
          <w:b/>
          <w:bCs/>
          <w:i/>
          <w:iCs/>
          <w:lang w:val="en" w:eastAsia="pl-PL"/>
        </w:rPr>
      </w:pPr>
      <w:r>
        <w:rPr>
          <w:lang w:val="en" w:eastAsia="pl-PL"/>
        </w:rPr>
        <w:t xml:space="preserve">A method to retrieve information about a selected post office or multiple post offices. To call the method, you must specify the PNI of at least one facility.  This method returns a collection of objects </w:t>
      </w:r>
      <w:r>
        <w:rPr>
          <w:b/>
          <w:bCs/>
          <w:i/>
          <w:iCs/>
          <w:lang w:val="en" w:eastAsia="pl-PL"/>
        </w:rPr>
        <w:t>placowkaPocztowaType class.</w:t>
      </w:r>
    </w:p>
    <w:p w14:paraId="213648FD" w14:textId="3A9AE1A2" w:rsidR="0011469A" w:rsidRDefault="0011469A" w:rsidP="00504DB2">
      <w:pPr>
        <w:spacing w:after="0" w:line="240" w:lineRule="auto"/>
        <w:rPr>
          <w:b/>
          <w:bCs/>
          <w:i/>
          <w:iCs/>
          <w:lang w:val="en" w:eastAsia="pl-PL"/>
        </w:rPr>
      </w:pPr>
    </w:p>
    <w:p w14:paraId="62CEE7E1" w14:textId="26D773A3" w:rsidR="0011469A" w:rsidRDefault="0011469A" w:rsidP="00504DB2">
      <w:pPr>
        <w:spacing w:after="0" w:line="240" w:lineRule="auto"/>
        <w:rPr>
          <w:b/>
          <w:bCs/>
          <w:i/>
          <w:iCs/>
          <w:lang w:val="en" w:eastAsia="pl-PL"/>
        </w:rPr>
      </w:pPr>
    </w:p>
    <w:p w14:paraId="327BED63" w14:textId="5D25D977" w:rsidR="0011469A" w:rsidRDefault="0011469A" w:rsidP="00504DB2">
      <w:pPr>
        <w:spacing w:after="0" w:line="240" w:lineRule="auto"/>
        <w:rPr>
          <w:b/>
          <w:bCs/>
          <w:i/>
          <w:iCs/>
          <w:lang w:val="en" w:eastAsia="pl-PL"/>
        </w:rPr>
      </w:pPr>
    </w:p>
    <w:p w14:paraId="10149D40" w14:textId="73322084" w:rsidR="0011469A" w:rsidRDefault="0011469A" w:rsidP="00504DB2">
      <w:pPr>
        <w:spacing w:after="0" w:line="240" w:lineRule="auto"/>
        <w:rPr>
          <w:b/>
          <w:bCs/>
          <w:i/>
          <w:iCs/>
          <w:lang w:val="en" w:eastAsia="pl-PL"/>
        </w:rPr>
      </w:pPr>
    </w:p>
    <w:p w14:paraId="651650A0" w14:textId="6CA08E9A" w:rsidR="0011469A" w:rsidRDefault="0011469A" w:rsidP="00504DB2">
      <w:pPr>
        <w:spacing w:after="0" w:line="240" w:lineRule="auto"/>
        <w:rPr>
          <w:b/>
          <w:bCs/>
          <w:i/>
          <w:iCs/>
          <w:lang w:val="en" w:eastAsia="pl-PL"/>
        </w:rPr>
      </w:pPr>
    </w:p>
    <w:p w14:paraId="668B95C4" w14:textId="66587114" w:rsidR="0011469A" w:rsidRDefault="0011469A" w:rsidP="00504DB2">
      <w:pPr>
        <w:spacing w:after="0" w:line="240" w:lineRule="auto"/>
        <w:rPr>
          <w:b/>
          <w:bCs/>
          <w:i/>
          <w:iCs/>
          <w:lang w:val="en" w:eastAsia="pl-PL"/>
        </w:rPr>
      </w:pPr>
    </w:p>
    <w:p w14:paraId="69F6FDA1" w14:textId="43A031CC" w:rsidR="0011469A" w:rsidRDefault="0011469A" w:rsidP="00504DB2">
      <w:pPr>
        <w:spacing w:after="0" w:line="240" w:lineRule="auto"/>
        <w:rPr>
          <w:b/>
          <w:bCs/>
          <w:i/>
          <w:iCs/>
          <w:lang w:val="en" w:eastAsia="pl-PL"/>
        </w:rPr>
      </w:pPr>
    </w:p>
    <w:p w14:paraId="73A3319A" w14:textId="2DED7C7A" w:rsidR="0011469A" w:rsidRDefault="0011469A" w:rsidP="00504DB2">
      <w:pPr>
        <w:spacing w:after="0" w:line="240" w:lineRule="auto"/>
        <w:rPr>
          <w:b/>
          <w:bCs/>
          <w:i/>
          <w:iCs/>
          <w:lang w:val="en" w:eastAsia="pl-PL"/>
        </w:rPr>
      </w:pPr>
    </w:p>
    <w:p w14:paraId="0ACD1FED" w14:textId="5D66A3F3" w:rsidR="0011469A" w:rsidRDefault="0011469A" w:rsidP="00504DB2">
      <w:pPr>
        <w:spacing w:after="0" w:line="240" w:lineRule="auto"/>
        <w:rPr>
          <w:b/>
          <w:bCs/>
          <w:i/>
          <w:iCs/>
          <w:lang w:val="en" w:eastAsia="pl-PL"/>
        </w:rPr>
      </w:pPr>
    </w:p>
    <w:p w14:paraId="45AC84EF" w14:textId="04821DC1" w:rsidR="0011469A" w:rsidRDefault="0011469A" w:rsidP="00504DB2">
      <w:pPr>
        <w:spacing w:after="0" w:line="240" w:lineRule="auto"/>
        <w:rPr>
          <w:b/>
          <w:bCs/>
          <w:i/>
          <w:iCs/>
          <w:lang w:val="en" w:eastAsia="pl-PL"/>
        </w:rPr>
      </w:pPr>
    </w:p>
    <w:p w14:paraId="0EBC1988" w14:textId="111A05CC" w:rsidR="0011469A" w:rsidRDefault="0011469A" w:rsidP="00504DB2">
      <w:pPr>
        <w:spacing w:after="0" w:line="240" w:lineRule="auto"/>
        <w:rPr>
          <w:b/>
          <w:bCs/>
          <w:i/>
          <w:iCs/>
          <w:lang w:val="en" w:eastAsia="pl-PL"/>
        </w:rPr>
      </w:pPr>
    </w:p>
    <w:p w14:paraId="2E5D19E2" w14:textId="2E63A574" w:rsidR="0011469A" w:rsidRDefault="0011469A" w:rsidP="00504DB2">
      <w:pPr>
        <w:spacing w:after="0" w:line="240" w:lineRule="auto"/>
        <w:rPr>
          <w:b/>
          <w:bCs/>
          <w:i/>
          <w:iCs/>
          <w:lang w:val="en" w:eastAsia="pl-PL"/>
        </w:rPr>
      </w:pPr>
    </w:p>
    <w:p w14:paraId="3FCF1D65" w14:textId="193D0A54" w:rsidR="0011469A" w:rsidRDefault="0011469A" w:rsidP="00504DB2">
      <w:pPr>
        <w:spacing w:after="0" w:line="240" w:lineRule="auto"/>
        <w:rPr>
          <w:b/>
          <w:bCs/>
          <w:i/>
          <w:iCs/>
          <w:lang w:val="en" w:eastAsia="pl-PL"/>
        </w:rPr>
      </w:pPr>
    </w:p>
    <w:p w14:paraId="55C207DD" w14:textId="3893D2FE" w:rsidR="0011469A" w:rsidRDefault="0011469A" w:rsidP="00504DB2">
      <w:pPr>
        <w:spacing w:after="0" w:line="240" w:lineRule="auto"/>
        <w:rPr>
          <w:b/>
          <w:bCs/>
          <w:i/>
          <w:iCs/>
          <w:lang w:val="en" w:eastAsia="pl-PL"/>
        </w:rPr>
      </w:pPr>
    </w:p>
    <w:p w14:paraId="1A122056" w14:textId="7A7332A2" w:rsidR="0011469A" w:rsidRDefault="0011469A" w:rsidP="00504DB2">
      <w:pPr>
        <w:spacing w:after="0" w:line="240" w:lineRule="auto"/>
        <w:rPr>
          <w:b/>
          <w:bCs/>
          <w:i/>
          <w:iCs/>
          <w:lang w:val="en" w:eastAsia="pl-PL"/>
        </w:rPr>
      </w:pPr>
    </w:p>
    <w:p w14:paraId="306A6BF6" w14:textId="551F7D20" w:rsidR="0011469A" w:rsidRDefault="0011469A" w:rsidP="00504DB2">
      <w:pPr>
        <w:spacing w:after="0" w:line="240" w:lineRule="auto"/>
        <w:rPr>
          <w:b/>
          <w:bCs/>
          <w:i/>
          <w:iCs/>
          <w:lang w:val="en" w:eastAsia="pl-PL"/>
        </w:rPr>
      </w:pPr>
    </w:p>
    <w:p w14:paraId="341017FB" w14:textId="08BB45AE" w:rsidR="0011469A" w:rsidRDefault="0011469A" w:rsidP="00504DB2">
      <w:pPr>
        <w:spacing w:after="0" w:line="240" w:lineRule="auto"/>
        <w:rPr>
          <w:b/>
          <w:bCs/>
          <w:i/>
          <w:iCs/>
          <w:lang w:val="en" w:eastAsia="pl-PL"/>
        </w:rPr>
      </w:pPr>
    </w:p>
    <w:p w14:paraId="136CD6B7" w14:textId="77777777" w:rsidR="0011469A" w:rsidRPr="002C002A" w:rsidRDefault="0011469A" w:rsidP="00504DB2">
      <w:pPr>
        <w:spacing w:after="0" w:line="240" w:lineRule="auto"/>
        <w:rPr>
          <w:lang w:val="en-US"/>
        </w:rPr>
      </w:pPr>
    </w:p>
    <w:p w14:paraId="79C5EF15" w14:textId="77777777" w:rsidR="006533F8" w:rsidRPr="002C002A" w:rsidRDefault="00B25E84" w:rsidP="00746552">
      <w:pPr>
        <w:pStyle w:val="Nagwek2"/>
        <w:jc w:val="both"/>
        <w:rPr>
          <w:lang w:val="en-US"/>
        </w:rPr>
      </w:pPr>
      <w:bookmarkStart w:id="140" w:name="_getPlacowkiPocztowe"/>
      <w:bookmarkStart w:id="141" w:name="_Toc187394135"/>
      <w:bookmarkEnd w:id="140"/>
      <w:r>
        <w:rPr>
          <w:lang w:val="en"/>
        </w:rPr>
        <w:t>getPlacowkiPocztowe</w:t>
      </w:r>
      <w:bookmarkEnd w:id="141"/>
    </w:p>
    <w:p w14:paraId="25E58032" w14:textId="395999C9" w:rsidR="0011469A" w:rsidRDefault="00B25E84">
      <w:pPr>
        <w:jc w:val="both"/>
        <w:rPr>
          <w:lang w:val="en" w:eastAsia="pl-PL"/>
        </w:rPr>
      </w:pPr>
      <w:r>
        <w:rPr>
          <w:lang w:val="en" w:eastAsia="pl-PL"/>
        </w:rPr>
        <w:t>A method to retrieve a list of post offices. The list is limited to the</w:t>
      </w:r>
      <w:r w:rsidR="0011469A">
        <w:rPr>
          <w:lang w:val="en" w:eastAsia="pl-PL"/>
        </w:rPr>
        <w:t xml:space="preserve"> code of</w:t>
      </w:r>
      <w:r>
        <w:rPr>
          <w:lang w:val="en" w:eastAsia="pl-PL"/>
        </w:rPr>
        <w:t xml:space="preserve"> voivod</w:t>
      </w:r>
      <w:r w:rsidR="00C84DBD">
        <w:rPr>
          <w:lang w:val="en" w:eastAsia="pl-PL"/>
        </w:rPr>
        <w:t>e</w:t>
      </w:r>
      <w:r>
        <w:rPr>
          <w:lang w:val="en" w:eastAsia="pl-PL"/>
        </w:rPr>
        <w:t>ship selected in the input parameter. Voivodeships are defined by the voivod</w:t>
      </w:r>
      <w:r w:rsidR="0011469A">
        <w:rPr>
          <w:lang w:val="en" w:eastAsia="pl-PL"/>
        </w:rPr>
        <w:t>e</w:t>
      </w:r>
      <w:r>
        <w:rPr>
          <w:lang w:val="en" w:eastAsia="pl-PL"/>
        </w:rPr>
        <w:t>ship codes by GUS</w:t>
      </w:r>
      <w:r w:rsidR="0011469A">
        <w:rPr>
          <w:lang w:val="en" w:eastAsia="pl-PL"/>
        </w:rPr>
        <w:t xml:space="preserve"> </w:t>
      </w:r>
      <w:r w:rsidR="0025271A">
        <w:rPr>
          <w:lang w:val="en" w:eastAsia="pl-PL"/>
        </w:rPr>
        <w:t xml:space="preserve">. </w:t>
      </w:r>
      <w:r w:rsidR="0025271A" w:rsidRPr="0025271A">
        <w:rPr>
          <w:lang w:val="en" w:eastAsia="pl-PL"/>
        </w:rPr>
        <w:t>When calling the method, only the voivod</w:t>
      </w:r>
      <w:r w:rsidR="0025271A">
        <w:rPr>
          <w:lang w:val="en" w:eastAsia="pl-PL"/>
        </w:rPr>
        <w:t>e</w:t>
      </w:r>
      <w:r w:rsidR="0025271A" w:rsidRPr="0025271A">
        <w:rPr>
          <w:lang w:val="en" w:eastAsia="pl-PL"/>
        </w:rPr>
        <w:t>ship code should be provided in the form compliant with the list below.</w:t>
      </w:r>
    </w:p>
    <w:tbl>
      <w:tblPr>
        <w:tblStyle w:val="Tabela-Siatk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58"/>
        <w:gridCol w:w="4880"/>
      </w:tblGrid>
      <w:tr w:rsidR="0011469A" w14:paraId="556A34C8" w14:textId="77777777" w:rsidTr="00BE1C48">
        <w:tc>
          <w:tcPr>
            <w:tcW w:w="4814" w:type="dxa"/>
          </w:tcPr>
          <w:tbl>
            <w:tblPr>
              <w:tblW w:w="4600" w:type="dxa"/>
              <w:tblCellMar>
                <w:left w:w="70" w:type="dxa"/>
                <w:right w:w="70" w:type="dxa"/>
              </w:tblCellMar>
              <w:tblLook w:val="04A0" w:firstRow="1" w:lastRow="0" w:firstColumn="1" w:lastColumn="0" w:noHBand="0" w:noVBand="1"/>
            </w:tblPr>
            <w:tblGrid>
              <w:gridCol w:w="945"/>
              <w:gridCol w:w="3577"/>
            </w:tblGrid>
            <w:tr w:rsidR="0011469A" w:rsidRPr="008361C6" w14:paraId="2EE22593" w14:textId="77777777" w:rsidTr="00BE1C48">
              <w:trPr>
                <w:trHeight w:val="315"/>
              </w:trPr>
              <w:tc>
                <w:tcPr>
                  <w:tcW w:w="960" w:type="dxa"/>
                  <w:tcBorders>
                    <w:top w:val="single" w:sz="8" w:space="0" w:color="auto"/>
                    <w:left w:val="single" w:sz="8" w:space="0" w:color="auto"/>
                    <w:bottom w:val="single" w:sz="8" w:space="0" w:color="auto"/>
                    <w:right w:val="single" w:sz="8" w:space="0" w:color="auto"/>
                  </w:tcBorders>
                  <w:shd w:val="clear" w:color="000000" w:fill="BFBFBF"/>
                  <w:noWrap/>
                  <w:vAlign w:val="bottom"/>
                  <w:hideMark/>
                </w:tcPr>
                <w:p w14:paraId="739AFFC3" w14:textId="3566F924" w:rsidR="0011469A" w:rsidRPr="008361C6" w:rsidRDefault="0011469A" w:rsidP="00BE1C48">
                  <w:pPr>
                    <w:suppressAutoHyphens w:val="0"/>
                    <w:spacing w:after="0" w:line="240" w:lineRule="auto"/>
                    <w:jc w:val="center"/>
                    <w:rPr>
                      <w:rFonts w:eastAsia="Times New Roman"/>
                      <w:color w:val="000000"/>
                      <w:lang w:eastAsia="pl-PL"/>
                    </w:rPr>
                  </w:pPr>
                  <w:r>
                    <w:rPr>
                      <w:rFonts w:eastAsia="Times New Roman"/>
                      <w:color w:val="000000"/>
                      <w:lang w:eastAsia="pl-PL"/>
                    </w:rPr>
                    <w:t>Code</w:t>
                  </w:r>
                </w:p>
              </w:tc>
              <w:tc>
                <w:tcPr>
                  <w:tcW w:w="3640" w:type="dxa"/>
                  <w:tcBorders>
                    <w:top w:val="single" w:sz="8" w:space="0" w:color="auto"/>
                    <w:left w:val="nil"/>
                    <w:bottom w:val="single" w:sz="8" w:space="0" w:color="auto"/>
                    <w:right w:val="single" w:sz="8" w:space="0" w:color="auto"/>
                  </w:tcBorders>
                  <w:shd w:val="clear" w:color="000000" w:fill="BFBFBF"/>
                  <w:noWrap/>
                  <w:vAlign w:val="bottom"/>
                  <w:hideMark/>
                </w:tcPr>
                <w:p w14:paraId="1C52C87D" w14:textId="411768CC" w:rsidR="0011469A" w:rsidRPr="008361C6" w:rsidRDefault="0011469A" w:rsidP="00BE1C48">
                  <w:pPr>
                    <w:suppressAutoHyphens w:val="0"/>
                    <w:spacing w:after="0" w:line="240" w:lineRule="auto"/>
                    <w:jc w:val="center"/>
                    <w:rPr>
                      <w:rFonts w:eastAsia="Times New Roman"/>
                      <w:color w:val="000000"/>
                      <w:lang w:eastAsia="pl-PL"/>
                    </w:rPr>
                  </w:pPr>
                  <w:r>
                    <w:rPr>
                      <w:lang w:val="en" w:eastAsia="pl-PL"/>
                    </w:rPr>
                    <w:t>Voivodeship</w:t>
                  </w:r>
                </w:p>
              </w:tc>
            </w:tr>
            <w:tr w:rsidR="0011469A" w:rsidRPr="008361C6" w14:paraId="69FF6DC6" w14:textId="77777777" w:rsidTr="00BE1C48">
              <w:trPr>
                <w:trHeight w:val="315"/>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14:paraId="34C83ACA"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02</w:t>
                  </w:r>
                </w:p>
              </w:tc>
              <w:tc>
                <w:tcPr>
                  <w:tcW w:w="3640" w:type="dxa"/>
                  <w:tcBorders>
                    <w:top w:val="nil"/>
                    <w:left w:val="nil"/>
                    <w:bottom w:val="single" w:sz="8" w:space="0" w:color="auto"/>
                    <w:right w:val="single" w:sz="8" w:space="0" w:color="auto"/>
                  </w:tcBorders>
                  <w:shd w:val="clear" w:color="auto" w:fill="auto"/>
                  <w:noWrap/>
                  <w:vAlign w:val="bottom"/>
                  <w:hideMark/>
                </w:tcPr>
                <w:p w14:paraId="00842EAE"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dolnośląskie</w:t>
                  </w:r>
                </w:p>
              </w:tc>
            </w:tr>
            <w:tr w:rsidR="0011469A" w:rsidRPr="008361C6" w14:paraId="78099EE6" w14:textId="77777777" w:rsidTr="00BE1C48">
              <w:trPr>
                <w:trHeight w:val="315"/>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14:paraId="0723375A"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04</w:t>
                  </w:r>
                </w:p>
              </w:tc>
              <w:tc>
                <w:tcPr>
                  <w:tcW w:w="3640" w:type="dxa"/>
                  <w:tcBorders>
                    <w:top w:val="nil"/>
                    <w:left w:val="nil"/>
                    <w:bottom w:val="single" w:sz="8" w:space="0" w:color="auto"/>
                    <w:right w:val="single" w:sz="8" w:space="0" w:color="auto"/>
                  </w:tcBorders>
                  <w:shd w:val="clear" w:color="auto" w:fill="auto"/>
                  <w:noWrap/>
                  <w:vAlign w:val="bottom"/>
                  <w:hideMark/>
                </w:tcPr>
                <w:p w14:paraId="6D0F1E48"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kujawsko-pomorskie</w:t>
                  </w:r>
                </w:p>
              </w:tc>
            </w:tr>
            <w:tr w:rsidR="0011469A" w:rsidRPr="008361C6" w14:paraId="481441CE" w14:textId="77777777" w:rsidTr="00BE1C48">
              <w:trPr>
                <w:trHeight w:val="315"/>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14:paraId="2421C961"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06</w:t>
                  </w:r>
                </w:p>
              </w:tc>
              <w:tc>
                <w:tcPr>
                  <w:tcW w:w="3640" w:type="dxa"/>
                  <w:tcBorders>
                    <w:top w:val="nil"/>
                    <w:left w:val="nil"/>
                    <w:bottom w:val="single" w:sz="8" w:space="0" w:color="auto"/>
                    <w:right w:val="single" w:sz="8" w:space="0" w:color="auto"/>
                  </w:tcBorders>
                  <w:shd w:val="clear" w:color="auto" w:fill="auto"/>
                  <w:noWrap/>
                  <w:vAlign w:val="bottom"/>
                  <w:hideMark/>
                </w:tcPr>
                <w:p w14:paraId="3F375066"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lubelskie</w:t>
                  </w:r>
                </w:p>
              </w:tc>
            </w:tr>
            <w:tr w:rsidR="0011469A" w:rsidRPr="008361C6" w14:paraId="45667A6C" w14:textId="77777777" w:rsidTr="00BE1C48">
              <w:trPr>
                <w:trHeight w:val="315"/>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14:paraId="4C2D5321"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08</w:t>
                  </w:r>
                </w:p>
              </w:tc>
              <w:tc>
                <w:tcPr>
                  <w:tcW w:w="3640" w:type="dxa"/>
                  <w:tcBorders>
                    <w:top w:val="nil"/>
                    <w:left w:val="nil"/>
                    <w:bottom w:val="single" w:sz="8" w:space="0" w:color="auto"/>
                    <w:right w:val="single" w:sz="8" w:space="0" w:color="auto"/>
                  </w:tcBorders>
                  <w:shd w:val="clear" w:color="auto" w:fill="auto"/>
                  <w:noWrap/>
                  <w:vAlign w:val="bottom"/>
                  <w:hideMark/>
                </w:tcPr>
                <w:p w14:paraId="01DAE3EC"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lubuskie</w:t>
                  </w:r>
                </w:p>
              </w:tc>
            </w:tr>
            <w:tr w:rsidR="0011469A" w:rsidRPr="008361C6" w14:paraId="3CB2E7A5" w14:textId="77777777" w:rsidTr="00BE1C48">
              <w:trPr>
                <w:trHeight w:val="315"/>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14:paraId="07736917"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10</w:t>
                  </w:r>
                </w:p>
              </w:tc>
              <w:tc>
                <w:tcPr>
                  <w:tcW w:w="3640" w:type="dxa"/>
                  <w:tcBorders>
                    <w:top w:val="nil"/>
                    <w:left w:val="nil"/>
                    <w:bottom w:val="single" w:sz="8" w:space="0" w:color="auto"/>
                    <w:right w:val="single" w:sz="8" w:space="0" w:color="auto"/>
                  </w:tcBorders>
                  <w:shd w:val="clear" w:color="auto" w:fill="auto"/>
                  <w:noWrap/>
                  <w:vAlign w:val="bottom"/>
                  <w:hideMark/>
                </w:tcPr>
                <w:p w14:paraId="71935864"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łódzkie</w:t>
                  </w:r>
                </w:p>
              </w:tc>
            </w:tr>
            <w:tr w:rsidR="0011469A" w:rsidRPr="008361C6" w14:paraId="77CEC945" w14:textId="77777777" w:rsidTr="00BE1C48">
              <w:trPr>
                <w:trHeight w:val="315"/>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14:paraId="366D6D66"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12</w:t>
                  </w:r>
                </w:p>
              </w:tc>
              <w:tc>
                <w:tcPr>
                  <w:tcW w:w="3640" w:type="dxa"/>
                  <w:tcBorders>
                    <w:top w:val="nil"/>
                    <w:left w:val="nil"/>
                    <w:bottom w:val="single" w:sz="8" w:space="0" w:color="auto"/>
                    <w:right w:val="single" w:sz="8" w:space="0" w:color="auto"/>
                  </w:tcBorders>
                  <w:shd w:val="clear" w:color="auto" w:fill="auto"/>
                  <w:noWrap/>
                  <w:vAlign w:val="bottom"/>
                  <w:hideMark/>
                </w:tcPr>
                <w:p w14:paraId="1F0AAE56"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małopolskie</w:t>
                  </w:r>
                </w:p>
              </w:tc>
            </w:tr>
            <w:tr w:rsidR="0011469A" w:rsidRPr="008361C6" w14:paraId="011891DF" w14:textId="77777777" w:rsidTr="00BE1C48">
              <w:trPr>
                <w:trHeight w:val="315"/>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14:paraId="530C4677"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14</w:t>
                  </w:r>
                </w:p>
              </w:tc>
              <w:tc>
                <w:tcPr>
                  <w:tcW w:w="3640" w:type="dxa"/>
                  <w:tcBorders>
                    <w:top w:val="nil"/>
                    <w:left w:val="nil"/>
                    <w:bottom w:val="single" w:sz="8" w:space="0" w:color="auto"/>
                    <w:right w:val="single" w:sz="8" w:space="0" w:color="auto"/>
                  </w:tcBorders>
                  <w:shd w:val="clear" w:color="auto" w:fill="auto"/>
                  <w:noWrap/>
                  <w:vAlign w:val="bottom"/>
                  <w:hideMark/>
                </w:tcPr>
                <w:p w14:paraId="18F81A60"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mazowieckie</w:t>
                  </w:r>
                </w:p>
              </w:tc>
            </w:tr>
            <w:tr w:rsidR="0011469A" w:rsidRPr="008361C6" w14:paraId="43380A9C" w14:textId="77777777" w:rsidTr="00BE1C48">
              <w:trPr>
                <w:trHeight w:val="315"/>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14:paraId="26A0C5F2"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16</w:t>
                  </w:r>
                </w:p>
              </w:tc>
              <w:tc>
                <w:tcPr>
                  <w:tcW w:w="3640" w:type="dxa"/>
                  <w:tcBorders>
                    <w:top w:val="nil"/>
                    <w:left w:val="nil"/>
                    <w:bottom w:val="single" w:sz="8" w:space="0" w:color="auto"/>
                    <w:right w:val="single" w:sz="8" w:space="0" w:color="auto"/>
                  </w:tcBorders>
                  <w:shd w:val="clear" w:color="auto" w:fill="auto"/>
                  <w:noWrap/>
                  <w:vAlign w:val="bottom"/>
                  <w:hideMark/>
                </w:tcPr>
                <w:p w14:paraId="00D695A8"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opolskie</w:t>
                  </w:r>
                </w:p>
              </w:tc>
            </w:tr>
            <w:tr w:rsidR="0011469A" w:rsidRPr="008361C6" w14:paraId="100A1FED" w14:textId="77777777" w:rsidTr="00BE1C48">
              <w:trPr>
                <w:trHeight w:val="315"/>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14:paraId="57FBEA2F"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18</w:t>
                  </w:r>
                </w:p>
              </w:tc>
              <w:tc>
                <w:tcPr>
                  <w:tcW w:w="3640" w:type="dxa"/>
                  <w:tcBorders>
                    <w:top w:val="nil"/>
                    <w:left w:val="nil"/>
                    <w:bottom w:val="single" w:sz="8" w:space="0" w:color="auto"/>
                    <w:right w:val="single" w:sz="8" w:space="0" w:color="auto"/>
                  </w:tcBorders>
                  <w:shd w:val="clear" w:color="auto" w:fill="auto"/>
                  <w:noWrap/>
                  <w:vAlign w:val="bottom"/>
                  <w:hideMark/>
                </w:tcPr>
                <w:p w14:paraId="76540329"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podkarpackie</w:t>
                  </w:r>
                </w:p>
              </w:tc>
            </w:tr>
            <w:tr w:rsidR="0011469A" w:rsidRPr="008361C6" w14:paraId="701F8DE3" w14:textId="77777777" w:rsidTr="00BE1C48">
              <w:trPr>
                <w:trHeight w:val="315"/>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14:paraId="6F778D74"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20</w:t>
                  </w:r>
                </w:p>
              </w:tc>
              <w:tc>
                <w:tcPr>
                  <w:tcW w:w="3640" w:type="dxa"/>
                  <w:tcBorders>
                    <w:top w:val="nil"/>
                    <w:left w:val="nil"/>
                    <w:bottom w:val="single" w:sz="8" w:space="0" w:color="auto"/>
                    <w:right w:val="single" w:sz="8" w:space="0" w:color="auto"/>
                  </w:tcBorders>
                  <w:shd w:val="clear" w:color="auto" w:fill="auto"/>
                  <w:noWrap/>
                  <w:vAlign w:val="bottom"/>
                  <w:hideMark/>
                </w:tcPr>
                <w:p w14:paraId="587A8A7C"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podlaskie</w:t>
                  </w:r>
                </w:p>
              </w:tc>
            </w:tr>
            <w:tr w:rsidR="0011469A" w:rsidRPr="008361C6" w14:paraId="3B2E9FAA" w14:textId="77777777" w:rsidTr="00BE1C48">
              <w:trPr>
                <w:trHeight w:val="315"/>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14:paraId="05932B50"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22</w:t>
                  </w:r>
                </w:p>
              </w:tc>
              <w:tc>
                <w:tcPr>
                  <w:tcW w:w="3640" w:type="dxa"/>
                  <w:tcBorders>
                    <w:top w:val="nil"/>
                    <w:left w:val="nil"/>
                    <w:bottom w:val="single" w:sz="8" w:space="0" w:color="auto"/>
                    <w:right w:val="single" w:sz="8" w:space="0" w:color="auto"/>
                  </w:tcBorders>
                  <w:shd w:val="clear" w:color="auto" w:fill="auto"/>
                  <w:noWrap/>
                  <w:vAlign w:val="bottom"/>
                  <w:hideMark/>
                </w:tcPr>
                <w:p w14:paraId="79F15AA0"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pomorskie</w:t>
                  </w:r>
                </w:p>
              </w:tc>
            </w:tr>
            <w:tr w:rsidR="0011469A" w:rsidRPr="008361C6" w14:paraId="1D201AC2" w14:textId="77777777" w:rsidTr="00BE1C48">
              <w:trPr>
                <w:trHeight w:val="315"/>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14:paraId="06B01A32"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24</w:t>
                  </w:r>
                </w:p>
              </w:tc>
              <w:tc>
                <w:tcPr>
                  <w:tcW w:w="3640" w:type="dxa"/>
                  <w:tcBorders>
                    <w:top w:val="nil"/>
                    <w:left w:val="nil"/>
                    <w:bottom w:val="single" w:sz="8" w:space="0" w:color="auto"/>
                    <w:right w:val="single" w:sz="8" w:space="0" w:color="auto"/>
                  </w:tcBorders>
                  <w:shd w:val="clear" w:color="auto" w:fill="auto"/>
                  <w:noWrap/>
                  <w:vAlign w:val="bottom"/>
                  <w:hideMark/>
                </w:tcPr>
                <w:p w14:paraId="2CE9B70C"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śląskie</w:t>
                  </w:r>
                </w:p>
              </w:tc>
            </w:tr>
            <w:tr w:rsidR="0011469A" w:rsidRPr="008361C6" w14:paraId="2723C83C" w14:textId="77777777" w:rsidTr="00BE1C48">
              <w:trPr>
                <w:trHeight w:val="315"/>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14:paraId="73AF3E52"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26</w:t>
                  </w:r>
                </w:p>
              </w:tc>
              <w:tc>
                <w:tcPr>
                  <w:tcW w:w="3640" w:type="dxa"/>
                  <w:tcBorders>
                    <w:top w:val="nil"/>
                    <w:left w:val="nil"/>
                    <w:bottom w:val="single" w:sz="8" w:space="0" w:color="auto"/>
                    <w:right w:val="single" w:sz="8" w:space="0" w:color="auto"/>
                  </w:tcBorders>
                  <w:shd w:val="clear" w:color="auto" w:fill="auto"/>
                  <w:noWrap/>
                  <w:vAlign w:val="bottom"/>
                  <w:hideMark/>
                </w:tcPr>
                <w:p w14:paraId="24F6B252"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świętokrzyskie</w:t>
                  </w:r>
                </w:p>
              </w:tc>
            </w:tr>
            <w:tr w:rsidR="0011469A" w:rsidRPr="008361C6" w14:paraId="2CC27926" w14:textId="77777777" w:rsidTr="00BE1C48">
              <w:trPr>
                <w:trHeight w:val="315"/>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14:paraId="22C57479"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28</w:t>
                  </w:r>
                </w:p>
              </w:tc>
              <w:tc>
                <w:tcPr>
                  <w:tcW w:w="3640" w:type="dxa"/>
                  <w:tcBorders>
                    <w:top w:val="nil"/>
                    <w:left w:val="nil"/>
                    <w:bottom w:val="single" w:sz="8" w:space="0" w:color="auto"/>
                    <w:right w:val="single" w:sz="8" w:space="0" w:color="auto"/>
                  </w:tcBorders>
                  <w:shd w:val="clear" w:color="auto" w:fill="auto"/>
                  <w:noWrap/>
                  <w:vAlign w:val="bottom"/>
                  <w:hideMark/>
                </w:tcPr>
                <w:p w14:paraId="0C121529"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warmińsko-mazurskie</w:t>
                  </w:r>
                </w:p>
              </w:tc>
            </w:tr>
            <w:tr w:rsidR="0011469A" w:rsidRPr="008361C6" w14:paraId="1833E1DA" w14:textId="77777777" w:rsidTr="00BE1C48">
              <w:trPr>
                <w:trHeight w:val="315"/>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14:paraId="3BAE6392"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30</w:t>
                  </w:r>
                </w:p>
              </w:tc>
              <w:tc>
                <w:tcPr>
                  <w:tcW w:w="3640" w:type="dxa"/>
                  <w:tcBorders>
                    <w:top w:val="nil"/>
                    <w:left w:val="nil"/>
                    <w:bottom w:val="single" w:sz="8" w:space="0" w:color="auto"/>
                    <w:right w:val="single" w:sz="8" w:space="0" w:color="auto"/>
                  </w:tcBorders>
                  <w:shd w:val="clear" w:color="auto" w:fill="auto"/>
                  <w:noWrap/>
                  <w:vAlign w:val="bottom"/>
                  <w:hideMark/>
                </w:tcPr>
                <w:p w14:paraId="2C2EBDCB"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wielkopolskie</w:t>
                  </w:r>
                </w:p>
              </w:tc>
            </w:tr>
            <w:tr w:rsidR="0011469A" w:rsidRPr="008361C6" w14:paraId="5E8AD20F" w14:textId="77777777" w:rsidTr="00BE1C48">
              <w:trPr>
                <w:trHeight w:val="315"/>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14:paraId="196C1827"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32</w:t>
                  </w:r>
                </w:p>
              </w:tc>
              <w:tc>
                <w:tcPr>
                  <w:tcW w:w="3640" w:type="dxa"/>
                  <w:tcBorders>
                    <w:top w:val="nil"/>
                    <w:left w:val="nil"/>
                    <w:bottom w:val="single" w:sz="8" w:space="0" w:color="auto"/>
                    <w:right w:val="single" w:sz="8" w:space="0" w:color="auto"/>
                  </w:tcBorders>
                  <w:shd w:val="clear" w:color="auto" w:fill="auto"/>
                  <w:noWrap/>
                  <w:vAlign w:val="bottom"/>
                  <w:hideMark/>
                </w:tcPr>
                <w:p w14:paraId="62E74D3C"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zachodniopomorskie</w:t>
                  </w:r>
                </w:p>
              </w:tc>
            </w:tr>
          </w:tbl>
          <w:p w14:paraId="0EA96C6F" w14:textId="77777777" w:rsidR="0011469A" w:rsidRDefault="0011469A" w:rsidP="00BE1C48">
            <w:pPr>
              <w:jc w:val="both"/>
              <w:rPr>
                <w:lang w:eastAsia="pl-PL"/>
              </w:rPr>
            </w:pPr>
          </w:p>
        </w:tc>
        <w:tc>
          <w:tcPr>
            <w:tcW w:w="4814" w:type="dxa"/>
          </w:tcPr>
          <w:p w14:paraId="14B18FC8" w14:textId="77777777" w:rsidR="0011469A" w:rsidRDefault="0011469A" w:rsidP="00BE1C48">
            <w:pPr>
              <w:spacing w:after="0"/>
              <w:jc w:val="both"/>
              <w:rPr>
                <w:lang w:eastAsia="pl-PL"/>
              </w:rPr>
            </w:pPr>
            <w:r>
              <w:rPr>
                <w:noProof/>
                <w:lang w:eastAsia="pl-PL"/>
              </w:rPr>
              <w:drawing>
                <wp:inline distT="0" distB="0" distL="0" distR="0" wp14:anchorId="6677C747" wp14:editId="1C24DAD8">
                  <wp:extent cx="3016644" cy="2933700"/>
                  <wp:effectExtent l="0" t="0" r="0" b="0"/>
                  <wp:docPr id="20" name="Obraz 20" descr="Obraz zawierający map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Obraz 20" descr="Obraz zawierający mapa&#10;&#10;Opis wygenerowany automatycznie"/>
                          <pic:cNvPicPr/>
                        </pic:nvPicPr>
                        <pic:blipFill>
                          <a:blip r:embed="rId11"/>
                          <a:stretch>
                            <a:fillRect/>
                          </a:stretch>
                        </pic:blipFill>
                        <pic:spPr>
                          <a:xfrm>
                            <a:off x="0" y="0"/>
                            <a:ext cx="3036568" cy="2953076"/>
                          </a:xfrm>
                          <a:prstGeom prst="rect">
                            <a:avLst/>
                          </a:prstGeom>
                        </pic:spPr>
                      </pic:pic>
                    </a:graphicData>
                  </a:graphic>
                </wp:inline>
              </w:drawing>
            </w:r>
          </w:p>
          <w:p w14:paraId="7AE59AA2" w14:textId="77777777" w:rsidR="0011469A" w:rsidRPr="008361C6" w:rsidRDefault="0011469A" w:rsidP="00BE1C48">
            <w:pPr>
              <w:spacing w:after="0"/>
              <w:jc w:val="both"/>
              <w:rPr>
                <w:sz w:val="16"/>
                <w:szCs w:val="16"/>
                <w:lang w:eastAsia="pl-PL"/>
              </w:rPr>
            </w:pPr>
            <w:r w:rsidRPr="008361C6">
              <w:rPr>
                <w:sz w:val="16"/>
                <w:szCs w:val="16"/>
                <w:lang w:eastAsia="pl-PL"/>
              </w:rPr>
              <w:t>https://commons.wikimedia.org/w/index.php?curid=86825956</w:t>
            </w:r>
          </w:p>
        </w:tc>
      </w:tr>
    </w:tbl>
    <w:p w14:paraId="21F6EC4E" w14:textId="77777777" w:rsidR="0011469A" w:rsidRPr="00377C94" w:rsidRDefault="0011469A" w:rsidP="0011469A">
      <w:pPr>
        <w:spacing w:after="0"/>
        <w:jc w:val="both"/>
        <w:rPr>
          <w:lang w:eastAsia="pl-PL"/>
        </w:rPr>
      </w:pPr>
    </w:p>
    <w:p w14:paraId="79C5EF16" w14:textId="2434A658" w:rsidR="006533F8" w:rsidRPr="00ED14E9" w:rsidRDefault="00B25E84">
      <w:pPr>
        <w:jc w:val="both"/>
        <w:rPr>
          <w:lang w:val="en-US" w:eastAsia="pl-PL"/>
        </w:rPr>
      </w:pPr>
      <w:r>
        <w:rPr>
          <w:lang w:val="en" w:eastAsia="pl-PL"/>
        </w:rPr>
        <w:t xml:space="preserve">This method returns a collection of objects </w:t>
      </w:r>
      <w:r>
        <w:rPr>
          <w:b/>
          <w:bCs/>
          <w:i/>
          <w:iCs/>
          <w:lang w:val="en" w:eastAsia="pl-PL"/>
        </w:rPr>
        <w:t>placowkaPocztowaType class</w:t>
      </w:r>
      <w:r w:rsidR="00ED14E9">
        <w:rPr>
          <w:b/>
          <w:bCs/>
          <w:i/>
          <w:iCs/>
          <w:lang w:val="en" w:eastAsia="pl-PL"/>
        </w:rPr>
        <w:t xml:space="preserve"> </w:t>
      </w:r>
      <w:r w:rsidR="00ED14E9" w:rsidRPr="00ED14E9">
        <w:rPr>
          <w:lang w:val="en" w:eastAsia="pl-PL"/>
        </w:rPr>
        <w:t>for outpost that are active and are sending points</w:t>
      </w:r>
      <w:r w:rsidRPr="00ED14E9">
        <w:rPr>
          <w:lang w:val="en" w:eastAsia="pl-PL"/>
        </w:rPr>
        <w:t>.</w:t>
      </w:r>
    </w:p>
    <w:p w14:paraId="79C5EF17" w14:textId="77777777" w:rsidR="006533F8" w:rsidRPr="002C002A" w:rsidRDefault="00B25E84">
      <w:pPr>
        <w:pStyle w:val="Nagwek2"/>
        <w:jc w:val="both"/>
        <w:rPr>
          <w:lang w:val="en-US"/>
        </w:rPr>
      </w:pPr>
      <w:bookmarkStart w:id="142" w:name="_Toc406061489"/>
      <w:bookmarkStart w:id="143" w:name="_Toc187394136"/>
      <w:bookmarkEnd w:id="142"/>
      <w:r>
        <w:rPr>
          <w:lang w:val="en"/>
        </w:rPr>
        <w:t>getProfilList</w:t>
      </w:r>
      <w:bookmarkEnd w:id="143"/>
    </w:p>
    <w:p w14:paraId="79C5EF18" w14:textId="77777777" w:rsidR="006533F8" w:rsidRPr="002C002A" w:rsidRDefault="00B25E84">
      <w:pPr>
        <w:jc w:val="both"/>
        <w:rPr>
          <w:lang w:val="en-US" w:eastAsia="pl-PL"/>
        </w:rPr>
      </w:pPr>
      <w:r>
        <w:rPr>
          <w:lang w:val="en" w:eastAsia="pl-PL"/>
        </w:rPr>
        <w:t>This method allows you to retrieve a list of available sender profiles (the profile management role is required).</w:t>
      </w:r>
    </w:p>
    <w:p w14:paraId="79C5EF19" w14:textId="77777777" w:rsidR="006533F8" w:rsidRPr="002C002A" w:rsidRDefault="00B25E84">
      <w:pPr>
        <w:pStyle w:val="Nagwek2"/>
        <w:rPr>
          <w:lang w:val="en-US"/>
        </w:rPr>
      </w:pPr>
      <w:bookmarkStart w:id="144" w:name="_Toc406061490"/>
      <w:bookmarkStart w:id="145" w:name="_Toc187394137"/>
      <w:bookmarkEnd w:id="144"/>
      <w:r>
        <w:rPr>
          <w:lang w:val="en"/>
        </w:rPr>
        <w:lastRenderedPageBreak/>
        <w:t>getReklamacje</w:t>
      </w:r>
      <w:bookmarkEnd w:id="145"/>
    </w:p>
    <w:p w14:paraId="79C5EF1A" w14:textId="77777777" w:rsidR="006533F8" w:rsidRPr="002C002A" w:rsidRDefault="00B25E84">
      <w:pPr>
        <w:jc w:val="both"/>
        <w:rPr>
          <w:lang w:val="en-US" w:eastAsia="pl-PL"/>
        </w:rPr>
      </w:pPr>
      <w:bookmarkStart w:id="146" w:name="_Hlk65792984"/>
      <w:r>
        <w:rPr>
          <w:lang w:val="en" w:eastAsia="pl-PL"/>
        </w:rPr>
        <w:t xml:space="preserve">This method allows you to download </w:t>
      </w:r>
      <w:bookmarkEnd w:id="146"/>
      <w:r>
        <w:rPr>
          <w:lang w:val="en" w:eastAsia="pl-PL"/>
        </w:rPr>
        <w:t xml:space="preserve">information about the decisions related to the reported complaints. </w:t>
      </w:r>
    </w:p>
    <w:p w14:paraId="79C5EF1B" w14:textId="77777777" w:rsidR="00397609" w:rsidRPr="002C002A" w:rsidRDefault="00B25E84" w:rsidP="003C35F8">
      <w:pPr>
        <w:pStyle w:val="Nagwek2"/>
        <w:rPr>
          <w:lang w:val="en-US"/>
        </w:rPr>
      </w:pPr>
      <w:bookmarkStart w:id="147" w:name="_Toc406061491"/>
      <w:bookmarkStart w:id="148" w:name="getReturnDocumentsProfileList"/>
      <w:bookmarkStart w:id="149" w:name="_Toc187394138"/>
      <w:bookmarkEnd w:id="147"/>
      <w:r w:rsidRPr="00397609">
        <w:rPr>
          <w:lang w:val="en"/>
        </w:rPr>
        <w:t>getReturnDocumentsProfileList</w:t>
      </w:r>
      <w:bookmarkEnd w:id="149"/>
    </w:p>
    <w:p w14:paraId="79C5EF1C" w14:textId="77777777" w:rsidR="00856710" w:rsidRPr="002C002A" w:rsidRDefault="00B25E84" w:rsidP="00224BEA">
      <w:pPr>
        <w:autoSpaceDE w:val="0"/>
        <w:autoSpaceDN w:val="0"/>
        <w:spacing w:after="0" w:line="240" w:lineRule="auto"/>
        <w:rPr>
          <w:rFonts w:ascii="Arial" w:hAnsi="Arial" w:cs="Arial"/>
          <w:sz w:val="20"/>
          <w:szCs w:val="20"/>
          <w:lang w:val="en-US"/>
        </w:rPr>
      </w:pPr>
      <w:r>
        <w:rPr>
          <w:rFonts w:ascii="Arial" w:hAnsi="Arial" w:cs="Arial"/>
          <w:sz w:val="20"/>
          <w:szCs w:val="20"/>
          <w:lang w:val="en"/>
        </w:rPr>
        <w:t xml:space="preserve">This </w:t>
      </w:r>
      <w:r>
        <w:rPr>
          <w:lang w:val="en"/>
        </w:rPr>
        <w:t>method</w:t>
      </w:r>
      <w:r>
        <w:rPr>
          <w:rFonts w:ascii="Arial" w:hAnsi="Arial" w:cs="Arial"/>
          <w:sz w:val="20"/>
          <w:szCs w:val="20"/>
          <w:lang w:val="en"/>
        </w:rPr>
        <w:t xml:space="preserve"> allows you to retrieve a list of available address profiles for return documents/shipments.</w:t>
      </w:r>
    </w:p>
    <w:p w14:paraId="79C5EF1D" w14:textId="77777777" w:rsidR="006533F8" w:rsidRPr="002C002A" w:rsidRDefault="00B25E84" w:rsidP="003C35F8">
      <w:pPr>
        <w:pStyle w:val="Nagwek2"/>
        <w:rPr>
          <w:lang w:val="en-US"/>
        </w:rPr>
      </w:pPr>
      <w:bookmarkStart w:id="150" w:name="_GetService"/>
      <w:bookmarkStart w:id="151" w:name="_GetServiceConfirmation"/>
      <w:bookmarkStart w:id="152" w:name="_GetServiceLabel"/>
      <w:bookmarkStart w:id="153" w:name="_Toc187394139"/>
      <w:bookmarkEnd w:id="148"/>
      <w:bookmarkEnd w:id="150"/>
      <w:bookmarkEnd w:id="151"/>
      <w:bookmarkEnd w:id="152"/>
      <w:r>
        <w:rPr>
          <w:lang w:val="en"/>
        </w:rPr>
        <w:t>getShopEZwrotyList</w:t>
      </w:r>
      <w:bookmarkEnd w:id="153"/>
    </w:p>
    <w:p w14:paraId="79C5EF1E" w14:textId="77777777" w:rsidR="006533F8" w:rsidRPr="002C002A" w:rsidRDefault="00B25E84" w:rsidP="00E75942">
      <w:pPr>
        <w:rPr>
          <w:lang w:val="en-US"/>
        </w:rPr>
      </w:pPr>
      <w:r>
        <w:rPr>
          <w:lang w:val="en"/>
        </w:rPr>
        <w:t>This method allows you to retrieve a collection of stores for eReturns available to the customer.</w:t>
      </w:r>
      <w:r>
        <w:rPr>
          <w:lang w:val="en"/>
        </w:rPr>
        <w:br/>
        <w:t>The answer provide basic information about the store (friendly name, availability of the store on the site for registering eReturns, NIP)</w:t>
      </w:r>
    </w:p>
    <w:p w14:paraId="79C5EF1F" w14:textId="77777777" w:rsidR="006533F8" w:rsidRPr="002C002A" w:rsidRDefault="00B25E84" w:rsidP="00746552">
      <w:pPr>
        <w:pStyle w:val="Nagwek2"/>
        <w:jc w:val="both"/>
        <w:rPr>
          <w:lang w:val="en-US"/>
        </w:rPr>
      </w:pPr>
      <w:bookmarkStart w:id="154" w:name="_Toc406061472"/>
      <w:bookmarkStart w:id="155" w:name="_Toc406061474"/>
      <w:bookmarkStart w:id="156" w:name="_Toc406061475"/>
      <w:bookmarkStart w:id="157" w:name="_Toc187394140"/>
      <w:bookmarkEnd w:id="154"/>
      <w:bookmarkEnd w:id="155"/>
      <w:bookmarkEnd w:id="156"/>
      <w:r>
        <w:rPr>
          <w:lang w:val="en"/>
        </w:rPr>
        <w:t>getUbezpieczeniaInfo</w:t>
      </w:r>
      <w:bookmarkEnd w:id="157"/>
    </w:p>
    <w:p w14:paraId="79C5EF20" w14:textId="77777777" w:rsidR="006533F8" w:rsidRPr="002C002A" w:rsidRDefault="00B25E84">
      <w:pPr>
        <w:jc w:val="both"/>
        <w:rPr>
          <w:lang w:val="en-US" w:eastAsia="pl-PL"/>
        </w:rPr>
      </w:pPr>
      <w:r>
        <w:rPr>
          <w:lang w:val="en" w:eastAsia="pl-PL"/>
        </w:rPr>
        <w:t xml:space="preserve">This method allows you to retrieve information about insurance amounts for individual </w:t>
      </w:r>
      <w:r>
        <w:rPr>
          <w:color w:val="auto"/>
          <w:lang w:val="en" w:eastAsia="pl-PL"/>
        </w:rPr>
        <w:t>types of shipments</w:t>
      </w:r>
      <w:r>
        <w:rPr>
          <w:lang w:val="en" w:eastAsia="pl-PL"/>
        </w:rPr>
        <w:t xml:space="preserve">. </w:t>
      </w:r>
    </w:p>
    <w:p w14:paraId="79C5EF21" w14:textId="77777777" w:rsidR="006533F8" w:rsidRPr="002C002A" w:rsidRDefault="00B25E84">
      <w:pPr>
        <w:pStyle w:val="Nagwek2"/>
        <w:jc w:val="both"/>
        <w:rPr>
          <w:lang w:val="en-US"/>
        </w:rPr>
      </w:pPr>
      <w:bookmarkStart w:id="158" w:name="_Toc187394141"/>
      <w:r>
        <w:rPr>
          <w:lang w:val="en"/>
        </w:rPr>
        <w:t>getUrzedyNadania</w:t>
      </w:r>
      <w:bookmarkEnd w:id="158"/>
    </w:p>
    <w:p w14:paraId="79C5EF22" w14:textId="77777777" w:rsidR="006533F8" w:rsidRPr="002C002A" w:rsidRDefault="00B25E84">
      <w:pPr>
        <w:spacing w:after="0"/>
        <w:jc w:val="both"/>
        <w:rPr>
          <w:lang w:val="en-US"/>
        </w:rPr>
      </w:pPr>
      <w:r>
        <w:rPr>
          <w:lang w:val="en"/>
        </w:rPr>
        <w:t xml:space="preserve">This method allows you to download all sending offices for which the sender has signed an agreement with PP. </w:t>
      </w:r>
    </w:p>
    <w:p w14:paraId="79C5EF23" w14:textId="77777777" w:rsidR="006533F8" w:rsidRPr="002C002A" w:rsidRDefault="00B25E84">
      <w:pPr>
        <w:spacing w:after="0"/>
        <w:jc w:val="both"/>
        <w:rPr>
          <w:lang w:val="en-US"/>
        </w:rPr>
      </w:pPr>
      <w:r w:rsidRPr="00DC6712">
        <w:rPr>
          <w:b/>
          <w:lang w:val="en"/>
        </w:rPr>
        <w:t>Note</w:t>
      </w:r>
      <w:r>
        <w:rPr>
          <w:lang w:val="en"/>
        </w:rPr>
        <w:t xml:space="preserve">: it is not possible to send shipments to any office. </w:t>
      </w:r>
    </w:p>
    <w:p w14:paraId="79C5EF24" w14:textId="77777777" w:rsidR="006533F8" w:rsidRPr="002C002A" w:rsidRDefault="00B25E84" w:rsidP="00F96CDD">
      <w:pPr>
        <w:pStyle w:val="Nagwek2"/>
        <w:jc w:val="both"/>
        <w:rPr>
          <w:strike/>
          <w:lang w:val="en-US"/>
        </w:rPr>
      </w:pPr>
      <w:bookmarkStart w:id="159" w:name="_Toc406061492"/>
      <w:bookmarkStart w:id="160" w:name="_Toc187394142"/>
      <w:bookmarkEnd w:id="159"/>
      <w:r w:rsidRPr="00A4014D">
        <w:rPr>
          <w:strike/>
          <w:lang w:val="en"/>
        </w:rPr>
        <w:t>getUrzedyWydajaceEPrzesylki</w:t>
      </w:r>
      <w:r>
        <w:rPr>
          <w:rStyle w:val="Odwoanieprzypisudolnego"/>
          <w:strike/>
        </w:rPr>
        <w:footnoteReference w:id="3"/>
      </w:r>
      <w:bookmarkEnd w:id="160"/>
    </w:p>
    <w:p w14:paraId="79C5EF25" w14:textId="77777777" w:rsidR="006533F8" w:rsidRPr="002C002A" w:rsidRDefault="00B25E84">
      <w:pPr>
        <w:jc w:val="both"/>
        <w:rPr>
          <w:color w:val="auto"/>
          <w:lang w:val="en-US"/>
        </w:rPr>
      </w:pPr>
      <w:r w:rsidRPr="00A4014D">
        <w:rPr>
          <w:color w:val="auto"/>
          <w:lang w:val="en"/>
        </w:rPr>
        <w:t xml:space="preserve">Method specific to PUDO shipments. Allows you to download a list of offices where the recipient will be able to pick up the shipment. </w:t>
      </w:r>
    </w:p>
    <w:p w14:paraId="79C5EF26" w14:textId="77777777" w:rsidR="006533F8" w:rsidRPr="002C002A" w:rsidRDefault="00B25E84">
      <w:pPr>
        <w:jc w:val="both"/>
        <w:rPr>
          <w:color w:val="auto"/>
          <w:lang w:val="en-US"/>
        </w:rPr>
      </w:pPr>
      <w:r w:rsidRPr="00A4014D">
        <w:rPr>
          <w:color w:val="auto"/>
          <w:lang w:val="en"/>
        </w:rPr>
        <w:t>Instead of this method, we recommend that you use the getPlacowkiPocztowe method, and then filter the data by the appropriate attributes.</w:t>
      </w:r>
    </w:p>
    <w:p w14:paraId="79C5EF27" w14:textId="77777777" w:rsidR="006533F8" w:rsidRPr="002C002A" w:rsidRDefault="00B25E84">
      <w:pPr>
        <w:pStyle w:val="Nagwek2"/>
        <w:jc w:val="both"/>
        <w:rPr>
          <w:lang w:val="en-US"/>
        </w:rPr>
      </w:pPr>
      <w:bookmarkStart w:id="161" w:name="_Toc406061493"/>
      <w:bookmarkStart w:id="162" w:name="_Toc187394143"/>
      <w:bookmarkEnd w:id="161"/>
      <w:r>
        <w:rPr>
          <w:lang w:val="en"/>
        </w:rPr>
        <w:t>getWplatyCKP</w:t>
      </w:r>
      <w:bookmarkEnd w:id="162"/>
    </w:p>
    <w:p w14:paraId="79C5EF28" w14:textId="77777777" w:rsidR="006533F8" w:rsidRPr="002C002A" w:rsidRDefault="00B25E84">
      <w:pPr>
        <w:jc w:val="both"/>
        <w:rPr>
          <w:lang w:val="en-US" w:eastAsia="pl-PL"/>
        </w:rPr>
      </w:pPr>
      <w:r>
        <w:rPr>
          <w:lang w:val="en" w:eastAsia="pl-PL"/>
        </w:rPr>
        <w:t>This method allows you to retrieve information about money transfers for the COD PLUS service for shipments.</w:t>
      </w:r>
    </w:p>
    <w:p w14:paraId="79C5EF29" w14:textId="77777777" w:rsidR="006533F8" w:rsidRPr="002C002A" w:rsidRDefault="00B25E84">
      <w:pPr>
        <w:pStyle w:val="Nagwek2"/>
        <w:rPr>
          <w:lang w:val="en-US"/>
        </w:rPr>
      </w:pPr>
      <w:bookmarkStart w:id="163" w:name="_Toc187394144"/>
      <w:r>
        <w:rPr>
          <w:lang w:val="en"/>
        </w:rPr>
        <w:t>getZapowiedziFaktur</w:t>
      </w:r>
      <w:bookmarkEnd w:id="163"/>
    </w:p>
    <w:p w14:paraId="79C5EF2A" w14:textId="77777777" w:rsidR="006533F8" w:rsidRPr="002C002A" w:rsidRDefault="00B25E84">
      <w:pPr>
        <w:rPr>
          <w:lang w:val="en-US" w:eastAsia="pl-PL"/>
        </w:rPr>
      </w:pPr>
      <w:r>
        <w:rPr>
          <w:lang w:val="en" w:eastAsia="pl-PL"/>
        </w:rPr>
        <w:t>This method allows you to download files with invoice previews. The file format is agreed individually.</w:t>
      </w:r>
    </w:p>
    <w:p w14:paraId="79C5EF2B" w14:textId="77777777" w:rsidR="006533F8" w:rsidRPr="002C002A" w:rsidRDefault="00B25E84" w:rsidP="001E2FBE">
      <w:pPr>
        <w:pStyle w:val="Nagwek2"/>
        <w:jc w:val="both"/>
        <w:rPr>
          <w:lang w:val="en-US"/>
        </w:rPr>
      </w:pPr>
      <w:bookmarkStart w:id="164" w:name="_Toc406061494"/>
      <w:bookmarkStart w:id="165" w:name="_Toc187394145"/>
      <w:bookmarkEnd w:id="164"/>
      <w:r>
        <w:rPr>
          <w:lang w:val="en"/>
        </w:rPr>
        <w:t>Hello</w:t>
      </w:r>
      <w:bookmarkEnd w:id="165"/>
    </w:p>
    <w:p w14:paraId="79C5EF2C" w14:textId="77777777" w:rsidR="006533F8" w:rsidRPr="002C002A" w:rsidRDefault="00B25E84" w:rsidP="001E2FBE">
      <w:pPr>
        <w:rPr>
          <w:lang w:val="en-US" w:eastAsia="pl-PL"/>
        </w:rPr>
      </w:pPr>
      <w:r>
        <w:rPr>
          <w:lang w:val="en" w:eastAsia="pl-PL"/>
        </w:rPr>
        <w:t>Test method.</w:t>
      </w:r>
    </w:p>
    <w:p w14:paraId="79C5EF2D" w14:textId="77777777" w:rsidR="006533F8" w:rsidRPr="002C002A" w:rsidRDefault="00B25E84" w:rsidP="00746552">
      <w:pPr>
        <w:pStyle w:val="Nagwek2"/>
        <w:jc w:val="both"/>
        <w:rPr>
          <w:lang w:val="en-US"/>
        </w:rPr>
      </w:pPr>
      <w:bookmarkStart w:id="166" w:name="_Toc406061495"/>
      <w:bookmarkStart w:id="167" w:name="_Toc187394146"/>
      <w:bookmarkEnd w:id="166"/>
      <w:r>
        <w:rPr>
          <w:lang w:val="en"/>
        </w:rPr>
        <w:t>isMiejscowa</w:t>
      </w:r>
      <w:bookmarkEnd w:id="167"/>
    </w:p>
    <w:p w14:paraId="79C5EF2E" w14:textId="77777777" w:rsidR="006533F8" w:rsidRPr="002C002A" w:rsidRDefault="00B25E84">
      <w:pPr>
        <w:jc w:val="both"/>
        <w:rPr>
          <w:lang w:val="en-US" w:eastAsia="pl-PL"/>
        </w:rPr>
      </w:pPr>
      <w:r>
        <w:rPr>
          <w:lang w:val="en" w:eastAsia="pl-PL"/>
        </w:rPr>
        <w:t>This method allows you to check whether, for a given postal code sent at a specific office, the shipment can have the Miejscowa attribute (applies to business registered mail service).</w:t>
      </w:r>
    </w:p>
    <w:p w14:paraId="79C5EF2F" w14:textId="77777777" w:rsidR="006533F8" w:rsidRPr="002C002A" w:rsidRDefault="00B25E84" w:rsidP="00D71C0D">
      <w:pPr>
        <w:pStyle w:val="Nagwek2"/>
        <w:jc w:val="both"/>
        <w:rPr>
          <w:lang w:val="en-US"/>
        </w:rPr>
      </w:pPr>
      <w:bookmarkStart w:id="168" w:name="_Toc406061496"/>
      <w:bookmarkStart w:id="169" w:name="_Toc187394147"/>
      <w:bookmarkEnd w:id="168"/>
      <w:r>
        <w:rPr>
          <w:lang w:val="en"/>
        </w:rPr>
        <w:lastRenderedPageBreak/>
        <w:t>isObszarMiasto</w:t>
      </w:r>
      <w:bookmarkEnd w:id="169"/>
    </w:p>
    <w:p w14:paraId="79C5EF30" w14:textId="77777777" w:rsidR="006533F8" w:rsidRPr="002C002A" w:rsidRDefault="00B25E84" w:rsidP="00D71C0D">
      <w:pPr>
        <w:jc w:val="both"/>
        <w:rPr>
          <w:vertAlign w:val="superscript"/>
          <w:lang w:val="en-US" w:eastAsia="pl-PL"/>
        </w:rPr>
      </w:pPr>
      <w:r>
        <w:rPr>
          <w:lang w:val="en" w:eastAsia="pl-PL"/>
        </w:rPr>
        <w:t>This method allows you to check which area the addressee of the shipment belongs to</w:t>
      </w:r>
      <w:r w:rsidRPr="00C7041A">
        <w:rPr>
          <w:color w:val="auto"/>
          <w:lang w:val="en" w:eastAsia="pl-PL"/>
        </w:rPr>
        <w:t xml:space="preserve"> (applies to business shipments </w:t>
      </w:r>
      <w:r w:rsidRPr="00C7041A">
        <w:rPr>
          <w:color w:val="auto"/>
          <w:lang w:val="en" w:eastAsia="pl-PL"/>
        </w:rPr>
        <w:br/>
        <w:t>with additional contract clauses referring to the segregation of shipments into areas).</w:t>
      </w:r>
    </w:p>
    <w:p w14:paraId="79C5EF31" w14:textId="77777777" w:rsidR="006533F8" w:rsidRPr="002C002A" w:rsidRDefault="00B25E84">
      <w:pPr>
        <w:pStyle w:val="Nagwek2"/>
        <w:jc w:val="both"/>
        <w:rPr>
          <w:lang w:val="en-US"/>
        </w:rPr>
      </w:pPr>
      <w:bookmarkStart w:id="170" w:name="_Toc406061497"/>
      <w:bookmarkStart w:id="171" w:name="_Toc187394148"/>
      <w:bookmarkEnd w:id="170"/>
      <w:r>
        <w:rPr>
          <w:lang w:val="en"/>
        </w:rPr>
        <w:t>moveShipments</w:t>
      </w:r>
      <w:bookmarkEnd w:id="171"/>
    </w:p>
    <w:p w14:paraId="79C5EF32" w14:textId="77777777" w:rsidR="006533F8" w:rsidRPr="002C002A" w:rsidRDefault="00B25E84">
      <w:pPr>
        <w:jc w:val="both"/>
        <w:rPr>
          <w:lang w:val="en-US" w:eastAsia="pl-PL"/>
        </w:rPr>
      </w:pPr>
      <w:r>
        <w:rPr>
          <w:lang w:val="en" w:eastAsia="pl-PL"/>
        </w:rPr>
        <w:t>A method for moving shipments between buffers. You must specify the identifier of the buffer from which shipments are moved, the identifier of the buffer to which shipments are moved, and the list of shipment guids to move. Each parcel is moved individually. This means that if, for example, 1 of 5 parcels cannot be moved, 4 will be moved, and an error will be returned for the fifth parcel.</w:t>
      </w:r>
    </w:p>
    <w:p w14:paraId="79C5EF33" w14:textId="77777777" w:rsidR="00FD35C3" w:rsidRPr="002C002A" w:rsidRDefault="00B25E84" w:rsidP="00FD35C3">
      <w:pPr>
        <w:pStyle w:val="Nagwek2"/>
        <w:rPr>
          <w:lang w:val="en-US"/>
        </w:rPr>
      </w:pPr>
      <w:bookmarkStart w:id="172" w:name="orderEasyReturnSolutionLabel"/>
      <w:bookmarkStart w:id="173" w:name="_Toc187394149"/>
      <w:r w:rsidRPr="008352E3">
        <w:rPr>
          <w:lang w:val="en"/>
        </w:rPr>
        <w:t>orderEasyReturnSolutionLabel</w:t>
      </w:r>
      <w:bookmarkEnd w:id="173"/>
    </w:p>
    <w:p w14:paraId="79C5EF34" w14:textId="77777777" w:rsidR="00D3023D" w:rsidRPr="002C002A" w:rsidRDefault="00B25E84" w:rsidP="00FD35C3">
      <w:pPr>
        <w:rPr>
          <w:lang w:val="en-US" w:eastAsia="pl-PL"/>
        </w:rPr>
      </w:pPr>
      <w:r>
        <w:rPr>
          <w:lang w:val="en" w:eastAsia="pl-PL"/>
        </w:rPr>
        <w:t xml:space="preserve">A method for ordering a label for a shipment (return) of a foreign consumer to a Polish seller. </w:t>
      </w:r>
    </w:p>
    <w:p w14:paraId="79C5EF35" w14:textId="77777777" w:rsidR="00D3023D" w:rsidRPr="002C002A" w:rsidRDefault="00B25E84" w:rsidP="00D3023D">
      <w:pPr>
        <w:rPr>
          <w:b/>
          <w:bCs/>
          <w:lang w:val="en-US"/>
        </w:rPr>
      </w:pPr>
      <w:r>
        <w:rPr>
          <w:lang w:val="en" w:eastAsia="pl-PL"/>
        </w:rPr>
        <w:t>In response to a label request, a GUID is returned.</w:t>
      </w:r>
      <w:r>
        <w:rPr>
          <w:lang w:val="en" w:eastAsia="pl-PL"/>
        </w:rPr>
        <w:br/>
        <w:t xml:space="preserve">For errors, a collection of </w:t>
      </w:r>
      <w:r>
        <w:rPr>
          <w:b/>
          <w:bCs/>
          <w:lang w:val="en" w:eastAsia="pl-PL"/>
        </w:rPr>
        <w:t>error</w:t>
      </w:r>
      <w:r>
        <w:rPr>
          <w:lang w:val="en" w:eastAsia="pl-PL"/>
        </w:rPr>
        <w:t xml:space="preserve"> elements is returned.</w:t>
      </w:r>
    </w:p>
    <w:p w14:paraId="79C5EF38" w14:textId="46CF7AEE" w:rsidR="00D3023D" w:rsidRPr="00F260C3" w:rsidRDefault="00B25E84" w:rsidP="00A348C4">
      <w:pPr>
        <w:rPr>
          <w:lang w:val="en-US" w:eastAsia="pl-PL"/>
        </w:rPr>
      </w:pPr>
      <w:r>
        <w:rPr>
          <w:lang w:val="en" w:eastAsia="pl-PL"/>
        </w:rPr>
        <w:t>Once generated, the label is served according to the data passed in the method call (</w:t>
      </w:r>
      <w:r>
        <w:rPr>
          <w:b/>
          <w:bCs/>
          <w:lang w:val="en" w:eastAsia="pl-PL"/>
        </w:rPr>
        <w:t>deliveryMethod</w:t>
      </w:r>
      <w:r>
        <w:rPr>
          <w:lang w:val="en" w:eastAsia="pl-PL"/>
        </w:rPr>
        <w:t xml:space="preserve"> element). The GUID received in response to the called method can be used to retrieve the label using the </w:t>
      </w:r>
      <w:hyperlink w:anchor="getPrintForParcel" w:history="1">
        <w:r w:rsidR="000653F9" w:rsidRPr="000653F9">
          <w:rPr>
            <w:rStyle w:val="Hipercze"/>
            <w:lang w:val="en" w:eastAsia="pl-PL"/>
          </w:rPr>
          <w:t>getPrintForParcel</w:t>
        </w:r>
      </w:hyperlink>
      <w:r>
        <w:rPr>
          <w:lang w:val="en" w:eastAsia="pl-PL"/>
        </w:rPr>
        <w:t xml:space="preserve"> method.  </w:t>
      </w:r>
    </w:p>
    <w:p w14:paraId="79C5EF39" w14:textId="77777777" w:rsidR="006533F8" w:rsidRPr="002C002A" w:rsidRDefault="00B25E84">
      <w:pPr>
        <w:pStyle w:val="Nagwek2"/>
        <w:jc w:val="both"/>
        <w:rPr>
          <w:lang w:val="en-US"/>
        </w:rPr>
      </w:pPr>
      <w:bookmarkStart w:id="174" w:name="_Toc406061498"/>
      <w:bookmarkStart w:id="175" w:name="_sendEnvelope"/>
      <w:bookmarkStart w:id="176" w:name="_Toc187394150"/>
      <w:bookmarkEnd w:id="172"/>
      <w:bookmarkEnd w:id="174"/>
      <w:bookmarkEnd w:id="175"/>
      <w:r>
        <w:rPr>
          <w:lang w:val="en"/>
        </w:rPr>
        <w:t>sendEnvelope</w:t>
      </w:r>
      <w:bookmarkEnd w:id="176"/>
    </w:p>
    <w:p w14:paraId="79C5EF3A" w14:textId="2954CD8E" w:rsidR="006533F8" w:rsidRDefault="00B25E84">
      <w:pPr>
        <w:jc w:val="both"/>
        <w:rPr>
          <w:lang w:val="en"/>
        </w:rPr>
      </w:pPr>
      <w:r>
        <w:rPr>
          <w:lang w:val="en"/>
        </w:rPr>
        <w:t xml:space="preserve">This method allows you to send all shipments that were previously added using the </w:t>
      </w:r>
      <w:r>
        <w:rPr>
          <w:b/>
          <w:bCs/>
          <w:i/>
          <w:iCs/>
          <w:lang w:val="en"/>
        </w:rPr>
        <w:t>addShipment</w:t>
      </w:r>
      <w:r>
        <w:rPr>
          <w:lang w:val="en"/>
        </w:rPr>
        <w:t xml:space="preserve"> method. The method's argument is </w:t>
      </w:r>
      <w:r>
        <w:rPr>
          <w:b/>
          <w:bCs/>
          <w:lang w:val="en"/>
        </w:rPr>
        <w:t>urzadNadania</w:t>
      </w:r>
      <w:r>
        <w:rPr>
          <w:lang w:val="en"/>
        </w:rPr>
        <w:t xml:space="preserve">. To populate the </w:t>
      </w:r>
      <w:r>
        <w:rPr>
          <w:b/>
          <w:bCs/>
          <w:lang w:val="en"/>
        </w:rPr>
        <w:t>urzadNadania</w:t>
      </w:r>
      <w:r>
        <w:rPr>
          <w:lang w:val="en"/>
        </w:rPr>
        <w:t xml:space="preserve"> field, you can use the </w:t>
      </w:r>
      <w:r>
        <w:rPr>
          <w:b/>
          <w:bCs/>
          <w:i/>
          <w:iCs/>
          <w:lang w:val="en"/>
        </w:rPr>
        <w:t>getUrzedyNadania</w:t>
      </w:r>
      <w:r>
        <w:rPr>
          <w:lang w:val="en"/>
        </w:rPr>
        <w:t xml:space="preserve"> method, which returns the acceptable sending offices for the sender. Its second argument, </w:t>
      </w:r>
      <w:r>
        <w:rPr>
          <w:b/>
          <w:bCs/>
          <w:i/>
          <w:iCs/>
          <w:lang w:val="en"/>
        </w:rPr>
        <w:t>pakiet</w:t>
      </w:r>
      <w:r>
        <w:rPr>
          <w:lang w:val="en"/>
        </w:rPr>
        <w:t xml:space="preserve"> is optional and is used to provide information about pre-sorted packages of shipments. You should usually omit this attribute (transmit an empty array of PakietType elements). Optionally, you can specify a buffer ID, but not specifying it means sending data from the active buffer. </w:t>
      </w:r>
      <w:r w:rsidR="00C37755" w:rsidRPr="00C37755">
        <w:rPr>
          <w:lang w:val="en"/>
        </w:rPr>
        <w:t>Calling this method destroys the buffer being processed.</w:t>
      </w:r>
      <w:r>
        <w:rPr>
          <w:lang w:val="en"/>
        </w:rPr>
        <w:t xml:space="preserve"> </w:t>
      </w:r>
    </w:p>
    <w:p w14:paraId="57C24275" w14:textId="77777777" w:rsidR="00AD5FA6" w:rsidRPr="00AD5FA6" w:rsidRDefault="00AD5FA6" w:rsidP="00AD5FA6">
      <w:pPr>
        <w:jc w:val="both"/>
        <w:rPr>
          <w:lang w:val="en-US"/>
        </w:rPr>
      </w:pPr>
      <w:r w:rsidRPr="00AD5FA6">
        <w:rPr>
          <w:lang w:val="en-US"/>
        </w:rPr>
        <w:t>If an active buffer is sent, use the createEnvelope or updateEnvelope methods to set the activity of another buffer.</w:t>
      </w:r>
    </w:p>
    <w:p w14:paraId="355E987A" w14:textId="527C5D17" w:rsidR="00AD5FA6" w:rsidRPr="002C002A" w:rsidRDefault="00AD5FA6" w:rsidP="00AD5FA6">
      <w:pPr>
        <w:jc w:val="both"/>
        <w:rPr>
          <w:lang w:val="en-US"/>
        </w:rPr>
      </w:pPr>
      <w:r w:rsidRPr="00AD5FA6">
        <w:rPr>
          <w:lang w:val="en-US"/>
        </w:rPr>
        <w:t>In case of calling the method without specifying idBuffer, if the user on the given card does not have any active buffer, it will be automatically created and set as active.</w:t>
      </w:r>
    </w:p>
    <w:p w14:paraId="79C5EF3B" w14:textId="39168936" w:rsidR="006533F8" w:rsidRPr="002C002A" w:rsidRDefault="00B25E84" w:rsidP="00454064">
      <w:pPr>
        <w:jc w:val="both"/>
        <w:rPr>
          <w:lang w:val="en-US"/>
        </w:rPr>
      </w:pPr>
      <w:r>
        <w:rPr>
          <w:lang w:val="en"/>
        </w:rPr>
        <w:t xml:space="preserve">Note – the sending date is always set as per date when the </w:t>
      </w:r>
      <w:r>
        <w:rPr>
          <w:b/>
          <w:bCs/>
          <w:lang w:val="en"/>
        </w:rPr>
        <w:t xml:space="preserve">sendEnvelope method was called. </w:t>
      </w:r>
      <w:r>
        <w:rPr>
          <w:lang w:val="en"/>
        </w:rPr>
        <w:t xml:space="preserve">Note that it is possible to call </w:t>
      </w:r>
      <w:r>
        <w:rPr>
          <w:b/>
          <w:bCs/>
          <w:i/>
          <w:iCs/>
          <w:lang w:val="en"/>
        </w:rPr>
        <w:t>sendEnvelope</w:t>
      </w:r>
      <w:r>
        <w:rPr>
          <w:lang w:val="en"/>
        </w:rPr>
        <w:t xml:space="preserve"> that should be done on the same day that the first </w:t>
      </w:r>
      <w:r>
        <w:rPr>
          <w:b/>
          <w:bCs/>
          <w:i/>
          <w:iCs/>
          <w:lang w:val="en"/>
        </w:rPr>
        <w:t>addShipment</w:t>
      </w:r>
      <w:r>
        <w:rPr>
          <w:lang w:val="en"/>
        </w:rPr>
        <w:t xml:space="preserve"> was made (counting from the last call of </w:t>
      </w:r>
      <w:r>
        <w:rPr>
          <w:b/>
          <w:bCs/>
          <w:i/>
          <w:iCs/>
          <w:lang w:val="en"/>
        </w:rPr>
        <w:t>send</w:t>
      </w:r>
      <w:r w:rsidR="00172178">
        <w:rPr>
          <w:b/>
          <w:bCs/>
          <w:i/>
          <w:iCs/>
          <w:lang w:val="en"/>
        </w:rPr>
        <w:t>Envelope</w:t>
      </w:r>
      <w:r>
        <w:rPr>
          <w:lang w:val="en"/>
        </w:rPr>
        <w:t xml:space="preserve"> or </w:t>
      </w:r>
      <w:r>
        <w:rPr>
          <w:b/>
          <w:bCs/>
          <w:i/>
          <w:iCs/>
          <w:lang w:val="en"/>
        </w:rPr>
        <w:t>clearEnvelope</w:t>
      </w:r>
      <w:r>
        <w:rPr>
          <w:lang w:val="en"/>
        </w:rPr>
        <w:t xml:space="preserve">). </w:t>
      </w:r>
      <w:bookmarkStart w:id="177" w:name="_Toc406061451"/>
      <w:bookmarkStart w:id="178" w:name="_Toc406061452"/>
      <w:bookmarkStart w:id="179" w:name="_Toc406061453"/>
      <w:bookmarkEnd w:id="177"/>
      <w:bookmarkEnd w:id="178"/>
      <w:bookmarkEnd w:id="179"/>
    </w:p>
    <w:p w14:paraId="79C5EF3C" w14:textId="77777777" w:rsidR="006533F8" w:rsidRPr="002C002A" w:rsidRDefault="00B25E84">
      <w:pPr>
        <w:pStyle w:val="Nagwek2"/>
        <w:jc w:val="both"/>
        <w:rPr>
          <w:lang w:val="en-US"/>
        </w:rPr>
      </w:pPr>
      <w:bookmarkStart w:id="180" w:name="_Toc406061499"/>
      <w:bookmarkStart w:id="181" w:name="_Toc406061500"/>
      <w:bookmarkStart w:id="182" w:name="_setAktywnaKarta"/>
      <w:bookmarkStart w:id="183" w:name="_Toc187394151"/>
      <w:bookmarkEnd w:id="180"/>
      <w:bookmarkEnd w:id="181"/>
      <w:bookmarkEnd w:id="182"/>
      <w:r w:rsidRPr="00D03AE3">
        <w:rPr>
          <w:lang w:val="en"/>
        </w:rPr>
        <w:t>setAktywnaKarta</w:t>
      </w:r>
      <w:bookmarkEnd w:id="183"/>
    </w:p>
    <w:p w14:paraId="79C5EF3D" w14:textId="15CF6196" w:rsidR="00880B3D" w:rsidRDefault="00B25E84" w:rsidP="009366EF">
      <w:pPr>
        <w:rPr>
          <w:color w:val="auto"/>
          <w:lang w:val="en" w:eastAsia="pl-PL"/>
        </w:rPr>
      </w:pPr>
      <w:r w:rsidRPr="00D03AE3">
        <w:rPr>
          <w:color w:val="auto"/>
          <w:lang w:val="en" w:eastAsia="pl-PL"/>
        </w:rPr>
        <w:t>This method allows you to determine the current card on which the shipment data is transmitted.</w:t>
      </w:r>
    </w:p>
    <w:p w14:paraId="4B33E574" w14:textId="77777777" w:rsidR="0092296B" w:rsidRPr="00377C94" w:rsidRDefault="0092296B" w:rsidP="0092296B">
      <w:pPr>
        <w:pStyle w:val="Nagwek2"/>
        <w:rPr>
          <w:lang w:val="en-GB"/>
        </w:rPr>
      </w:pPr>
      <w:bookmarkStart w:id="184" w:name="_setEnvelopeBuforDataNadania"/>
      <w:bookmarkStart w:id="185" w:name="_Toc187394152"/>
      <w:bookmarkEnd w:id="184"/>
      <w:r w:rsidRPr="00377C94">
        <w:rPr>
          <w:lang w:val="en-GB"/>
        </w:rPr>
        <w:t>setEnvelopeBuforDataNadania</w:t>
      </w:r>
      <w:bookmarkEnd w:id="185"/>
    </w:p>
    <w:p w14:paraId="4FDF790E" w14:textId="0068B503" w:rsidR="0092296B" w:rsidRPr="0092296B" w:rsidRDefault="0092296B" w:rsidP="0092296B">
      <w:pPr>
        <w:rPr>
          <w:color w:val="auto"/>
          <w:lang w:val="en-US" w:eastAsia="pl-PL"/>
        </w:rPr>
      </w:pPr>
      <w:r w:rsidRPr="00377C94">
        <w:rPr>
          <w:color w:val="auto"/>
          <w:lang w:val="en-GB"/>
        </w:rPr>
        <w:t>A method that allows you to change the scheduled sending date for an active buffer without specifying its ID. If the user does not have an active buffer, it will be automatically created and set active with the scheduled send date communicated.</w:t>
      </w:r>
    </w:p>
    <w:p w14:paraId="79C5EF40" w14:textId="77777777" w:rsidR="006533F8" w:rsidRPr="002C002A" w:rsidRDefault="00B25E84" w:rsidP="00746552">
      <w:pPr>
        <w:pStyle w:val="Nagwek2"/>
        <w:jc w:val="both"/>
        <w:rPr>
          <w:lang w:val="en-US"/>
        </w:rPr>
      </w:pPr>
      <w:bookmarkStart w:id="186" w:name="_Toc187394153"/>
      <w:r>
        <w:rPr>
          <w:lang w:val="en"/>
        </w:rPr>
        <w:lastRenderedPageBreak/>
        <w:t>setJednostkaOrganizacyjna</w:t>
      </w:r>
      <w:bookmarkEnd w:id="186"/>
    </w:p>
    <w:p w14:paraId="79C5EF41" w14:textId="77777777" w:rsidR="006533F8" w:rsidRPr="002C002A" w:rsidRDefault="00B25E84" w:rsidP="00C2374E">
      <w:pPr>
        <w:jc w:val="both"/>
        <w:rPr>
          <w:lang w:val="en-US" w:eastAsia="pl-PL"/>
        </w:rPr>
      </w:pPr>
      <w:r>
        <w:rPr>
          <w:lang w:val="en" w:eastAsia="pl-PL"/>
        </w:rPr>
        <w:t xml:space="preserve">This method allows you to create/update the structure of organizational units and their data. In the event of any update error, no changes are made to existing organizational units. </w:t>
      </w:r>
    </w:p>
    <w:p w14:paraId="79C5EF42" w14:textId="77777777" w:rsidR="006533F8" w:rsidRPr="002C002A" w:rsidRDefault="00B25E84" w:rsidP="00550BB8">
      <w:pPr>
        <w:pStyle w:val="Nagwek2"/>
        <w:jc w:val="both"/>
        <w:rPr>
          <w:lang w:val="en-US"/>
        </w:rPr>
      </w:pPr>
      <w:bookmarkStart w:id="187" w:name="_Toc187394154"/>
      <w:r>
        <w:rPr>
          <w:lang w:val="en"/>
        </w:rPr>
        <w:t>setStatusZgodyNaEZwrot</w:t>
      </w:r>
      <w:bookmarkEnd w:id="187"/>
    </w:p>
    <w:p w14:paraId="79C5EF43" w14:textId="77777777" w:rsidR="006533F8" w:rsidRPr="002C002A" w:rsidRDefault="00B25E84" w:rsidP="00550BB8">
      <w:pPr>
        <w:jc w:val="both"/>
        <w:rPr>
          <w:rStyle w:val="Zakotwiczenieprzypisudolnego"/>
          <w:lang w:val="en-US" w:eastAsia="pl-PL"/>
        </w:rPr>
      </w:pPr>
      <w:r>
        <w:rPr>
          <w:lang w:val="en" w:eastAsia="pl-PL"/>
        </w:rPr>
        <w:t>This method allows you to accept or reject a request for consent to an eReturn notified by the customer.</w:t>
      </w:r>
    </w:p>
    <w:p w14:paraId="79C5EF44" w14:textId="77777777" w:rsidR="006533F8" w:rsidRPr="002C002A" w:rsidRDefault="00B25E84">
      <w:pPr>
        <w:pStyle w:val="Nagwek2"/>
        <w:jc w:val="both"/>
        <w:rPr>
          <w:lang w:val="en-US"/>
        </w:rPr>
      </w:pPr>
      <w:bookmarkStart w:id="188" w:name="_Toc187394155"/>
      <w:r>
        <w:rPr>
          <w:lang w:val="en"/>
        </w:rPr>
        <w:t>updateAccount</w:t>
      </w:r>
      <w:bookmarkEnd w:id="188"/>
    </w:p>
    <w:p w14:paraId="79C5EF45" w14:textId="77777777" w:rsidR="006533F8" w:rsidRPr="002C002A" w:rsidRDefault="00B25E84">
      <w:pPr>
        <w:jc w:val="both"/>
        <w:rPr>
          <w:lang w:val="en-US" w:eastAsia="pl-PL"/>
        </w:rPr>
      </w:pPr>
      <w:r>
        <w:rPr>
          <w:lang w:val="en" w:eastAsia="pl-PL"/>
        </w:rPr>
        <w:t>This method allows you to modify user account information (an account management role is required). Note - the method does not update the profile data. In the profile object, it is enough to provide the profile ID.</w:t>
      </w:r>
    </w:p>
    <w:p w14:paraId="79C5EF46" w14:textId="77777777" w:rsidR="006533F8" w:rsidRPr="002C002A" w:rsidRDefault="00B25E84" w:rsidP="00E75942">
      <w:pPr>
        <w:pStyle w:val="Nagwek2"/>
        <w:jc w:val="both"/>
        <w:rPr>
          <w:lang w:val="en-US"/>
        </w:rPr>
      </w:pPr>
      <w:bookmarkStart w:id="189" w:name="_Toc187394156"/>
      <w:r>
        <w:rPr>
          <w:lang w:val="en"/>
        </w:rPr>
        <w:t>updateChecklistTemplate</w:t>
      </w:r>
      <w:bookmarkEnd w:id="189"/>
    </w:p>
    <w:p w14:paraId="79C5EF47" w14:textId="77777777" w:rsidR="006533F8" w:rsidRPr="002C002A" w:rsidRDefault="00B25E84" w:rsidP="00E75942">
      <w:pPr>
        <w:rPr>
          <w:lang w:val="en-US" w:eastAsia="pl-PL"/>
        </w:rPr>
      </w:pPr>
      <w:r>
        <w:rPr>
          <w:lang w:val="en" w:eastAsia="pl-PL"/>
        </w:rPr>
        <w:t>This method allows you to change the template of a list of activities (checklist) for a Procedural Shipment. The change is possible for a template that has not yet been used in the shipment.</w:t>
      </w:r>
    </w:p>
    <w:p w14:paraId="79C5EF48" w14:textId="77777777" w:rsidR="006533F8" w:rsidRPr="002C002A" w:rsidRDefault="00B25E84" w:rsidP="00C2374E">
      <w:pPr>
        <w:pStyle w:val="Nagwek2"/>
        <w:jc w:val="both"/>
        <w:rPr>
          <w:lang w:val="en-US"/>
        </w:rPr>
      </w:pPr>
      <w:bookmarkStart w:id="190" w:name="_updateEnvelopeBufor"/>
      <w:bookmarkStart w:id="191" w:name="_Toc187394157"/>
      <w:bookmarkEnd w:id="190"/>
      <w:r>
        <w:rPr>
          <w:lang w:val="en"/>
        </w:rPr>
        <w:t>updateEnvelopeBufor</w:t>
      </w:r>
      <w:bookmarkEnd w:id="191"/>
    </w:p>
    <w:p w14:paraId="79C5EF49" w14:textId="02F33F7B" w:rsidR="006533F8" w:rsidRPr="002C002A" w:rsidRDefault="00B25E84" w:rsidP="00C2374E">
      <w:pPr>
        <w:jc w:val="both"/>
        <w:rPr>
          <w:lang w:val="en-US" w:eastAsia="pl-PL"/>
        </w:rPr>
      </w:pPr>
      <w:r>
        <w:rPr>
          <w:lang w:val="en" w:eastAsia="pl-PL"/>
        </w:rPr>
        <w:t>This method allows you to change the data in the buffer, including the date of sending</w:t>
      </w:r>
      <w:r w:rsidR="004C63A3">
        <w:rPr>
          <w:lang w:val="en" w:eastAsia="pl-PL"/>
        </w:rPr>
        <w:t>,</w:t>
      </w:r>
      <w:r>
        <w:rPr>
          <w:lang w:val="en" w:eastAsia="pl-PL"/>
        </w:rPr>
        <w:t xml:space="preserve"> sending office</w:t>
      </w:r>
      <w:r w:rsidR="004C63A3">
        <w:rPr>
          <w:lang w:val="en" w:eastAsia="pl-PL"/>
        </w:rPr>
        <w:t xml:space="preserve"> or </w:t>
      </w:r>
      <w:r w:rsidR="004C63A3" w:rsidRPr="004C63A3">
        <w:rPr>
          <w:lang w:val="en" w:eastAsia="pl-PL"/>
        </w:rPr>
        <w:t>activity</w:t>
      </w:r>
      <w:r>
        <w:rPr>
          <w:lang w:val="en" w:eastAsia="pl-PL"/>
        </w:rPr>
        <w:t>.</w:t>
      </w:r>
      <w:r w:rsidR="004C63A3">
        <w:rPr>
          <w:lang w:val="en" w:eastAsia="pl-PL"/>
        </w:rPr>
        <w:t xml:space="preserve"> </w:t>
      </w:r>
      <w:r>
        <w:rPr>
          <w:lang w:val="en" w:eastAsia="pl-PL"/>
        </w:rPr>
        <w:t xml:space="preserve">If more than one buffer is marked as active in the transmitted data, the system will mark the last processed one as active.  </w:t>
      </w:r>
    </w:p>
    <w:p w14:paraId="79C5EF4A" w14:textId="77777777" w:rsidR="006533F8" w:rsidRPr="002C002A" w:rsidRDefault="00B25E84" w:rsidP="00C2374E">
      <w:pPr>
        <w:jc w:val="both"/>
        <w:rPr>
          <w:lang w:val="en-US" w:eastAsia="pl-PL"/>
        </w:rPr>
      </w:pPr>
      <w:r>
        <w:rPr>
          <w:lang w:val="en" w:eastAsia="pl-PL"/>
        </w:rPr>
        <w:t>This method also allows you to update the scheduled upload date for shipments that are in the updated buffer</w:t>
      </w:r>
      <w:r>
        <w:rPr>
          <w:rStyle w:val="Odwoanieprzypisudolnego"/>
          <w:lang w:eastAsia="pl-PL"/>
        </w:rPr>
        <w:footnoteReference w:id="4"/>
      </w:r>
      <w:r>
        <w:rPr>
          <w:lang w:val="en" w:eastAsia="pl-PL"/>
        </w:rPr>
        <w:t xml:space="preserve">. </w:t>
      </w:r>
    </w:p>
    <w:p w14:paraId="79C5EF4B" w14:textId="77777777" w:rsidR="006533F8" w:rsidRPr="002C002A" w:rsidRDefault="00B25E84" w:rsidP="00E75942">
      <w:pPr>
        <w:pStyle w:val="Nagwek2"/>
        <w:jc w:val="both"/>
        <w:rPr>
          <w:lang w:val="en-US"/>
        </w:rPr>
      </w:pPr>
      <w:bookmarkStart w:id="192" w:name="_Toc187394158"/>
      <w:r>
        <w:rPr>
          <w:lang w:val="en"/>
        </w:rPr>
        <w:t>updateParcelContent</w:t>
      </w:r>
      <w:bookmarkEnd w:id="192"/>
    </w:p>
    <w:p w14:paraId="79C5EF4C" w14:textId="77777777" w:rsidR="006533F8" w:rsidRPr="002C002A" w:rsidRDefault="00B25E84" w:rsidP="00C678BA">
      <w:pPr>
        <w:rPr>
          <w:lang w:val="en-US" w:eastAsia="pl-PL"/>
        </w:rPr>
      </w:pPr>
      <w:r>
        <w:rPr>
          <w:lang w:val="en" w:eastAsia="pl-PL"/>
        </w:rPr>
        <w:t>This method allows you to change the content for a Procedural Shipment.</w:t>
      </w:r>
    </w:p>
    <w:p w14:paraId="79C5EF4D" w14:textId="77777777" w:rsidR="006533F8" w:rsidRPr="002C002A" w:rsidRDefault="00B25E84">
      <w:pPr>
        <w:pStyle w:val="Nagwek2"/>
        <w:jc w:val="both"/>
        <w:rPr>
          <w:lang w:val="en-US"/>
        </w:rPr>
      </w:pPr>
      <w:bookmarkStart w:id="193" w:name="_Toc187394159"/>
      <w:r>
        <w:rPr>
          <w:lang w:val="en"/>
        </w:rPr>
        <w:t>updateProfil</w:t>
      </w:r>
      <w:bookmarkEnd w:id="193"/>
    </w:p>
    <w:p w14:paraId="79C5EF4E" w14:textId="77777777" w:rsidR="006533F8" w:rsidRPr="002C002A" w:rsidRDefault="00B25E84">
      <w:pPr>
        <w:jc w:val="both"/>
        <w:rPr>
          <w:lang w:val="en-US" w:eastAsia="pl-PL"/>
        </w:rPr>
      </w:pPr>
      <w:r>
        <w:rPr>
          <w:lang w:val="en" w:eastAsia="pl-PL"/>
        </w:rPr>
        <w:t>This method allows you to change the sender profile (a profile management role is required).</w:t>
      </w:r>
    </w:p>
    <w:p w14:paraId="79C5EF4F" w14:textId="77777777" w:rsidR="00397609" w:rsidRPr="002C002A" w:rsidRDefault="00B25E84">
      <w:pPr>
        <w:pStyle w:val="Nagwek2"/>
        <w:jc w:val="both"/>
        <w:rPr>
          <w:lang w:val="en-US"/>
        </w:rPr>
      </w:pPr>
      <w:bookmarkStart w:id="194" w:name="updateReturnDocumentsProfile"/>
      <w:bookmarkStart w:id="195" w:name="_Toc187394160"/>
      <w:r w:rsidRPr="00397609">
        <w:rPr>
          <w:lang w:val="en"/>
        </w:rPr>
        <w:t>updateReturnDocumentsProfile</w:t>
      </w:r>
      <w:bookmarkEnd w:id="195"/>
    </w:p>
    <w:bookmarkEnd w:id="194"/>
    <w:p w14:paraId="79C5EF50" w14:textId="77777777" w:rsidR="00224BEA" w:rsidRPr="002C002A" w:rsidRDefault="00B25E84" w:rsidP="00224BEA">
      <w:pPr>
        <w:autoSpaceDE w:val="0"/>
        <w:autoSpaceDN w:val="0"/>
        <w:spacing w:after="0" w:line="240" w:lineRule="auto"/>
        <w:rPr>
          <w:rFonts w:cs="Times New Roman"/>
          <w:color w:val="auto"/>
          <w:lang w:val="en-US" w:eastAsia="pl-PL"/>
        </w:rPr>
      </w:pPr>
      <w:r>
        <w:rPr>
          <w:rFonts w:ascii="Arial" w:hAnsi="Arial" w:cs="Arial"/>
          <w:sz w:val="20"/>
          <w:szCs w:val="20"/>
          <w:lang w:val="en"/>
        </w:rPr>
        <w:t>This method allows you to update the address profile for return documents / shipments.</w:t>
      </w:r>
    </w:p>
    <w:p w14:paraId="79C5EF51" w14:textId="77777777" w:rsidR="000C3FD7" w:rsidRPr="002C002A" w:rsidRDefault="000C3FD7" w:rsidP="000C3FD7">
      <w:pPr>
        <w:spacing w:after="0"/>
        <w:rPr>
          <w:lang w:val="en-US"/>
        </w:rPr>
      </w:pPr>
    </w:p>
    <w:p w14:paraId="79C5EF52" w14:textId="77777777" w:rsidR="006533F8" w:rsidRPr="002C002A" w:rsidRDefault="00B25E84" w:rsidP="00224BEA">
      <w:pPr>
        <w:pStyle w:val="Nagwek2"/>
        <w:jc w:val="both"/>
        <w:rPr>
          <w:lang w:val="en-US"/>
        </w:rPr>
      </w:pPr>
      <w:bookmarkStart w:id="196" w:name="_UpdateService"/>
      <w:bookmarkStart w:id="197" w:name="_updateShopEZwroty"/>
      <w:bookmarkStart w:id="198" w:name="_Toc187394161"/>
      <w:bookmarkEnd w:id="196"/>
      <w:bookmarkEnd w:id="197"/>
      <w:r>
        <w:rPr>
          <w:lang w:val="en"/>
        </w:rPr>
        <w:t>updateShopEZwroty</w:t>
      </w:r>
      <w:bookmarkEnd w:id="198"/>
    </w:p>
    <w:p w14:paraId="79C5EF53" w14:textId="77777777" w:rsidR="006533F8" w:rsidRDefault="00B25E84">
      <w:pPr>
        <w:jc w:val="both"/>
        <w:rPr>
          <w:lang w:val="en" w:eastAsia="pl-PL"/>
        </w:rPr>
      </w:pPr>
      <w:r>
        <w:rPr>
          <w:lang w:val="en" w:eastAsia="pl-PL"/>
        </w:rPr>
        <w:t>This method allows you to change the data of the store created for eReturns in the Electronic Sender.</w:t>
      </w:r>
    </w:p>
    <w:p w14:paraId="0A1EA85B" w14:textId="77777777" w:rsidR="00D75509" w:rsidRPr="00292FC4" w:rsidRDefault="00D75509" w:rsidP="00D75509">
      <w:pPr>
        <w:jc w:val="both"/>
        <w:rPr>
          <w:color w:val="FF0000"/>
          <w:lang w:val="en-US" w:eastAsia="pl-PL"/>
        </w:rPr>
      </w:pPr>
      <w:r w:rsidRPr="00292FC4">
        <w:rPr>
          <w:color w:val="FF0000"/>
          <w:lang w:val="en-US" w:eastAsia="pl-PL"/>
        </w:rPr>
        <w:t>Method disabled and marked as Deprecated. The method will be removed from the labs/en webservice in version 14.1.</w:t>
      </w:r>
    </w:p>
    <w:p w14:paraId="79C5EF54" w14:textId="77777777" w:rsidR="006533F8" w:rsidRPr="002C002A" w:rsidRDefault="00B25E84">
      <w:pPr>
        <w:pStyle w:val="Nagwek2"/>
        <w:jc w:val="both"/>
        <w:rPr>
          <w:lang w:val="en-US"/>
        </w:rPr>
      </w:pPr>
      <w:bookmarkStart w:id="199" w:name="uploadIWDContent"/>
      <w:bookmarkStart w:id="200" w:name="_Toc187394162"/>
      <w:r>
        <w:rPr>
          <w:lang w:val="en"/>
        </w:rPr>
        <w:t>uploadIWDContent</w:t>
      </w:r>
      <w:bookmarkEnd w:id="200"/>
    </w:p>
    <w:bookmarkEnd w:id="199"/>
    <w:p w14:paraId="79C5EF55" w14:textId="77777777" w:rsidR="006533F8" w:rsidRPr="003348B0" w:rsidRDefault="00B25E84">
      <w:pPr>
        <w:jc w:val="both"/>
        <w:rPr>
          <w:lang w:val="en-US"/>
        </w:rPr>
      </w:pPr>
      <w:r>
        <w:rPr>
          <w:lang w:val="en"/>
        </w:rPr>
        <w:t>This method allows you to upload the content of an IWD-compliant XML file. We do not recommend using this method. It is intended for entities that have previously implemented the creation of files in the IWD standard in their systems.</w:t>
      </w:r>
    </w:p>
    <w:p w14:paraId="79C5EF56" w14:textId="77777777" w:rsidR="006533F8" w:rsidRPr="003348B0" w:rsidRDefault="00B25E84" w:rsidP="00550BB8">
      <w:pPr>
        <w:pStyle w:val="Nagwek2"/>
        <w:jc w:val="both"/>
        <w:rPr>
          <w:lang w:val="en-US"/>
        </w:rPr>
      </w:pPr>
      <w:bookmarkStart w:id="201" w:name="_Toc187394163"/>
      <w:r>
        <w:rPr>
          <w:lang w:val="en"/>
        </w:rPr>
        <w:lastRenderedPageBreak/>
        <w:t>wyslijLinkaOStatusieEZwrotu</w:t>
      </w:r>
      <w:bookmarkEnd w:id="201"/>
    </w:p>
    <w:p w14:paraId="79C5EF57" w14:textId="77777777" w:rsidR="006533F8" w:rsidRPr="003348B0" w:rsidRDefault="00B25E84" w:rsidP="00550BB8">
      <w:pPr>
        <w:jc w:val="both"/>
        <w:rPr>
          <w:rStyle w:val="Zakotwiczenieprzypisudolnego"/>
          <w:lang w:val="en-US" w:eastAsia="pl-PL"/>
        </w:rPr>
      </w:pPr>
      <w:r>
        <w:rPr>
          <w:lang w:val="en" w:eastAsia="pl-PL"/>
        </w:rPr>
        <w:t>This method allows you to send the customer a web address in order for him to complete the sending of an eReturn shipment.</w:t>
      </w:r>
    </w:p>
    <w:p w14:paraId="79C5EF58" w14:textId="77777777" w:rsidR="006533F8" w:rsidRPr="003348B0" w:rsidRDefault="00B25E84" w:rsidP="00746552">
      <w:pPr>
        <w:pStyle w:val="Nagwek2"/>
        <w:jc w:val="both"/>
        <w:rPr>
          <w:lang w:val="en-US"/>
        </w:rPr>
      </w:pPr>
      <w:bookmarkStart w:id="202" w:name="_Toc187394164"/>
      <w:r>
        <w:rPr>
          <w:lang w:val="en"/>
        </w:rPr>
        <w:t>zamowKuriera</w:t>
      </w:r>
      <w:bookmarkEnd w:id="202"/>
    </w:p>
    <w:p w14:paraId="79C5EF59" w14:textId="77777777" w:rsidR="00880B3D" w:rsidRPr="003348B0" w:rsidRDefault="00B25E84" w:rsidP="00746552">
      <w:pPr>
        <w:jc w:val="both"/>
        <w:rPr>
          <w:lang w:val="en-US" w:eastAsia="pl-PL"/>
        </w:rPr>
      </w:pPr>
      <w:r>
        <w:rPr>
          <w:lang w:val="en" w:eastAsia="pl-PL"/>
        </w:rPr>
        <w:t>This method allows you to order a courier to collect shipments.</w:t>
      </w:r>
    </w:p>
    <w:p w14:paraId="79C5EF5A" w14:textId="77777777" w:rsidR="00880B3D" w:rsidRPr="003348B0" w:rsidRDefault="00B25E84">
      <w:pPr>
        <w:suppressAutoHyphens w:val="0"/>
        <w:spacing w:after="0" w:line="240" w:lineRule="auto"/>
        <w:rPr>
          <w:lang w:val="en-US" w:eastAsia="pl-PL"/>
        </w:rPr>
      </w:pPr>
      <w:bookmarkStart w:id="203" w:name="_Toc406061501"/>
      <w:bookmarkEnd w:id="203"/>
      <w:r w:rsidRPr="003348B0">
        <w:rPr>
          <w:b/>
          <w:bCs/>
          <w:lang w:val="en-US"/>
        </w:rPr>
        <w:br w:type="page"/>
      </w:r>
    </w:p>
    <w:p w14:paraId="79C5EF5B" w14:textId="77777777" w:rsidR="00EE0B3F" w:rsidRPr="009C5E3C" w:rsidRDefault="00B25E84" w:rsidP="009C5E3C">
      <w:pPr>
        <w:pStyle w:val="Nagwek1"/>
        <w:rPr>
          <w:lang w:val="en-US"/>
        </w:rPr>
      </w:pPr>
      <w:bookmarkStart w:id="204" w:name="_Toc187394165"/>
      <w:r w:rsidRPr="009C5E3C">
        <w:lastRenderedPageBreak/>
        <w:t>Selected classes</w:t>
      </w:r>
      <w:bookmarkEnd w:id="204"/>
    </w:p>
    <w:p w14:paraId="79C5EF5C" w14:textId="77777777" w:rsidR="00A35CD3" w:rsidRPr="00F260C3" w:rsidRDefault="00B25E84" w:rsidP="00A35CD3">
      <w:pPr>
        <w:pStyle w:val="Nagwek2"/>
        <w:rPr>
          <w:rStyle w:val="Nagwek2Znak"/>
          <w:b/>
          <w:lang w:val="en-US"/>
        </w:rPr>
      </w:pPr>
      <w:bookmarkStart w:id="205" w:name="_AccompanyingDocumentsType"/>
      <w:bookmarkStart w:id="206" w:name="_AccompanyingDocumentsEnum"/>
      <w:bookmarkStart w:id="207" w:name="_Toc406061538"/>
      <w:bookmarkStart w:id="208" w:name="_Toc187394166"/>
      <w:bookmarkEnd w:id="205"/>
      <w:bookmarkEnd w:id="206"/>
      <w:r w:rsidRPr="00F260C3">
        <w:rPr>
          <w:rStyle w:val="Nagwek2Znak"/>
          <w:b/>
          <w:lang w:val="en"/>
        </w:rPr>
        <w:t>AccompanyingDocumentsEnum</w:t>
      </w:r>
      <w:bookmarkEnd w:id="208"/>
    </w:p>
    <w:p w14:paraId="79C5EF5D" w14:textId="77777777" w:rsidR="00A35CD3" w:rsidRPr="00F260C3" w:rsidRDefault="00B25E84" w:rsidP="00A35CD3">
      <w:pPr>
        <w:rPr>
          <w:lang w:val="en-US"/>
        </w:rPr>
      </w:pPr>
      <w:r w:rsidRPr="00F260C3">
        <w:rPr>
          <w:lang w:val="en"/>
        </w:rPr>
        <w:t>A type to send information about the kind of documents. This type can take values: LICENSE, CERTIFICATE or INVOICE.</w:t>
      </w:r>
    </w:p>
    <w:p w14:paraId="79C5EF5E" w14:textId="77777777" w:rsidR="00F25F1D" w:rsidRPr="00F260C3" w:rsidRDefault="00B25E84" w:rsidP="00F25F1D">
      <w:pPr>
        <w:pStyle w:val="Nagwek2"/>
        <w:rPr>
          <w:rStyle w:val="Nagwek2Znak"/>
          <w:b/>
          <w:lang w:val="en-US"/>
        </w:rPr>
      </w:pPr>
      <w:bookmarkStart w:id="209" w:name="_AccompanyingDocumentsType_1"/>
      <w:bookmarkStart w:id="210" w:name="_Toc187394167"/>
      <w:bookmarkEnd w:id="209"/>
      <w:r w:rsidRPr="00F260C3">
        <w:rPr>
          <w:rStyle w:val="Nagwek2Znak"/>
          <w:b/>
          <w:lang w:val="en"/>
        </w:rPr>
        <w:t>AccompanyingDocumentsType</w:t>
      </w:r>
      <w:bookmarkEnd w:id="210"/>
    </w:p>
    <w:p w14:paraId="79C5EF5F" w14:textId="77777777" w:rsidR="00D40316" w:rsidRPr="00F260C3" w:rsidRDefault="00B25E84" w:rsidP="00F25F1D">
      <w:pPr>
        <w:rPr>
          <w:lang w:val="en-US"/>
        </w:rPr>
      </w:pPr>
      <w:r w:rsidRPr="00F260C3">
        <w:rPr>
          <w:lang w:val="en"/>
        </w:rPr>
        <w:t>A type for sending information about attached accompanying documents.</w:t>
      </w:r>
    </w:p>
    <w:tbl>
      <w:tblPr>
        <w:tblStyle w:val="Tabela-Siatka"/>
        <w:tblW w:w="0" w:type="auto"/>
        <w:tblLook w:val="04A0" w:firstRow="1" w:lastRow="0" w:firstColumn="1" w:lastColumn="0" w:noHBand="0" w:noVBand="1"/>
      </w:tblPr>
      <w:tblGrid>
        <w:gridCol w:w="3256"/>
        <w:gridCol w:w="6372"/>
      </w:tblGrid>
      <w:tr w:rsidR="009008DD" w14:paraId="79C5EF62" w14:textId="77777777" w:rsidTr="00013BCC">
        <w:tc>
          <w:tcPr>
            <w:tcW w:w="3256" w:type="dxa"/>
          </w:tcPr>
          <w:p w14:paraId="79C5EF60" w14:textId="77777777" w:rsidR="00D40316" w:rsidRDefault="00B25E84" w:rsidP="00F25F1D">
            <w:r>
              <w:rPr>
                <w:lang w:val="en"/>
              </w:rPr>
              <w:t>type</w:t>
            </w:r>
          </w:p>
        </w:tc>
        <w:tc>
          <w:tcPr>
            <w:tcW w:w="6372" w:type="dxa"/>
          </w:tcPr>
          <w:p w14:paraId="79C5EF61" w14:textId="77777777" w:rsidR="00D40316" w:rsidRDefault="00B25E84" w:rsidP="00F25F1D">
            <w:r>
              <w:rPr>
                <w:lang w:val="en"/>
              </w:rPr>
              <w:t>Attached accompanying documents</w:t>
            </w:r>
            <w:r>
              <w:rPr>
                <w:lang w:val="en"/>
              </w:rPr>
              <w:br/>
              <w:t>(AccompanyingDocumentsEnum)</w:t>
            </w:r>
          </w:p>
        </w:tc>
      </w:tr>
      <w:tr w:rsidR="009008DD" w14:paraId="79C5EF66" w14:textId="77777777" w:rsidTr="00013BCC">
        <w:tc>
          <w:tcPr>
            <w:tcW w:w="3256" w:type="dxa"/>
          </w:tcPr>
          <w:p w14:paraId="79C5EF63" w14:textId="77777777" w:rsidR="00D40316" w:rsidRDefault="00B25E84" w:rsidP="00F25F1D">
            <w:r>
              <w:rPr>
                <w:lang w:val="en"/>
              </w:rPr>
              <w:t>number</w:t>
            </w:r>
          </w:p>
        </w:tc>
        <w:tc>
          <w:tcPr>
            <w:tcW w:w="6372" w:type="dxa"/>
          </w:tcPr>
          <w:p w14:paraId="79C5EF65" w14:textId="0032BD58" w:rsidR="00D40316" w:rsidRDefault="00B25E84" w:rsidP="00F25F1D">
            <w:r>
              <w:rPr>
                <w:lang w:val="en"/>
              </w:rPr>
              <w:t>Document number (string)</w:t>
            </w:r>
          </w:p>
        </w:tc>
      </w:tr>
    </w:tbl>
    <w:p w14:paraId="79C5EF67" w14:textId="77777777" w:rsidR="00D40316" w:rsidRPr="00F25F1D" w:rsidRDefault="00D40316" w:rsidP="00F25F1D"/>
    <w:p w14:paraId="79C5EF68" w14:textId="77777777" w:rsidR="00AD5F60" w:rsidRPr="009C71D2" w:rsidRDefault="00B25E84" w:rsidP="009C71D2">
      <w:pPr>
        <w:pStyle w:val="Nagwek2"/>
        <w:rPr>
          <w:rStyle w:val="Nagwek2Znak"/>
          <w:b/>
        </w:rPr>
      </w:pPr>
      <w:bookmarkStart w:id="211" w:name="_Toc187394168"/>
      <w:r w:rsidRPr="009C71D2">
        <w:rPr>
          <w:rStyle w:val="Nagwek2Znak"/>
          <w:b/>
          <w:lang w:val="en"/>
        </w:rPr>
        <w:t>accountType</w:t>
      </w:r>
      <w:bookmarkEnd w:id="207"/>
      <w:bookmarkEnd w:id="211"/>
    </w:p>
    <w:p w14:paraId="79C5EF69" w14:textId="77777777" w:rsidR="00AD5F60" w:rsidRPr="003348B0" w:rsidRDefault="00B25E84" w:rsidP="009C71D2">
      <w:pPr>
        <w:rPr>
          <w:lang w:val="en-US"/>
        </w:rPr>
      </w:pPr>
      <w:r>
        <w:rPr>
          <w:lang w:val="en"/>
        </w:rPr>
        <w:t>Type intended for transmitting user account data.</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393"/>
        <w:gridCol w:w="6338"/>
      </w:tblGrid>
      <w:tr w:rsidR="009008DD" w:rsidRPr="00DD68E5" w14:paraId="79C5EF6C" w14:textId="77777777">
        <w:tc>
          <w:tcPr>
            <w:tcW w:w="3458" w:type="dxa"/>
            <w:shd w:val="clear" w:color="auto" w:fill="FFFFFF"/>
            <w:tcMar>
              <w:left w:w="103" w:type="dxa"/>
            </w:tcMar>
          </w:tcPr>
          <w:p w14:paraId="79C5EF6A" w14:textId="77777777" w:rsidR="00AD5F60" w:rsidRDefault="00B25E84">
            <w:pPr>
              <w:spacing w:after="0"/>
              <w:jc w:val="both"/>
            </w:pPr>
            <w:r>
              <w:rPr>
                <w:lang w:val="en"/>
              </w:rPr>
              <w:t>userName</w:t>
            </w:r>
          </w:p>
        </w:tc>
        <w:tc>
          <w:tcPr>
            <w:tcW w:w="6429" w:type="dxa"/>
            <w:shd w:val="clear" w:color="auto" w:fill="FFFFFF"/>
            <w:tcMar>
              <w:left w:w="103" w:type="dxa"/>
            </w:tcMar>
          </w:tcPr>
          <w:p w14:paraId="79C5EF6B" w14:textId="77777777" w:rsidR="00AD5F60" w:rsidRPr="003348B0" w:rsidRDefault="00B25E84">
            <w:pPr>
              <w:spacing w:after="0"/>
              <w:jc w:val="both"/>
              <w:rPr>
                <w:lang w:val="en-US"/>
              </w:rPr>
            </w:pPr>
            <w:r>
              <w:rPr>
                <w:lang w:val="en"/>
              </w:rPr>
              <w:t>User account name. We recommend that you use your email address as your account name.</w:t>
            </w:r>
          </w:p>
        </w:tc>
      </w:tr>
      <w:tr w:rsidR="009008DD" w14:paraId="79C5EF6F" w14:textId="77777777">
        <w:tc>
          <w:tcPr>
            <w:tcW w:w="3458" w:type="dxa"/>
            <w:shd w:val="clear" w:color="auto" w:fill="FFFFFF"/>
            <w:tcMar>
              <w:left w:w="103" w:type="dxa"/>
            </w:tcMar>
          </w:tcPr>
          <w:p w14:paraId="79C5EF6D" w14:textId="77777777" w:rsidR="00AD5F60" w:rsidRDefault="00B25E84">
            <w:pPr>
              <w:spacing w:after="0"/>
              <w:jc w:val="both"/>
            </w:pPr>
            <w:r>
              <w:rPr>
                <w:lang w:val="en"/>
              </w:rPr>
              <w:t>firstName</w:t>
            </w:r>
          </w:p>
        </w:tc>
        <w:tc>
          <w:tcPr>
            <w:tcW w:w="6429" w:type="dxa"/>
            <w:shd w:val="clear" w:color="auto" w:fill="FFFFFF"/>
            <w:tcMar>
              <w:left w:w="103" w:type="dxa"/>
            </w:tcMar>
          </w:tcPr>
          <w:p w14:paraId="79C5EF6E" w14:textId="77777777" w:rsidR="00AD5F60" w:rsidRDefault="00B25E84">
            <w:pPr>
              <w:spacing w:after="0"/>
              <w:jc w:val="both"/>
            </w:pPr>
            <w:r>
              <w:rPr>
                <w:lang w:val="en"/>
              </w:rPr>
              <w:t>User First Name.</w:t>
            </w:r>
          </w:p>
        </w:tc>
      </w:tr>
      <w:tr w:rsidR="009008DD" w14:paraId="79C5EF72" w14:textId="77777777">
        <w:tc>
          <w:tcPr>
            <w:tcW w:w="3458" w:type="dxa"/>
            <w:shd w:val="clear" w:color="auto" w:fill="FFFFFF"/>
            <w:tcMar>
              <w:left w:w="103" w:type="dxa"/>
            </w:tcMar>
          </w:tcPr>
          <w:p w14:paraId="79C5EF70" w14:textId="77777777" w:rsidR="00AD5F60" w:rsidRDefault="00B25E84">
            <w:pPr>
              <w:spacing w:after="0"/>
              <w:jc w:val="both"/>
            </w:pPr>
            <w:r>
              <w:rPr>
                <w:lang w:val="en"/>
              </w:rPr>
              <w:t>lastName</w:t>
            </w:r>
          </w:p>
        </w:tc>
        <w:tc>
          <w:tcPr>
            <w:tcW w:w="6429" w:type="dxa"/>
            <w:shd w:val="clear" w:color="auto" w:fill="FFFFFF"/>
            <w:tcMar>
              <w:left w:w="103" w:type="dxa"/>
            </w:tcMar>
          </w:tcPr>
          <w:p w14:paraId="79C5EF71" w14:textId="77777777" w:rsidR="00AD5F60" w:rsidRDefault="00B25E84">
            <w:pPr>
              <w:spacing w:after="0"/>
              <w:jc w:val="both"/>
            </w:pPr>
            <w:r>
              <w:rPr>
                <w:lang w:val="en"/>
              </w:rPr>
              <w:t>User Last Name.</w:t>
            </w:r>
          </w:p>
        </w:tc>
      </w:tr>
      <w:tr w:rsidR="009008DD" w:rsidRPr="00DD68E5" w14:paraId="79C5EF75" w14:textId="77777777">
        <w:tc>
          <w:tcPr>
            <w:tcW w:w="3458" w:type="dxa"/>
            <w:shd w:val="clear" w:color="auto" w:fill="FFFFFF"/>
            <w:tcMar>
              <w:left w:w="103" w:type="dxa"/>
            </w:tcMar>
          </w:tcPr>
          <w:p w14:paraId="79C5EF73" w14:textId="77777777" w:rsidR="00AD5F60" w:rsidRDefault="00B25E84">
            <w:pPr>
              <w:spacing w:after="0"/>
              <w:jc w:val="both"/>
            </w:pPr>
            <w:r>
              <w:rPr>
                <w:lang w:val="en"/>
              </w:rPr>
              <w:t>Email</w:t>
            </w:r>
          </w:p>
        </w:tc>
        <w:tc>
          <w:tcPr>
            <w:tcW w:w="6429" w:type="dxa"/>
            <w:shd w:val="clear" w:color="auto" w:fill="FFFFFF"/>
            <w:tcMar>
              <w:left w:w="103" w:type="dxa"/>
            </w:tcMar>
          </w:tcPr>
          <w:p w14:paraId="79C5EF74" w14:textId="77777777" w:rsidR="00AD5F60" w:rsidRPr="003348B0" w:rsidRDefault="00B25E84">
            <w:pPr>
              <w:spacing w:after="0"/>
              <w:jc w:val="both"/>
              <w:rPr>
                <w:lang w:val="en-US"/>
              </w:rPr>
            </w:pPr>
            <w:r>
              <w:rPr>
                <w:lang w:val="en"/>
              </w:rPr>
              <w:t>The user's email, a link will be sent to this address that allows you to set a password after creating an account.</w:t>
            </w:r>
          </w:p>
        </w:tc>
      </w:tr>
      <w:tr w:rsidR="009008DD" w:rsidRPr="00DD68E5" w14:paraId="79C5EF78" w14:textId="77777777">
        <w:tc>
          <w:tcPr>
            <w:tcW w:w="3458" w:type="dxa"/>
            <w:shd w:val="clear" w:color="auto" w:fill="FFFFFF"/>
            <w:tcMar>
              <w:left w:w="103" w:type="dxa"/>
            </w:tcMar>
          </w:tcPr>
          <w:p w14:paraId="79C5EF76" w14:textId="77777777" w:rsidR="00AD5F60" w:rsidRDefault="00B25E84">
            <w:pPr>
              <w:spacing w:after="0"/>
              <w:jc w:val="both"/>
            </w:pPr>
            <w:r>
              <w:rPr>
                <w:lang w:val="en"/>
              </w:rPr>
              <w:t>Karta</w:t>
            </w:r>
          </w:p>
        </w:tc>
        <w:tc>
          <w:tcPr>
            <w:tcW w:w="6429" w:type="dxa"/>
            <w:shd w:val="clear" w:color="auto" w:fill="FFFFFF"/>
            <w:tcMar>
              <w:left w:w="103" w:type="dxa"/>
            </w:tcMar>
          </w:tcPr>
          <w:p w14:paraId="79C5EF77" w14:textId="77777777" w:rsidR="00AD5F60" w:rsidRPr="003348B0" w:rsidRDefault="00B25E84">
            <w:pPr>
              <w:spacing w:after="0"/>
              <w:jc w:val="both"/>
              <w:rPr>
                <w:i/>
                <w:iCs/>
                <w:lang w:val="en-US"/>
              </w:rPr>
            </w:pPr>
            <w:r>
              <w:rPr>
                <w:lang w:val="en"/>
              </w:rPr>
              <w:t xml:space="preserve">A collection of contract cards from which the user may send shipments, a list of available cards can be downloaded by the </w:t>
            </w:r>
            <w:r>
              <w:rPr>
                <w:b/>
                <w:bCs/>
                <w:i/>
                <w:iCs/>
                <w:lang w:val="en"/>
              </w:rPr>
              <w:t>getKarty</w:t>
            </w:r>
            <w:r>
              <w:rPr>
                <w:lang w:val="en"/>
              </w:rPr>
              <w:t xml:space="preserve"> method</w:t>
            </w:r>
            <w:r>
              <w:rPr>
                <w:i/>
                <w:iCs/>
                <w:lang w:val="en"/>
              </w:rPr>
              <w:t>.</w:t>
            </w:r>
          </w:p>
        </w:tc>
      </w:tr>
      <w:tr w:rsidR="009008DD" w14:paraId="79C5EF87" w14:textId="77777777">
        <w:tc>
          <w:tcPr>
            <w:tcW w:w="3458" w:type="dxa"/>
            <w:shd w:val="clear" w:color="auto" w:fill="FFFFFF"/>
            <w:tcMar>
              <w:left w:w="103" w:type="dxa"/>
            </w:tcMar>
          </w:tcPr>
          <w:p w14:paraId="79C5EF79" w14:textId="77777777" w:rsidR="00AD5F60" w:rsidRDefault="00B25E84" w:rsidP="00A57CAF">
            <w:pPr>
              <w:spacing w:after="0"/>
              <w:jc w:val="both"/>
            </w:pPr>
            <w:r>
              <w:rPr>
                <w:lang w:val="en"/>
              </w:rPr>
              <w:t>Permision</w:t>
            </w:r>
          </w:p>
        </w:tc>
        <w:tc>
          <w:tcPr>
            <w:tcW w:w="6429" w:type="dxa"/>
            <w:shd w:val="clear" w:color="auto" w:fill="FFFFFF"/>
            <w:tcMar>
              <w:left w:w="103" w:type="dxa"/>
            </w:tcMar>
          </w:tcPr>
          <w:p w14:paraId="79C5EF7A" w14:textId="77777777" w:rsidR="00AD5F60" w:rsidRPr="003348B0" w:rsidRDefault="00B25E84">
            <w:pPr>
              <w:spacing w:after="0" w:line="240" w:lineRule="auto"/>
              <w:rPr>
                <w:color w:val="auto"/>
                <w:lang w:val="en-US"/>
              </w:rPr>
            </w:pPr>
            <w:r w:rsidRPr="000361D7">
              <w:rPr>
                <w:color w:val="auto"/>
                <w:lang w:val="en"/>
              </w:rPr>
              <w:t xml:space="preserve">List of user roles, the available roles are: </w:t>
            </w:r>
          </w:p>
          <w:p w14:paraId="79C5EF7B" w14:textId="77777777" w:rsidR="00AD5F60" w:rsidRPr="003348B0" w:rsidRDefault="00B25E84">
            <w:pPr>
              <w:spacing w:after="0"/>
              <w:jc w:val="both"/>
              <w:rPr>
                <w:color w:val="auto"/>
                <w:lang w:val="en-US"/>
              </w:rPr>
            </w:pPr>
            <w:r w:rsidRPr="000361D7">
              <w:rPr>
                <w:color w:val="auto"/>
                <w:lang w:val="en"/>
              </w:rPr>
              <w:t>MANAGE_USERS (user management)</w:t>
            </w:r>
          </w:p>
          <w:p w14:paraId="79C5EF7C" w14:textId="77777777" w:rsidR="00AD5F60" w:rsidRPr="003348B0" w:rsidRDefault="00B25E84">
            <w:pPr>
              <w:spacing w:after="0"/>
              <w:jc w:val="both"/>
              <w:rPr>
                <w:color w:val="auto"/>
                <w:lang w:val="en-US"/>
              </w:rPr>
            </w:pPr>
            <w:r w:rsidRPr="000361D7">
              <w:rPr>
                <w:color w:val="auto"/>
                <w:lang w:val="en"/>
              </w:rPr>
              <w:t>TRANSMIT (transmitting data to the sending post office)</w:t>
            </w:r>
          </w:p>
          <w:p w14:paraId="79C5EF7D" w14:textId="77777777" w:rsidR="00AD5F60" w:rsidRPr="003348B0" w:rsidRDefault="00B25E84">
            <w:pPr>
              <w:spacing w:after="0"/>
              <w:jc w:val="both"/>
              <w:rPr>
                <w:color w:val="auto"/>
                <w:lang w:val="en-US"/>
              </w:rPr>
            </w:pPr>
            <w:r w:rsidRPr="000361D7">
              <w:rPr>
                <w:color w:val="auto"/>
                <w:lang w:val="en"/>
              </w:rPr>
              <w:t>MANAGE_PROFILES (manage sender profiles)</w:t>
            </w:r>
          </w:p>
          <w:p w14:paraId="79C5EF7E" w14:textId="77777777" w:rsidR="00AD5F60" w:rsidRPr="003348B0" w:rsidRDefault="00B25E84" w:rsidP="000361D7">
            <w:pPr>
              <w:spacing w:after="0"/>
              <w:rPr>
                <w:color w:val="auto"/>
                <w:lang w:val="en-US"/>
              </w:rPr>
            </w:pPr>
            <w:r w:rsidRPr="000361D7">
              <w:rPr>
                <w:color w:val="auto"/>
                <w:lang w:val="en"/>
              </w:rPr>
              <w:t>MANAGE_ORGANIZATION_UNIT (managing organizational structure)</w:t>
            </w:r>
          </w:p>
          <w:p w14:paraId="79C5EF7F" w14:textId="77777777" w:rsidR="00AD5F60" w:rsidRPr="003348B0" w:rsidRDefault="00B25E84" w:rsidP="000361D7">
            <w:pPr>
              <w:spacing w:after="0"/>
              <w:rPr>
                <w:color w:val="auto"/>
                <w:lang w:val="en-US"/>
              </w:rPr>
            </w:pPr>
            <w:r w:rsidRPr="000361D7">
              <w:rPr>
                <w:color w:val="auto"/>
                <w:lang w:val="en"/>
              </w:rPr>
              <w:t>MANAGE_TEMPLATES (manage templates)</w:t>
            </w:r>
          </w:p>
          <w:p w14:paraId="79C5EF80" w14:textId="77777777" w:rsidR="00AD5F60" w:rsidRPr="003348B0" w:rsidRDefault="00B25E84" w:rsidP="000361D7">
            <w:pPr>
              <w:spacing w:after="0"/>
              <w:rPr>
                <w:color w:val="auto"/>
                <w:lang w:val="en-US"/>
              </w:rPr>
            </w:pPr>
            <w:r w:rsidRPr="002D5B22">
              <w:rPr>
                <w:color w:val="auto"/>
                <w:lang w:val="en"/>
              </w:rPr>
              <w:t>EDIT_PARCELS (create shipments)</w:t>
            </w:r>
          </w:p>
          <w:p w14:paraId="79C5EF81" w14:textId="77777777" w:rsidR="00AD5F60" w:rsidRPr="003348B0" w:rsidRDefault="00B25E84" w:rsidP="000361D7">
            <w:pPr>
              <w:spacing w:after="0"/>
              <w:rPr>
                <w:color w:val="auto"/>
                <w:lang w:val="en-US"/>
              </w:rPr>
            </w:pPr>
            <w:r w:rsidRPr="000361D7">
              <w:rPr>
                <w:color w:val="auto"/>
                <w:lang w:val="en"/>
              </w:rPr>
              <w:t>EDIT_PARCELS_FROM_TEMPLATES (create shipments from template)</w:t>
            </w:r>
          </w:p>
          <w:p w14:paraId="79C5EF82" w14:textId="77777777" w:rsidR="00AD5F60" w:rsidRPr="003348B0" w:rsidRDefault="00B25E84" w:rsidP="000361D7">
            <w:pPr>
              <w:spacing w:after="0"/>
              <w:rPr>
                <w:color w:val="auto"/>
                <w:lang w:val="en-US"/>
              </w:rPr>
            </w:pPr>
            <w:r w:rsidRPr="000361D7">
              <w:rPr>
                <w:color w:val="auto"/>
                <w:lang w:val="en"/>
              </w:rPr>
              <w:t>MANAGE_ADDRESS_BOOK (address book management)</w:t>
            </w:r>
          </w:p>
          <w:p w14:paraId="79C5EF83" w14:textId="77777777" w:rsidR="00AD5F60" w:rsidRPr="003348B0" w:rsidRDefault="00B25E84" w:rsidP="000361D7">
            <w:pPr>
              <w:spacing w:after="0"/>
              <w:rPr>
                <w:color w:val="auto"/>
                <w:lang w:val="en-US"/>
              </w:rPr>
            </w:pPr>
            <w:r w:rsidRPr="000361D7">
              <w:rPr>
                <w:color w:val="auto"/>
                <w:lang w:val="en"/>
              </w:rPr>
              <w:t>SAVE_SELF_SETTINGS (manage your own settings)</w:t>
            </w:r>
          </w:p>
          <w:p w14:paraId="79C5EF84" w14:textId="77777777" w:rsidR="00AD5F60" w:rsidRPr="003348B0" w:rsidRDefault="00B25E84" w:rsidP="000361D7">
            <w:pPr>
              <w:spacing w:after="0"/>
              <w:rPr>
                <w:color w:val="auto"/>
                <w:lang w:val="en-US"/>
              </w:rPr>
            </w:pPr>
            <w:r w:rsidRPr="000361D7">
              <w:rPr>
                <w:color w:val="auto"/>
                <w:lang w:val="en"/>
              </w:rPr>
              <w:t>MANAGE_DICTIONARIES (manage dictionaries)</w:t>
            </w:r>
          </w:p>
          <w:p w14:paraId="79C5EF85" w14:textId="77777777" w:rsidR="00AD5F60" w:rsidRPr="003348B0" w:rsidRDefault="00B25E84" w:rsidP="000361D7">
            <w:pPr>
              <w:spacing w:after="0"/>
              <w:rPr>
                <w:color w:val="0070C0"/>
                <w:lang w:val="en-US"/>
              </w:rPr>
            </w:pPr>
            <w:r w:rsidRPr="00113516">
              <w:rPr>
                <w:color w:val="0070C0"/>
                <w:lang w:val="en"/>
              </w:rPr>
              <w:t>MANAGE_RETURN_DOCUMENTS_ADDRESSES</w:t>
            </w:r>
          </w:p>
          <w:p w14:paraId="79C5EF86" w14:textId="77777777" w:rsidR="00AD5F60" w:rsidRPr="007C5B68" w:rsidRDefault="00B25E84" w:rsidP="000361D7">
            <w:pPr>
              <w:spacing w:after="0"/>
              <w:rPr>
                <w:rFonts w:ascii="Consolas" w:hAnsi="Consolas" w:cs="Consolas"/>
                <w:color w:val="FF0000"/>
                <w:sz w:val="20"/>
                <w:szCs w:val="20"/>
                <w:lang w:val="en-US"/>
              </w:rPr>
            </w:pPr>
            <w:r w:rsidRPr="00113516">
              <w:rPr>
                <w:color w:val="0070C0"/>
                <w:lang w:val="en"/>
              </w:rPr>
              <w:t>VIEW_INVOICE (invoice view)</w:t>
            </w:r>
            <w:r>
              <w:rPr>
                <w:rStyle w:val="Odwoanieprzypisudolnego"/>
                <w:rFonts w:ascii="Consolas" w:hAnsi="Consolas" w:cs="Consolas"/>
                <w:color w:val="FF0000"/>
                <w:sz w:val="20"/>
                <w:szCs w:val="20"/>
                <w:lang w:val="en-US"/>
              </w:rPr>
              <w:footnoteReference w:id="5"/>
            </w:r>
          </w:p>
        </w:tc>
      </w:tr>
      <w:tr w:rsidR="009008DD" w:rsidRPr="00DD68E5" w14:paraId="79C5EF8A" w14:textId="77777777">
        <w:tc>
          <w:tcPr>
            <w:tcW w:w="3458" w:type="dxa"/>
            <w:shd w:val="clear" w:color="auto" w:fill="FFFFFF"/>
            <w:tcMar>
              <w:left w:w="103" w:type="dxa"/>
            </w:tcMar>
          </w:tcPr>
          <w:p w14:paraId="79C5EF88" w14:textId="77777777" w:rsidR="00AD5F60" w:rsidRDefault="00B25E84">
            <w:pPr>
              <w:spacing w:after="0"/>
              <w:jc w:val="both"/>
            </w:pPr>
            <w:r>
              <w:rPr>
                <w:lang w:val="en"/>
              </w:rPr>
              <w:t>profil</w:t>
            </w:r>
          </w:p>
        </w:tc>
        <w:tc>
          <w:tcPr>
            <w:tcW w:w="6429" w:type="dxa"/>
            <w:shd w:val="clear" w:color="auto" w:fill="FFFFFF"/>
            <w:tcMar>
              <w:left w:w="103" w:type="dxa"/>
            </w:tcMar>
          </w:tcPr>
          <w:p w14:paraId="79C5EF89" w14:textId="77777777" w:rsidR="00AD5F60" w:rsidRPr="00430AC1" w:rsidRDefault="00B25E84">
            <w:pPr>
              <w:spacing w:after="0" w:line="240" w:lineRule="auto"/>
              <w:rPr>
                <w:lang w:val="en-US"/>
              </w:rPr>
            </w:pPr>
            <w:r>
              <w:rPr>
                <w:lang w:val="en"/>
              </w:rPr>
              <w:t>Sender Profile, object of type profilType – just fill in the Profile ID.</w:t>
            </w:r>
          </w:p>
        </w:tc>
      </w:tr>
      <w:tr w:rsidR="009008DD" w:rsidRPr="00DD68E5" w14:paraId="79C5EF8D" w14:textId="77777777">
        <w:tc>
          <w:tcPr>
            <w:tcW w:w="3458" w:type="dxa"/>
            <w:shd w:val="clear" w:color="auto" w:fill="FFFFFF"/>
            <w:tcMar>
              <w:left w:w="103" w:type="dxa"/>
            </w:tcMar>
          </w:tcPr>
          <w:p w14:paraId="79C5EF8B" w14:textId="77777777" w:rsidR="00AD5F60" w:rsidRPr="006D2EE6" w:rsidRDefault="00B25E84">
            <w:pPr>
              <w:spacing w:after="0"/>
              <w:jc w:val="both"/>
            </w:pPr>
            <w:r w:rsidRPr="006D2EE6">
              <w:rPr>
                <w:lang w:val="en"/>
              </w:rPr>
              <w:lastRenderedPageBreak/>
              <w:t>domyslnaJednostka</w:t>
            </w:r>
          </w:p>
        </w:tc>
        <w:tc>
          <w:tcPr>
            <w:tcW w:w="6429" w:type="dxa"/>
            <w:shd w:val="clear" w:color="auto" w:fill="FFFFFF"/>
            <w:tcMar>
              <w:left w:w="103" w:type="dxa"/>
            </w:tcMar>
          </w:tcPr>
          <w:p w14:paraId="79C5EF8C" w14:textId="77777777" w:rsidR="00AD5F60" w:rsidRPr="00430AC1" w:rsidRDefault="00B25E84">
            <w:pPr>
              <w:spacing w:after="0" w:line="240" w:lineRule="auto"/>
              <w:rPr>
                <w:lang w:val="en-US"/>
              </w:rPr>
            </w:pPr>
            <w:r>
              <w:rPr>
                <w:lang w:val="en"/>
              </w:rPr>
              <w:t>(available in labs.wsdl) (type: jednostkaOrganizacyjnaType) Specifies the user's default organizational unit.</w:t>
            </w:r>
          </w:p>
        </w:tc>
      </w:tr>
      <w:tr w:rsidR="009008DD" w:rsidRPr="00DD68E5" w14:paraId="79C5EF90" w14:textId="77777777">
        <w:tc>
          <w:tcPr>
            <w:tcW w:w="3458" w:type="dxa"/>
            <w:shd w:val="clear" w:color="auto" w:fill="FFFFFF"/>
            <w:tcMar>
              <w:left w:w="103" w:type="dxa"/>
            </w:tcMar>
          </w:tcPr>
          <w:p w14:paraId="79C5EF8E" w14:textId="77777777" w:rsidR="00AD5F60" w:rsidRPr="006D2EE6" w:rsidRDefault="00B25E84">
            <w:pPr>
              <w:spacing w:after="0"/>
              <w:jc w:val="both"/>
            </w:pPr>
            <w:r w:rsidRPr="006D2EE6">
              <w:rPr>
                <w:lang w:val="en"/>
              </w:rPr>
              <w:t>domyslnyProfil</w:t>
            </w:r>
          </w:p>
        </w:tc>
        <w:tc>
          <w:tcPr>
            <w:tcW w:w="6429" w:type="dxa"/>
            <w:shd w:val="clear" w:color="auto" w:fill="FFFFFF"/>
            <w:tcMar>
              <w:left w:w="103" w:type="dxa"/>
            </w:tcMar>
          </w:tcPr>
          <w:p w14:paraId="79C5EF8F" w14:textId="77777777" w:rsidR="00AD5F60" w:rsidRPr="00430AC1" w:rsidRDefault="00B25E84">
            <w:pPr>
              <w:spacing w:after="0" w:line="240" w:lineRule="auto"/>
              <w:rPr>
                <w:lang w:val="en-US"/>
              </w:rPr>
            </w:pPr>
            <w:r>
              <w:rPr>
                <w:lang w:val="en"/>
              </w:rPr>
              <w:t>(available in labs.wsdl) (type: profilType) Specifies the default user profile, if not specified selects the first specified array element in the profile field.</w:t>
            </w:r>
          </w:p>
        </w:tc>
      </w:tr>
      <w:tr w:rsidR="009008DD" w:rsidRPr="00DD68E5" w14:paraId="79C5EF93" w14:textId="77777777">
        <w:tc>
          <w:tcPr>
            <w:tcW w:w="3458" w:type="dxa"/>
            <w:shd w:val="clear" w:color="auto" w:fill="FFFFFF"/>
            <w:tcMar>
              <w:left w:w="103" w:type="dxa"/>
            </w:tcMar>
          </w:tcPr>
          <w:p w14:paraId="79C5EF91" w14:textId="77777777" w:rsidR="00AD5F60" w:rsidRPr="006D2EE6" w:rsidRDefault="00B25E84">
            <w:pPr>
              <w:spacing w:after="0"/>
              <w:jc w:val="both"/>
            </w:pPr>
            <w:r w:rsidRPr="006D2EE6">
              <w:rPr>
                <w:lang w:val="en"/>
              </w:rPr>
              <w:t>dostepPoAdresieIP</w:t>
            </w:r>
          </w:p>
        </w:tc>
        <w:tc>
          <w:tcPr>
            <w:tcW w:w="6429" w:type="dxa"/>
            <w:shd w:val="clear" w:color="auto" w:fill="FFFFFF"/>
            <w:tcMar>
              <w:left w:w="103" w:type="dxa"/>
            </w:tcMar>
          </w:tcPr>
          <w:p w14:paraId="79C5EF92" w14:textId="77777777" w:rsidR="00AD5F60" w:rsidRPr="00430AC1" w:rsidRDefault="00B25E84">
            <w:pPr>
              <w:spacing w:after="0" w:line="240" w:lineRule="auto"/>
              <w:rPr>
                <w:lang w:val="en-US"/>
              </w:rPr>
            </w:pPr>
            <w:r>
              <w:rPr>
                <w:lang w:val="en"/>
              </w:rPr>
              <w:t>(available in labs.wsdl) (type: string array) specifies the IP addresses from which a user can log in.</w:t>
            </w:r>
          </w:p>
        </w:tc>
      </w:tr>
      <w:tr w:rsidR="009008DD" w:rsidRPr="00DD68E5" w14:paraId="79C5EF96" w14:textId="77777777">
        <w:tc>
          <w:tcPr>
            <w:tcW w:w="3458" w:type="dxa"/>
            <w:shd w:val="clear" w:color="auto" w:fill="FFFFFF"/>
            <w:tcMar>
              <w:left w:w="103" w:type="dxa"/>
            </w:tcMar>
          </w:tcPr>
          <w:p w14:paraId="79C5EF94" w14:textId="77777777" w:rsidR="00AD5F60" w:rsidRPr="006D2EE6" w:rsidRDefault="00B25E84">
            <w:pPr>
              <w:spacing w:after="0"/>
              <w:jc w:val="both"/>
            </w:pPr>
            <w:r>
              <w:rPr>
                <w:lang w:val="en"/>
              </w:rPr>
              <w:t>Jednostka</w:t>
            </w:r>
          </w:p>
        </w:tc>
        <w:tc>
          <w:tcPr>
            <w:tcW w:w="6429" w:type="dxa"/>
            <w:shd w:val="clear" w:color="auto" w:fill="FFFFFF"/>
            <w:tcMar>
              <w:left w:w="103" w:type="dxa"/>
            </w:tcMar>
          </w:tcPr>
          <w:p w14:paraId="79C5EF95" w14:textId="77777777" w:rsidR="00AD5F60" w:rsidRPr="00430AC1" w:rsidRDefault="00B25E84">
            <w:pPr>
              <w:spacing w:after="0" w:line="240" w:lineRule="auto"/>
              <w:rPr>
                <w:lang w:val="en-US"/>
              </w:rPr>
            </w:pPr>
            <w:r>
              <w:rPr>
                <w:lang w:val="en"/>
              </w:rPr>
              <w:t>(available in labs.wsdl) (type: jednostkaOrganizacyjnaType) Specifies a list of organizational units.</w:t>
            </w:r>
          </w:p>
        </w:tc>
      </w:tr>
      <w:tr w:rsidR="009008DD" w14:paraId="79C5EF9A" w14:textId="77777777">
        <w:tc>
          <w:tcPr>
            <w:tcW w:w="3458" w:type="dxa"/>
            <w:shd w:val="clear" w:color="auto" w:fill="FFFFFF"/>
            <w:tcMar>
              <w:left w:w="103" w:type="dxa"/>
            </w:tcMar>
          </w:tcPr>
          <w:p w14:paraId="79C5EF97" w14:textId="77777777" w:rsidR="00AD5F60" w:rsidRPr="00A9093C" w:rsidRDefault="00B25E84">
            <w:pPr>
              <w:spacing w:after="0"/>
              <w:jc w:val="both"/>
              <w:rPr>
                <w:color w:val="auto"/>
              </w:rPr>
            </w:pPr>
            <w:r w:rsidRPr="00A9093C">
              <w:rPr>
                <w:color w:val="auto"/>
                <w:lang w:val="en"/>
              </w:rPr>
              <w:t>rodzajPrzypisania</w:t>
            </w:r>
          </w:p>
        </w:tc>
        <w:tc>
          <w:tcPr>
            <w:tcW w:w="6429" w:type="dxa"/>
            <w:shd w:val="clear" w:color="auto" w:fill="FFFFFF"/>
            <w:tcMar>
              <w:left w:w="103" w:type="dxa"/>
            </w:tcMar>
          </w:tcPr>
          <w:p w14:paraId="79C5EF98" w14:textId="77777777" w:rsidR="00AD5F60" w:rsidRPr="00A9093C" w:rsidRDefault="00B25E84" w:rsidP="00A9093C">
            <w:pPr>
              <w:spacing w:after="0" w:line="240" w:lineRule="auto"/>
              <w:rPr>
                <w:color w:val="auto"/>
              </w:rPr>
            </w:pPr>
            <w:r w:rsidRPr="00A9093C">
              <w:rPr>
                <w:color w:val="auto"/>
                <w:lang w:val="en"/>
              </w:rPr>
              <w:t>It defines the possibilities of using EN. Allowed values:</w:t>
            </w:r>
            <w:r w:rsidRPr="00A9093C">
              <w:rPr>
                <w:color w:val="auto"/>
                <w:lang w:val="en"/>
              </w:rPr>
              <w:br/>
              <w:t>RAPORTOWANIE</w:t>
            </w:r>
          </w:p>
          <w:p w14:paraId="79C5EF99" w14:textId="77777777" w:rsidR="00AD5F60" w:rsidRPr="00A9093C" w:rsidRDefault="00B25E84" w:rsidP="00A9093C">
            <w:pPr>
              <w:spacing w:after="0" w:line="240" w:lineRule="auto"/>
              <w:rPr>
                <w:color w:val="auto"/>
              </w:rPr>
            </w:pPr>
            <w:r w:rsidRPr="00A9093C">
              <w:rPr>
                <w:color w:val="auto"/>
                <w:lang w:val="en"/>
              </w:rPr>
              <w:t>NADAWANIE</w:t>
            </w:r>
          </w:p>
        </w:tc>
      </w:tr>
    </w:tbl>
    <w:p w14:paraId="79C5EF9B" w14:textId="77777777" w:rsidR="00AD5F60" w:rsidRPr="00880B3D" w:rsidRDefault="00AD5F60" w:rsidP="00880B3D"/>
    <w:p w14:paraId="79C5EF9C" w14:textId="77777777" w:rsidR="00AD5F60" w:rsidRDefault="00B25E84" w:rsidP="004128B2">
      <w:pPr>
        <w:pStyle w:val="Nagwek2"/>
        <w:rPr>
          <w:rStyle w:val="Nagwek2Znak"/>
          <w:b/>
        </w:rPr>
      </w:pPr>
      <w:bookmarkStart w:id="212" w:name="_Toc187394169"/>
      <w:r w:rsidRPr="005E3754">
        <w:rPr>
          <w:rStyle w:val="Nagwek2Znak"/>
          <w:b/>
          <w:lang w:val="en"/>
        </w:rPr>
        <w:t>additionalActivityType</w:t>
      </w:r>
      <w:r>
        <w:rPr>
          <w:rStyle w:val="Odwoanieprzypisudolnego"/>
          <w:bCs w:val="0"/>
          <w:i w:val="0"/>
          <w:iCs w:val="0"/>
        </w:rPr>
        <w:footnoteReference w:id="6"/>
      </w:r>
      <w:bookmarkEnd w:id="212"/>
    </w:p>
    <w:p w14:paraId="79C5EF9D" w14:textId="77777777" w:rsidR="00AD5F60" w:rsidRPr="00430AC1" w:rsidRDefault="00B25E84" w:rsidP="004128B2">
      <w:pPr>
        <w:spacing w:after="0"/>
        <w:jc w:val="both"/>
        <w:rPr>
          <w:lang w:val="en-US"/>
        </w:rPr>
      </w:pPr>
      <w:r>
        <w:rPr>
          <w:lang w:val="en"/>
        </w:rPr>
        <w:t>Type intended for the transmission of data on the operations to be performed in a procedural shipment.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359"/>
        <w:gridCol w:w="6372"/>
      </w:tblGrid>
      <w:tr w:rsidR="009008DD" w14:paraId="79C5EFA0" w14:textId="77777777" w:rsidTr="00013BCC">
        <w:tc>
          <w:tcPr>
            <w:tcW w:w="3359" w:type="dxa"/>
            <w:shd w:val="clear" w:color="auto" w:fill="FFFFFF"/>
            <w:tcMar>
              <w:left w:w="103" w:type="dxa"/>
            </w:tcMar>
          </w:tcPr>
          <w:p w14:paraId="79C5EF9E" w14:textId="77777777" w:rsidR="00AD5F60" w:rsidRPr="009C3F3B" w:rsidRDefault="00B25E84" w:rsidP="00926692">
            <w:pPr>
              <w:spacing w:after="0"/>
              <w:jc w:val="both"/>
              <w:rPr>
                <w:color w:val="auto"/>
              </w:rPr>
            </w:pPr>
            <w:r w:rsidRPr="009C3F3B">
              <w:rPr>
                <w:color w:val="auto"/>
                <w:lang w:val="en"/>
              </w:rPr>
              <w:t>idActivity</w:t>
            </w:r>
          </w:p>
        </w:tc>
        <w:tc>
          <w:tcPr>
            <w:tcW w:w="6372" w:type="dxa"/>
            <w:shd w:val="clear" w:color="auto" w:fill="FFFFFF"/>
            <w:tcMar>
              <w:left w:w="103" w:type="dxa"/>
            </w:tcMar>
          </w:tcPr>
          <w:p w14:paraId="79C5EF9F" w14:textId="77777777" w:rsidR="00AD5F60" w:rsidRPr="009C3F3B" w:rsidRDefault="00B25E84" w:rsidP="00926692">
            <w:pPr>
              <w:spacing w:after="0"/>
              <w:jc w:val="both"/>
              <w:rPr>
                <w:color w:val="auto"/>
              </w:rPr>
            </w:pPr>
            <w:r w:rsidRPr="009C3F3B">
              <w:rPr>
                <w:color w:val="auto"/>
                <w:lang w:val="en"/>
              </w:rPr>
              <w:t>Activity identifier.</w:t>
            </w:r>
          </w:p>
        </w:tc>
      </w:tr>
      <w:tr w:rsidR="009008DD" w:rsidRPr="00DD68E5" w14:paraId="79C5EFA3" w14:textId="77777777" w:rsidTr="00013BCC">
        <w:tc>
          <w:tcPr>
            <w:tcW w:w="3359" w:type="dxa"/>
            <w:shd w:val="clear" w:color="auto" w:fill="FFFFFF"/>
            <w:tcMar>
              <w:left w:w="103" w:type="dxa"/>
            </w:tcMar>
          </w:tcPr>
          <w:p w14:paraId="79C5EFA1" w14:textId="77777777" w:rsidR="00AD5F60" w:rsidRPr="009C3F3B" w:rsidRDefault="00B25E84" w:rsidP="0072559B">
            <w:pPr>
              <w:spacing w:after="0"/>
              <w:jc w:val="both"/>
              <w:rPr>
                <w:color w:val="auto"/>
              </w:rPr>
            </w:pPr>
            <w:r w:rsidRPr="009C3F3B">
              <w:rPr>
                <w:color w:val="auto"/>
                <w:lang w:val="en"/>
              </w:rPr>
              <w:t>Name</w:t>
            </w:r>
          </w:p>
        </w:tc>
        <w:tc>
          <w:tcPr>
            <w:tcW w:w="6372" w:type="dxa"/>
            <w:shd w:val="clear" w:color="auto" w:fill="FFFFFF"/>
            <w:tcMar>
              <w:left w:w="103" w:type="dxa"/>
            </w:tcMar>
          </w:tcPr>
          <w:p w14:paraId="79C5EFA2" w14:textId="77777777" w:rsidR="00AD5F60" w:rsidRPr="00430AC1" w:rsidRDefault="00B25E84" w:rsidP="0072559B">
            <w:pPr>
              <w:spacing w:after="0"/>
              <w:jc w:val="both"/>
              <w:rPr>
                <w:color w:val="auto"/>
                <w:lang w:val="en-US"/>
              </w:rPr>
            </w:pPr>
            <w:r w:rsidRPr="009C3F3B">
              <w:rPr>
                <w:color w:val="auto"/>
                <w:lang w:val="en"/>
              </w:rPr>
              <w:t>Name of the activity to be performed.</w:t>
            </w:r>
          </w:p>
        </w:tc>
      </w:tr>
      <w:tr w:rsidR="009008DD" w:rsidRPr="00DD68E5" w14:paraId="79C5EFA6" w14:textId="77777777" w:rsidTr="00013BCC">
        <w:tc>
          <w:tcPr>
            <w:tcW w:w="3359" w:type="dxa"/>
            <w:shd w:val="clear" w:color="auto" w:fill="FFFFFF"/>
            <w:tcMar>
              <w:left w:w="103" w:type="dxa"/>
            </w:tcMar>
          </w:tcPr>
          <w:p w14:paraId="79C5EFA4" w14:textId="77777777" w:rsidR="00AD5F60" w:rsidRPr="009C3F3B" w:rsidRDefault="00B25E84" w:rsidP="0072559B">
            <w:pPr>
              <w:spacing w:after="0"/>
              <w:jc w:val="both"/>
              <w:rPr>
                <w:color w:val="auto"/>
              </w:rPr>
            </w:pPr>
            <w:r w:rsidRPr="009C3F3B">
              <w:rPr>
                <w:color w:val="auto"/>
                <w:lang w:val="en"/>
              </w:rPr>
              <w:t>Description</w:t>
            </w:r>
          </w:p>
        </w:tc>
        <w:tc>
          <w:tcPr>
            <w:tcW w:w="6372" w:type="dxa"/>
            <w:shd w:val="clear" w:color="auto" w:fill="FFFFFF"/>
            <w:tcMar>
              <w:left w:w="103" w:type="dxa"/>
            </w:tcMar>
          </w:tcPr>
          <w:p w14:paraId="79C5EFA5" w14:textId="77777777" w:rsidR="00AD5F60" w:rsidRPr="00430AC1" w:rsidRDefault="00B25E84" w:rsidP="0072559B">
            <w:pPr>
              <w:spacing w:after="0"/>
              <w:jc w:val="both"/>
              <w:rPr>
                <w:color w:val="auto"/>
                <w:lang w:val="en-US"/>
              </w:rPr>
            </w:pPr>
            <w:r w:rsidRPr="009C3F3B">
              <w:rPr>
                <w:color w:val="auto"/>
                <w:lang w:val="en"/>
              </w:rPr>
              <w:t>Description of the activity to be performed.</w:t>
            </w:r>
          </w:p>
        </w:tc>
      </w:tr>
      <w:tr w:rsidR="009008DD" w:rsidRPr="00DD68E5" w14:paraId="79C5EFA9" w14:textId="77777777" w:rsidTr="00013BCC">
        <w:tc>
          <w:tcPr>
            <w:tcW w:w="3359" w:type="dxa"/>
            <w:shd w:val="clear" w:color="auto" w:fill="FFFFFF"/>
            <w:tcMar>
              <w:left w:w="103" w:type="dxa"/>
            </w:tcMar>
          </w:tcPr>
          <w:p w14:paraId="79C5EFA7" w14:textId="77777777" w:rsidR="00AD5F60" w:rsidRPr="009C3F3B" w:rsidRDefault="00B25E84" w:rsidP="0072559B">
            <w:pPr>
              <w:spacing w:after="0"/>
              <w:jc w:val="both"/>
              <w:rPr>
                <w:color w:val="auto"/>
              </w:rPr>
            </w:pPr>
            <w:r w:rsidRPr="009C3F3B">
              <w:rPr>
                <w:color w:val="auto"/>
                <w:lang w:val="en"/>
              </w:rPr>
              <w:t>Critical</w:t>
            </w:r>
          </w:p>
        </w:tc>
        <w:tc>
          <w:tcPr>
            <w:tcW w:w="6372" w:type="dxa"/>
            <w:shd w:val="clear" w:color="auto" w:fill="FFFFFF"/>
            <w:tcMar>
              <w:left w:w="103" w:type="dxa"/>
            </w:tcMar>
          </w:tcPr>
          <w:p w14:paraId="79C5EFA8" w14:textId="77777777" w:rsidR="00AD5F60" w:rsidRPr="00430AC1" w:rsidRDefault="00B25E84" w:rsidP="0072559B">
            <w:pPr>
              <w:spacing w:after="0"/>
              <w:jc w:val="both"/>
              <w:rPr>
                <w:color w:val="auto"/>
                <w:lang w:val="en-US"/>
              </w:rPr>
            </w:pPr>
            <w:r w:rsidRPr="009C3F3B">
              <w:rPr>
                <w:color w:val="auto"/>
                <w:lang w:val="en"/>
              </w:rPr>
              <w:t>A logical tag that specifies whether an activity is critical. Failure to perform an activity marked as critical interrupts the delivery process.</w:t>
            </w:r>
          </w:p>
        </w:tc>
      </w:tr>
      <w:tr w:rsidR="009008DD" w:rsidRPr="00DD68E5" w14:paraId="79C5EFAC" w14:textId="77777777" w:rsidTr="00013BCC">
        <w:tc>
          <w:tcPr>
            <w:tcW w:w="3359" w:type="dxa"/>
            <w:shd w:val="clear" w:color="auto" w:fill="FFFFFF"/>
            <w:tcMar>
              <w:left w:w="103" w:type="dxa"/>
            </w:tcMar>
          </w:tcPr>
          <w:p w14:paraId="79C5EFAA" w14:textId="77777777" w:rsidR="00AD5F60" w:rsidRPr="009C3F3B" w:rsidRDefault="00B25E84" w:rsidP="0072559B">
            <w:pPr>
              <w:spacing w:after="0"/>
              <w:jc w:val="both"/>
              <w:rPr>
                <w:color w:val="auto"/>
              </w:rPr>
            </w:pPr>
            <w:r w:rsidRPr="009C3F3B">
              <w:rPr>
                <w:color w:val="auto"/>
                <w:lang w:val="en"/>
              </w:rPr>
              <w:t>Order</w:t>
            </w:r>
          </w:p>
        </w:tc>
        <w:tc>
          <w:tcPr>
            <w:tcW w:w="6372" w:type="dxa"/>
            <w:shd w:val="clear" w:color="auto" w:fill="FFFFFF"/>
            <w:tcMar>
              <w:left w:w="103" w:type="dxa"/>
            </w:tcMar>
          </w:tcPr>
          <w:p w14:paraId="79C5EFAB" w14:textId="77777777" w:rsidR="00AD5F60" w:rsidRPr="00430AC1" w:rsidRDefault="00B25E84" w:rsidP="0072559B">
            <w:pPr>
              <w:spacing w:after="0"/>
              <w:jc w:val="both"/>
              <w:rPr>
                <w:color w:val="auto"/>
                <w:lang w:val="en-US"/>
              </w:rPr>
            </w:pPr>
            <w:r w:rsidRPr="009C3F3B">
              <w:rPr>
                <w:color w:val="auto"/>
                <w:lang w:val="en"/>
              </w:rPr>
              <w:t>This element specifies the order for the actions/activities to be performed in the sequence of actions/activities.</w:t>
            </w:r>
          </w:p>
        </w:tc>
      </w:tr>
      <w:tr w:rsidR="009008DD" w:rsidRPr="00DD68E5" w14:paraId="79C5EFAF" w14:textId="77777777" w:rsidTr="00013BCC">
        <w:tc>
          <w:tcPr>
            <w:tcW w:w="3359" w:type="dxa"/>
            <w:shd w:val="clear" w:color="auto" w:fill="FFFFFF"/>
            <w:tcMar>
              <w:left w:w="103" w:type="dxa"/>
            </w:tcMar>
          </w:tcPr>
          <w:p w14:paraId="79C5EFAD" w14:textId="77777777" w:rsidR="00AD5F60" w:rsidRPr="009C3F3B" w:rsidRDefault="00B25E84" w:rsidP="0072559B">
            <w:pPr>
              <w:spacing w:after="0"/>
              <w:jc w:val="both"/>
              <w:rPr>
                <w:color w:val="auto"/>
              </w:rPr>
            </w:pPr>
            <w:r w:rsidRPr="009C3F3B">
              <w:rPr>
                <w:color w:val="auto"/>
                <w:lang w:val="en"/>
              </w:rPr>
              <w:t>validForm</w:t>
            </w:r>
          </w:p>
        </w:tc>
        <w:tc>
          <w:tcPr>
            <w:tcW w:w="6372" w:type="dxa"/>
            <w:shd w:val="clear" w:color="auto" w:fill="FFFFFF"/>
            <w:tcMar>
              <w:left w:w="103" w:type="dxa"/>
            </w:tcMar>
          </w:tcPr>
          <w:p w14:paraId="79C5EFAE" w14:textId="77777777" w:rsidR="00AD5F60" w:rsidRPr="00430AC1" w:rsidRDefault="00B25E84" w:rsidP="0072559B">
            <w:pPr>
              <w:spacing w:after="0"/>
              <w:jc w:val="both"/>
              <w:rPr>
                <w:color w:val="auto"/>
                <w:lang w:val="en-US"/>
              </w:rPr>
            </w:pPr>
            <w:r w:rsidRPr="009C3F3B">
              <w:rPr>
                <w:color w:val="auto"/>
                <w:lang w:val="en"/>
              </w:rPr>
              <w:t>The expiry date, enter the date from when the activity is available, is calculated from 0:00:00.0.</w:t>
            </w:r>
          </w:p>
        </w:tc>
      </w:tr>
      <w:tr w:rsidR="009008DD" w:rsidRPr="00DD68E5" w14:paraId="79C5EFB2" w14:textId="77777777" w:rsidTr="00013BCC">
        <w:tc>
          <w:tcPr>
            <w:tcW w:w="3359" w:type="dxa"/>
            <w:shd w:val="clear" w:color="auto" w:fill="FFFFFF"/>
            <w:tcMar>
              <w:left w:w="103" w:type="dxa"/>
            </w:tcMar>
          </w:tcPr>
          <w:p w14:paraId="79C5EFB0" w14:textId="77777777" w:rsidR="00AD5F60" w:rsidRPr="009C3F3B" w:rsidRDefault="00B25E84" w:rsidP="0072559B">
            <w:pPr>
              <w:spacing w:after="0"/>
              <w:jc w:val="both"/>
              <w:rPr>
                <w:color w:val="auto"/>
              </w:rPr>
            </w:pPr>
            <w:r w:rsidRPr="009C3F3B">
              <w:rPr>
                <w:color w:val="auto"/>
                <w:lang w:val="en"/>
              </w:rPr>
              <w:t>validTo</w:t>
            </w:r>
          </w:p>
        </w:tc>
        <w:tc>
          <w:tcPr>
            <w:tcW w:w="6372" w:type="dxa"/>
            <w:shd w:val="clear" w:color="auto" w:fill="FFFFFF"/>
            <w:tcMar>
              <w:left w:w="103" w:type="dxa"/>
            </w:tcMar>
          </w:tcPr>
          <w:p w14:paraId="79C5EFB1" w14:textId="77777777" w:rsidR="00AD5F60" w:rsidRPr="00430AC1" w:rsidRDefault="00B25E84" w:rsidP="0072559B">
            <w:pPr>
              <w:spacing w:after="0"/>
              <w:jc w:val="both"/>
              <w:rPr>
                <w:color w:val="auto"/>
                <w:lang w:val="en-US"/>
              </w:rPr>
            </w:pPr>
            <w:r w:rsidRPr="009C3F3B">
              <w:rPr>
                <w:color w:val="auto"/>
                <w:lang w:val="en"/>
              </w:rPr>
              <w:t>Expiration date, please specify the date until when the item is available, it is counted until 23:59:59.999.</w:t>
            </w:r>
          </w:p>
        </w:tc>
      </w:tr>
    </w:tbl>
    <w:p w14:paraId="79C5EFB3" w14:textId="77777777" w:rsidR="00AD5F60" w:rsidRPr="00430AC1" w:rsidRDefault="00AD5F60" w:rsidP="00880B3D">
      <w:pPr>
        <w:rPr>
          <w:lang w:val="en-US"/>
        </w:rPr>
      </w:pPr>
    </w:p>
    <w:p w14:paraId="79C5EFB4" w14:textId="77777777" w:rsidR="00AD5F60" w:rsidRPr="00430AC1" w:rsidRDefault="00B25E84" w:rsidP="007F1422">
      <w:pPr>
        <w:pStyle w:val="Nagwek2"/>
        <w:rPr>
          <w:rStyle w:val="Nagwek2Znak"/>
          <w:rFonts w:ascii="Calibri" w:hAnsi="Calibri" w:cs="Calibri"/>
          <w:b/>
          <w:sz w:val="22"/>
          <w:szCs w:val="22"/>
          <w:lang w:val="en-US"/>
        </w:rPr>
      </w:pPr>
      <w:bookmarkStart w:id="213" w:name="_addShipmentResponseItemType"/>
      <w:bookmarkStart w:id="214" w:name="_Toc187394170"/>
      <w:bookmarkEnd w:id="213"/>
      <w:r w:rsidRPr="009C71D2">
        <w:rPr>
          <w:rStyle w:val="Nagwek2Znak"/>
          <w:b/>
          <w:lang w:val="en"/>
        </w:rPr>
        <w:t>addShipmentResponseItemType</w:t>
      </w:r>
      <w:bookmarkEnd w:id="214"/>
    </w:p>
    <w:p w14:paraId="79C5EFB5" w14:textId="77777777" w:rsidR="00AD5F60" w:rsidRPr="00430AC1" w:rsidRDefault="00B25E84" w:rsidP="007F1422">
      <w:pPr>
        <w:rPr>
          <w:rStyle w:val="Nagwek2Znak"/>
          <w:rFonts w:ascii="Calibri" w:hAnsi="Calibri" w:cs="Calibri"/>
          <w:b w:val="0"/>
          <w:bCs w:val="0"/>
          <w:i w:val="0"/>
          <w:iCs w:val="0"/>
          <w:sz w:val="22"/>
          <w:szCs w:val="22"/>
          <w:lang w:val="en-US"/>
        </w:rPr>
      </w:pPr>
      <w:r w:rsidRPr="00522D8F">
        <w:rPr>
          <w:lang w:val="en"/>
        </w:rPr>
        <w:t>The type of data returned when the addShipment method is called.</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359"/>
        <w:gridCol w:w="6372"/>
      </w:tblGrid>
      <w:tr w:rsidR="009008DD" w:rsidRPr="00DD68E5" w14:paraId="79C5EFB8" w14:textId="77777777" w:rsidTr="00013BCC">
        <w:tc>
          <w:tcPr>
            <w:tcW w:w="3359" w:type="dxa"/>
            <w:shd w:val="clear" w:color="auto" w:fill="FFFFFF"/>
            <w:tcMar>
              <w:left w:w="103" w:type="dxa"/>
            </w:tcMar>
          </w:tcPr>
          <w:p w14:paraId="79C5EFB6" w14:textId="77777777" w:rsidR="00AD5F60" w:rsidRPr="00807D00" w:rsidRDefault="00B25E84" w:rsidP="00233475">
            <w:pPr>
              <w:spacing w:after="0"/>
              <w:jc w:val="both"/>
            </w:pPr>
            <w:r>
              <w:rPr>
                <w:lang w:val="en"/>
              </w:rPr>
              <w:t>Error</w:t>
            </w:r>
          </w:p>
        </w:tc>
        <w:tc>
          <w:tcPr>
            <w:tcW w:w="6372" w:type="dxa"/>
            <w:shd w:val="clear" w:color="auto" w:fill="FFFFFF"/>
            <w:tcMar>
              <w:left w:w="103" w:type="dxa"/>
            </w:tcMar>
          </w:tcPr>
          <w:p w14:paraId="79C5EFB7" w14:textId="77777777" w:rsidR="00AD5F60" w:rsidRPr="00430AC1" w:rsidRDefault="00B25E84" w:rsidP="00233475">
            <w:pPr>
              <w:spacing w:after="0"/>
              <w:jc w:val="both"/>
              <w:rPr>
                <w:lang w:val="en-US"/>
              </w:rPr>
            </w:pPr>
            <w:r w:rsidRPr="00807D00">
              <w:rPr>
                <w:lang w:val="en"/>
              </w:rPr>
              <w:t>An errorType array that stores error information for added shipments.</w:t>
            </w:r>
          </w:p>
        </w:tc>
      </w:tr>
      <w:tr w:rsidR="009008DD" w:rsidRPr="00DD68E5" w14:paraId="79C5EFBB" w14:textId="77777777" w:rsidTr="00013BCC">
        <w:tc>
          <w:tcPr>
            <w:tcW w:w="3359" w:type="dxa"/>
            <w:shd w:val="clear" w:color="auto" w:fill="FFFFFF"/>
            <w:tcMar>
              <w:left w:w="103" w:type="dxa"/>
            </w:tcMar>
          </w:tcPr>
          <w:p w14:paraId="79C5EFB9" w14:textId="77777777" w:rsidR="00AD5F60" w:rsidRPr="00807D00" w:rsidRDefault="00B25E84" w:rsidP="00233475">
            <w:pPr>
              <w:spacing w:after="0"/>
              <w:jc w:val="both"/>
            </w:pPr>
            <w:r w:rsidRPr="00807D00">
              <w:rPr>
                <w:lang w:val="en"/>
              </w:rPr>
              <w:t>numerNadania</w:t>
            </w:r>
          </w:p>
        </w:tc>
        <w:tc>
          <w:tcPr>
            <w:tcW w:w="6372" w:type="dxa"/>
            <w:shd w:val="clear" w:color="auto" w:fill="FFFFFF"/>
            <w:tcMar>
              <w:left w:w="103" w:type="dxa"/>
            </w:tcMar>
          </w:tcPr>
          <w:p w14:paraId="79C5EFBA" w14:textId="77777777" w:rsidR="00AD5F60" w:rsidRPr="00430AC1" w:rsidRDefault="00B25E84" w:rsidP="00233475">
            <w:pPr>
              <w:spacing w:after="0"/>
              <w:jc w:val="both"/>
              <w:rPr>
                <w:lang w:val="en-US"/>
              </w:rPr>
            </w:pPr>
            <w:r w:rsidRPr="00807D00">
              <w:rPr>
                <w:lang w:val="en"/>
              </w:rPr>
              <w:t>The shipment sending number, only assigned when the error array is empty.</w:t>
            </w:r>
          </w:p>
        </w:tc>
      </w:tr>
      <w:tr w:rsidR="009008DD" w14:paraId="79C5EFBE" w14:textId="77777777" w:rsidTr="00013BCC">
        <w:tc>
          <w:tcPr>
            <w:tcW w:w="3359" w:type="dxa"/>
            <w:shd w:val="clear" w:color="auto" w:fill="FFFFFF"/>
            <w:tcMar>
              <w:left w:w="103" w:type="dxa"/>
            </w:tcMar>
          </w:tcPr>
          <w:p w14:paraId="79C5EFBC" w14:textId="77777777" w:rsidR="00AD5F60" w:rsidRPr="00807D00" w:rsidRDefault="00B25E84" w:rsidP="00233475">
            <w:pPr>
              <w:spacing w:after="0"/>
              <w:jc w:val="both"/>
            </w:pPr>
            <w:r>
              <w:rPr>
                <w:lang w:val="en"/>
              </w:rPr>
              <w:t>Guid</w:t>
            </w:r>
          </w:p>
        </w:tc>
        <w:tc>
          <w:tcPr>
            <w:tcW w:w="6372" w:type="dxa"/>
            <w:shd w:val="clear" w:color="auto" w:fill="FFFFFF"/>
            <w:tcMar>
              <w:left w:w="103" w:type="dxa"/>
            </w:tcMar>
          </w:tcPr>
          <w:p w14:paraId="79C5EFBD" w14:textId="77777777" w:rsidR="00AD5F60" w:rsidRPr="00807D00" w:rsidRDefault="00B25E84" w:rsidP="00233475">
            <w:pPr>
              <w:spacing w:after="0"/>
              <w:jc w:val="both"/>
            </w:pPr>
            <w:r w:rsidRPr="00807D00">
              <w:rPr>
                <w:lang w:val="en"/>
              </w:rPr>
              <w:t>Shipment guid.</w:t>
            </w:r>
          </w:p>
        </w:tc>
      </w:tr>
      <w:tr w:rsidR="009008DD" w:rsidRPr="00DD68E5" w14:paraId="79C5EFC1" w14:textId="77777777" w:rsidTr="00013BCC">
        <w:tc>
          <w:tcPr>
            <w:tcW w:w="3359" w:type="dxa"/>
            <w:shd w:val="clear" w:color="auto" w:fill="FFFFFF"/>
            <w:tcMar>
              <w:left w:w="103" w:type="dxa"/>
            </w:tcMar>
          </w:tcPr>
          <w:p w14:paraId="79C5EFBF" w14:textId="77777777" w:rsidR="00AD5F60" w:rsidRPr="00807D00" w:rsidRDefault="00B25E84" w:rsidP="00233475">
            <w:pPr>
              <w:spacing w:after="0"/>
              <w:jc w:val="both"/>
            </w:pPr>
            <w:r w:rsidRPr="00807D00">
              <w:rPr>
                <w:lang w:val="en"/>
              </w:rPr>
              <w:t>numerTransakcjiOdbioru</w:t>
            </w:r>
          </w:p>
        </w:tc>
        <w:tc>
          <w:tcPr>
            <w:tcW w:w="6372" w:type="dxa"/>
            <w:shd w:val="clear" w:color="auto" w:fill="FFFFFF"/>
            <w:tcMar>
              <w:left w:w="103" w:type="dxa"/>
            </w:tcMar>
          </w:tcPr>
          <w:p w14:paraId="79C5EFC0" w14:textId="77777777" w:rsidR="00AD5F60" w:rsidRPr="00430AC1" w:rsidRDefault="00B25E84" w:rsidP="0020102A">
            <w:pPr>
              <w:spacing w:after="0"/>
              <w:rPr>
                <w:lang w:val="en-US"/>
              </w:rPr>
            </w:pPr>
            <w:r w:rsidRPr="00807D00">
              <w:rPr>
                <w:lang w:val="en"/>
              </w:rPr>
              <w:t xml:space="preserve">The number identifying the transaction in the external systems. For shipments </w:t>
            </w:r>
            <w:r w:rsidRPr="00807D00">
              <w:rPr>
                <w:b/>
                <w:bCs/>
                <w:lang w:val="en"/>
              </w:rPr>
              <w:t>przesylkaBiznesowaType</w:t>
            </w:r>
            <w:r w:rsidRPr="00807D00">
              <w:rPr>
                <w:lang w:val="en"/>
              </w:rPr>
              <w:t xml:space="preserve"> and </w:t>
            </w:r>
            <w:r w:rsidRPr="00807D00">
              <w:rPr>
                <w:b/>
                <w:bCs/>
                <w:lang w:val="en"/>
              </w:rPr>
              <w:t>przesylkaBiznesowaPlusType</w:t>
            </w:r>
            <w:r w:rsidRPr="00807D00">
              <w:rPr>
                <w:lang w:val="en"/>
              </w:rPr>
              <w:t>, if the pick-up point of the shipment is the PKN Orlen station.</w:t>
            </w:r>
          </w:p>
        </w:tc>
      </w:tr>
      <w:tr w:rsidR="00B71725" w:rsidRPr="00DD68E5" w14:paraId="2E4E7E2D" w14:textId="77777777" w:rsidTr="00013BCC">
        <w:tc>
          <w:tcPr>
            <w:tcW w:w="3359" w:type="dxa"/>
            <w:shd w:val="clear" w:color="auto" w:fill="FFFFFF"/>
            <w:tcMar>
              <w:left w:w="103" w:type="dxa"/>
            </w:tcMar>
          </w:tcPr>
          <w:p w14:paraId="7568E30F" w14:textId="63562488" w:rsidR="00B71725" w:rsidRPr="00807D00" w:rsidRDefault="00B71725" w:rsidP="00B71725">
            <w:pPr>
              <w:spacing w:after="0"/>
              <w:jc w:val="both"/>
              <w:rPr>
                <w:lang w:val="en"/>
              </w:rPr>
            </w:pPr>
            <w:r>
              <w:t>numerListuPrzewozowego</w:t>
            </w:r>
          </w:p>
        </w:tc>
        <w:tc>
          <w:tcPr>
            <w:tcW w:w="6372" w:type="dxa"/>
            <w:shd w:val="clear" w:color="auto" w:fill="FFFFFF"/>
            <w:tcMar>
              <w:left w:w="103" w:type="dxa"/>
            </w:tcMar>
          </w:tcPr>
          <w:p w14:paraId="53DBB228" w14:textId="50A7AA65" w:rsidR="00B71725" w:rsidRPr="00807D00" w:rsidRDefault="00B71725" w:rsidP="00B71725">
            <w:pPr>
              <w:spacing w:after="0"/>
              <w:rPr>
                <w:lang w:val="en"/>
              </w:rPr>
            </w:pPr>
            <w:r w:rsidRPr="00DD68E5">
              <w:rPr>
                <w:lang w:val="en-GB"/>
              </w:rPr>
              <w:t xml:space="preserve">The attribute, which is returned only for shipments of type </w:t>
            </w:r>
            <w:hyperlink w:anchor="_przesylkaPaletowaType" w:history="1">
              <w:r w:rsidRPr="00DD68E5">
                <w:rPr>
                  <w:rStyle w:val="Hipercze"/>
                  <w:lang w:val="en-GB"/>
                </w:rPr>
                <w:t>przesylkaPaletowaType</w:t>
              </w:r>
            </w:hyperlink>
            <w:r w:rsidRPr="00DD68E5">
              <w:rPr>
                <w:lang w:val="en-GB"/>
              </w:rPr>
              <w:t>, contains the pallet shipment's waybill number.</w:t>
            </w:r>
          </w:p>
        </w:tc>
      </w:tr>
    </w:tbl>
    <w:p w14:paraId="79C5EFC3" w14:textId="77777777" w:rsidR="00B24981" w:rsidRPr="00430AC1" w:rsidRDefault="00B25E84" w:rsidP="00B24981">
      <w:pPr>
        <w:pStyle w:val="Nagwek2"/>
        <w:rPr>
          <w:rStyle w:val="Nagwek2Znak"/>
          <w:b/>
          <w:bCs/>
          <w:lang w:val="en-US"/>
        </w:rPr>
      </w:pPr>
      <w:bookmarkStart w:id="215" w:name="adresKorespondencyjnyType"/>
      <w:bookmarkStart w:id="216" w:name="_Toc187394171"/>
      <w:r>
        <w:rPr>
          <w:rStyle w:val="Nagwek2Znak"/>
          <w:b/>
          <w:bCs/>
          <w:lang w:val="en"/>
        </w:rPr>
        <w:lastRenderedPageBreak/>
        <w:t>adresKorespondencyjnyType</w:t>
      </w:r>
      <w:bookmarkEnd w:id="215"/>
      <w:bookmarkEnd w:id="216"/>
    </w:p>
    <w:p w14:paraId="79C5EFC4" w14:textId="77777777" w:rsidR="00B24981" w:rsidRPr="00430AC1" w:rsidRDefault="00B25E84" w:rsidP="00B24981">
      <w:pPr>
        <w:rPr>
          <w:lang w:val="en-US"/>
        </w:rPr>
      </w:pPr>
      <w:r w:rsidRPr="009C71D2">
        <w:rPr>
          <w:lang w:val="en"/>
        </w:rPr>
        <w:t xml:space="preserve">Type inheriting from </w:t>
      </w:r>
      <w:hyperlink w:anchor="adresType" w:history="1">
        <w:r w:rsidRPr="00B24981">
          <w:rPr>
            <w:rStyle w:val="Hipercze"/>
            <w:lang w:val="en"/>
          </w:rPr>
          <w:t>adresType</w:t>
        </w:r>
      </w:hyperlink>
      <w:r w:rsidRPr="009C71D2">
        <w:rPr>
          <w:lang w:val="en"/>
        </w:rPr>
        <w:t xml:space="preserve">. Used to manage correspondence addresses assigned to OPNA cards (see </w:t>
      </w:r>
      <w:hyperlink w:anchor="kartaType" w:history="1">
        <w:r w:rsidR="0020102A" w:rsidRPr="0020102A">
          <w:rPr>
            <w:rStyle w:val="Hipercze"/>
            <w:lang w:val="en"/>
          </w:rPr>
          <w:t>kartaType</w:t>
        </w:r>
      </w:hyperlink>
      <w:r w:rsidRPr="009C71D2">
        <w:rPr>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359"/>
        <w:gridCol w:w="6372"/>
      </w:tblGrid>
      <w:tr w:rsidR="009008DD" w14:paraId="79C5EFC7" w14:textId="77777777" w:rsidTr="00013BCC">
        <w:tc>
          <w:tcPr>
            <w:tcW w:w="3359" w:type="dxa"/>
            <w:shd w:val="clear" w:color="auto" w:fill="FFFFFF"/>
            <w:tcMar>
              <w:left w:w="103" w:type="dxa"/>
            </w:tcMar>
          </w:tcPr>
          <w:p w14:paraId="79C5EFC5" w14:textId="77777777" w:rsidR="00D03D82" w:rsidRDefault="00B25E84" w:rsidP="000A2384">
            <w:pPr>
              <w:spacing w:after="0"/>
              <w:jc w:val="both"/>
            </w:pPr>
            <w:r>
              <w:rPr>
                <w:lang w:val="en"/>
              </w:rPr>
              <w:t>id</w:t>
            </w:r>
          </w:p>
        </w:tc>
        <w:tc>
          <w:tcPr>
            <w:tcW w:w="6372" w:type="dxa"/>
            <w:shd w:val="clear" w:color="auto" w:fill="FFFFFF"/>
            <w:tcMar>
              <w:left w:w="103" w:type="dxa"/>
            </w:tcMar>
          </w:tcPr>
          <w:p w14:paraId="79C5EFC6" w14:textId="77777777" w:rsidR="00D03D82" w:rsidRDefault="00B25E84" w:rsidP="000A2384">
            <w:pPr>
              <w:spacing w:after="0"/>
              <w:jc w:val="both"/>
            </w:pPr>
            <w:r>
              <w:rPr>
                <w:lang w:val="en"/>
              </w:rPr>
              <w:t>Correspondence address identifier</w:t>
            </w:r>
          </w:p>
        </w:tc>
      </w:tr>
    </w:tbl>
    <w:p w14:paraId="79C5EFC8" w14:textId="77777777" w:rsidR="00D03D82" w:rsidRPr="00880B3D" w:rsidRDefault="00D03D82" w:rsidP="00880B3D"/>
    <w:p w14:paraId="79C5EFC9" w14:textId="77777777" w:rsidR="00AD5F60" w:rsidRPr="009C71D2" w:rsidRDefault="00B25E84" w:rsidP="007F1422">
      <w:pPr>
        <w:pStyle w:val="Nagwek2"/>
        <w:rPr>
          <w:b w:val="0"/>
        </w:rPr>
      </w:pPr>
      <w:bookmarkStart w:id="217" w:name="_adresType"/>
      <w:bookmarkStart w:id="218" w:name="adresType"/>
      <w:bookmarkStart w:id="219" w:name="_Toc187394172"/>
      <w:bookmarkEnd w:id="217"/>
      <w:r w:rsidRPr="009C71D2">
        <w:rPr>
          <w:rStyle w:val="Nagwek2Znak"/>
          <w:b/>
          <w:lang w:val="en"/>
        </w:rPr>
        <w:t>adresType</w:t>
      </w:r>
      <w:bookmarkEnd w:id="218"/>
      <w:bookmarkEnd w:id="219"/>
    </w:p>
    <w:p w14:paraId="79C5EFCA" w14:textId="77777777" w:rsidR="00AD5F60" w:rsidRPr="00430AC1" w:rsidRDefault="00B25E84" w:rsidP="00C2374E">
      <w:pPr>
        <w:jc w:val="both"/>
        <w:rPr>
          <w:lang w:val="en-US"/>
        </w:rPr>
      </w:pPr>
      <w:r w:rsidRPr="009C71D2">
        <w:rPr>
          <w:lang w:val="en"/>
        </w:rPr>
        <w:t xml:space="preserve">Type intended to convey information about the shipment addressee. Is an element of each shipment must </w:t>
      </w:r>
      <w:r w:rsidRPr="009C71D2">
        <w:rPr>
          <w:lang w:val="en"/>
        </w:rPr>
        <w:br/>
        <w:t>occur exactly 1 time.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1931"/>
        <w:gridCol w:w="7800"/>
      </w:tblGrid>
      <w:tr w:rsidR="009008DD" w:rsidRPr="00DD68E5" w14:paraId="79C5EFCD" w14:textId="77777777">
        <w:tc>
          <w:tcPr>
            <w:tcW w:w="1949" w:type="dxa"/>
            <w:shd w:val="clear" w:color="auto" w:fill="FFFFFF"/>
            <w:tcMar>
              <w:left w:w="103" w:type="dxa"/>
            </w:tcMar>
          </w:tcPr>
          <w:p w14:paraId="79C5EFCB" w14:textId="77777777" w:rsidR="00AD5F60" w:rsidRDefault="00B25E84">
            <w:pPr>
              <w:spacing w:after="0"/>
              <w:jc w:val="both"/>
            </w:pPr>
            <w:r>
              <w:rPr>
                <w:lang w:val="en"/>
              </w:rPr>
              <w:t>Nazwa</w:t>
            </w:r>
          </w:p>
        </w:tc>
        <w:tc>
          <w:tcPr>
            <w:tcW w:w="7938" w:type="dxa"/>
            <w:shd w:val="clear" w:color="auto" w:fill="FFFFFF"/>
            <w:tcMar>
              <w:left w:w="103" w:type="dxa"/>
            </w:tcMar>
          </w:tcPr>
          <w:p w14:paraId="79C5EFCC" w14:textId="77777777" w:rsidR="00AD5F60" w:rsidRPr="00430AC1" w:rsidRDefault="00B25E84">
            <w:pPr>
              <w:spacing w:after="0"/>
              <w:jc w:val="both"/>
              <w:rPr>
                <w:lang w:val="en-US"/>
              </w:rPr>
            </w:pPr>
            <w:r>
              <w:rPr>
                <w:lang w:val="en"/>
              </w:rPr>
              <w:t>Name of the recipient (required field).</w:t>
            </w:r>
          </w:p>
        </w:tc>
      </w:tr>
      <w:tr w:rsidR="009008DD" w:rsidRPr="00DD68E5" w14:paraId="79C5EFD0" w14:textId="77777777">
        <w:tc>
          <w:tcPr>
            <w:tcW w:w="1949" w:type="dxa"/>
            <w:shd w:val="clear" w:color="auto" w:fill="FFFFFF"/>
            <w:tcMar>
              <w:left w:w="103" w:type="dxa"/>
            </w:tcMar>
          </w:tcPr>
          <w:p w14:paraId="79C5EFCE" w14:textId="77777777" w:rsidR="00AD5F60" w:rsidRDefault="00B25E84">
            <w:pPr>
              <w:spacing w:after="0"/>
              <w:jc w:val="both"/>
            </w:pPr>
            <w:r>
              <w:rPr>
                <w:lang w:val="en"/>
              </w:rPr>
              <w:t>Nazwa2</w:t>
            </w:r>
          </w:p>
        </w:tc>
        <w:tc>
          <w:tcPr>
            <w:tcW w:w="7938" w:type="dxa"/>
            <w:shd w:val="clear" w:color="auto" w:fill="FFFFFF"/>
            <w:tcMar>
              <w:left w:w="103" w:type="dxa"/>
            </w:tcMar>
          </w:tcPr>
          <w:p w14:paraId="79C5EFCF" w14:textId="77777777" w:rsidR="00AD5F60" w:rsidRPr="00430AC1" w:rsidRDefault="00B25E84">
            <w:pPr>
              <w:spacing w:after="0"/>
              <w:jc w:val="both"/>
              <w:rPr>
                <w:lang w:val="en-US"/>
              </w:rPr>
            </w:pPr>
            <w:r>
              <w:rPr>
                <w:lang w:val="en"/>
              </w:rPr>
              <w:t>Recipient name continued (optional field).</w:t>
            </w:r>
          </w:p>
        </w:tc>
      </w:tr>
      <w:tr w:rsidR="009008DD" w:rsidRPr="00DD68E5" w14:paraId="79C5EFD3" w14:textId="77777777">
        <w:tc>
          <w:tcPr>
            <w:tcW w:w="1949" w:type="dxa"/>
            <w:shd w:val="clear" w:color="auto" w:fill="FFFFFF"/>
            <w:tcMar>
              <w:left w:w="103" w:type="dxa"/>
            </w:tcMar>
          </w:tcPr>
          <w:p w14:paraId="79C5EFD1" w14:textId="77777777" w:rsidR="00AD5F60" w:rsidRDefault="00B25E84">
            <w:pPr>
              <w:spacing w:after="0"/>
              <w:jc w:val="both"/>
            </w:pPr>
            <w:r>
              <w:rPr>
                <w:lang w:val="en"/>
              </w:rPr>
              <w:t>Ulica</w:t>
            </w:r>
          </w:p>
        </w:tc>
        <w:tc>
          <w:tcPr>
            <w:tcW w:w="7938" w:type="dxa"/>
            <w:shd w:val="clear" w:color="auto" w:fill="FFFFFF"/>
            <w:tcMar>
              <w:left w:w="103" w:type="dxa"/>
            </w:tcMar>
          </w:tcPr>
          <w:p w14:paraId="79C5EFD2" w14:textId="77777777" w:rsidR="00AD5F60" w:rsidRPr="00430AC1" w:rsidRDefault="00B25E84">
            <w:pPr>
              <w:spacing w:after="0"/>
              <w:jc w:val="both"/>
              <w:rPr>
                <w:lang w:val="en-US"/>
              </w:rPr>
            </w:pPr>
            <w:r>
              <w:rPr>
                <w:lang w:val="en"/>
              </w:rPr>
              <w:t>The street name of the recipient (required field).</w:t>
            </w:r>
          </w:p>
        </w:tc>
      </w:tr>
      <w:tr w:rsidR="009008DD" w:rsidRPr="00DD68E5" w14:paraId="79C5EFD6" w14:textId="77777777">
        <w:tc>
          <w:tcPr>
            <w:tcW w:w="1949" w:type="dxa"/>
            <w:shd w:val="clear" w:color="auto" w:fill="FFFFFF"/>
            <w:tcMar>
              <w:left w:w="103" w:type="dxa"/>
            </w:tcMar>
          </w:tcPr>
          <w:p w14:paraId="79C5EFD4" w14:textId="77777777" w:rsidR="00AD5F60" w:rsidRDefault="00B25E84">
            <w:pPr>
              <w:spacing w:after="0"/>
              <w:jc w:val="both"/>
            </w:pPr>
            <w:r>
              <w:rPr>
                <w:lang w:val="en"/>
              </w:rPr>
              <w:t>numerDomu</w:t>
            </w:r>
          </w:p>
        </w:tc>
        <w:tc>
          <w:tcPr>
            <w:tcW w:w="7938" w:type="dxa"/>
            <w:shd w:val="clear" w:color="auto" w:fill="FFFFFF"/>
            <w:tcMar>
              <w:left w:w="103" w:type="dxa"/>
            </w:tcMar>
          </w:tcPr>
          <w:p w14:paraId="79C5EFD5" w14:textId="77777777" w:rsidR="00AD5F60" w:rsidRPr="00430AC1" w:rsidRDefault="00B25E84">
            <w:pPr>
              <w:spacing w:after="0"/>
              <w:jc w:val="both"/>
              <w:rPr>
                <w:lang w:val="en-US"/>
              </w:rPr>
            </w:pPr>
            <w:r>
              <w:rPr>
                <w:lang w:val="en"/>
              </w:rPr>
              <w:t>Recipient's home number (optional field).</w:t>
            </w:r>
          </w:p>
        </w:tc>
      </w:tr>
      <w:tr w:rsidR="009008DD" w:rsidRPr="00DD68E5" w14:paraId="79C5EFD9" w14:textId="77777777">
        <w:tc>
          <w:tcPr>
            <w:tcW w:w="1949" w:type="dxa"/>
            <w:shd w:val="clear" w:color="auto" w:fill="FFFFFF"/>
            <w:tcMar>
              <w:left w:w="103" w:type="dxa"/>
            </w:tcMar>
          </w:tcPr>
          <w:p w14:paraId="79C5EFD7" w14:textId="77777777" w:rsidR="00AD5F60" w:rsidRDefault="00B25E84">
            <w:pPr>
              <w:spacing w:after="0"/>
              <w:jc w:val="both"/>
            </w:pPr>
            <w:r>
              <w:rPr>
                <w:lang w:val="en"/>
              </w:rPr>
              <w:t>numerLokalu</w:t>
            </w:r>
          </w:p>
        </w:tc>
        <w:tc>
          <w:tcPr>
            <w:tcW w:w="7938" w:type="dxa"/>
            <w:shd w:val="clear" w:color="auto" w:fill="FFFFFF"/>
            <w:tcMar>
              <w:left w:w="103" w:type="dxa"/>
            </w:tcMar>
          </w:tcPr>
          <w:p w14:paraId="79C5EFD8" w14:textId="77777777" w:rsidR="00AD5F60" w:rsidRPr="00430AC1" w:rsidRDefault="00B25E84">
            <w:pPr>
              <w:spacing w:after="0"/>
              <w:jc w:val="both"/>
              <w:rPr>
                <w:lang w:val="en-US"/>
              </w:rPr>
            </w:pPr>
            <w:r>
              <w:rPr>
                <w:lang w:val="en"/>
              </w:rPr>
              <w:t>Premises/apartment number of the recipient (optional field).</w:t>
            </w:r>
          </w:p>
        </w:tc>
      </w:tr>
      <w:tr w:rsidR="009008DD" w:rsidRPr="00DD68E5" w14:paraId="79C5EFDC" w14:textId="77777777">
        <w:tc>
          <w:tcPr>
            <w:tcW w:w="1949" w:type="dxa"/>
            <w:shd w:val="clear" w:color="auto" w:fill="FFFFFF"/>
            <w:tcMar>
              <w:left w:w="103" w:type="dxa"/>
            </w:tcMar>
          </w:tcPr>
          <w:p w14:paraId="79C5EFDA" w14:textId="77777777" w:rsidR="00AD5F60" w:rsidRDefault="00B25E84">
            <w:pPr>
              <w:spacing w:after="0"/>
              <w:jc w:val="both"/>
            </w:pPr>
            <w:r>
              <w:rPr>
                <w:lang w:val="en"/>
              </w:rPr>
              <w:t>Miejscowosc</w:t>
            </w:r>
          </w:p>
        </w:tc>
        <w:tc>
          <w:tcPr>
            <w:tcW w:w="7938" w:type="dxa"/>
            <w:shd w:val="clear" w:color="auto" w:fill="FFFFFF"/>
            <w:tcMar>
              <w:left w:w="103" w:type="dxa"/>
            </w:tcMar>
          </w:tcPr>
          <w:p w14:paraId="79C5EFDB" w14:textId="77777777" w:rsidR="00AD5F60" w:rsidRPr="00430AC1" w:rsidRDefault="00B25E84">
            <w:pPr>
              <w:spacing w:after="0"/>
              <w:jc w:val="both"/>
              <w:rPr>
                <w:lang w:val="en-US"/>
              </w:rPr>
            </w:pPr>
            <w:r>
              <w:rPr>
                <w:lang w:val="en"/>
              </w:rPr>
              <w:t>Name of the city / town (required field).</w:t>
            </w:r>
          </w:p>
        </w:tc>
      </w:tr>
      <w:tr w:rsidR="009008DD" w:rsidRPr="00DD68E5" w14:paraId="79C5EFDF" w14:textId="77777777">
        <w:tc>
          <w:tcPr>
            <w:tcW w:w="1949" w:type="dxa"/>
            <w:shd w:val="clear" w:color="auto" w:fill="FFFFFF"/>
            <w:tcMar>
              <w:left w:w="103" w:type="dxa"/>
            </w:tcMar>
          </w:tcPr>
          <w:p w14:paraId="79C5EFDD" w14:textId="77777777" w:rsidR="00AD5F60" w:rsidRDefault="00B25E84">
            <w:pPr>
              <w:spacing w:after="0"/>
              <w:jc w:val="both"/>
            </w:pPr>
            <w:r>
              <w:rPr>
                <w:lang w:val="en"/>
              </w:rPr>
              <w:t>kodPocztowy</w:t>
            </w:r>
          </w:p>
        </w:tc>
        <w:tc>
          <w:tcPr>
            <w:tcW w:w="7938" w:type="dxa"/>
            <w:shd w:val="clear" w:color="auto" w:fill="FFFFFF"/>
            <w:tcMar>
              <w:left w:w="103" w:type="dxa"/>
            </w:tcMar>
          </w:tcPr>
          <w:p w14:paraId="79C5EFDE" w14:textId="77777777" w:rsidR="00AD5F60" w:rsidRPr="00430AC1" w:rsidRDefault="00B25E84">
            <w:pPr>
              <w:spacing w:after="0"/>
              <w:jc w:val="both"/>
              <w:rPr>
                <w:lang w:val="en-US"/>
              </w:rPr>
            </w:pPr>
            <w:r>
              <w:rPr>
                <w:lang w:val="en"/>
              </w:rPr>
              <w:t>Postal code digits only (no dash) (required field).</w:t>
            </w:r>
          </w:p>
        </w:tc>
      </w:tr>
      <w:tr w:rsidR="009008DD" w:rsidRPr="00DD68E5" w14:paraId="79C5EFE2" w14:textId="77777777">
        <w:tc>
          <w:tcPr>
            <w:tcW w:w="1949" w:type="dxa"/>
            <w:shd w:val="clear" w:color="auto" w:fill="FFFFFF"/>
            <w:tcMar>
              <w:left w:w="103" w:type="dxa"/>
            </w:tcMar>
          </w:tcPr>
          <w:p w14:paraId="79C5EFE0" w14:textId="77777777" w:rsidR="00AD5F60" w:rsidRDefault="00B25E84">
            <w:pPr>
              <w:spacing w:after="0"/>
              <w:jc w:val="both"/>
            </w:pPr>
            <w:r>
              <w:rPr>
                <w:lang w:val="en"/>
              </w:rPr>
              <w:t>Kraj</w:t>
            </w:r>
          </w:p>
        </w:tc>
        <w:tc>
          <w:tcPr>
            <w:tcW w:w="7938" w:type="dxa"/>
            <w:shd w:val="clear" w:color="auto" w:fill="FFFFFF"/>
            <w:tcMar>
              <w:left w:w="103" w:type="dxa"/>
            </w:tcMar>
          </w:tcPr>
          <w:p w14:paraId="79C5EFE1" w14:textId="1A1E7AAC" w:rsidR="00AD5F60" w:rsidRPr="00430AC1" w:rsidRDefault="00B25E84">
            <w:pPr>
              <w:spacing w:after="0"/>
              <w:jc w:val="both"/>
              <w:rPr>
                <w:lang w:val="en-US"/>
              </w:rPr>
            </w:pPr>
            <w:r>
              <w:rPr>
                <w:lang w:val="en"/>
              </w:rPr>
              <w:t xml:space="preserve">The name of the recipient's country, by default Poland (optional field for domestic shipments). </w:t>
            </w:r>
            <w:r>
              <w:rPr>
                <w:lang w:val="en"/>
              </w:rPr>
              <w:br/>
              <w:t>As for the names of countries for international shipments, we suggest using</w:t>
            </w:r>
            <w:r>
              <w:rPr>
                <w:lang w:val="en"/>
              </w:rPr>
              <w:br/>
              <w:t xml:space="preserve"> </w:t>
            </w:r>
            <w:hyperlink r:id="rId12" w:history="1">
              <w:r>
                <w:rPr>
                  <w:rStyle w:val="czeinternetowe"/>
                  <w:lang w:val="en"/>
                </w:rPr>
                <w:t>http://pl.wikipedia.org/wiki/ISO_3166-1</w:t>
              </w:r>
            </w:hyperlink>
            <w:r>
              <w:rPr>
                <w:lang w:val="en"/>
              </w:rPr>
              <w:t xml:space="preserve"> column (polish short name).</w:t>
            </w:r>
          </w:p>
        </w:tc>
      </w:tr>
      <w:tr w:rsidR="009008DD" w14:paraId="79C5EFE5" w14:textId="77777777">
        <w:tc>
          <w:tcPr>
            <w:tcW w:w="1949" w:type="dxa"/>
            <w:shd w:val="clear" w:color="auto" w:fill="FFFFFF"/>
            <w:tcMar>
              <w:left w:w="103" w:type="dxa"/>
            </w:tcMar>
          </w:tcPr>
          <w:p w14:paraId="79C5EFE3" w14:textId="77777777" w:rsidR="00AD5F60" w:rsidRDefault="00B25E84">
            <w:pPr>
              <w:spacing w:after="0"/>
              <w:jc w:val="both"/>
            </w:pPr>
            <w:r>
              <w:rPr>
                <w:lang w:val="en"/>
              </w:rPr>
              <w:t>Telefon</w:t>
            </w:r>
          </w:p>
        </w:tc>
        <w:tc>
          <w:tcPr>
            <w:tcW w:w="7938" w:type="dxa"/>
            <w:shd w:val="clear" w:color="auto" w:fill="FFFFFF"/>
            <w:tcMar>
              <w:left w:w="103" w:type="dxa"/>
            </w:tcMar>
          </w:tcPr>
          <w:p w14:paraId="79C5EFE4" w14:textId="77777777" w:rsidR="00AD5F60" w:rsidRDefault="00B25E84">
            <w:pPr>
              <w:spacing w:after="0"/>
              <w:jc w:val="both"/>
            </w:pPr>
            <w:r>
              <w:rPr>
                <w:lang w:val="en"/>
              </w:rPr>
              <w:t>Landline number.</w:t>
            </w:r>
          </w:p>
        </w:tc>
      </w:tr>
      <w:tr w:rsidR="009008DD" w14:paraId="79C5EFE8" w14:textId="77777777">
        <w:tc>
          <w:tcPr>
            <w:tcW w:w="1949" w:type="dxa"/>
            <w:shd w:val="clear" w:color="auto" w:fill="FFFFFF"/>
            <w:tcMar>
              <w:left w:w="103" w:type="dxa"/>
            </w:tcMar>
          </w:tcPr>
          <w:p w14:paraId="79C5EFE6" w14:textId="77777777" w:rsidR="00AD5F60" w:rsidRDefault="00B25E84">
            <w:pPr>
              <w:spacing w:after="0"/>
              <w:jc w:val="both"/>
            </w:pPr>
            <w:r>
              <w:rPr>
                <w:lang w:val="en"/>
              </w:rPr>
              <w:t>Email</w:t>
            </w:r>
          </w:p>
        </w:tc>
        <w:tc>
          <w:tcPr>
            <w:tcW w:w="7938" w:type="dxa"/>
            <w:shd w:val="clear" w:color="auto" w:fill="FFFFFF"/>
            <w:tcMar>
              <w:left w:w="103" w:type="dxa"/>
            </w:tcMar>
          </w:tcPr>
          <w:p w14:paraId="79C5EFE7" w14:textId="77777777" w:rsidR="00AD5F60" w:rsidRDefault="00B25E84">
            <w:pPr>
              <w:spacing w:after="0"/>
              <w:jc w:val="both"/>
            </w:pPr>
            <w:r>
              <w:rPr>
                <w:lang w:val="en"/>
              </w:rPr>
              <w:t>Email address.</w:t>
            </w:r>
          </w:p>
        </w:tc>
      </w:tr>
      <w:tr w:rsidR="009008DD" w14:paraId="79C5EFEB" w14:textId="77777777">
        <w:tc>
          <w:tcPr>
            <w:tcW w:w="1949" w:type="dxa"/>
            <w:shd w:val="clear" w:color="auto" w:fill="FFFFFF"/>
            <w:tcMar>
              <w:left w:w="103" w:type="dxa"/>
            </w:tcMar>
          </w:tcPr>
          <w:p w14:paraId="79C5EFE9" w14:textId="77777777" w:rsidR="00AD5F60" w:rsidRDefault="00B25E84">
            <w:pPr>
              <w:spacing w:after="0"/>
              <w:jc w:val="both"/>
            </w:pPr>
            <w:r>
              <w:rPr>
                <w:lang w:val="en"/>
              </w:rPr>
              <w:t>Mobile</w:t>
            </w:r>
          </w:p>
        </w:tc>
        <w:tc>
          <w:tcPr>
            <w:tcW w:w="7938" w:type="dxa"/>
            <w:shd w:val="clear" w:color="auto" w:fill="FFFFFF"/>
            <w:tcMar>
              <w:left w:w="103" w:type="dxa"/>
            </w:tcMar>
          </w:tcPr>
          <w:p w14:paraId="79C5EFEA" w14:textId="77777777" w:rsidR="00AD5F60" w:rsidRDefault="00B25E84">
            <w:pPr>
              <w:spacing w:after="0"/>
              <w:jc w:val="both"/>
            </w:pPr>
            <w:r>
              <w:rPr>
                <w:lang w:val="en"/>
              </w:rPr>
              <w:t>Mobile phone number (9 digits).</w:t>
            </w:r>
          </w:p>
        </w:tc>
      </w:tr>
      <w:tr w:rsidR="009008DD" w:rsidRPr="00DD68E5" w14:paraId="79C5EFEE" w14:textId="77777777">
        <w:tc>
          <w:tcPr>
            <w:tcW w:w="1949" w:type="dxa"/>
            <w:shd w:val="clear" w:color="auto" w:fill="FFFFFF"/>
            <w:tcMar>
              <w:left w:w="103" w:type="dxa"/>
            </w:tcMar>
          </w:tcPr>
          <w:p w14:paraId="79C5EFEC" w14:textId="77777777" w:rsidR="00AD5F60" w:rsidRDefault="00B25E84">
            <w:pPr>
              <w:spacing w:after="0"/>
              <w:jc w:val="both"/>
            </w:pPr>
            <w:r>
              <w:rPr>
                <w:lang w:val="en"/>
              </w:rPr>
              <w:t>Osoba kontaktowa</w:t>
            </w:r>
          </w:p>
        </w:tc>
        <w:tc>
          <w:tcPr>
            <w:tcW w:w="7938" w:type="dxa"/>
            <w:shd w:val="clear" w:color="auto" w:fill="FFFFFF"/>
            <w:tcMar>
              <w:left w:w="103" w:type="dxa"/>
            </w:tcMar>
          </w:tcPr>
          <w:p w14:paraId="79C5EFED" w14:textId="77777777" w:rsidR="00AD5F60" w:rsidRPr="00430AC1" w:rsidRDefault="00B25E84">
            <w:pPr>
              <w:spacing w:after="0"/>
              <w:jc w:val="both"/>
              <w:rPr>
                <w:lang w:val="en-US"/>
              </w:rPr>
            </w:pPr>
            <w:r>
              <w:rPr>
                <w:lang w:val="en"/>
              </w:rPr>
              <w:t>Contact person information, field used for pallet shipment service.</w:t>
            </w:r>
          </w:p>
        </w:tc>
      </w:tr>
      <w:tr w:rsidR="009008DD" w:rsidRPr="00DD68E5" w14:paraId="79C5EFF1" w14:textId="77777777">
        <w:tc>
          <w:tcPr>
            <w:tcW w:w="1949" w:type="dxa"/>
            <w:shd w:val="clear" w:color="auto" w:fill="FFFFFF"/>
            <w:tcMar>
              <w:left w:w="103" w:type="dxa"/>
            </w:tcMar>
          </w:tcPr>
          <w:p w14:paraId="79C5EFEF" w14:textId="77777777" w:rsidR="00AD5F60" w:rsidRDefault="00B25E84">
            <w:pPr>
              <w:spacing w:after="0"/>
              <w:jc w:val="both"/>
            </w:pPr>
            <w:r>
              <w:rPr>
                <w:lang w:val="en"/>
              </w:rPr>
              <w:t>Nip</w:t>
            </w:r>
          </w:p>
        </w:tc>
        <w:tc>
          <w:tcPr>
            <w:tcW w:w="7938" w:type="dxa"/>
            <w:shd w:val="clear" w:color="auto" w:fill="FFFFFF"/>
            <w:tcMar>
              <w:left w:w="103" w:type="dxa"/>
            </w:tcMar>
          </w:tcPr>
          <w:p w14:paraId="79C5EFF0" w14:textId="77777777" w:rsidR="00AD5F60" w:rsidRPr="00430AC1" w:rsidRDefault="00B25E84">
            <w:pPr>
              <w:spacing w:after="0"/>
              <w:jc w:val="both"/>
              <w:rPr>
                <w:lang w:val="en-US"/>
              </w:rPr>
            </w:pPr>
            <w:r>
              <w:rPr>
                <w:lang w:val="en"/>
              </w:rPr>
              <w:t>Attribute value ignored. Left for compatibility reasons. Previously, attribute used for registration of pallet shipments</w:t>
            </w:r>
          </w:p>
        </w:tc>
      </w:tr>
    </w:tbl>
    <w:p w14:paraId="79C5EFF2" w14:textId="77777777" w:rsidR="00AD5F60" w:rsidRPr="00430AC1" w:rsidRDefault="00AD5F60">
      <w:pPr>
        <w:jc w:val="both"/>
        <w:rPr>
          <w:lang w:val="en-US"/>
        </w:rPr>
      </w:pPr>
    </w:p>
    <w:p w14:paraId="79C5EFF3" w14:textId="77777777" w:rsidR="00B74B8C" w:rsidRPr="00430AC1" w:rsidRDefault="00B25E84" w:rsidP="00917905">
      <w:pPr>
        <w:pStyle w:val="Nagwek2"/>
        <w:rPr>
          <w:rStyle w:val="Nagwek2Znak"/>
          <w:b/>
          <w:lang w:val="en-US"/>
        </w:rPr>
      </w:pPr>
      <w:bookmarkStart w:id="220" w:name="_AddressType"/>
      <w:bookmarkStart w:id="221" w:name="_Toc187394173"/>
      <w:bookmarkEnd w:id="220"/>
      <w:r w:rsidRPr="00C47A35">
        <w:rPr>
          <w:rStyle w:val="Nagwek2Znak"/>
          <w:b/>
          <w:lang w:val="en"/>
        </w:rPr>
        <w:t>AddressType</w:t>
      </w:r>
      <w:bookmarkEnd w:id="221"/>
    </w:p>
    <w:p w14:paraId="79C5EFF4" w14:textId="77777777" w:rsidR="00B74B8C" w:rsidRPr="00F260C3" w:rsidRDefault="00B25E84" w:rsidP="00B74B8C">
      <w:pPr>
        <w:rPr>
          <w:lang w:val="en-US"/>
        </w:rPr>
      </w:pPr>
      <w:r w:rsidRPr="00F260C3">
        <w:rPr>
          <w:lang w:val="en"/>
        </w:rPr>
        <w:t>A type to send address data.</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589"/>
        <w:gridCol w:w="6142"/>
      </w:tblGrid>
      <w:tr w:rsidR="009008DD" w:rsidRPr="00DD68E5" w14:paraId="79C5EFF7" w14:textId="77777777" w:rsidTr="00B56A7E">
        <w:tc>
          <w:tcPr>
            <w:tcW w:w="1949" w:type="dxa"/>
            <w:shd w:val="clear" w:color="auto" w:fill="FFFFFF"/>
            <w:tcMar>
              <w:left w:w="103" w:type="dxa"/>
            </w:tcMar>
          </w:tcPr>
          <w:p w14:paraId="79C5EFF5" w14:textId="77777777" w:rsidR="00DF418A" w:rsidRDefault="00B25E84" w:rsidP="00B56A7E">
            <w:pPr>
              <w:spacing w:after="0"/>
              <w:jc w:val="both"/>
            </w:pPr>
            <w:r w:rsidRPr="00DF418A">
              <w:rPr>
                <w:lang w:val="en"/>
              </w:rPr>
              <w:t>firstNameOrCompanyName</w:t>
            </w:r>
          </w:p>
        </w:tc>
        <w:tc>
          <w:tcPr>
            <w:tcW w:w="7938" w:type="dxa"/>
            <w:shd w:val="clear" w:color="auto" w:fill="FFFFFF"/>
            <w:tcMar>
              <w:left w:w="103" w:type="dxa"/>
            </w:tcMar>
          </w:tcPr>
          <w:p w14:paraId="79C5EFF6" w14:textId="77777777" w:rsidR="00DF418A" w:rsidRPr="00F260C3" w:rsidRDefault="00B25E84" w:rsidP="00651315">
            <w:pPr>
              <w:rPr>
                <w:lang w:val="en-US"/>
              </w:rPr>
            </w:pPr>
            <w:r w:rsidRPr="00F260C3">
              <w:rPr>
                <w:lang w:val="en"/>
              </w:rPr>
              <w:t>First name or company name (</w:t>
            </w:r>
            <w:hyperlink w:anchor="_FirstNameOrCompanyNameType" w:history="1">
              <w:r w:rsidRPr="00F260C3">
                <w:rPr>
                  <w:rStyle w:val="Hipercze"/>
                  <w:lang w:val="en"/>
                </w:rPr>
                <w:t>FirstNameOrCompanyNameType</w:t>
              </w:r>
            </w:hyperlink>
            <w:r w:rsidRPr="00F260C3">
              <w:rPr>
                <w:lang w:val="en"/>
              </w:rPr>
              <w:t>)</w:t>
            </w:r>
          </w:p>
        </w:tc>
      </w:tr>
      <w:tr w:rsidR="009008DD" w:rsidRPr="00DD68E5" w14:paraId="79C5EFFA" w14:textId="77777777" w:rsidTr="00B56A7E">
        <w:tc>
          <w:tcPr>
            <w:tcW w:w="1949" w:type="dxa"/>
            <w:shd w:val="clear" w:color="auto" w:fill="FFFFFF"/>
            <w:tcMar>
              <w:left w:w="103" w:type="dxa"/>
            </w:tcMar>
          </w:tcPr>
          <w:p w14:paraId="79C5EFF8" w14:textId="77777777" w:rsidR="00DF418A" w:rsidRDefault="00B25E84" w:rsidP="00B56A7E">
            <w:pPr>
              <w:spacing w:after="0"/>
              <w:jc w:val="both"/>
            </w:pPr>
            <w:r w:rsidRPr="00DF418A">
              <w:rPr>
                <w:lang w:val="en"/>
              </w:rPr>
              <w:t>lastNameOrCompanyNameContinued</w:t>
            </w:r>
          </w:p>
        </w:tc>
        <w:tc>
          <w:tcPr>
            <w:tcW w:w="7938" w:type="dxa"/>
            <w:shd w:val="clear" w:color="auto" w:fill="FFFFFF"/>
            <w:tcMar>
              <w:left w:w="103" w:type="dxa"/>
            </w:tcMar>
          </w:tcPr>
          <w:p w14:paraId="79C5EFF9" w14:textId="77777777" w:rsidR="00DF418A" w:rsidRPr="00F260C3" w:rsidRDefault="00B25E84" w:rsidP="00C53FB8">
            <w:pPr>
              <w:rPr>
                <w:lang w:val="en-US"/>
              </w:rPr>
            </w:pPr>
            <w:r w:rsidRPr="00F260C3">
              <w:rPr>
                <w:lang w:val="en"/>
              </w:rPr>
              <w:t>Last name or company name continued (</w:t>
            </w:r>
            <w:hyperlink w:anchor="_LastNameOrCompanyNameContinuedType" w:history="1">
              <w:r w:rsidRPr="00F260C3">
                <w:rPr>
                  <w:rStyle w:val="Hipercze"/>
                  <w:lang w:val="en"/>
                </w:rPr>
                <w:t>LastNameOrCompanyNameContinuedType</w:t>
              </w:r>
            </w:hyperlink>
            <w:r w:rsidRPr="00F260C3">
              <w:rPr>
                <w:lang w:val="en"/>
              </w:rPr>
              <w:t>)</w:t>
            </w:r>
          </w:p>
        </w:tc>
      </w:tr>
      <w:tr w:rsidR="009008DD" w14:paraId="79C5EFFD" w14:textId="77777777" w:rsidTr="00B56A7E">
        <w:tc>
          <w:tcPr>
            <w:tcW w:w="1949" w:type="dxa"/>
            <w:shd w:val="clear" w:color="auto" w:fill="FFFFFF"/>
            <w:tcMar>
              <w:left w:w="103" w:type="dxa"/>
            </w:tcMar>
          </w:tcPr>
          <w:p w14:paraId="79C5EFFB" w14:textId="77777777" w:rsidR="00DF418A" w:rsidRDefault="00B25E84" w:rsidP="00B56A7E">
            <w:pPr>
              <w:spacing w:after="0"/>
              <w:jc w:val="both"/>
            </w:pPr>
            <w:r w:rsidRPr="00DF418A">
              <w:rPr>
                <w:lang w:val="en"/>
              </w:rPr>
              <w:t>street</w:t>
            </w:r>
          </w:p>
        </w:tc>
        <w:tc>
          <w:tcPr>
            <w:tcW w:w="7938" w:type="dxa"/>
            <w:shd w:val="clear" w:color="auto" w:fill="FFFFFF"/>
            <w:tcMar>
              <w:left w:w="103" w:type="dxa"/>
            </w:tcMar>
          </w:tcPr>
          <w:p w14:paraId="79C5EFFC" w14:textId="77777777" w:rsidR="00DF418A" w:rsidRDefault="00B25E84" w:rsidP="00BA48E8">
            <w:r w:rsidRPr="00BA48E8">
              <w:rPr>
                <w:lang w:val="en"/>
              </w:rPr>
              <w:t>Street name (</w:t>
            </w:r>
            <w:hyperlink w:anchor="_StreetType" w:history="1">
              <w:r w:rsidR="00790B93" w:rsidRPr="00790B93">
                <w:rPr>
                  <w:rStyle w:val="Hipercze"/>
                  <w:lang w:val="en"/>
                </w:rPr>
                <w:t>StreetType</w:t>
              </w:r>
            </w:hyperlink>
            <w:r w:rsidRPr="00BA48E8">
              <w:rPr>
                <w:lang w:val="en"/>
              </w:rPr>
              <w:t>)</w:t>
            </w:r>
          </w:p>
        </w:tc>
      </w:tr>
      <w:tr w:rsidR="009008DD" w14:paraId="79C5F000" w14:textId="77777777" w:rsidTr="00B56A7E">
        <w:tc>
          <w:tcPr>
            <w:tcW w:w="1949" w:type="dxa"/>
            <w:shd w:val="clear" w:color="auto" w:fill="FFFFFF"/>
            <w:tcMar>
              <w:left w:w="103" w:type="dxa"/>
            </w:tcMar>
          </w:tcPr>
          <w:p w14:paraId="79C5EFFE" w14:textId="77777777" w:rsidR="00DF418A" w:rsidRDefault="00B25E84" w:rsidP="00B56A7E">
            <w:pPr>
              <w:spacing w:after="0"/>
              <w:jc w:val="both"/>
            </w:pPr>
            <w:r w:rsidRPr="00DF418A">
              <w:rPr>
                <w:lang w:val="en"/>
              </w:rPr>
              <w:t>houseNumber</w:t>
            </w:r>
          </w:p>
        </w:tc>
        <w:tc>
          <w:tcPr>
            <w:tcW w:w="7938" w:type="dxa"/>
            <w:shd w:val="clear" w:color="auto" w:fill="FFFFFF"/>
            <w:tcMar>
              <w:left w:w="103" w:type="dxa"/>
            </w:tcMar>
          </w:tcPr>
          <w:p w14:paraId="79C5EFFF" w14:textId="77777777" w:rsidR="00DF418A" w:rsidRDefault="00B25E84" w:rsidP="00B56A7E">
            <w:pPr>
              <w:spacing w:after="0"/>
              <w:jc w:val="both"/>
            </w:pPr>
            <w:r>
              <w:rPr>
                <w:lang w:val="en"/>
              </w:rPr>
              <w:t>House number (</w:t>
            </w:r>
            <w:hyperlink w:anchor="_HouseNumberType" w:history="1">
              <w:r w:rsidRPr="00660428">
                <w:rPr>
                  <w:rStyle w:val="Hipercze"/>
                  <w:lang w:val="en"/>
                </w:rPr>
                <w:t>HouseNumberType</w:t>
              </w:r>
            </w:hyperlink>
            <w:r>
              <w:rPr>
                <w:lang w:val="en"/>
              </w:rPr>
              <w:t>)</w:t>
            </w:r>
          </w:p>
        </w:tc>
      </w:tr>
      <w:tr w:rsidR="009008DD" w14:paraId="79C5F003" w14:textId="77777777" w:rsidTr="00B56A7E">
        <w:tc>
          <w:tcPr>
            <w:tcW w:w="1949" w:type="dxa"/>
            <w:shd w:val="clear" w:color="auto" w:fill="FFFFFF"/>
            <w:tcMar>
              <w:left w:w="103" w:type="dxa"/>
            </w:tcMar>
          </w:tcPr>
          <w:p w14:paraId="79C5F001" w14:textId="77777777" w:rsidR="00DF418A" w:rsidRDefault="00B25E84" w:rsidP="00B56A7E">
            <w:pPr>
              <w:spacing w:after="0"/>
              <w:jc w:val="both"/>
            </w:pPr>
            <w:r w:rsidRPr="00DF418A">
              <w:rPr>
                <w:lang w:val="en"/>
              </w:rPr>
              <w:t>apartamentNumber</w:t>
            </w:r>
          </w:p>
        </w:tc>
        <w:tc>
          <w:tcPr>
            <w:tcW w:w="7938" w:type="dxa"/>
            <w:shd w:val="clear" w:color="auto" w:fill="FFFFFF"/>
            <w:tcMar>
              <w:left w:w="103" w:type="dxa"/>
            </w:tcMar>
          </w:tcPr>
          <w:p w14:paraId="79C5F002" w14:textId="77777777" w:rsidR="00DF418A" w:rsidRDefault="00B25E84" w:rsidP="00B56A7E">
            <w:pPr>
              <w:spacing w:after="0"/>
              <w:jc w:val="both"/>
            </w:pPr>
            <w:r>
              <w:rPr>
                <w:lang w:val="en"/>
              </w:rPr>
              <w:t>Apartament number (</w:t>
            </w:r>
            <w:hyperlink w:anchor="_ApartamentNumberType" w:history="1">
              <w:r w:rsidRPr="008B2FD5">
                <w:rPr>
                  <w:rStyle w:val="Hipercze"/>
                  <w:lang w:val="en"/>
                </w:rPr>
                <w:t>ApartamentNumberType</w:t>
              </w:r>
            </w:hyperlink>
            <w:r>
              <w:rPr>
                <w:lang w:val="en"/>
              </w:rPr>
              <w:t>)</w:t>
            </w:r>
          </w:p>
        </w:tc>
      </w:tr>
      <w:tr w:rsidR="009008DD" w14:paraId="79C5F006" w14:textId="77777777" w:rsidTr="00B56A7E">
        <w:tc>
          <w:tcPr>
            <w:tcW w:w="1949" w:type="dxa"/>
            <w:shd w:val="clear" w:color="auto" w:fill="FFFFFF"/>
            <w:tcMar>
              <w:left w:w="103" w:type="dxa"/>
            </w:tcMar>
          </w:tcPr>
          <w:p w14:paraId="79C5F004" w14:textId="77777777" w:rsidR="00DF418A" w:rsidRDefault="00B25E84" w:rsidP="00B56A7E">
            <w:pPr>
              <w:spacing w:after="0"/>
              <w:jc w:val="both"/>
            </w:pPr>
            <w:r w:rsidRPr="00DF418A">
              <w:rPr>
                <w:lang w:val="en"/>
              </w:rPr>
              <w:t>city</w:t>
            </w:r>
          </w:p>
        </w:tc>
        <w:tc>
          <w:tcPr>
            <w:tcW w:w="7938" w:type="dxa"/>
            <w:shd w:val="clear" w:color="auto" w:fill="FFFFFF"/>
            <w:tcMar>
              <w:left w:w="103" w:type="dxa"/>
            </w:tcMar>
          </w:tcPr>
          <w:p w14:paraId="79C5F005" w14:textId="77777777" w:rsidR="00DF418A" w:rsidRDefault="00B25E84" w:rsidP="00B56A7E">
            <w:pPr>
              <w:spacing w:after="0"/>
              <w:jc w:val="both"/>
            </w:pPr>
            <w:r>
              <w:rPr>
                <w:lang w:val="en"/>
              </w:rPr>
              <w:t>City name (</w:t>
            </w:r>
            <w:hyperlink w:anchor="_CityType" w:history="1">
              <w:r w:rsidRPr="00E85925">
                <w:rPr>
                  <w:rStyle w:val="Hipercze"/>
                  <w:lang w:val="en"/>
                </w:rPr>
                <w:t>CityType</w:t>
              </w:r>
            </w:hyperlink>
            <w:r>
              <w:rPr>
                <w:lang w:val="en"/>
              </w:rPr>
              <w:t>)</w:t>
            </w:r>
          </w:p>
        </w:tc>
      </w:tr>
      <w:tr w:rsidR="009008DD" w14:paraId="79C5F009" w14:textId="77777777" w:rsidTr="00B56A7E">
        <w:tc>
          <w:tcPr>
            <w:tcW w:w="1949" w:type="dxa"/>
            <w:shd w:val="clear" w:color="auto" w:fill="FFFFFF"/>
            <w:tcMar>
              <w:left w:w="103" w:type="dxa"/>
            </w:tcMar>
          </w:tcPr>
          <w:p w14:paraId="79C5F007" w14:textId="77777777" w:rsidR="00DF418A" w:rsidRDefault="00B25E84" w:rsidP="00B56A7E">
            <w:pPr>
              <w:spacing w:after="0"/>
              <w:jc w:val="both"/>
            </w:pPr>
            <w:r w:rsidRPr="00DF418A">
              <w:rPr>
                <w:lang w:val="en"/>
              </w:rPr>
              <w:t>zipCode</w:t>
            </w:r>
          </w:p>
        </w:tc>
        <w:tc>
          <w:tcPr>
            <w:tcW w:w="7938" w:type="dxa"/>
            <w:shd w:val="clear" w:color="auto" w:fill="FFFFFF"/>
            <w:tcMar>
              <w:left w:w="103" w:type="dxa"/>
            </w:tcMar>
          </w:tcPr>
          <w:p w14:paraId="79C5F008" w14:textId="77777777" w:rsidR="00DF418A" w:rsidRDefault="00B25E84" w:rsidP="00B56A7E">
            <w:pPr>
              <w:spacing w:after="0"/>
              <w:jc w:val="both"/>
            </w:pPr>
            <w:r>
              <w:rPr>
                <w:lang w:val="en"/>
              </w:rPr>
              <w:t>ZIP code (</w:t>
            </w:r>
            <w:hyperlink w:anchor="_ZipCodeType" w:history="1">
              <w:r w:rsidR="00CE5864" w:rsidRPr="00CE5864">
                <w:rPr>
                  <w:rStyle w:val="Hipercze"/>
                  <w:lang w:val="en"/>
                </w:rPr>
                <w:t>ZipCodeType</w:t>
              </w:r>
            </w:hyperlink>
            <w:r>
              <w:rPr>
                <w:lang w:val="en"/>
              </w:rPr>
              <w:t>)</w:t>
            </w:r>
          </w:p>
        </w:tc>
      </w:tr>
      <w:tr w:rsidR="009008DD" w:rsidRPr="00DD68E5" w14:paraId="79C5F00C" w14:textId="77777777" w:rsidTr="00B56A7E">
        <w:tc>
          <w:tcPr>
            <w:tcW w:w="1949" w:type="dxa"/>
            <w:shd w:val="clear" w:color="auto" w:fill="FFFFFF"/>
            <w:tcMar>
              <w:left w:w="103" w:type="dxa"/>
            </w:tcMar>
          </w:tcPr>
          <w:p w14:paraId="79C5F00A" w14:textId="77777777" w:rsidR="00DF418A" w:rsidRDefault="00B25E84" w:rsidP="00B56A7E">
            <w:pPr>
              <w:spacing w:after="0"/>
              <w:jc w:val="both"/>
            </w:pPr>
            <w:r w:rsidRPr="00DF418A">
              <w:rPr>
                <w:lang w:val="en"/>
              </w:rPr>
              <w:t>countryCode</w:t>
            </w:r>
          </w:p>
        </w:tc>
        <w:tc>
          <w:tcPr>
            <w:tcW w:w="7938" w:type="dxa"/>
            <w:shd w:val="clear" w:color="auto" w:fill="FFFFFF"/>
            <w:tcMar>
              <w:left w:w="103" w:type="dxa"/>
            </w:tcMar>
          </w:tcPr>
          <w:p w14:paraId="79C5F00B" w14:textId="77777777" w:rsidR="00097AC1" w:rsidRPr="00F260C3" w:rsidRDefault="00B25E84" w:rsidP="00883646">
            <w:pPr>
              <w:rPr>
                <w:lang w:val="en-US"/>
              </w:rPr>
            </w:pPr>
            <w:r w:rsidRPr="00F260C3">
              <w:rPr>
                <w:lang w:val="en"/>
              </w:rPr>
              <w:t>Country short name (string)</w:t>
            </w:r>
            <w:r w:rsidRPr="00F260C3">
              <w:rPr>
                <w:lang w:val="en"/>
              </w:rPr>
              <w:br/>
              <w:t xml:space="preserve">We suggest using the table from the site: </w:t>
            </w:r>
            <w:hyperlink r:id="rId13" w:history="1">
              <w:r w:rsidR="00096D08" w:rsidRPr="00F260C3">
                <w:rPr>
                  <w:rStyle w:val="Hipercze"/>
                  <w:lang w:val="en"/>
                </w:rPr>
                <w:t>http://pl.wikipedia.org/wiki/ISO_3166-1</w:t>
              </w:r>
            </w:hyperlink>
            <w:r w:rsidRPr="00F260C3">
              <w:rPr>
                <w:lang w:val="en"/>
              </w:rPr>
              <w:br/>
              <w:t>column „kod alfa-2”.</w:t>
            </w:r>
          </w:p>
        </w:tc>
      </w:tr>
      <w:tr w:rsidR="009008DD" w14:paraId="79C5F00F" w14:textId="77777777" w:rsidTr="00B56A7E">
        <w:tc>
          <w:tcPr>
            <w:tcW w:w="1949" w:type="dxa"/>
            <w:shd w:val="clear" w:color="auto" w:fill="FFFFFF"/>
            <w:tcMar>
              <w:left w:w="103" w:type="dxa"/>
            </w:tcMar>
          </w:tcPr>
          <w:p w14:paraId="79C5F00D" w14:textId="77777777" w:rsidR="00DF418A" w:rsidRDefault="00B25E84" w:rsidP="00B56A7E">
            <w:pPr>
              <w:spacing w:after="0"/>
              <w:jc w:val="both"/>
            </w:pPr>
            <w:r w:rsidRPr="00DF418A">
              <w:rPr>
                <w:lang w:val="en"/>
              </w:rPr>
              <w:lastRenderedPageBreak/>
              <w:t>mobile</w:t>
            </w:r>
          </w:p>
        </w:tc>
        <w:tc>
          <w:tcPr>
            <w:tcW w:w="7938" w:type="dxa"/>
            <w:shd w:val="clear" w:color="auto" w:fill="FFFFFF"/>
            <w:tcMar>
              <w:left w:w="103" w:type="dxa"/>
            </w:tcMar>
          </w:tcPr>
          <w:p w14:paraId="79C5F00E" w14:textId="77777777" w:rsidR="00DF418A" w:rsidRDefault="00B25E84" w:rsidP="00B56A7E">
            <w:pPr>
              <w:spacing w:after="0"/>
              <w:jc w:val="both"/>
            </w:pPr>
            <w:r>
              <w:rPr>
                <w:lang w:val="en"/>
              </w:rPr>
              <w:t>Mobile phone number (</w:t>
            </w:r>
            <w:hyperlink w:anchor="_mobileType" w:history="1">
              <w:r w:rsidR="00052173" w:rsidRPr="00052173">
                <w:rPr>
                  <w:rStyle w:val="Hipercze"/>
                  <w:lang w:val="en"/>
                </w:rPr>
                <w:t>mobileType</w:t>
              </w:r>
            </w:hyperlink>
            <w:r>
              <w:rPr>
                <w:lang w:val="en"/>
              </w:rPr>
              <w:t>)</w:t>
            </w:r>
          </w:p>
        </w:tc>
      </w:tr>
      <w:tr w:rsidR="009008DD" w14:paraId="79C5F012" w14:textId="77777777" w:rsidTr="00B56A7E">
        <w:tc>
          <w:tcPr>
            <w:tcW w:w="1949" w:type="dxa"/>
            <w:shd w:val="clear" w:color="auto" w:fill="FFFFFF"/>
            <w:tcMar>
              <w:left w:w="103" w:type="dxa"/>
            </w:tcMar>
          </w:tcPr>
          <w:p w14:paraId="79C5F010" w14:textId="77777777" w:rsidR="00DF418A" w:rsidRDefault="00B25E84" w:rsidP="00B56A7E">
            <w:pPr>
              <w:spacing w:after="0"/>
              <w:jc w:val="both"/>
            </w:pPr>
            <w:r w:rsidRPr="00DF418A">
              <w:rPr>
                <w:lang w:val="en"/>
              </w:rPr>
              <w:t>telephone</w:t>
            </w:r>
          </w:p>
        </w:tc>
        <w:tc>
          <w:tcPr>
            <w:tcW w:w="7938" w:type="dxa"/>
            <w:shd w:val="clear" w:color="auto" w:fill="FFFFFF"/>
            <w:tcMar>
              <w:left w:w="103" w:type="dxa"/>
            </w:tcMar>
          </w:tcPr>
          <w:p w14:paraId="79C5F011" w14:textId="77777777" w:rsidR="00DF418A" w:rsidRDefault="00B25E84" w:rsidP="00B56A7E">
            <w:pPr>
              <w:spacing w:after="0"/>
              <w:jc w:val="both"/>
            </w:pPr>
            <w:r>
              <w:rPr>
                <w:lang w:val="en"/>
              </w:rPr>
              <w:t>Landline phone number (</w:t>
            </w:r>
            <w:hyperlink w:anchor="_TelephoneType" w:history="1">
              <w:r w:rsidR="00F81335" w:rsidRPr="00F81335">
                <w:rPr>
                  <w:rStyle w:val="Hipercze"/>
                  <w:lang w:val="en"/>
                </w:rPr>
                <w:t>TelephoneType</w:t>
              </w:r>
            </w:hyperlink>
            <w:r>
              <w:rPr>
                <w:lang w:val="en"/>
              </w:rPr>
              <w:t>)</w:t>
            </w:r>
          </w:p>
        </w:tc>
      </w:tr>
      <w:tr w:rsidR="009008DD" w14:paraId="79C5F015" w14:textId="77777777" w:rsidTr="00B56A7E">
        <w:tc>
          <w:tcPr>
            <w:tcW w:w="1949" w:type="dxa"/>
            <w:shd w:val="clear" w:color="auto" w:fill="FFFFFF"/>
            <w:tcMar>
              <w:left w:w="103" w:type="dxa"/>
            </w:tcMar>
          </w:tcPr>
          <w:p w14:paraId="79C5F013" w14:textId="77777777" w:rsidR="00DF418A" w:rsidRDefault="00B25E84" w:rsidP="00B56A7E">
            <w:pPr>
              <w:spacing w:after="0"/>
              <w:jc w:val="both"/>
            </w:pPr>
            <w:r w:rsidRPr="00DF418A">
              <w:rPr>
                <w:lang w:val="en"/>
              </w:rPr>
              <w:t>email</w:t>
            </w:r>
          </w:p>
        </w:tc>
        <w:tc>
          <w:tcPr>
            <w:tcW w:w="7938" w:type="dxa"/>
            <w:shd w:val="clear" w:color="auto" w:fill="FFFFFF"/>
            <w:tcMar>
              <w:left w:w="103" w:type="dxa"/>
            </w:tcMar>
          </w:tcPr>
          <w:p w14:paraId="79C5F014" w14:textId="77777777" w:rsidR="00DF418A" w:rsidRDefault="00B25E84" w:rsidP="00B56A7E">
            <w:pPr>
              <w:spacing w:after="0"/>
              <w:jc w:val="both"/>
            </w:pPr>
            <w:r>
              <w:rPr>
                <w:lang w:val="en"/>
              </w:rPr>
              <w:t>E-mail address (</w:t>
            </w:r>
            <w:hyperlink w:anchor="_emailType" w:history="1">
              <w:r w:rsidRPr="00A42445">
                <w:rPr>
                  <w:rStyle w:val="Hipercze"/>
                  <w:lang w:val="en"/>
                </w:rPr>
                <w:t>emailType</w:t>
              </w:r>
            </w:hyperlink>
            <w:r>
              <w:rPr>
                <w:lang w:val="en"/>
              </w:rPr>
              <w:t>)</w:t>
            </w:r>
          </w:p>
        </w:tc>
      </w:tr>
      <w:tr w:rsidR="009008DD" w14:paraId="79C5F018" w14:textId="77777777" w:rsidTr="00B56A7E">
        <w:tc>
          <w:tcPr>
            <w:tcW w:w="1949" w:type="dxa"/>
            <w:shd w:val="clear" w:color="auto" w:fill="FFFFFF"/>
            <w:tcMar>
              <w:left w:w="103" w:type="dxa"/>
            </w:tcMar>
          </w:tcPr>
          <w:p w14:paraId="79C5F016" w14:textId="77777777" w:rsidR="00DF418A" w:rsidRDefault="00B25E84" w:rsidP="00B56A7E">
            <w:pPr>
              <w:spacing w:after="0"/>
              <w:jc w:val="both"/>
            </w:pPr>
            <w:r w:rsidRPr="00DF418A">
              <w:rPr>
                <w:lang w:val="en"/>
              </w:rPr>
              <w:t>contactPerson</w:t>
            </w:r>
          </w:p>
        </w:tc>
        <w:tc>
          <w:tcPr>
            <w:tcW w:w="7938" w:type="dxa"/>
            <w:shd w:val="clear" w:color="auto" w:fill="FFFFFF"/>
            <w:tcMar>
              <w:left w:w="103" w:type="dxa"/>
            </w:tcMar>
          </w:tcPr>
          <w:p w14:paraId="79C5F017" w14:textId="77777777" w:rsidR="00DF418A" w:rsidRDefault="00B25E84" w:rsidP="00B56A7E">
            <w:pPr>
              <w:spacing w:after="0"/>
              <w:jc w:val="both"/>
            </w:pPr>
            <w:r>
              <w:rPr>
                <w:lang w:val="en"/>
              </w:rPr>
              <w:t>Contact person information (string)</w:t>
            </w:r>
          </w:p>
        </w:tc>
      </w:tr>
      <w:tr w:rsidR="009008DD" w14:paraId="79C5F01B" w14:textId="77777777" w:rsidTr="00B56A7E">
        <w:tc>
          <w:tcPr>
            <w:tcW w:w="1949" w:type="dxa"/>
            <w:shd w:val="clear" w:color="auto" w:fill="FFFFFF"/>
            <w:tcMar>
              <w:left w:w="103" w:type="dxa"/>
            </w:tcMar>
          </w:tcPr>
          <w:p w14:paraId="79C5F019" w14:textId="77777777" w:rsidR="00DF418A" w:rsidRDefault="00B25E84" w:rsidP="00B56A7E">
            <w:pPr>
              <w:spacing w:after="0"/>
              <w:jc w:val="both"/>
            </w:pPr>
            <w:r w:rsidRPr="00DF418A">
              <w:rPr>
                <w:lang w:val="en"/>
              </w:rPr>
              <w:t>nip</w:t>
            </w:r>
          </w:p>
        </w:tc>
        <w:tc>
          <w:tcPr>
            <w:tcW w:w="7938" w:type="dxa"/>
            <w:shd w:val="clear" w:color="auto" w:fill="FFFFFF"/>
            <w:tcMar>
              <w:left w:w="103" w:type="dxa"/>
            </w:tcMar>
          </w:tcPr>
          <w:p w14:paraId="79C5F01A" w14:textId="77777777" w:rsidR="00DF418A" w:rsidRDefault="00B25E84" w:rsidP="00D50711">
            <w:pPr>
              <w:spacing w:after="0"/>
            </w:pPr>
            <w:r w:rsidRPr="00F260C3">
              <w:rPr>
                <w:lang w:val="en"/>
              </w:rPr>
              <w:t>Tax number (string)</w:t>
            </w:r>
            <w:r w:rsidRPr="00F260C3">
              <w:rPr>
                <w:lang w:val="en"/>
              </w:rPr>
              <w:br/>
              <w:t>Attribute value ignored.</w:t>
            </w:r>
            <w:r w:rsidRPr="00F260C3">
              <w:rPr>
                <w:lang w:val="en"/>
              </w:rPr>
              <w:br/>
              <w:t>Not removed for compatibility reasons. Previously an attribute used to register palletised shipments.</w:t>
            </w:r>
          </w:p>
        </w:tc>
      </w:tr>
    </w:tbl>
    <w:p w14:paraId="79C5F01C" w14:textId="77777777" w:rsidR="00917905" w:rsidRDefault="00917905" w:rsidP="00917905">
      <w:pPr>
        <w:jc w:val="both"/>
      </w:pPr>
    </w:p>
    <w:p w14:paraId="79C5F01D" w14:textId="77777777" w:rsidR="0043739A" w:rsidRPr="00DB5F92" w:rsidRDefault="00B25E84" w:rsidP="0043739A">
      <w:pPr>
        <w:pStyle w:val="Nagwek2"/>
        <w:rPr>
          <w:b w:val="0"/>
          <w:color w:val="00B0F0"/>
        </w:rPr>
      </w:pPr>
      <w:bookmarkStart w:id="222" w:name="_ApartamentNumberType"/>
      <w:bookmarkStart w:id="223" w:name="_Toc187394174"/>
      <w:bookmarkEnd w:id="222"/>
      <w:r w:rsidRPr="001704D4">
        <w:rPr>
          <w:rStyle w:val="Nagwek2Znak"/>
          <w:b/>
          <w:lang w:val="en"/>
        </w:rPr>
        <w:t>ApartamentNumberType</w:t>
      </w:r>
      <w:bookmarkEnd w:id="223"/>
    </w:p>
    <w:p w14:paraId="79C5F01E" w14:textId="77777777" w:rsidR="0043739A" w:rsidRPr="00F260C3" w:rsidRDefault="00B25E84" w:rsidP="0043739A">
      <w:pPr>
        <w:jc w:val="both"/>
        <w:rPr>
          <w:lang w:val="en-US"/>
        </w:rPr>
      </w:pPr>
      <w:r w:rsidRPr="00F260C3">
        <w:rPr>
          <w:lang w:val="en"/>
        </w:rPr>
        <w:t>A type to send apartment number (1-11 characters)</w:t>
      </w:r>
    </w:p>
    <w:p w14:paraId="79C5F01F" w14:textId="77777777" w:rsidR="00AD5F60" w:rsidRPr="00430AC1" w:rsidRDefault="00B25E84" w:rsidP="00BE2AEB">
      <w:pPr>
        <w:pStyle w:val="Nagwek2"/>
        <w:rPr>
          <w:i w:val="0"/>
          <w:iCs w:val="0"/>
          <w:lang w:val="en-US"/>
        </w:rPr>
      </w:pPr>
      <w:bookmarkStart w:id="224" w:name="_Toc187394175"/>
      <w:r w:rsidRPr="00B24981">
        <w:rPr>
          <w:i w:val="0"/>
          <w:iCs w:val="0"/>
          <w:lang w:val="en"/>
        </w:rPr>
        <w:t>awizacjaType</w:t>
      </w:r>
      <w:bookmarkEnd w:id="224"/>
    </w:p>
    <w:p w14:paraId="79C5F020" w14:textId="77777777" w:rsidR="00AD5F60" w:rsidRPr="00430AC1" w:rsidRDefault="00B25E84" w:rsidP="009368DC">
      <w:pPr>
        <w:rPr>
          <w:lang w:val="en-US"/>
        </w:rPr>
      </w:pPr>
      <w:r>
        <w:rPr>
          <w:lang w:val="en"/>
        </w:rPr>
        <w:t>Type intended for the transmission of details of the additional shipment service.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25"/>
        <w:gridCol w:w="6606"/>
      </w:tblGrid>
      <w:tr w:rsidR="009008DD" w14:paraId="79C5F023" w14:textId="77777777" w:rsidTr="003C35F8">
        <w:tc>
          <w:tcPr>
            <w:tcW w:w="3174" w:type="dxa"/>
            <w:shd w:val="clear" w:color="auto" w:fill="FFFFFF"/>
            <w:tcMar>
              <w:left w:w="103" w:type="dxa"/>
            </w:tcMar>
          </w:tcPr>
          <w:p w14:paraId="79C5F021" w14:textId="77777777" w:rsidR="00AD5F60" w:rsidRDefault="00B25E84" w:rsidP="003C35F8">
            <w:pPr>
              <w:spacing w:after="0"/>
              <w:jc w:val="both"/>
            </w:pPr>
            <w:r>
              <w:rPr>
                <w:lang w:val="en"/>
              </w:rPr>
              <w:t>Od</w:t>
            </w:r>
          </w:p>
        </w:tc>
        <w:tc>
          <w:tcPr>
            <w:tcW w:w="6713" w:type="dxa"/>
            <w:shd w:val="clear" w:color="auto" w:fill="FFFFFF"/>
            <w:tcMar>
              <w:left w:w="103" w:type="dxa"/>
            </w:tcMar>
          </w:tcPr>
          <w:p w14:paraId="79C5F022" w14:textId="77777777" w:rsidR="00AD5F60" w:rsidRDefault="00B25E84" w:rsidP="003C35F8">
            <w:pPr>
              <w:spacing w:after="0"/>
              <w:jc w:val="both"/>
            </w:pPr>
            <w:r>
              <w:rPr>
                <w:lang w:val="en"/>
              </w:rPr>
              <w:t>Start time</w:t>
            </w:r>
          </w:p>
        </w:tc>
      </w:tr>
      <w:tr w:rsidR="009008DD" w14:paraId="79C5F026" w14:textId="77777777" w:rsidTr="003C35F8">
        <w:tc>
          <w:tcPr>
            <w:tcW w:w="3174" w:type="dxa"/>
            <w:shd w:val="clear" w:color="auto" w:fill="FFFFFF"/>
            <w:tcMar>
              <w:left w:w="103" w:type="dxa"/>
            </w:tcMar>
          </w:tcPr>
          <w:p w14:paraId="79C5F024" w14:textId="77777777" w:rsidR="00AD5F60" w:rsidRDefault="00B25E84" w:rsidP="003C35F8">
            <w:pPr>
              <w:spacing w:after="0"/>
              <w:jc w:val="both"/>
            </w:pPr>
            <w:r>
              <w:rPr>
                <w:lang w:val="en"/>
              </w:rPr>
              <w:t>do</w:t>
            </w:r>
          </w:p>
        </w:tc>
        <w:tc>
          <w:tcPr>
            <w:tcW w:w="6713" w:type="dxa"/>
            <w:shd w:val="clear" w:color="auto" w:fill="FFFFFF"/>
            <w:tcMar>
              <w:left w:w="103" w:type="dxa"/>
            </w:tcMar>
          </w:tcPr>
          <w:p w14:paraId="79C5F025" w14:textId="77777777" w:rsidR="00AD5F60" w:rsidRDefault="00B25E84" w:rsidP="003C35F8">
            <w:pPr>
              <w:spacing w:after="0"/>
              <w:jc w:val="both"/>
            </w:pPr>
            <w:r>
              <w:rPr>
                <w:lang w:val="en"/>
              </w:rPr>
              <w:t>Closing time</w:t>
            </w:r>
          </w:p>
        </w:tc>
      </w:tr>
    </w:tbl>
    <w:p w14:paraId="79C5F027" w14:textId="77777777" w:rsidR="00AD5F60" w:rsidRDefault="00AD5F60" w:rsidP="009368DC"/>
    <w:p w14:paraId="79C5F028" w14:textId="77777777" w:rsidR="00AD5F60" w:rsidRPr="009C71D2" w:rsidRDefault="00B25E84" w:rsidP="007D538F">
      <w:pPr>
        <w:pStyle w:val="Nagwek2"/>
        <w:rPr>
          <w:rStyle w:val="Nagwek2Znak"/>
          <w:b/>
        </w:rPr>
      </w:pPr>
      <w:bookmarkStart w:id="225" w:name="_przesylkaRejestrowanaType"/>
      <w:bookmarkStart w:id="226" w:name="_awizoPrzesylkiType"/>
      <w:bookmarkStart w:id="227" w:name="_Toc406061549"/>
      <w:bookmarkStart w:id="228" w:name="_Toc187394176"/>
      <w:bookmarkEnd w:id="225"/>
      <w:bookmarkEnd w:id="226"/>
      <w:r w:rsidRPr="009C71D2">
        <w:rPr>
          <w:rStyle w:val="Nagwek2Znak"/>
          <w:b/>
          <w:lang w:val="en"/>
        </w:rPr>
        <w:t>awizoPrzesylkiType</w:t>
      </w:r>
      <w:bookmarkEnd w:id="227"/>
      <w:bookmarkEnd w:id="228"/>
    </w:p>
    <w:p w14:paraId="79C5F029" w14:textId="77777777" w:rsidR="00AD5F60" w:rsidRPr="00430AC1" w:rsidRDefault="00B25E84" w:rsidP="007D538F">
      <w:pPr>
        <w:jc w:val="both"/>
        <w:rPr>
          <w:lang w:val="en-US"/>
        </w:rPr>
      </w:pPr>
      <w:r>
        <w:rPr>
          <w:lang w:val="en"/>
        </w:rPr>
        <w:t>Type returning EPO notification information.</w:t>
      </w:r>
    </w:p>
    <w:tbl>
      <w:tblPr>
        <w:tblpPr w:leftFromText="141" w:rightFromText="141" w:vertAnchor="text" w:horzAnchor="margin" w:tblpY="90"/>
        <w:tblW w:w="973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40"/>
        <w:gridCol w:w="6291"/>
      </w:tblGrid>
      <w:tr w:rsidR="009008DD" w:rsidRPr="00DD68E5" w14:paraId="79C5F02C" w14:textId="77777777" w:rsidTr="007D538F">
        <w:tc>
          <w:tcPr>
            <w:tcW w:w="3440" w:type="dxa"/>
            <w:shd w:val="clear" w:color="auto" w:fill="FFFFFF"/>
            <w:tcMar>
              <w:left w:w="103" w:type="dxa"/>
            </w:tcMar>
          </w:tcPr>
          <w:p w14:paraId="79C5F02A" w14:textId="77777777" w:rsidR="00AD5F60" w:rsidRDefault="00B25E84" w:rsidP="007D538F">
            <w:pPr>
              <w:keepNext/>
              <w:spacing w:after="0"/>
              <w:jc w:val="both"/>
            </w:pPr>
            <w:r>
              <w:rPr>
                <w:lang w:val="en"/>
              </w:rPr>
              <w:t>dataPierwszegoAwizowania</w:t>
            </w:r>
          </w:p>
        </w:tc>
        <w:tc>
          <w:tcPr>
            <w:tcW w:w="6291" w:type="dxa"/>
            <w:shd w:val="clear" w:color="auto" w:fill="FFFFFF"/>
            <w:tcMar>
              <w:left w:w="103" w:type="dxa"/>
            </w:tcMar>
          </w:tcPr>
          <w:p w14:paraId="79C5F02B" w14:textId="77777777" w:rsidR="00AD5F60" w:rsidRPr="00430AC1" w:rsidRDefault="00B25E84" w:rsidP="007D538F">
            <w:pPr>
              <w:keepNext/>
              <w:spacing w:after="0"/>
              <w:jc w:val="both"/>
              <w:rPr>
                <w:lang w:val="en-US"/>
              </w:rPr>
            </w:pPr>
            <w:r>
              <w:rPr>
                <w:lang w:val="en"/>
              </w:rPr>
              <w:t>Date of the first notification of the shipment.</w:t>
            </w:r>
          </w:p>
        </w:tc>
      </w:tr>
      <w:tr w:rsidR="009008DD" w:rsidRPr="00DD68E5" w14:paraId="79C5F02F" w14:textId="77777777" w:rsidTr="007D538F">
        <w:tc>
          <w:tcPr>
            <w:tcW w:w="3440" w:type="dxa"/>
            <w:shd w:val="clear" w:color="auto" w:fill="FFFFFF"/>
            <w:tcMar>
              <w:left w:w="103" w:type="dxa"/>
            </w:tcMar>
          </w:tcPr>
          <w:p w14:paraId="79C5F02D" w14:textId="77777777" w:rsidR="00AD5F60" w:rsidRDefault="00B25E84" w:rsidP="007D538F">
            <w:pPr>
              <w:keepNext/>
              <w:spacing w:after="0"/>
              <w:jc w:val="both"/>
            </w:pPr>
            <w:r>
              <w:rPr>
                <w:lang w:val="en"/>
              </w:rPr>
              <w:t>dataDrugiegoAwizowania</w:t>
            </w:r>
          </w:p>
        </w:tc>
        <w:tc>
          <w:tcPr>
            <w:tcW w:w="6291" w:type="dxa"/>
            <w:shd w:val="clear" w:color="auto" w:fill="FFFFFF"/>
            <w:tcMar>
              <w:left w:w="103" w:type="dxa"/>
            </w:tcMar>
          </w:tcPr>
          <w:p w14:paraId="79C5F02E" w14:textId="77777777" w:rsidR="00AD5F60" w:rsidRPr="00430AC1" w:rsidRDefault="00B25E84" w:rsidP="007D538F">
            <w:pPr>
              <w:keepNext/>
              <w:spacing w:after="0"/>
              <w:jc w:val="both"/>
              <w:rPr>
                <w:lang w:val="en-US"/>
              </w:rPr>
            </w:pPr>
            <w:r>
              <w:rPr>
                <w:lang w:val="en"/>
              </w:rPr>
              <w:t>The date of the second notification.</w:t>
            </w:r>
          </w:p>
        </w:tc>
      </w:tr>
      <w:tr w:rsidR="009008DD" w14:paraId="79C5F038" w14:textId="77777777" w:rsidTr="007D538F">
        <w:tc>
          <w:tcPr>
            <w:tcW w:w="3440" w:type="dxa"/>
            <w:shd w:val="clear" w:color="auto" w:fill="FFFFFF"/>
            <w:tcMar>
              <w:left w:w="103" w:type="dxa"/>
            </w:tcMar>
          </w:tcPr>
          <w:p w14:paraId="79C5F030" w14:textId="77777777" w:rsidR="00AD5F60" w:rsidRDefault="00B25E84" w:rsidP="007D538F">
            <w:pPr>
              <w:keepNext/>
              <w:spacing w:after="0"/>
              <w:jc w:val="both"/>
            </w:pPr>
            <w:r>
              <w:rPr>
                <w:lang w:val="en"/>
              </w:rPr>
              <w:t>miejscePozostawienia</w:t>
            </w:r>
          </w:p>
        </w:tc>
        <w:tc>
          <w:tcPr>
            <w:tcW w:w="6291" w:type="dxa"/>
            <w:shd w:val="clear" w:color="auto" w:fill="FFFFFF"/>
            <w:tcMar>
              <w:left w:w="103" w:type="dxa"/>
            </w:tcMar>
          </w:tcPr>
          <w:p w14:paraId="79C5F031" w14:textId="77777777" w:rsidR="00AD5F60" w:rsidRPr="00430AC1" w:rsidRDefault="00B25E84" w:rsidP="007D538F">
            <w:pPr>
              <w:spacing w:after="0" w:line="240" w:lineRule="auto"/>
              <w:rPr>
                <w:lang w:val="en-US"/>
              </w:rPr>
            </w:pPr>
            <w:r>
              <w:rPr>
                <w:lang w:val="en"/>
              </w:rPr>
              <w:t xml:space="preserve">Place where the notification was left, available values: </w:t>
            </w:r>
          </w:p>
          <w:p w14:paraId="79C5F032" w14:textId="36072EB8" w:rsidR="00AD5F60" w:rsidRDefault="00B25E84" w:rsidP="007D538F">
            <w:pPr>
              <w:spacing w:after="0" w:line="240" w:lineRule="auto"/>
              <w:rPr>
                <w:rFonts w:ascii="Consolas" w:hAnsi="Consolas" w:cs="Consolas"/>
                <w:i/>
                <w:iCs/>
                <w:sz w:val="18"/>
                <w:szCs w:val="18"/>
                <w:lang w:eastAsia="pl-PL"/>
              </w:rPr>
            </w:pPr>
            <w:r w:rsidRPr="00430AC1">
              <w:rPr>
                <w:rFonts w:ascii="Consolas" w:hAnsi="Consolas" w:cs="Consolas"/>
                <w:i/>
                <w:iCs/>
                <w:sz w:val="18"/>
                <w:szCs w:val="18"/>
                <w:lang w:eastAsia="pl-PL"/>
              </w:rPr>
              <w:t>SKRZYNKA_</w:t>
            </w:r>
            <w:r w:rsidR="005458A7">
              <w:rPr>
                <w:rFonts w:ascii="Consolas" w:hAnsi="Consolas" w:cs="Consolas"/>
                <w:i/>
                <w:iCs/>
                <w:sz w:val="18"/>
                <w:szCs w:val="18"/>
                <w:lang w:eastAsia="pl-PL"/>
              </w:rPr>
              <w:t>ODDAWCZA</w:t>
            </w:r>
          </w:p>
          <w:p w14:paraId="79C5F033" w14:textId="77777777" w:rsidR="00AD5F60" w:rsidRDefault="00B25E84" w:rsidP="007D538F">
            <w:pPr>
              <w:spacing w:after="0" w:line="240" w:lineRule="auto"/>
              <w:rPr>
                <w:rFonts w:ascii="Consolas" w:hAnsi="Consolas" w:cs="Consolas"/>
                <w:i/>
                <w:iCs/>
                <w:sz w:val="18"/>
                <w:szCs w:val="18"/>
                <w:lang w:eastAsia="pl-PL"/>
              </w:rPr>
            </w:pPr>
            <w:r w:rsidRPr="00430AC1">
              <w:rPr>
                <w:rFonts w:ascii="Consolas" w:hAnsi="Consolas" w:cs="Consolas"/>
                <w:i/>
                <w:iCs/>
                <w:sz w:val="18"/>
                <w:szCs w:val="18"/>
                <w:lang w:eastAsia="pl-PL"/>
              </w:rPr>
              <w:t>DRZWI_MIESZKANIA</w:t>
            </w:r>
          </w:p>
          <w:p w14:paraId="79C5F034" w14:textId="77777777" w:rsidR="00AD5F60" w:rsidRPr="00875975" w:rsidRDefault="00B25E84" w:rsidP="009F68EA">
            <w:pPr>
              <w:spacing w:after="0" w:line="240" w:lineRule="auto"/>
              <w:rPr>
                <w:rFonts w:ascii="Consolas" w:hAnsi="Consolas" w:cs="Consolas"/>
                <w:i/>
                <w:iCs/>
                <w:sz w:val="18"/>
                <w:szCs w:val="18"/>
                <w:lang w:eastAsia="pl-PL"/>
              </w:rPr>
            </w:pPr>
            <w:r w:rsidRPr="00430AC1">
              <w:rPr>
                <w:rFonts w:ascii="Consolas" w:hAnsi="Consolas" w:cs="Consolas"/>
                <w:i/>
                <w:iCs/>
                <w:sz w:val="18"/>
                <w:szCs w:val="18"/>
                <w:lang w:eastAsia="pl-PL"/>
              </w:rPr>
              <w:t>DRZWI_INNEGO_POMIESZCZENIA</w:t>
            </w:r>
          </w:p>
          <w:p w14:paraId="79C5F035" w14:textId="77777777" w:rsidR="00AD5F60" w:rsidRDefault="00B25E84" w:rsidP="007D538F">
            <w:pPr>
              <w:spacing w:after="0" w:line="240" w:lineRule="auto"/>
              <w:rPr>
                <w:rFonts w:ascii="Consolas" w:hAnsi="Consolas" w:cs="Consolas"/>
                <w:i/>
                <w:iCs/>
                <w:sz w:val="18"/>
                <w:szCs w:val="18"/>
                <w:lang w:eastAsia="pl-PL"/>
              </w:rPr>
            </w:pPr>
            <w:r w:rsidRPr="00430AC1">
              <w:rPr>
                <w:rFonts w:ascii="Consolas" w:hAnsi="Consolas" w:cs="Consolas"/>
                <w:i/>
                <w:iCs/>
                <w:sz w:val="18"/>
                <w:szCs w:val="18"/>
                <w:lang w:eastAsia="pl-PL"/>
              </w:rPr>
              <w:t>PRZY_WEJSCIU_NA_POSESJE</w:t>
            </w:r>
          </w:p>
          <w:p w14:paraId="79C5F036" w14:textId="77777777" w:rsidR="00AD5F60" w:rsidRDefault="00B25E84" w:rsidP="007D538F">
            <w:pPr>
              <w:spacing w:after="0" w:line="240" w:lineRule="auto"/>
              <w:rPr>
                <w:rFonts w:ascii="Consolas" w:hAnsi="Consolas" w:cs="Consolas"/>
                <w:i/>
                <w:iCs/>
                <w:sz w:val="18"/>
                <w:szCs w:val="18"/>
                <w:lang w:eastAsia="pl-PL"/>
              </w:rPr>
            </w:pPr>
            <w:r w:rsidRPr="00430AC1">
              <w:rPr>
                <w:rFonts w:ascii="Consolas" w:hAnsi="Consolas" w:cs="Consolas"/>
                <w:i/>
                <w:iCs/>
                <w:sz w:val="18"/>
                <w:szCs w:val="18"/>
                <w:lang w:eastAsia="pl-PL"/>
              </w:rPr>
              <w:t>SKRYTKA_POCZTOWA</w:t>
            </w:r>
          </w:p>
          <w:p w14:paraId="7FF68D98" w14:textId="77777777" w:rsidR="00AD5F60" w:rsidRPr="00377C94" w:rsidRDefault="00B25E84" w:rsidP="007D538F">
            <w:pPr>
              <w:spacing w:after="0" w:line="240" w:lineRule="auto"/>
              <w:rPr>
                <w:rFonts w:ascii="Consolas" w:hAnsi="Consolas" w:cs="Consolas"/>
                <w:i/>
                <w:iCs/>
                <w:sz w:val="18"/>
                <w:szCs w:val="18"/>
                <w:lang w:eastAsia="pl-PL"/>
              </w:rPr>
            </w:pPr>
            <w:r w:rsidRPr="00377C94">
              <w:rPr>
                <w:rFonts w:ascii="Consolas" w:hAnsi="Consolas" w:cs="Consolas"/>
                <w:i/>
                <w:iCs/>
                <w:sz w:val="18"/>
                <w:szCs w:val="18"/>
                <w:lang w:eastAsia="pl-PL"/>
              </w:rPr>
              <w:t>INNE_WIDOCZNE_MIEJSCE</w:t>
            </w:r>
          </w:p>
          <w:p w14:paraId="79C5F037" w14:textId="5B9F7E81" w:rsidR="005458A7" w:rsidRDefault="005458A7" w:rsidP="007D538F">
            <w:pPr>
              <w:spacing w:after="0" w:line="240" w:lineRule="auto"/>
              <w:rPr>
                <w:rFonts w:ascii="Consolas" w:hAnsi="Consolas" w:cs="Consolas"/>
                <w:i/>
                <w:iCs/>
                <w:sz w:val="18"/>
                <w:szCs w:val="18"/>
                <w:lang w:eastAsia="pl-PL"/>
              </w:rPr>
            </w:pPr>
            <w:r w:rsidRPr="00377C94">
              <w:rPr>
                <w:rFonts w:ascii="Consolas" w:hAnsi="Consolas" w:cs="Consolas"/>
                <w:i/>
                <w:iCs/>
                <w:sz w:val="18"/>
                <w:szCs w:val="18"/>
                <w:lang w:eastAsia="pl-PL"/>
              </w:rPr>
              <w:t>DRZWI_BIURA</w:t>
            </w:r>
          </w:p>
        </w:tc>
      </w:tr>
      <w:tr w:rsidR="009008DD" w:rsidRPr="00DD68E5" w14:paraId="79C5F03B" w14:textId="77777777" w:rsidTr="007D538F">
        <w:tc>
          <w:tcPr>
            <w:tcW w:w="3440" w:type="dxa"/>
            <w:shd w:val="clear" w:color="auto" w:fill="FFFFFF"/>
            <w:tcMar>
              <w:left w:w="103" w:type="dxa"/>
            </w:tcMar>
          </w:tcPr>
          <w:p w14:paraId="79C5F039" w14:textId="77777777" w:rsidR="00AD5F60" w:rsidRDefault="00B25E84" w:rsidP="007D538F">
            <w:pPr>
              <w:keepNext/>
              <w:spacing w:after="0"/>
              <w:jc w:val="both"/>
            </w:pPr>
            <w:r>
              <w:rPr>
                <w:lang w:val="en"/>
              </w:rPr>
              <w:t>idPlacowkaPocztowaWydajaca</w:t>
            </w:r>
          </w:p>
        </w:tc>
        <w:tc>
          <w:tcPr>
            <w:tcW w:w="6291" w:type="dxa"/>
            <w:shd w:val="clear" w:color="auto" w:fill="FFFFFF"/>
            <w:tcMar>
              <w:left w:w="103" w:type="dxa"/>
            </w:tcMar>
          </w:tcPr>
          <w:p w14:paraId="79C5F03A" w14:textId="77777777" w:rsidR="00AD5F60" w:rsidRPr="00430AC1" w:rsidRDefault="00B25E84" w:rsidP="007D538F">
            <w:pPr>
              <w:spacing w:after="0" w:line="240" w:lineRule="auto"/>
              <w:rPr>
                <w:lang w:val="en-US"/>
              </w:rPr>
            </w:pPr>
            <w:r>
              <w:rPr>
                <w:lang w:val="en"/>
              </w:rPr>
              <w:t>ID of the Post Office where you can pick up the parcel (list of post offices available via the getPlacowkiPocztowe method).</w:t>
            </w:r>
          </w:p>
        </w:tc>
      </w:tr>
    </w:tbl>
    <w:p w14:paraId="79C5F03C" w14:textId="77777777" w:rsidR="00880B3D" w:rsidRPr="00430AC1" w:rsidRDefault="00880B3D" w:rsidP="00880B3D">
      <w:pPr>
        <w:rPr>
          <w:lang w:val="en-US"/>
        </w:rPr>
      </w:pPr>
      <w:bookmarkStart w:id="229" w:name="_Toc406061504"/>
    </w:p>
    <w:p w14:paraId="79C5F03D" w14:textId="77777777" w:rsidR="00AD5F60" w:rsidRPr="00430AC1" w:rsidRDefault="00B25E84" w:rsidP="004D78B4">
      <w:pPr>
        <w:pStyle w:val="Nagwek2"/>
        <w:rPr>
          <w:b w:val="0"/>
          <w:lang w:val="en-US"/>
        </w:rPr>
      </w:pPr>
      <w:bookmarkStart w:id="230" w:name="_Toc187394177"/>
      <w:r w:rsidRPr="009C71D2">
        <w:rPr>
          <w:rStyle w:val="Nagwek2Znak"/>
          <w:b/>
          <w:lang w:val="en"/>
        </w:rPr>
        <w:t>buforType</w:t>
      </w:r>
      <w:bookmarkEnd w:id="229"/>
      <w:bookmarkEnd w:id="230"/>
    </w:p>
    <w:p w14:paraId="79C5F03E" w14:textId="77777777" w:rsidR="00AD5F60" w:rsidRPr="00430AC1" w:rsidRDefault="00B25E84" w:rsidP="004D78B4">
      <w:pPr>
        <w:rPr>
          <w:i/>
          <w:iCs/>
          <w:lang w:val="en-US"/>
        </w:rPr>
      </w:pPr>
      <w:r w:rsidRPr="009C71D2">
        <w:rPr>
          <w:lang w:val="en"/>
        </w:rPr>
        <w:t>A type for transmitting and retrieving information about buffers.</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4048"/>
        <w:gridCol w:w="5683"/>
      </w:tblGrid>
      <w:tr w:rsidR="009008DD" w:rsidRPr="00DD68E5" w14:paraId="79C5F041" w14:textId="77777777" w:rsidTr="00013BCC">
        <w:tc>
          <w:tcPr>
            <w:tcW w:w="3500" w:type="dxa"/>
            <w:shd w:val="clear" w:color="auto" w:fill="FFFFFF"/>
            <w:tcMar>
              <w:left w:w="103" w:type="dxa"/>
            </w:tcMar>
          </w:tcPr>
          <w:p w14:paraId="79C5F03F" w14:textId="77777777" w:rsidR="00AD5F60" w:rsidRDefault="00B25E84" w:rsidP="00F76183">
            <w:pPr>
              <w:spacing w:after="0"/>
              <w:jc w:val="both"/>
            </w:pPr>
            <w:r>
              <w:rPr>
                <w:lang w:val="en"/>
              </w:rPr>
              <w:t>idBufor</w:t>
            </w:r>
          </w:p>
        </w:tc>
        <w:tc>
          <w:tcPr>
            <w:tcW w:w="6231" w:type="dxa"/>
            <w:shd w:val="clear" w:color="auto" w:fill="FFFFFF"/>
            <w:tcMar>
              <w:left w:w="103" w:type="dxa"/>
            </w:tcMar>
          </w:tcPr>
          <w:p w14:paraId="79C5F040" w14:textId="77777777" w:rsidR="00AD5F60" w:rsidRPr="00430AC1" w:rsidRDefault="00B25E84" w:rsidP="00AE32A2">
            <w:pPr>
              <w:spacing w:after="0"/>
              <w:rPr>
                <w:lang w:val="en-US"/>
              </w:rPr>
            </w:pPr>
            <w:r>
              <w:rPr>
                <w:lang w:val="en"/>
              </w:rPr>
              <w:t>Buffer ID - a unique numeric identifier.</w:t>
            </w:r>
          </w:p>
        </w:tc>
      </w:tr>
      <w:tr w:rsidR="009008DD" w:rsidRPr="00DD68E5" w14:paraId="79C5F044" w14:textId="77777777" w:rsidTr="00013BCC">
        <w:tc>
          <w:tcPr>
            <w:tcW w:w="3500" w:type="dxa"/>
            <w:shd w:val="clear" w:color="auto" w:fill="FFFFFF"/>
            <w:tcMar>
              <w:left w:w="103" w:type="dxa"/>
            </w:tcMar>
          </w:tcPr>
          <w:p w14:paraId="79C5F042" w14:textId="77777777" w:rsidR="00AD5F60" w:rsidRDefault="00B25E84" w:rsidP="00F76183">
            <w:pPr>
              <w:spacing w:after="0"/>
              <w:jc w:val="both"/>
            </w:pPr>
            <w:r>
              <w:rPr>
                <w:lang w:val="en"/>
              </w:rPr>
              <w:t>dataNadania</w:t>
            </w:r>
          </w:p>
        </w:tc>
        <w:tc>
          <w:tcPr>
            <w:tcW w:w="6231" w:type="dxa"/>
            <w:shd w:val="clear" w:color="auto" w:fill="FFFFFF"/>
            <w:tcMar>
              <w:left w:w="103" w:type="dxa"/>
            </w:tcMar>
          </w:tcPr>
          <w:p w14:paraId="79C5F043" w14:textId="77777777" w:rsidR="00AD5F60" w:rsidRPr="00430AC1" w:rsidRDefault="00B25E84" w:rsidP="00AE32A2">
            <w:pPr>
              <w:spacing w:after="0"/>
              <w:rPr>
                <w:lang w:val="en-US"/>
              </w:rPr>
            </w:pPr>
            <w:r>
              <w:rPr>
                <w:lang w:val="en"/>
              </w:rPr>
              <w:t>Estimated date of sending for the shipments from the buffer. This date is generated as the sending date on the labels. Its inconsistency with the actual sending date may be the reason for not accepting the shipments for posting.</w:t>
            </w:r>
          </w:p>
        </w:tc>
      </w:tr>
      <w:tr w:rsidR="009008DD" w:rsidRPr="00DD68E5" w14:paraId="79C5F047" w14:textId="77777777" w:rsidTr="00013BCC">
        <w:tc>
          <w:tcPr>
            <w:tcW w:w="3500" w:type="dxa"/>
            <w:shd w:val="clear" w:color="auto" w:fill="FFFFFF"/>
            <w:tcMar>
              <w:left w:w="103" w:type="dxa"/>
            </w:tcMar>
          </w:tcPr>
          <w:p w14:paraId="79C5F045" w14:textId="77777777" w:rsidR="00AD5F60" w:rsidRDefault="00B25E84" w:rsidP="00F76183">
            <w:pPr>
              <w:spacing w:after="0"/>
              <w:jc w:val="both"/>
            </w:pPr>
            <w:r>
              <w:rPr>
                <w:lang w:val="en"/>
              </w:rPr>
              <w:lastRenderedPageBreak/>
              <w:t>urzadNadania</w:t>
            </w:r>
          </w:p>
        </w:tc>
        <w:tc>
          <w:tcPr>
            <w:tcW w:w="6231" w:type="dxa"/>
            <w:shd w:val="clear" w:color="auto" w:fill="FFFFFF"/>
            <w:tcMar>
              <w:left w:w="103" w:type="dxa"/>
            </w:tcMar>
          </w:tcPr>
          <w:p w14:paraId="79C5F046" w14:textId="77777777" w:rsidR="00AD5F60" w:rsidRPr="00430AC1" w:rsidRDefault="00B25E84" w:rsidP="00AE32A2">
            <w:pPr>
              <w:spacing w:after="0"/>
              <w:rPr>
                <w:lang w:val="en-US"/>
              </w:rPr>
            </w:pPr>
            <w:r>
              <w:rPr>
                <w:lang w:val="en"/>
              </w:rPr>
              <w:t>Sending office ID where the buffer is directed. On selected labels, this office is marked as the sending office.</w:t>
            </w:r>
          </w:p>
        </w:tc>
      </w:tr>
      <w:tr w:rsidR="009008DD" w:rsidRPr="00DD68E5" w14:paraId="79C5F04A" w14:textId="77777777" w:rsidTr="00013BCC">
        <w:tc>
          <w:tcPr>
            <w:tcW w:w="3500" w:type="dxa"/>
            <w:shd w:val="clear" w:color="auto" w:fill="FFFFFF"/>
            <w:tcMar>
              <w:left w:w="103" w:type="dxa"/>
            </w:tcMar>
          </w:tcPr>
          <w:p w14:paraId="79C5F048" w14:textId="77777777" w:rsidR="00AD5F60" w:rsidRDefault="00B25E84" w:rsidP="00F76183">
            <w:pPr>
              <w:spacing w:after="0"/>
              <w:jc w:val="both"/>
            </w:pPr>
            <w:r>
              <w:rPr>
                <w:lang w:val="en"/>
              </w:rPr>
              <w:t>active</w:t>
            </w:r>
          </w:p>
        </w:tc>
        <w:tc>
          <w:tcPr>
            <w:tcW w:w="6231" w:type="dxa"/>
            <w:shd w:val="clear" w:color="auto" w:fill="FFFFFF"/>
            <w:tcMar>
              <w:left w:w="103" w:type="dxa"/>
            </w:tcMar>
          </w:tcPr>
          <w:p w14:paraId="79C5F049" w14:textId="77777777" w:rsidR="00AD5F60" w:rsidRPr="00430AC1" w:rsidRDefault="00B25E84" w:rsidP="00AE32A2">
            <w:pPr>
              <w:spacing w:after="0"/>
              <w:rPr>
                <w:lang w:val="en-US"/>
              </w:rPr>
            </w:pPr>
            <w:r>
              <w:rPr>
                <w:lang w:val="en"/>
              </w:rPr>
              <w:t>Logical identifier deciding whether a given buffer is active (when reading the buffer) or will be (when updating the buffer).</w:t>
            </w:r>
          </w:p>
        </w:tc>
      </w:tr>
      <w:tr w:rsidR="009008DD" w14:paraId="79C5F04D" w14:textId="77777777" w:rsidTr="00013BCC">
        <w:tc>
          <w:tcPr>
            <w:tcW w:w="3500" w:type="dxa"/>
            <w:shd w:val="clear" w:color="auto" w:fill="FFFFFF"/>
            <w:tcMar>
              <w:left w:w="103" w:type="dxa"/>
            </w:tcMar>
          </w:tcPr>
          <w:p w14:paraId="79C5F04B" w14:textId="77777777" w:rsidR="00AD5F60" w:rsidRDefault="00B25E84" w:rsidP="00F76183">
            <w:pPr>
              <w:spacing w:after="0"/>
              <w:jc w:val="both"/>
            </w:pPr>
            <w:r>
              <w:rPr>
                <w:lang w:val="en"/>
              </w:rPr>
              <w:t>Description</w:t>
            </w:r>
          </w:p>
        </w:tc>
        <w:tc>
          <w:tcPr>
            <w:tcW w:w="6231" w:type="dxa"/>
            <w:shd w:val="clear" w:color="auto" w:fill="FFFFFF"/>
            <w:tcMar>
              <w:left w:w="103" w:type="dxa"/>
            </w:tcMar>
          </w:tcPr>
          <w:p w14:paraId="79C5F04C" w14:textId="77777777" w:rsidR="00AD5F60" w:rsidRDefault="00B25E84" w:rsidP="00AE32A2">
            <w:pPr>
              <w:spacing w:after="0"/>
            </w:pPr>
            <w:r>
              <w:rPr>
                <w:lang w:val="en"/>
              </w:rPr>
              <w:t xml:space="preserve">Buffer description field. </w:t>
            </w:r>
          </w:p>
        </w:tc>
      </w:tr>
      <w:tr w:rsidR="009008DD" w:rsidRPr="00DD68E5" w14:paraId="79C5F056" w14:textId="77777777" w:rsidTr="00013BCC">
        <w:tc>
          <w:tcPr>
            <w:tcW w:w="3500" w:type="dxa"/>
            <w:shd w:val="clear" w:color="auto" w:fill="FFFFFF"/>
            <w:tcMar>
              <w:left w:w="103" w:type="dxa"/>
            </w:tcMar>
          </w:tcPr>
          <w:p w14:paraId="79C5F04E" w14:textId="77777777" w:rsidR="00AD5F60" w:rsidRDefault="00B25E84" w:rsidP="00F76183">
            <w:pPr>
              <w:spacing w:after="0"/>
              <w:jc w:val="both"/>
            </w:pPr>
            <w:r w:rsidRPr="00AE32A2">
              <w:rPr>
                <w:lang w:val="en"/>
              </w:rPr>
              <w:t>aktualizujPlanowanaDateNadaniaPrzesylek</w:t>
            </w:r>
          </w:p>
        </w:tc>
        <w:tc>
          <w:tcPr>
            <w:tcW w:w="6231" w:type="dxa"/>
            <w:shd w:val="clear" w:color="auto" w:fill="FFFFFF"/>
            <w:tcMar>
              <w:left w:w="103" w:type="dxa"/>
            </w:tcMar>
          </w:tcPr>
          <w:p w14:paraId="79C5F04F" w14:textId="77777777" w:rsidR="00AD5F60" w:rsidRPr="00430AC1" w:rsidRDefault="00B25E84" w:rsidP="00AE32A2">
            <w:pPr>
              <w:spacing w:after="0"/>
              <w:rPr>
                <w:lang w:val="en-US"/>
              </w:rPr>
            </w:pPr>
            <w:r>
              <w:rPr>
                <w:lang w:val="en"/>
              </w:rPr>
              <w:t>A logical identifier that determines whether the scheduled date of sending will be updated for items in the updated buffer along with the buffer data update.</w:t>
            </w:r>
          </w:p>
          <w:p w14:paraId="79C5F050" w14:textId="77777777" w:rsidR="00AD5F60" w:rsidRPr="00430AC1" w:rsidRDefault="00AD5F60" w:rsidP="00AE32A2">
            <w:pPr>
              <w:spacing w:after="0"/>
              <w:rPr>
                <w:lang w:val="en-US"/>
              </w:rPr>
            </w:pPr>
          </w:p>
          <w:p w14:paraId="79C5F051" w14:textId="77777777" w:rsidR="00AD5F60" w:rsidRPr="00430AC1" w:rsidRDefault="00B25E84" w:rsidP="00AE32A2">
            <w:pPr>
              <w:spacing w:after="0"/>
              <w:rPr>
                <w:lang w:val="en-US"/>
              </w:rPr>
            </w:pPr>
            <w:r>
              <w:rPr>
                <w:lang w:val="en"/>
              </w:rPr>
              <w:t>If TRUE is set, the planned dates of sending for shipments in the updated buffer will be modified.</w:t>
            </w:r>
          </w:p>
          <w:p w14:paraId="79C5F052" w14:textId="77777777" w:rsidR="00AD5F60" w:rsidRPr="00430AC1" w:rsidRDefault="00B25E84" w:rsidP="00AE32A2">
            <w:pPr>
              <w:spacing w:after="0"/>
              <w:rPr>
                <w:lang w:val="en-US"/>
              </w:rPr>
            </w:pPr>
            <w:r>
              <w:rPr>
                <w:lang w:val="en"/>
              </w:rPr>
              <w:t>For shipments for which an address label has been previously downloaded, new shipments will be generated with identical parameters, but with a NEW shipping number and GUID.</w:t>
            </w:r>
          </w:p>
          <w:p w14:paraId="79C5F053" w14:textId="77777777" w:rsidR="00AD5F60" w:rsidRPr="00430AC1" w:rsidRDefault="00B25E84" w:rsidP="00AE32A2">
            <w:pPr>
              <w:spacing w:after="0"/>
              <w:rPr>
                <w:lang w:val="en-US"/>
              </w:rPr>
            </w:pPr>
            <w:r>
              <w:rPr>
                <w:lang w:val="en"/>
              </w:rPr>
              <w:t>Initial shipments (i.e. those for which the address labels were previously downloaded) will no longer be available.</w:t>
            </w:r>
          </w:p>
          <w:p w14:paraId="79C5F054" w14:textId="77777777" w:rsidR="00AD5F60" w:rsidRPr="00430AC1" w:rsidRDefault="00AD5F60" w:rsidP="00AE32A2">
            <w:pPr>
              <w:spacing w:after="0"/>
              <w:rPr>
                <w:lang w:val="en-US"/>
              </w:rPr>
            </w:pPr>
          </w:p>
          <w:p w14:paraId="79C5F055" w14:textId="77777777" w:rsidR="00AD5F60" w:rsidRPr="00430AC1" w:rsidRDefault="00B25E84" w:rsidP="00AE32A2">
            <w:pPr>
              <w:spacing w:after="0"/>
              <w:rPr>
                <w:lang w:val="en-US"/>
              </w:rPr>
            </w:pPr>
            <w:r>
              <w:rPr>
                <w:lang w:val="en"/>
              </w:rPr>
              <w:t>If this attribute is set to FALSE or if this attribute is not passed, the planned dates of sending will not be modified.</w:t>
            </w:r>
          </w:p>
        </w:tc>
      </w:tr>
    </w:tbl>
    <w:p w14:paraId="79C5F057" w14:textId="77777777" w:rsidR="00F533B4" w:rsidRPr="00430AC1" w:rsidRDefault="00F533B4" w:rsidP="00880B3D">
      <w:pPr>
        <w:rPr>
          <w:lang w:val="en-US"/>
        </w:rPr>
      </w:pPr>
      <w:bookmarkStart w:id="231" w:name="_CancelServiceType"/>
      <w:bookmarkStart w:id="232" w:name="_CheckPinServiceType"/>
      <w:bookmarkEnd w:id="231"/>
      <w:bookmarkEnd w:id="232"/>
    </w:p>
    <w:p w14:paraId="79C5F058" w14:textId="77777777" w:rsidR="00AD5F60" w:rsidRPr="00430AC1" w:rsidRDefault="00B25E84" w:rsidP="000200F0">
      <w:pPr>
        <w:pStyle w:val="Nagwek2"/>
        <w:rPr>
          <w:rStyle w:val="Nagwek2Znak"/>
          <w:b/>
          <w:lang w:val="en-US"/>
        </w:rPr>
      </w:pPr>
      <w:bookmarkStart w:id="233" w:name="_Toc406061508"/>
      <w:bookmarkStart w:id="234" w:name="_Toc187394178"/>
      <w:r w:rsidRPr="006B3AB7">
        <w:rPr>
          <w:rStyle w:val="Nagwek2Znak"/>
          <w:b/>
          <w:lang w:val="en"/>
        </w:rPr>
        <w:t>checklistTemplateType</w:t>
      </w:r>
      <w:r>
        <w:rPr>
          <w:rStyle w:val="Odwoanieprzypisudolnego"/>
          <w:bCs w:val="0"/>
          <w:i w:val="0"/>
          <w:iCs w:val="0"/>
        </w:rPr>
        <w:footnoteReference w:id="7"/>
      </w:r>
      <w:bookmarkEnd w:id="234"/>
    </w:p>
    <w:p w14:paraId="79C5F059" w14:textId="77777777" w:rsidR="00AD5F60" w:rsidRPr="00430AC1" w:rsidRDefault="00B25E84" w:rsidP="000200F0">
      <w:pPr>
        <w:spacing w:after="0" w:line="240" w:lineRule="auto"/>
        <w:jc w:val="both"/>
        <w:rPr>
          <w:b/>
          <w:bCs/>
          <w:i/>
          <w:iCs/>
          <w:color w:val="auto"/>
          <w:lang w:val="en-US"/>
        </w:rPr>
      </w:pPr>
      <w:r w:rsidRPr="006B3AB7">
        <w:rPr>
          <w:color w:val="auto"/>
          <w:lang w:val="en"/>
        </w:rPr>
        <w:t>Type intended for transmitting data related to the checklist template for a Procedural Shipment.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4379"/>
        <w:gridCol w:w="5352"/>
      </w:tblGrid>
      <w:tr w:rsidR="009008DD" w:rsidRPr="00DD68E5" w14:paraId="79C5F05C" w14:textId="77777777" w:rsidTr="005E3754">
        <w:tc>
          <w:tcPr>
            <w:tcW w:w="4379" w:type="dxa"/>
            <w:shd w:val="clear" w:color="auto" w:fill="FFFFFF"/>
            <w:tcMar>
              <w:left w:w="103" w:type="dxa"/>
            </w:tcMar>
          </w:tcPr>
          <w:p w14:paraId="79C5F05A" w14:textId="77777777" w:rsidR="00AD5F60" w:rsidRPr="006B3AB7" w:rsidRDefault="00B25E84" w:rsidP="005E3754">
            <w:pPr>
              <w:spacing w:after="0"/>
              <w:jc w:val="both"/>
              <w:rPr>
                <w:color w:val="auto"/>
              </w:rPr>
            </w:pPr>
            <w:r w:rsidRPr="006B3AB7">
              <w:rPr>
                <w:color w:val="auto"/>
                <w:lang w:val="en"/>
              </w:rPr>
              <w:t>idChecklistTemplate</w:t>
            </w:r>
          </w:p>
        </w:tc>
        <w:tc>
          <w:tcPr>
            <w:tcW w:w="5352" w:type="dxa"/>
            <w:shd w:val="clear" w:color="auto" w:fill="FFFFFF"/>
            <w:tcMar>
              <w:left w:w="103" w:type="dxa"/>
            </w:tcMar>
          </w:tcPr>
          <w:p w14:paraId="79C5F05B" w14:textId="77777777" w:rsidR="00AD5F60" w:rsidRPr="00430AC1" w:rsidRDefault="00B25E84" w:rsidP="005E3754">
            <w:pPr>
              <w:spacing w:after="0"/>
              <w:jc w:val="both"/>
              <w:rPr>
                <w:color w:val="auto"/>
                <w:lang w:val="en-US"/>
              </w:rPr>
            </w:pPr>
            <w:r w:rsidRPr="006B3AB7">
              <w:rPr>
                <w:color w:val="auto"/>
                <w:lang w:val="en"/>
              </w:rPr>
              <w:t>ID of the checklist template.</w:t>
            </w:r>
          </w:p>
        </w:tc>
      </w:tr>
      <w:tr w:rsidR="009008DD" w14:paraId="79C5F05F" w14:textId="77777777" w:rsidTr="005E3754">
        <w:tc>
          <w:tcPr>
            <w:tcW w:w="4379" w:type="dxa"/>
            <w:shd w:val="clear" w:color="auto" w:fill="FFFFFF"/>
            <w:tcMar>
              <w:left w:w="103" w:type="dxa"/>
            </w:tcMar>
          </w:tcPr>
          <w:p w14:paraId="79C5F05D" w14:textId="77777777" w:rsidR="00AD5F60" w:rsidRPr="006B3AB7" w:rsidRDefault="00B25E84" w:rsidP="005E3754">
            <w:pPr>
              <w:spacing w:after="0"/>
              <w:jc w:val="both"/>
              <w:rPr>
                <w:color w:val="auto"/>
              </w:rPr>
            </w:pPr>
            <w:r w:rsidRPr="006B3AB7">
              <w:rPr>
                <w:color w:val="auto"/>
                <w:lang w:val="en"/>
              </w:rPr>
              <w:t>idKarta</w:t>
            </w:r>
          </w:p>
        </w:tc>
        <w:tc>
          <w:tcPr>
            <w:tcW w:w="5352" w:type="dxa"/>
            <w:shd w:val="clear" w:color="auto" w:fill="FFFFFF"/>
            <w:tcMar>
              <w:left w:w="103" w:type="dxa"/>
            </w:tcMar>
          </w:tcPr>
          <w:p w14:paraId="79C5F05E" w14:textId="77777777" w:rsidR="00AD5F60" w:rsidRPr="006B3AB7" w:rsidRDefault="00B25E84" w:rsidP="005E3754">
            <w:pPr>
              <w:spacing w:after="0"/>
              <w:jc w:val="both"/>
              <w:rPr>
                <w:color w:val="auto"/>
              </w:rPr>
            </w:pPr>
            <w:r w:rsidRPr="006B3AB7">
              <w:rPr>
                <w:color w:val="auto"/>
                <w:lang w:val="en"/>
              </w:rPr>
              <w:t>Customer's card ID.</w:t>
            </w:r>
          </w:p>
        </w:tc>
      </w:tr>
      <w:tr w:rsidR="009008DD" w:rsidRPr="00DD68E5" w14:paraId="79C5F062" w14:textId="77777777" w:rsidTr="005E3754">
        <w:tc>
          <w:tcPr>
            <w:tcW w:w="4379" w:type="dxa"/>
            <w:shd w:val="clear" w:color="auto" w:fill="FFFFFF"/>
            <w:tcMar>
              <w:left w:w="103" w:type="dxa"/>
            </w:tcMar>
          </w:tcPr>
          <w:p w14:paraId="79C5F060" w14:textId="77777777" w:rsidR="00AD5F60" w:rsidRPr="006B3AB7" w:rsidRDefault="00B25E84" w:rsidP="005E3754">
            <w:pPr>
              <w:spacing w:after="0"/>
              <w:jc w:val="both"/>
              <w:rPr>
                <w:color w:val="auto"/>
              </w:rPr>
            </w:pPr>
            <w:r w:rsidRPr="006B3AB7">
              <w:rPr>
                <w:color w:val="auto"/>
                <w:lang w:val="en"/>
              </w:rPr>
              <w:t>Name</w:t>
            </w:r>
          </w:p>
        </w:tc>
        <w:tc>
          <w:tcPr>
            <w:tcW w:w="5352" w:type="dxa"/>
            <w:shd w:val="clear" w:color="auto" w:fill="FFFFFF"/>
            <w:tcMar>
              <w:left w:w="103" w:type="dxa"/>
            </w:tcMar>
          </w:tcPr>
          <w:p w14:paraId="79C5F061" w14:textId="77777777" w:rsidR="00AD5F60" w:rsidRPr="00430AC1" w:rsidRDefault="00B25E84" w:rsidP="005E3754">
            <w:pPr>
              <w:spacing w:after="0"/>
              <w:jc w:val="both"/>
              <w:rPr>
                <w:color w:val="auto"/>
                <w:lang w:val="en-US"/>
              </w:rPr>
            </w:pPr>
            <w:r w:rsidRPr="006B3AB7">
              <w:rPr>
                <w:color w:val="auto"/>
                <w:lang w:val="en"/>
              </w:rPr>
              <w:t>A nameChecklistType element that specifies the name of the checklist template.</w:t>
            </w:r>
          </w:p>
        </w:tc>
      </w:tr>
      <w:tr w:rsidR="009008DD" w:rsidRPr="00DD68E5" w14:paraId="79C5F065" w14:textId="77777777" w:rsidTr="005E3754">
        <w:tc>
          <w:tcPr>
            <w:tcW w:w="4379" w:type="dxa"/>
            <w:shd w:val="clear" w:color="auto" w:fill="FFFFFF"/>
            <w:tcMar>
              <w:left w:w="103" w:type="dxa"/>
            </w:tcMar>
          </w:tcPr>
          <w:p w14:paraId="79C5F063" w14:textId="77777777" w:rsidR="00AD5F60" w:rsidRPr="009C7734" w:rsidRDefault="00B25E84" w:rsidP="005E3754">
            <w:pPr>
              <w:spacing w:after="0"/>
              <w:jc w:val="both"/>
              <w:rPr>
                <w:color w:val="auto"/>
              </w:rPr>
            </w:pPr>
            <w:r w:rsidRPr="009C7734">
              <w:rPr>
                <w:color w:val="auto"/>
                <w:lang w:val="en"/>
              </w:rPr>
              <w:t>Title</w:t>
            </w:r>
          </w:p>
        </w:tc>
        <w:tc>
          <w:tcPr>
            <w:tcW w:w="5352" w:type="dxa"/>
            <w:shd w:val="clear" w:color="auto" w:fill="FFFFFF"/>
            <w:tcMar>
              <w:left w:w="103" w:type="dxa"/>
            </w:tcMar>
          </w:tcPr>
          <w:p w14:paraId="79C5F064" w14:textId="77777777" w:rsidR="00AD5F60" w:rsidRPr="00430AC1" w:rsidRDefault="00B25E84" w:rsidP="005E3754">
            <w:pPr>
              <w:spacing w:after="0"/>
              <w:jc w:val="both"/>
              <w:rPr>
                <w:color w:val="auto"/>
                <w:lang w:val="en-US"/>
              </w:rPr>
            </w:pPr>
            <w:r w:rsidRPr="009C7734">
              <w:rPr>
                <w:color w:val="auto"/>
                <w:lang w:val="en"/>
              </w:rPr>
              <w:t>The short name of the sender displayed in the checklist.</w:t>
            </w:r>
          </w:p>
        </w:tc>
      </w:tr>
      <w:tr w:rsidR="009008DD" w14:paraId="79C5F068" w14:textId="77777777" w:rsidTr="005E3754">
        <w:tc>
          <w:tcPr>
            <w:tcW w:w="4379" w:type="dxa"/>
            <w:shd w:val="clear" w:color="auto" w:fill="FFFFFF"/>
            <w:tcMar>
              <w:left w:w="103" w:type="dxa"/>
            </w:tcMar>
          </w:tcPr>
          <w:p w14:paraId="79C5F066" w14:textId="77777777" w:rsidR="00AD5F60" w:rsidRPr="009C7734" w:rsidRDefault="00B25E84" w:rsidP="007E153B">
            <w:pPr>
              <w:spacing w:after="0"/>
              <w:jc w:val="both"/>
              <w:rPr>
                <w:color w:val="auto"/>
              </w:rPr>
            </w:pPr>
            <w:r w:rsidRPr="009C7734">
              <w:rPr>
                <w:color w:val="auto"/>
                <w:lang w:val="en"/>
              </w:rPr>
              <w:t>Description</w:t>
            </w:r>
          </w:p>
        </w:tc>
        <w:tc>
          <w:tcPr>
            <w:tcW w:w="5352" w:type="dxa"/>
            <w:shd w:val="clear" w:color="auto" w:fill="FFFFFF"/>
            <w:tcMar>
              <w:left w:w="103" w:type="dxa"/>
            </w:tcMar>
          </w:tcPr>
          <w:p w14:paraId="79C5F067" w14:textId="77777777" w:rsidR="00AD5F60" w:rsidRPr="009C7734" w:rsidRDefault="00B25E84" w:rsidP="007E153B">
            <w:pPr>
              <w:spacing w:after="0"/>
              <w:jc w:val="both"/>
              <w:rPr>
                <w:color w:val="auto"/>
              </w:rPr>
            </w:pPr>
            <w:r w:rsidRPr="009C7734">
              <w:rPr>
                <w:color w:val="auto"/>
                <w:lang w:val="en"/>
              </w:rPr>
              <w:t>Description of the checklist.</w:t>
            </w:r>
          </w:p>
        </w:tc>
      </w:tr>
      <w:tr w:rsidR="009008DD" w:rsidRPr="00DD68E5" w14:paraId="79C5F06B" w14:textId="77777777" w:rsidTr="005E3754">
        <w:tc>
          <w:tcPr>
            <w:tcW w:w="4379" w:type="dxa"/>
            <w:shd w:val="clear" w:color="auto" w:fill="FFFFFF"/>
            <w:tcMar>
              <w:left w:w="103" w:type="dxa"/>
            </w:tcMar>
          </w:tcPr>
          <w:p w14:paraId="79C5F069" w14:textId="77777777" w:rsidR="00AD5F60" w:rsidRPr="006B3AB7" w:rsidRDefault="00B25E84" w:rsidP="007E153B">
            <w:pPr>
              <w:spacing w:after="0"/>
              <w:jc w:val="both"/>
              <w:rPr>
                <w:color w:val="auto"/>
              </w:rPr>
            </w:pPr>
            <w:r w:rsidRPr="006B3AB7">
              <w:rPr>
                <w:color w:val="auto"/>
                <w:lang w:val="en"/>
              </w:rPr>
              <w:t>infoForCurier</w:t>
            </w:r>
          </w:p>
        </w:tc>
        <w:tc>
          <w:tcPr>
            <w:tcW w:w="5352" w:type="dxa"/>
            <w:shd w:val="clear" w:color="auto" w:fill="FFFFFF"/>
            <w:tcMar>
              <w:left w:w="103" w:type="dxa"/>
            </w:tcMar>
          </w:tcPr>
          <w:p w14:paraId="79C5F06A" w14:textId="77777777" w:rsidR="00AD5F60" w:rsidRPr="00430AC1" w:rsidRDefault="00B25E84" w:rsidP="007E153B">
            <w:pPr>
              <w:spacing w:after="0"/>
              <w:jc w:val="both"/>
              <w:rPr>
                <w:color w:val="auto"/>
                <w:lang w:val="en-US"/>
              </w:rPr>
            </w:pPr>
            <w:r w:rsidRPr="006B3AB7">
              <w:rPr>
                <w:color w:val="auto"/>
                <w:lang w:val="en"/>
              </w:rPr>
              <w:t>Element of the InfoForCurierType that specifies the details for the courier delivering the shipment.</w:t>
            </w:r>
          </w:p>
        </w:tc>
      </w:tr>
      <w:tr w:rsidR="009008DD" w:rsidRPr="00DD68E5" w14:paraId="79C5F06E" w14:textId="77777777" w:rsidTr="005E3754">
        <w:tc>
          <w:tcPr>
            <w:tcW w:w="4379" w:type="dxa"/>
            <w:shd w:val="clear" w:color="auto" w:fill="FFFFFF"/>
            <w:tcMar>
              <w:left w:w="103" w:type="dxa"/>
            </w:tcMar>
          </w:tcPr>
          <w:p w14:paraId="79C5F06C" w14:textId="77777777" w:rsidR="00AD5F60" w:rsidRPr="009C7734" w:rsidRDefault="00B25E84" w:rsidP="007E153B">
            <w:pPr>
              <w:spacing w:after="0"/>
              <w:jc w:val="both"/>
              <w:rPr>
                <w:color w:val="auto"/>
              </w:rPr>
            </w:pPr>
            <w:r w:rsidRPr="009C7734">
              <w:rPr>
                <w:color w:val="auto"/>
                <w:lang w:val="en"/>
              </w:rPr>
              <w:t>Default</w:t>
            </w:r>
          </w:p>
        </w:tc>
        <w:tc>
          <w:tcPr>
            <w:tcW w:w="5352" w:type="dxa"/>
            <w:shd w:val="clear" w:color="auto" w:fill="FFFFFF"/>
            <w:tcMar>
              <w:left w:w="103" w:type="dxa"/>
            </w:tcMar>
          </w:tcPr>
          <w:p w14:paraId="79C5F06D" w14:textId="77777777" w:rsidR="00AD5F60" w:rsidRPr="00430AC1" w:rsidRDefault="00B25E84" w:rsidP="009C3F3B">
            <w:pPr>
              <w:spacing w:after="0"/>
              <w:jc w:val="both"/>
              <w:rPr>
                <w:color w:val="auto"/>
                <w:lang w:val="en-US"/>
              </w:rPr>
            </w:pPr>
            <w:r>
              <w:rPr>
                <w:color w:val="auto"/>
                <w:lang w:val="en"/>
              </w:rPr>
              <w:t>A boolean that specifies whether the checklist template is to be the default template.</w:t>
            </w:r>
          </w:p>
        </w:tc>
      </w:tr>
      <w:tr w:rsidR="009008DD" w:rsidRPr="00DD68E5" w14:paraId="79C5F071" w14:textId="77777777" w:rsidTr="005E3754">
        <w:tc>
          <w:tcPr>
            <w:tcW w:w="4379" w:type="dxa"/>
            <w:shd w:val="clear" w:color="auto" w:fill="FFFFFF"/>
            <w:tcMar>
              <w:left w:w="103" w:type="dxa"/>
            </w:tcMar>
          </w:tcPr>
          <w:p w14:paraId="79C5F06F" w14:textId="77777777" w:rsidR="00AD5F60" w:rsidRPr="009C7734" w:rsidRDefault="00B25E84" w:rsidP="007E153B">
            <w:pPr>
              <w:spacing w:after="0"/>
              <w:jc w:val="both"/>
              <w:rPr>
                <w:color w:val="auto"/>
              </w:rPr>
            </w:pPr>
            <w:r w:rsidRPr="009C7734">
              <w:rPr>
                <w:color w:val="auto"/>
                <w:lang w:val="en"/>
              </w:rPr>
              <w:t>validForm</w:t>
            </w:r>
          </w:p>
        </w:tc>
        <w:tc>
          <w:tcPr>
            <w:tcW w:w="5352" w:type="dxa"/>
            <w:shd w:val="clear" w:color="auto" w:fill="FFFFFF"/>
            <w:tcMar>
              <w:left w:w="103" w:type="dxa"/>
            </w:tcMar>
          </w:tcPr>
          <w:p w14:paraId="79C5F070" w14:textId="77777777" w:rsidR="00AD5F60" w:rsidRPr="00430AC1" w:rsidRDefault="00B25E84" w:rsidP="007E153B">
            <w:pPr>
              <w:spacing w:after="0"/>
              <w:jc w:val="both"/>
              <w:rPr>
                <w:color w:val="auto"/>
                <w:lang w:val="en-US"/>
              </w:rPr>
            </w:pPr>
            <w:r>
              <w:rPr>
                <w:color w:val="auto"/>
                <w:lang w:val="en"/>
              </w:rPr>
              <w:t>Expiry date. Enter the date from when the checklist template is to be available.</w:t>
            </w:r>
          </w:p>
        </w:tc>
      </w:tr>
      <w:tr w:rsidR="009008DD" w:rsidRPr="00DD68E5" w14:paraId="79C5F074" w14:textId="77777777" w:rsidTr="005E3754">
        <w:tc>
          <w:tcPr>
            <w:tcW w:w="4379" w:type="dxa"/>
            <w:shd w:val="clear" w:color="auto" w:fill="FFFFFF"/>
            <w:tcMar>
              <w:left w:w="103" w:type="dxa"/>
            </w:tcMar>
          </w:tcPr>
          <w:p w14:paraId="79C5F072" w14:textId="77777777" w:rsidR="00AD5F60" w:rsidRPr="009C7734" w:rsidRDefault="00B25E84" w:rsidP="007E153B">
            <w:pPr>
              <w:spacing w:after="0"/>
              <w:jc w:val="both"/>
              <w:rPr>
                <w:color w:val="auto"/>
              </w:rPr>
            </w:pPr>
            <w:r w:rsidRPr="009C7734">
              <w:rPr>
                <w:color w:val="auto"/>
                <w:lang w:val="en"/>
              </w:rPr>
              <w:t>validTo</w:t>
            </w:r>
          </w:p>
        </w:tc>
        <w:tc>
          <w:tcPr>
            <w:tcW w:w="5352" w:type="dxa"/>
            <w:shd w:val="clear" w:color="auto" w:fill="FFFFFF"/>
            <w:tcMar>
              <w:left w:w="103" w:type="dxa"/>
            </w:tcMar>
          </w:tcPr>
          <w:p w14:paraId="79C5F073" w14:textId="77777777" w:rsidR="00AD5F60" w:rsidRPr="00430AC1" w:rsidRDefault="00B25E84" w:rsidP="007E153B">
            <w:pPr>
              <w:spacing w:after="0"/>
              <w:jc w:val="both"/>
              <w:rPr>
                <w:color w:val="auto"/>
                <w:lang w:val="en-US"/>
              </w:rPr>
            </w:pPr>
            <w:r>
              <w:rPr>
                <w:color w:val="auto"/>
                <w:lang w:val="en"/>
              </w:rPr>
              <w:t>Expiry date. Enter the date until when the checklist template is to be available.</w:t>
            </w:r>
          </w:p>
        </w:tc>
      </w:tr>
      <w:tr w:rsidR="009008DD" w:rsidRPr="00DD68E5" w14:paraId="79C5F077" w14:textId="77777777" w:rsidTr="005E3754">
        <w:tc>
          <w:tcPr>
            <w:tcW w:w="4379" w:type="dxa"/>
            <w:shd w:val="clear" w:color="auto" w:fill="FFFFFF"/>
            <w:tcMar>
              <w:left w:w="103" w:type="dxa"/>
            </w:tcMar>
          </w:tcPr>
          <w:p w14:paraId="79C5F075" w14:textId="77777777" w:rsidR="00AD5F60" w:rsidRPr="006B3AB7" w:rsidRDefault="00B25E84" w:rsidP="007E153B">
            <w:pPr>
              <w:spacing w:after="0"/>
              <w:jc w:val="both"/>
              <w:rPr>
                <w:color w:val="auto"/>
              </w:rPr>
            </w:pPr>
            <w:r w:rsidRPr="006B3AB7">
              <w:rPr>
                <w:color w:val="auto"/>
                <w:lang w:val="en"/>
              </w:rPr>
              <w:t>Logo</w:t>
            </w:r>
          </w:p>
        </w:tc>
        <w:tc>
          <w:tcPr>
            <w:tcW w:w="5352" w:type="dxa"/>
            <w:shd w:val="clear" w:color="auto" w:fill="FFFFFF"/>
            <w:tcMar>
              <w:left w:w="103" w:type="dxa"/>
            </w:tcMar>
          </w:tcPr>
          <w:p w14:paraId="79C5F076" w14:textId="77777777" w:rsidR="00AD5F60" w:rsidRPr="00430AC1" w:rsidRDefault="00B25E84" w:rsidP="007E153B">
            <w:pPr>
              <w:spacing w:after="0"/>
              <w:jc w:val="both"/>
              <w:rPr>
                <w:color w:val="auto"/>
                <w:lang w:val="en-US"/>
              </w:rPr>
            </w:pPr>
            <w:r w:rsidRPr="006B3AB7">
              <w:rPr>
                <w:color w:val="auto"/>
                <w:lang w:val="en"/>
              </w:rPr>
              <w:t>Client's logo element that will be on the checklist (base64Binary).</w:t>
            </w:r>
          </w:p>
        </w:tc>
      </w:tr>
      <w:tr w:rsidR="009008DD" w14:paraId="79C5F07E" w14:textId="77777777" w:rsidTr="005E3754">
        <w:tc>
          <w:tcPr>
            <w:tcW w:w="4379" w:type="dxa"/>
            <w:shd w:val="clear" w:color="auto" w:fill="FFFFFF"/>
            <w:tcMar>
              <w:left w:w="103" w:type="dxa"/>
            </w:tcMar>
          </w:tcPr>
          <w:p w14:paraId="79C5F078" w14:textId="77777777" w:rsidR="00AD5F60" w:rsidRPr="006B3AB7" w:rsidRDefault="00B25E84" w:rsidP="007E153B">
            <w:pPr>
              <w:spacing w:after="0"/>
              <w:jc w:val="both"/>
              <w:rPr>
                <w:color w:val="auto"/>
              </w:rPr>
            </w:pPr>
            <w:r w:rsidRPr="006B3AB7">
              <w:rPr>
                <w:color w:val="auto"/>
                <w:lang w:val="en"/>
              </w:rPr>
              <w:lastRenderedPageBreak/>
              <w:t>Service</w:t>
            </w:r>
          </w:p>
        </w:tc>
        <w:tc>
          <w:tcPr>
            <w:tcW w:w="5352" w:type="dxa"/>
            <w:shd w:val="clear" w:color="auto" w:fill="FFFFFF"/>
            <w:tcMar>
              <w:left w:w="103" w:type="dxa"/>
            </w:tcMar>
          </w:tcPr>
          <w:p w14:paraId="79C5F079" w14:textId="77777777" w:rsidR="00AD5F60" w:rsidRPr="006B3AB7" w:rsidRDefault="00B25E84" w:rsidP="006B3AB7">
            <w:pPr>
              <w:spacing w:after="0"/>
              <w:jc w:val="both"/>
              <w:rPr>
                <w:color w:val="auto"/>
              </w:rPr>
            </w:pPr>
            <w:r w:rsidRPr="006B3AB7">
              <w:rPr>
                <w:color w:val="auto"/>
                <w:lang w:val="en"/>
              </w:rPr>
              <w:t xml:space="preserve">Element of the servicePrzesylkaProceduralnaType specifying the service of the shipment. </w:t>
            </w:r>
            <w:r w:rsidRPr="00430AC1">
              <w:rPr>
                <w:color w:val="auto"/>
              </w:rPr>
              <w:t>Possible values:</w:t>
            </w:r>
          </w:p>
          <w:p w14:paraId="79C5F07A" w14:textId="77777777" w:rsidR="00AD5F60" w:rsidRPr="006B3AB7" w:rsidRDefault="00B25E84" w:rsidP="006B3AB7">
            <w:pPr>
              <w:spacing w:after="0"/>
              <w:jc w:val="both"/>
              <w:rPr>
                <w:color w:val="auto"/>
              </w:rPr>
            </w:pPr>
            <w:r w:rsidRPr="00430AC1">
              <w:rPr>
                <w:color w:val="auto"/>
              </w:rPr>
              <w:t>PROCEDURALNA_STANDARD_DWA_STOPNIE</w:t>
            </w:r>
          </w:p>
          <w:p w14:paraId="79C5F07B" w14:textId="77777777" w:rsidR="00AD5F60" w:rsidRPr="006B3AB7" w:rsidRDefault="00B25E84" w:rsidP="006B3AB7">
            <w:pPr>
              <w:spacing w:after="0"/>
              <w:jc w:val="both"/>
              <w:rPr>
                <w:color w:val="auto"/>
              </w:rPr>
            </w:pPr>
            <w:r w:rsidRPr="00430AC1">
              <w:rPr>
                <w:color w:val="auto"/>
              </w:rPr>
              <w:t>PROCEDURALNA_VIP_DWA_STOPNIE</w:t>
            </w:r>
          </w:p>
          <w:p w14:paraId="79C5F07C" w14:textId="77777777" w:rsidR="00AD5F60" w:rsidRPr="006B3AB7" w:rsidRDefault="00B25E84" w:rsidP="006B3AB7">
            <w:pPr>
              <w:spacing w:after="0"/>
              <w:jc w:val="both"/>
              <w:rPr>
                <w:color w:val="auto"/>
              </w:rPr>
            </w:pPr>
            <w:r w:rsidRPr="00430AC1">
              <w:rPr>
                <w:color w:val="auto"/>
              </w:rPr>
              <w:t>PROCEDURALNA_STANDARD_TRZY_STOPNIE</w:t>
            </w:r>
          </w:p>
          <w:p w14:paraId="79C5F07D" w14:textId="77777777" w:rsidR="00AD5F60" w:rsidRPr="006B3AB7" w:rsidRDefault="00B25E84" w:rsidP="006B3AB7">
            <w:pPr>
              <w:spacing w:after="0"/>
              <w:jc w:val="both"/>
              <w:rPr>
                <w:color w:val="auto"/>
              </w:rPr>
            </w:pPr>
            <w:r w:rsidRPr="006B3AB7">
              <w:rPr>
                <w:color w:val="auto"/>
                <w:lang w:val="en"/>
              </w:rPr>
              <w:t>PROCEDURALNA_VIP_TRZY_STOPNIE.</w:t>
            </w:r>
          </w:p>
        </w:tc>
      </w:tr>
      <w:tr w:rsidR="009008DD" w:rsidRPr="00DD68E5" w14:paraId="79C5F081" w14:textId="77777777" w:rsidTr="005E3754">
        <w:tc>
          <w:tcPr>
            <w:tcW w:w="4379" w:type="dxa"/>
            <w:shd w:val="clear" w:color="auto" w:fill="FFFFFF"/>
            <w:tcMar>
              <w:left w:w="103" w:type="dxa"/>
            </w:tcMar>
          </w:tcPr>
          <w:p w14:paraId="79C5F07F" w14:textId="77777777" w:rsidR="00AD5F60" w:rsidRPr="006B3AB7" w:rsidRDefault="00B25E84" w:rsidP="007E153B">
            <w:pPr>
              <w:spacing w:after="0"/>
              <w:jc w:val="both"/>
              <w:rPr>
                <w:color w:val="auto"/>
              </w:rPr>
            </w:pPr>
            <w:r w:rsidRPr="006B3AB7">
              <w:rPr>
                <w:color w:val="auto"/>
                <w:lang w:val="en"/>
              </w:rPr>
              <w:t>additionalActivity</w:t>
            </w:r>
          </w:p>
        </w:tc>
        <w:tc>
          <w:tcPr>
            <w:tcW w:w="5352" w:type="dxa"/>
            <w:shd w:val="clear" w:color="auto" w:fill="FFFFFF"/>
            <w:tcMar>
              <w:left w:w="103" w:type="dxa"/>
            </w:tcMar>
          </w:tcPr>
          <w:p w14:paraId="79C5F080" w14:textId="77777777" w:rsidR="00AD5F60" w:rsidRPr="00430AC1" w:rsidRDefault="00B25E84" w:rsidP="007E153B">
            <w:pPr>
              <w:spacing w:after="0"/>
              <w:jc w:val="both"/>
              <w:rPr>
                <w:color w:val="auto"/>
                <w:lang w:val="en-US"/>
              </w:rPr>
            </w:pPr>
            <w:r w:rsidRPr="006B3AB7">
              <w:rPr>
                <w:color w:val="auto"/>
                <w:lang w:val="en"/>
              </w:rPr>
              <w:t>Element of the additionalActivityType type specifying information about the different activities.</w:t>
            </w:r>
          </w:p>
        </w:tc>
      </w:tr>
      <w:tr w:rsidR="009008DD" w:rsidRPr="00DD68E5" w14:paraId="79C5F084" w14:textId="77777777" w:rsidTr="005E3754">
        <w:tc>
          <w:tcPr>
            <w:tcW w:w="4379" w:type="dxa"/>
            <w:shd w:val="clear" w:color="auto" w:fill="FFFFFF"/>
            <w:tcMar>
              <w:left w:w="103" w:type="dxa"/>
            </w:tcMar>
          </w:tcPr>
          <w:p w14:paraId="79C5F082" w14:textId="77777777" w:rsidR="00AD5F60" w:rsidRDefault="00B25E84" w:rsidP="007E153B">
            <w:pPr>
              <w:spacing w:after="0"/>
              <w:jc w:val="both"/>
              <w:rPr>
                <w:color w:val="FF0000"/>
              </w:rPr>
            </w:pPr>
            <w:r w:rsidRPr="009C7734">
              <w:rPr>
                <w:color w:val="auto"/>
                <w:lang w:val="en"/>
              </w:rPr>
              <w:t>Guid</w:t>
            </w:r>
          </w:p>
        </w:tc>
        <w:tc>
          <w:tcPr>
            <w:tcW w:w="5352" w:type="dxa"/>
            <w:shd w:val="clear" w:color="auto" w:fill="FFFFFF"/>
            <w:tcMar>
              <w:left w:w="103" w:type="dxa"/>
            </w:tcMar>
          </w:tcPr>
          <w:p w14:paraId="79C5F083" w14:textId="77777777" w:rsidR="00AD5F60" w:rsidRPr="00430AC1" w:rsidRDefault="00B25E84" w:rsidP="007E153B">
            <w:pPr>
              <w:spacing w:after="0"/>
              <w:jc w:val="both"/>
              <w:rPr>
                <w:color w:val="FF0000"/>
                <w:lang w:val="en-US"/>
              </w:rPr>
            </w:pPr>
            <w:r>
              <w:rPr>
                <w:lang w:val="en"/>
              </w:rPr>
              <w:t>A guidType element that specifies the guid for the checklist. Value used to transmit the result for the collection item.</w:t>
            </w:r>
          </w:p>
        </w:tc>
      </w:tr>
    </w:tbl>
    <w:p w14:paraId="79C5F085" w14:textId="77777777" w:rsidR="00880B3D" w:rsidRPr="00430AC1" w:rsidRDefault="00880B3D" w:rsidP="00880B3D">
      <w:pPr>
        <w:rPr>
          <w:lang w:val="en-US"/>
        </w:rPr>
      </w:pPr>
      <w:bookmarkStart w:id="235" w:name="_ConfirmServiceType"/>
      <w:bookmarkStart w:id="236" w:name="_CityType"/>
      <w:bookmarkEnd w:id="235"/>
      <w:bookmarkEnd w:id="236"/>
    </w:p>
    <w:p w14:paraId="79C5F086" w14:textId="77777777" w:rsidR="005E2F8A" w:rsidRDefault="00B25E84" w:rsidP="005E2F8A">
      <w:pPr>
        <w:pStyle w:val="Nagwek2"/>
        <w:rPr>
          <w:rStyle w:val="Nagwek2Znak"/>
          <w:b/>
          <w:lang w:val="en-US"/>
        </w:rPr>
      </w:pPr>
      <w:bookmarkStart w:id="237" w:name="_Toc187394179"/>
      <w:r w:rsidRPr="00F260C3">
        <w:rPr>
          <w:rStyle w:val="Nagwek2Znak"/>
          <w:b/>
          <w:lang w:val="en"/>
        </w:rPr>
        <w:t>CityType</w:t>
      </w:r>
      <w:bookmarkEnd w:id="237"/>
    </w:p>
    <w:p w14:paraId="79C5F087" w14:textId="77777777" w:rsidR="005E2F8A" w:rsidRPr="00F260C3" w:rsidRDefault="00B25E84" w:rsidP="005E2F8A">
      <w:pPr>
        <w:rPr>
          <w:color w:val="auto"/>
          <w:lang w:val="en-US"/>
        </w:rPr>
      </w:pPr>
      <w:r w:rsidRPr="00F260C3">
        <w:rPr>
          <w:lang w:val="en"/>
        </w:rPr>
        <w:t>A type to send city name (1-63 characters)</w:t>
      </w:r>
    </w:p>
    <w:p w14:paraId="79C5F088" w14:textId="77777777" w:rsidR="007E6C20" w:rsidRDefault="00B25E84" w:rsidP="007E6C20">
      <w:pPr>
        <w:pStyle w:val="Nagwek2"/>
        <w:rPr>
          <w:rStyle w:val="Nagwek2Znak"/>
          <w:b/>
          <w:lang w:val="en-US"/>
        </w:rPr>
      </w:pPr>
      <w:bookmarkStart w:id="238" w:name="_CustomsDeclarationContentEnum"/>
      <w:bookmarkStart w:id="239" w:name="_Toc187394180"/>
      <w:bookmarkEnd w:id="238"/>
      <w:r w:rsidRPr="00F260C3">
        <w:rPr>
          <w:rStyle w:val="Nagwek2Znak"/>
          <w:b/>
          <w:lang w:val="en"/>
        </w:rPr>
        <w:t>CustomsDeclarationContentEnum</w:t>
      </w:r>
      <w:bookmarkEnd w:id="239"/>
    </w:p>
    <w:p w14:paraId="79C5F089" w14:textId="77777777" w:rsidR="007E6C20" w:rsidRPr="00F260C3" w:rsidRDefault="00B25E84" w:rsidP="007E6C20">
      <w:pPr>
        <w:rPr>
          <w:color w:val="auto"/>
          <w:lang w:val="en-US"/>
        </w:rPr>
      </w:pPr>
      <w:r w:rsidRPr="00F260C3">
        <w:rPr>
          <w:color w:val="auto"/>
          <w:lang w:val="en"/>
        </w:rPr>
        <w:t>A type for sending information about the content of the consignment to which the customs declaration relates.</w:t>
      </w:r>
    </w:p>
    <w:p w14:paraId="79C5F08A" w14:textId="77777777" w:rsidR="00B958E5" w:rsidRDefault="00B25E84" w:rsidP="00B958E5">
      <w:pPr>
        <w:pStyle w:val="Nagwek2"/>
        <w:rPr>
          <w:rStyle w:val="Nagwek2Znak"/>
          <w:b/>
        </w:rPr>
      </w:pPr>
      <w:bookmarkStart w:id="240" w:name="_CustomsDeclarationType"/>
      <w:bookmarkStart w:id="241" w:name="_Toc187394181"/>
      <w:bookmarkEnd w:id="240"/>
      <w:r w:rsidRPr="0082624C">
        <w:rPr>
          <w:rStyle w:val="Nagwek2Znak"/>
          <w:b/>
          <w:lang w:val="en"/>
        </w:rPr>
        <w:t>CustomsDeclarationType</w:t>
      </w:r>
      <w:bookmarkEnd w:id="241"/>
    </w:p>
    <w:tbl>
      <w:tblPr>
        <w:tblStyle w:val="Tabela-Siatka"/>
        <w:tblW w:w="0" w:type="auto"/>
        <w:tblLook w:val="04A0" w:firstRow="1" w:lastRow="0" w:firstColumn="1" w:lastColumn="0" w:noHBand="0" w:noVBand="1"/>
      </w:tblPr>
      <w:tblGrid>
        <w:gridCol w:w="4248"/>
        <w:gridCol w:w="5380"/>
      </w:tblGrid>
      <w:tr w:rsidR="009008DD" w:rsidRPr="00DD68E5" w14:paraId="79C5F08D" w14:textId="77777777" w:rsidTr="00013BCC">
        <w:tc>
          <w:tcPr>
            <w:tcW w:w="4248" w:type="dxa"/>
          </w:tcPr>
          <w:p w14:paraId="79C5F08B" w14:textId="77777777" w:rsidR="00294EC4" w:rsidRDefault="00B25E84" w:rsidP="00B958E5">
            <w:pPr>
              <w:rPr>
                <w:color w:val="auto"/>
              </w:rPr>
            </w:pPr>
            <w:r w:rsidRPr="00294EC4">
              <w:rPr>
                <w:color w:val="auto"/>
                <w:lang w:val="en"/>
              </w:rPr>
              <w:t>type</w:t>
            </w:r>
          </w:p>
        </w:tc>
        <w:tc>
          <w:tcPr>
            <w:tcW w:w="5380" w:type="dxa"/>
          </w:tcPr>
          <w:p w14:paraId="79C5F08C" w14:textId="77777777" w:rsidR="00294EC4" w:rsidRPr="00F260C3" w:rsidRDefault="00B25E84" w:rsidP="00B958E5">
            <w:pPr>
              <w:rPr>
                <w:color w:val="auto"/>
                <w:lang w:val="en-US"/>
              </w:rPr>
            </w:pPr>
            <w:r w:rsidRPr="00F260C3">
              <w:rPr>
                <w:color w:val="auto"/>
                <w:lang w:val="en"/>
              </w:rPr>
              <w:t>Type of customs declaration</w:t>
            </w:r>
            <w:r w:rsidRPr="00F260C3">
              <w:rPr>
                <w:color w:val="auto"/>
                <w:lang w:val="en"/>
              </w:rPr>
              <w:br/>
              <w:t>(</w:t>
            </w:r>
            <w:hyperlink w:anchor="_CustomsDeclarationTypeEnum" w:history="1">
              <w:r w:rsidRPr="00F260C3">
                <w:rPr>
                  <w:rStyle w:val="Hipercze"/>
                  <w:lang w:val="en"/>
                </w:rPr>
                <w:t>CustomsDeclarationTypeEnum</w:t>
              </w:r>
            </w:hyperlink>
            <w:r w:rsidRPr="00F260C3">
              <w:rPr>
                <w:color w:val="auto"/>
                <w:lang w:val="en"/>
              </w:rPr>
              <w:t>)</w:t>
            </w:r>
          </w:p>
        </w:tc>
      </w:tr>
      <w:tr w:rsidR="009008DD" w14:paraId="79C5F090" w14:textId="77777777" w:rsidTr="00013BCC">
        <w:tc>
          <w:tcPr>
            <w:tcW w:w="4248" w:type="dxa"/>
          </w:tcPr>
          <w:p w14:paraId="79C5F08E" w14:textId="77777777" w:rsidR="00294EC4" w:rsidRDefault="00B25E84" w:rsidP="00B958E5">
            <w:pPr>
              <w:rPr>
                <w:color w:val="auto"/>
              </w:rPr>
            </w:pPr>
            <w:r w:rsidRPr="00294EC4">
              <w:rPr>
                <w:color w:val="auto"/>
                <w:lang w:val="en"/>
              </w:rPr>
              <w:t>content</w:t>
            </w:r>
          </w:p>
        </w:tc>
        <w:tc>
          <w:tcPr>
            <w:tcW w:w="5380" w:type="dxa"/>
          </w:tcPr>
          <w:p w14:paraId="79C5F08F" w14:textId="77777777" w:rsidR="00294EC4" w:rsidRDefault="00B25E84" w:rsidP="00B958E5">
            <w:pPr>
              <w:rPr>
                <w:color w:val="auto"/>
              </w:rPr>
            </w:pPr>
            <w:r>
              <w:rPr>
                <w:color w:val="auto"/>
                <w:lang w:val="en"/>
              </w:rPr>
              <w:t>Content – element required</w:t>
            </w:r>
            <w:r>
              <w:rPr>
                <w:color w:val="auto"/>
                <w:lang w:val="en"/>
              </w:rPr>
              <w:br/>
              <w:t>(</w:t>
            </w:r>
            <w:hyperlink w:anchor="_CustomsDeclarationContentEnum" w:history="1">
              <w:r w:rsidRPr="00294EC4">
                <w:rPr>
                  <w:rStyle w:val="Hipercze"/>
                  <w:lang w:val="en"/>
                </w:rPr>
                <w:t>CustomsDeclarationContentEnum</w:t>
              </w:r>
            </w:hyperlink>
            <w:r>
              <w:rPr>
                <w:color w:val="auto"/>
                <w:lang w:val="en"/>
              </w:rPr>
              <w:t>)</w:t>
            </w:r>
          </w:p>
        </w:tc>
      </w:tr>
      <w:tr w:rsidR="009008DD" w14:paraId="79C5F093" w14:textId="77777777" w:rsidTr="00013BCC">
        <w:tc>
          <w:tcPr>
            <w:tcW w:w="4248" w:type="dxa"/>
          </w:tcPr>
          <w:p w14:paraId="79C5F091" w14:textId="77777777" w:rsidR="00294EC4" w:rsidRDefault="00B25E84" w:rsidP="00B958E5">
            <w:pPr>
              <w:rPr>
                <w:color w:val="auto"/>
              </w:rPr>
            </w:pPr>
            <w:r w:rsidRPr="00294EC4">
              <w:rPr>
                <w:color w:val="auto"/>
                <w:lang w:val="en"/>
              </w:rPr>
              <w:t>accompanying documents</w:t>
            </w:r>
          </w:p>
        </w:tc>
        <w:tc>
          <w:tcPr>
            <w:tcW w:w="5380" w:type="dxa"/>
          </w:tcPr>
          <w:p w14:paraId="79C5F092" w14:textId="77777777" w:rsidR="00294EC4" w:rsidRDefault="00B25E84" w:rsidP="00B958E5">
            <w:pPr>
              <w:rPr>
                <w:color w:val="auto"/>
              </w:rPr>
            </w:pPr>
            <w:r w:rsidRPr="00F809DE">
              <w:rPr>
                <w:color w:val="auto"/>
                <w:lang w:val="en"/>
              </w:rPr>
              <w:t>Attached documents (</w:t>
            </w:r>
            <w:hyperlink w:anchor="_AccompanyingDocumentsType" w:history="1">
              <w:r w:rsidRPr="00F809DE">
                <w:rPr>
                  <w:rStyle w:val="Hipercze"/>
                  <w:lang w:val="en"/>
                </w:rPr>
                <w:t>AccompanyingDocumentsType</w:t>
              </w:r>
            </w:hyperlink>
            <w:r w:rsidRPr="00F809DE">
              <w:rPr>
                <w:color w:val="auto"/>
                <w:lang w:val="en"/>
              </w:rPr>
              <w:t>)</w:t>
            </w:r>
          </w:p>
        </w:tc>
      </w:tr>
      <w:tr w:rsidR="009008DD" w14:paraId="79C5F096" w14:textId="77777777" w:rsidTr="00013BCC">
        <w:tc>
          <w:tcPr>
            <w:tcW w:w="4248" w:type="dxa"/>
          </w:tcPr>
          <w:p w14:paraId="79C5F094" w14:textId="77777777" w:rsidR="00294EC4" w:rsidRDefault="00B25E84" w:rsidP="00B958E5">
            <w:pPr>
              <w:rPr>
                <w:color w:val="auto"/>
              </w:rPr>
            </w:pPr>
            <w:r w:rsidRPr="00294EC4">
              <w:rPr>
                <w:color w:val="auto"/>
                <w:lang w:val="en"/>
              </w:rPr>
              <w:t>explanation</w:t>
            </w:r>
          </w:p>
        </w:tc>
        <w:tc>
          <w:tcPr>
            <w:tcW w:w="5380" w:type="dxa"/>
          </w:tcPr>
          <w:p w14:paraId="79C5F095" w14:textId="77777777" w:rsidR="00294EC4" w:rsidRDefault="00B25E84" w:rsidP="00B958E5">
            <w:pPr>
              <w:rPr>
                <w:color w:val="auto"/>
              </w:rPr>
            </w:pPr>
            <w:r>
              <w:rPr>
                <w:color w:val="auto"/>
                <w:lang w:val="en"/>
              </w:rPr>
              <w:t>Explanation (string)</w:t>
            </w:r>
          </w:p>
        </w:tc>
      </w:tr>
      <w:tr w:rsidR="009008DD" w14:paraId="79C5F099" w14:textId="77777777" w:rsidTr="00013BCC">
        <w:tc>
          <w:tcPr>
            <w:tcW w:w="4248" w:type="dxa"/>
          </w:tcPr>
          <w:p w14:paraId="79C5F097" w14:textId="77777777" w:rsidR="00294EC4" w:rsidRDefault="00B25E84" w:rsidP="00B958E5">
            <w:pPr>
              <w:rPr>
                <w:color w:val="auto"/>
              </w:rPr>
            </w:pPr>
            <w:r w:rsidRPr="00294EC4">
              <w:rPr>
                <w:color w:val="auto"/>
                <w:lang w:val="en"/>
              </w:rPr>
              <w:t>postalCharges</w:t>
            </w:r>
          </w:p>
        </w:tc>
        <w:tc>
          <w:tcPr>
            <w:tcW w:w="5380" w:type="dxa"/>
          </w:tcPr>
          <w:p w14:paraId="79C5F098" w14:textId="77777777" w:rsidR="00294EC4" w:rsidRDefault="00B25E84" w:rsidP="00B958E5">
            <w:pPr>
              <w:rPr>
                <w:color w:val="auto"/>
              </w:rPr>
            </w:pPr>
            <w:r>
              <w:rPr>
                <w:color w:val="auto"/>
                <w:lang w:val="en"/>
              </w:rPr>
              <w:t>Postal charges (string)</w:t>
            </w:r>
          </w:p>
        </w:tc>
      </w:tr>
      <w:tr w:rsidR="009008DD" w14:paraId="79C5F09C" w14:textId="77777777" w:rsidTr="00013BCC">
        <w:tc>
          <w:tcPr>
            <w:tcW w:w="4248" w:type="dxa"/>
          </w:tcPr>
          <w:p w14:paraId="79C5F09A" w14:textId="77777777" w:rsidR="00294EC4" w:rsidRDefault="00B25E84" w:rsidP="00B958E5">
            <w:pPr>
              <w:rPr>
                <w:color w:val="auto"/>
              </w:rPr>
            </w:pPr>
            <w:r w:rsidRPr="00294EC4">
              <w:rPr>
                <w:color w:val="auto"/>
                <w:lang w:val="en"/>
              </w:rPr>
              <w:t>comments</w:t>
            </w:r>
          </w:p>
        </w:tc>
        <w:tc>
          <w:tcPr>
            <w:tcW w:w="5380" w:type="dxa"/>
          </w:tcPr>
          <w:p w14:paraId="79C5F09B" w14:textId="77777777" w:rsidR="00294EC4" w:rsidRDefault="00B25E84" w:rsidP="00B958E5">
            <w:pPr>
              <w:rPr>
                <w:color w:val="auto"/>
              </w:rPr>
            </w:pPr>
            <w:r>
              <w:rPr>
                <w:color w:val="auto"/>
                <w:lang w:val="en"/>
              </w:rPr>
              <w:t>Comments (string)</w:t>
            </w:r>
          </w:p>
        </w:tc>
      </w:tr>
      <w:tr w:rsidR="009008DD" w14:paraId="79C5F09F" w14:textId="77777777" w:rsidTr="00013BCC">
        <w:tc>
          <w:tcPr>
            <w:tcW w:w="4248" w:type="dxa"/>
          </w:tcPr>
          <w:p w14:paraId="79C5F09D" w14:textId="77777777" w:rsidR="00294EC4" w:rsidRDefault="00B25E84" w:rsidP="00B958E5">
            <w:pPr>
              <w:rPr>
                <w:color w:val="auto"/>
              </w:rPr>
            </w:pPr>
            <w:r w:rsidRPr="00294EC4">
              <w:rPr>
                <w:color w:val="auto"/>
                <w:lang w:val="en"/>
              </w:rPr>
              <w:t>importerReferenceNumber</w:t>
            </w:r>
          </w:p>
        </w:tc>
        <w:tc>
          <w:tcPr>
            <w:tcW w:w="5380" w:type="dxa"/>
          </w:tcPr>
          <w:p w14:paraId="79C5F09E" w14:textId="77777777" w:rsidR="00294EC4" w:rsidRDefault="00B25E84" w:rsidP="00B958E5">
            <w:pPr>
              <w:rPr>
                <w:color w:val="auto"/>
              </w:rPr>
            </w:pPr>
            <w:r>
              <w:rPr>
                <w:color w:val="auto"/>
                <w:lang w:val="en"/>
              </w:rPr>
              <w:t>Importer reference number (string)</w:t>
            </w:r>
          </w:p>
        </w:tc>
      </w:tr>
      <w:tr w:rsidR="009008DD" w14:paraId="79C5F0A2" w14:textId="77777777" w:rsidTr="00013BCC">
        <w:tc>
          <w:tcPr>
            <w:tcW w:w="4248" w:type="dxa"/>
          </w:tcPr>
          <w:p w14:paraId="79C5F0A0" w14:textId="77777777" w:rsidR="00294EC4" w:rsidRDefault="00B25E84" w:rsidP="00B958E5">
            <w:pPr>
              <w:rPr>
                <w:color w:val="auto"/>
              </w:rPr>
            </w:pPr>
            <w:r w:rsidRPr="00294EC4">
              <w:rPr>
                <w:color w:val="auto"/>
                <w:lang w:val="en"/>
              </w:rPr>
              <w:t>importerPhoneNumber</w:t>
            </w:r>
          </w:p>
        </w:tc>
        <w:tc>
          <w:tcPr>
            <w:tcW w:w="5380" w:type="dxa"/>
          </w:tcPr>
          <w:p w14:paraId="79C5F0A1" w14:textId="77777777" w:rsidR="00294EC4" w:rsidRDefault="00B25E84" w:rsidP="00B958E5">
            <w:pPr>
              <w:rPr>
                <w:color w:val="auto"/>
              </w:rPr>
            </w:pPr>
            <w:r>
              <w:rPr>
                <w:color w:val="auto"/>
                <w:lang w:val="en"/>
              </w:rPr>
              <w:t>Import phone number (string)</w:t>
            </w:r>
          </w:p>
        </w:tc>
      </w:tr>
      <w:tr w:rsidR="009008DD" w:rsidRPr="00DD68E5" w14:paraId="79C5F0A5" w14:textId="77777777" w:rsidTr="00013BCC">
        <w:tc>
          <w:tcPr>
            <w:tcW w:w="4248" w:type="dxa"/>
          </w:tcPr>
          <w:p w14:paraId="79C5F0A3" w14:textId="77777777" w:rsidR="00294EC4" w:rsidRDefault="00B25E84" w:rsidP="00B958E5">
            <w:pPr>
              <w:rPr>
                <w:color w:val="auto"/>
              </w:rPr>
            </w:pPr>
            <w:r w:rsidRPr="00294EC4">
              <w:rPr>
                <w:color w:val="auto"/>
                <w:lang w:val="en"/>
              </w:rPr>
              <w:t>currencyCode</w:t>
            </w:r>
          </w:p>
        </w:tc>
        <w:tc>
          <w:tcPr>
            <w:tcW w:w="5380" w:type="dxa"/>
          </w:tcPr>
          <w:p w14:paraId="79C5F0A4" w14:textId="77777777" w:rsidR="00294EC4" w:rsidRPr="00F260C3" w:rsidRDefault="00B25E84" w:rsidP="00B958E5">
            <w:pPr>
              <w:rPr>
                <w:color w:val="0000FF"/>
                <w:u w:val="single"/>
                <w:lang w:val="en-US"/>
              </w:rPr>
            </w:pPr>
            <w:r w:rsidRPr="00F260C3">
              <w:rPr>
                <w:color w:val="auto"/>
                <w:lang w:val="en"/>
              </w:rPr>
              <w:t>Currency code  – element required (string)</w:t>
            </w:r>
            <w:r w:rsidRPr="00F260C3">
              <w:rPr>
                <w:color w:val="auto"/>
                <w:lang w:val="en"/>
              </w:rPr>
              <w:br/>
            </w:r>
            <w:r w:rsidR="00E0557B" w:rsidRPr="00F260C3">
              <w:rPr>
                <w:lang w:val="en"/>
              </w:rPr>
              <w:t xml:space="preserve">We suggest using the table from the site: </w:t>
            </w:r>
            <w:r w:rsidR="00E0557B" w:rsidRPr="00F260C3">
              <w:rPr>
                <w:lang w:val="en"/>
              </w:rPr>
              <w:br/>
            </w:r>
            <w:r w:rsidR="00E0557B" w:rsidRPr="00F260C3">
              <w:rPr>
                <w:rStyle w:val="czeinternetowe"/>
                <w:lang w:val="en"/>
              </w:rPr>
              <w:t>https://pl.wikipedia.org/wiki/ISO_4217</w:t>
            </w:r>
            <w:r w:rsidR="00E0557B" w:rsidRPr="00F260C3">
              <w:rPr>
                <w:rStyle w:val="czeinternetowe"/>
                <w:lang w:val="en"/>
              </w:rPr>
              <w:br/>
            </w:r>
            <w:r w:rsidR="00E0557B" w:rsidRPr="00F260C3">
              <w:rPr>
                <w:lang w:val="en"/>
              </w:rPr>
              <w:t>column „Kod”.</w:t>
            </w:r>
          </w:p>
        </w:tc>
      </w:tr>
      <w:tr w:rsidR="009008DD" w:rsidRPr="00DD68E5" w14:paraId="79C5F0A8" w14:textId="77777777" w:rsidTr="00013BCC">
        <w:tc>
          <w:tcPr>
            <w:tcW w:w="4248" w:type="dxa"/>
          </w:tcPr>
          <w:p w14:paraId="79C5F0A6" w14:textId="77777777" w:rsidR="00294EC4" w:rsidRDefault="00B25E84" w:rsidP="00B958E5">
            <w:pPr>
              <w:rPr>
                <w:color w:val="auto"/>
              </w:rPr>
            </w:pPr>
            <w:r w:rsidRPr="00294EC4">
              <w:rPr>
                <w:color w:val="auto"/>
                <w:lang w:val="en"/>
              </w:rPr>
              <w:t>shipmentContentsDetails</w:t>
            </w:r>
          </w:p>
        </w:tc>
        <w:tc>
          <w:tcPr>
            <w:tcW w:w="5380" w:type="dxa"/>
          </w:tcPr>
          <w:p w14:paraId="79C5F0A7" w14:textId="77777777" w:rsidR="00294EC4" w:rsidRPr="00F260C3" w:rsidRDefault="00B25E84" w:rsidP="00B958E5">
            <w:pPr>
              <w:rPr>
                <w:color w:val="auto"/>
                <w:lang w:val="en-US"/>
              </w:rPr>
            </w:pPr>
            <w:r w:rsidRPr="00F260C3">
              <w:rPr>
                <w:color w:val="auto"/>
                <w:lang w:val="en"/>
              </w:rPr>
              <w:t>Detailed information about the contents of the shipment – element required (</w:t>
            </w:r>
            <w:hyperlink w:anchor="_ShipmentContentsDetailsType" w:history="1">
              <w:r w:rsidRPr="00F260C3">
                <w:rPr>
                  <w:rStyle w:val="Hipercze"/>
                  <w:lang w:val="en"/>
                </w:rPr>
                <w:t>ShipmentContentsDetailsType</w:t>
              </w:r>
            </w:hyperlink>
            <w:r w:rsidRPr="00F260C3">
              <w:rPr>
                <w:color w:val="auto"/>
                <w:lang w:val="en"/>
              </w:rPr>
              <w:t>)</w:t>
            </w:r>
          </w:p>
        </w:tc>
      </w:tr>
      <w:tr w:rsidR="009008DD" w14:paraId="79C5F0AB" w14:textId="77777777" w:rsidTr="00013BCC">
        <w:tc>
          <w:tcPr>
            <w:tcW w:w="4248" w:type="dxa"/>
          </w:tcPr>
          <w:p w14:paraId="79C5F0A9" w14:textId="77777777" w:rsidR="00294EC4" w:rsidRDefault="00B25E84" w:rsidP="00B958E5">
            <w:pPr>
              <w:rPr>
                <w:color w:val="auto"/>
              </w:rPr>
            </w:pPr>
            <w:r w:rsidRPr="00294EC4">
              <w:rPr>
                <w:color w:val="auto"/>
                <w:lang w:val="en"/>
              </w:rPr>
              <w:t>customsReferenceNumber</w:t>
            </w:r>
          </w:p>
        </w:tc>
        <w:tc>
          <w:tcPr>
            <w:tcW w:w="5380" w:type="dxa"/>
          </w:tcPr>
          <w:p w14:paraId="79C5F0AA" w14:textId="77777777" w:rsidR="00294EC4" w:rsidRDefault="00B25E84" w:rsidP="00FB199D">
            <w:pPr>
              <w:rPr>
                <w:color w:val="auto"/>
              </w:rPr>
            </w:pPr>
            <w:r>
              <w:rPr>
                <w:color w:val="auto"/>
                <w:lang w:val="en"/>
              </w:rPr>
              <w:t>Customs reference number (string)</w:t>
            </w:r>
          </w:p>
        </w:tc>
      </w:tr>
    </w:tbl>
    <w:p w14:paraId="79C5F0AC" w14:textId="77777777" w:rsidR="00B958E5" w:rsidRDefault="00B958E5" w:rsidP="00B958E5">
      <w:pPr>
        <w:rPr>
          <w:color w:val="auto"/>
        </w:rPr>
      </w:pPr>
    </w:p>
    <w:p w14:paraId="79C5F0AD" w14:textId="77777777" w:rsidR="00A67D37" w:rsidRDefault="00B25E84" w:rsidP="00A67D37">
      <w:pPr>
        <w:pStyle w:val="Nagwek2"/>
        <w:rPr>
          <w:rStyle w:val="Nagwek2Znak"/>
          <w:b/>
        </w:rPr>
      </w:pPr>
      <w:bookmarkStart w:id="242" w:name="_CustomsDeclarationTypeEnum"/>
      <w:bookmarkStart w:id="243" w:name="_Toc187394182"/>
      <w:bookmarkEnd w:id="242"/>
      <w:r w:rsidRPr="0082624C">
        <w:rPr>
          <w:rStyle w:val="Nagwek2Znak"/>
          <w:b/>
          <w:lang w:val="en"/>
        </w:rPr>
        <w:lastRenderedPageBreak/>
        <w:t>CustomsDeclarationTypeEnum</w:t>
      </w:r>
      <w:bookmarkEnd w:id="243"/>
    </w:p>
    <w:p w14:paraId="79C5F0AE" w14:textId="77777777" w:rsidR="00A67D37" w:rsidRPr="00F260C3" w:rsidRDefault="00B25E84" w:rsidP="00A67D37">
      <w:pPr>
        <w:rPr>
          <w:color w:val="auto"/>
          <w:lang w:val="en-US"/>
        </w:rPr>
      </w:pPr>
      <w:r w:rsidRPr="00F260C3">
        <w:rPr>
          <w:lang w:val="en"/>
        </w:rPr>
        <w:t>A type to send type of customs declatation. This type can take values: CN22 or CN23</w:t>
      </w:r>
    </w:p>
    <w:p w14:paraId="79C5F0AF" w14:textId="77777777" w:rsidR="00AD5F60" w:rsidRPr="00430AC1" w:rsidRDefault="00B25E84" w:rsidP="00BE2AEB">
      <w:pPr>
        <w:pStyle w:val="Nagwek2"/>
        <w:rPr>
          <w:lang w:val="en-US"/>
        </w:rPr>
      </w:pPr>
      <w:bookmarkStart w:id="244" w:name="_Toc187394183"/>
      <w:r>
        <w:rPr>
          <w:lang w:val="en"/>
        </w:rPr>
        <w:t>daneSentType</w:t>
      </w:r>
      <w:bookmarkEnd w:id="244"/>
    </w:p>
    <w:p w14:paraId="79C5F0B0" w14:textId="77777777" w:rsidR="00AD5F60" w:rsidRPr="00430AC1" w:rsidRDefault="00B25E84" w:rsidP="00BE2AEB">
      <w:pPr>
        <w:rPr>
          <w:lang w:val="en-US"/>
        </w:rPr>
      </w:pPr>
      <w:r>
        <w:rPr>
          <w:lang w:val="en"/>
        </w:rPr>
        <w:t>Type intended to provide detailed data to the Vehicle Registration and Tracking System (SENT).</w:t>
      </w:r>
    </w:p>
    <w:tbl>
      <w:tblPr>
        <w:tblStyle w:val="Tabela-Siatka"/>
        <w:tblW w:w="0" w:type="auto"/>
        <w:tblLook w:val="04A0" w:firstRow="1" w:lastRow="0" w:firstColumn="1" w:lastColumn="0" w:noHBand="0" w:noVBand="1"/>
      </w:tblPr>
      <w:tblGrid>
        <w:gridCol w:w="4673"/>
        <w:gridCol w:w="4955"/>
      </w:tblGrid>
      <w:tr w:rsidR="009008DD" w:rsidRPr="00DD68E5" w14:paraId="79C5F0B3" w14:textId="77777777" w:rsidTr="00013BCC">
        <w:tc>
          <w:tcPr>
            <w:tcW w:w="4673" w:type="dxa"/>
          </w:tcPr>
          <w:p w14:paraId="79C5F0B1" w14:textId="77777777" w:rsidR="00AD5F60" w:rsidRDefault="00B25E84" w:rsidP="00BE2AEB">
            <w:bookmarkStart w:id="245" w:name="_Hlk519667452"/>
            <w:r>
              <w:rPr>
                <w:lang w:val="en"/>
              </w:rPr>
              <w:t>Numer</w:t>
            </w:r>
          </w:p>
        </w:tc>
        <w:tc>
          <w:tcPr>
            <w:tcW w:w="4955" w:type="dxa"/>
          </w:tcPr>
          <w:p w14:paraId="79C5F0B2" w14:textId="77777777" w:rsidR="00AD5F60" w:rsidRPr="00430AC1" w:rsidRDefault="00B25E84" w:rsidP="00BE2AEB">
            <w:pPr>
              <w:rPr>
                <w:lang w:val="en-US"/>
              </w:rPr>
            </w:pPr>
            <w:r w:rsidRPr="004F007C">
              <w:rPr>
                <w:lang w:val="en"/>
              </w:rPr>
              <w:t>SENT number assigned by the Platform for Electronic Tax and Customs Services (PUESC) or own number of the emergency notification</w:t>
            </w:r>
          </w:p>
        </w:tc>
      </w:tr>
      <w:tr w:rsidR="009008DD" w:rsidRPr="00DD68E5" w14:paraId="79C5F0B6" w14:textId="77777777" w:rsidTr="00013BCC">
        <w:tc>
          <w:tcPr>
            <w:tcW w:w="4673" w:type="dxa"/>
          </w:tcPr>
          <w:p w14:paraId="79C5F0B4" w14:textId="77777777" w:rsidR="00AD5F60" w:rsidRDefault="00B25E84" w:rsidP="00BE2AEB">
            <w:r>
              <w:rPr>
                <w:lang w:val="en"/>
              </w:rPr>
              <w:t>kluczPrzewoznika</w:t>
            </w:r>
          </w:p>
        </w:tc>
        <w:tc>
          <w:tcPr>
            <w:tcW w:w="4955" w:type="dxa"/>
          </w:tcPr>
          <w:p w14:paraId="79C5F0B5" w14:textId="77777777" w:rsidR="00AD5F60" w:rsidRPr="00430AC1" w:rsidRDefault="00B25E84" w:rsidP="00BE2AEB">
            <w:pPr>
              <w:rPr>
                <w:lang w:val="en-US"/>
              </w:rPr>
            </w:pPr>
            <w:r w:rsidRPr="000C1113">
              <w:rPr>
                <w:lang w:val="en"/>
              </w:rPr>
              <w:t>electronic code securing access to the declaration, used by the Carrier, enabling the completion of the declaration or updating the data contained in the declaration. The key is assigned to the carrier during registration on the PUESC platform.</w:t>
            </w:r>
          </w:p>
        </w:tc>
      </w:tr>
      <w:tr w:rsidR="009008DD" w:rsidRPr="00DD68E5" w14:paraId="79C5F0B9" w14:textId="77777777" w:rsidTr="00013BCC">
        <w:tc>
          <w:tcPr>
            <w:tcW w:w="4673" w:type="dxa"/>
          </w:tcPr>
          <w:p w14:paraId="79C5F0B7" w14:textId="77777777" w:rsidR="00AD5F60" w:rsidRDefault="00B25E84" w:rsidP="00BE2AEB">
            <w:r>
              <w:rPr>
                <w:lang w:val="en"/>
              </w:rPr>
              <w:t>kodCN</w:t>
            </w:r>
          </w:p>
        </w:tc>
        <w:tc>
          <w:tcPr>
            <w:tcW w:w="4955" w:type="dxa"/>
          </w:tcPr>
          <w:p w14:paraId="79C5F0B8" w14:textId="77777777" w:rsidR="00AD5F60" w:rsidRPr="00430AC1" w:rsidRDefault="00B25E84" w:rsidP="00BE2AEB">
            <w:pPr>
              <w:rPr>
                <w:lang w:val="en-US"/>
              </w:rPr>
            </w:pPr>
            <w:r w:rsidRPr="000C1113">
              <w:rPr>
                <w:lang w:val="en"/>
              </w:rPr>
              <w:t>customs tariff code under which the classification of a specific group of goods is assigned under the SENT Act, to which a given transported goods has been assigned.</w:t>
            </w:r>
          </w:p>
        </w:tc>
      </w:tr>
      <w:tr w:rsidR="009008DD" w:rsidRPr="00DD68E5" w14:paraId="79C5F0BC" w14:textId="77777777" w:rsidTr="00013BCC">
        <w:tc>
          <w:tcPr>
            <w:tcW w:w="4673" w:type="dxa"/>
          </w:tcPr>
          <w:p w14:paraId="79C5F0BA" w14:textId="77777777" w:rsidR="00AD5F60" w:rsidRDefault="00B25E84" w:rsidP="00BE2AEB">
            <w:r>
              <w:rPr>
                <w:lang w:val="en"/>
              </w:rPr>
              <w:t>kodPKWiU</w:t>
            </w:r>
          </w:p>
        </w:tc>
        <w:tc>
          <w:tcPr>
            <w:tcW w:w="4955" w:type="dxa"/>
          </w:tcPr>
          <w:p w14:paraId="79C5F0BB" w14:textId="77777777" w:rsidR="00AD5F60" w:rsidRPr="00430AC1" w:rsidRDefault="00B25E84" w:rsidP="00BE2AEB">
            <w:pPr>
              <w:rPr>
                <w:lang w:val="en-US"/>
              </w:rPr>
            </w:pPr>
            <w:r w:rsidRPr="000C1113">
              <w:rPr>
                <w:lang w:val="en"/>
              </w:rPr>
              <w:t>the code that is assigned to a given product according to the Polish Classification of Products and Services (PKWiU). According to the update of the Act of June 2018, the determination of the goods in accordance with the PKWiU classification was abandoned in favor of the Combined Nomenclature (CN codes)</w:t>
            </w:r>
          </w:p>
        </w:tc>
      </w:tr>
      <w:tr w:rsidR="009008DD" w:rsidRPr="00DD68E5" w14:paraId="79C5F0BF" w14:textId="77777777" w:rsidTr="00013BCC">
        <w:tc>
          <w:tcPr>
            <w:tcW w:w="4673" w:type="dxa"/>
          </w:tcPr>
          <w:p w14:paraId="79C5F0BD" w14:textId="77777777" w:rsidR="00AD5F60" w:rsidRDefault="00B25E84" w:rsidP="00BE2AEB">
            <w:r>
              <w:rPr>
                <w:lang w:val="en"/>
              </w:rPr>
              <w:t>masa</w:t>
            </w:r>
          </w:p>
        </w:tc>
        <w:tc>
          <w:tcPr>
            <w:tcW w:w="4955" w:type="dxa"/>
          </w:tcPr>
          <w:p w14:paraId="79C5F0BE" w14:textId="77777777" w:rsidR="00AD5F60" w:rsidRPr="00430AC1" w:rsidRDefault="00B25E84" w:rsidP="00BE2AEB">
            <w:pPr>
              <w:rPr>
                <w:lang w:val="en-US"/>
              </w:rPr>
            </w:pPr>
            <w:r w:rsidRPr="000C1113">
              <w:rPr>
                <w:lang w:val="en"/>
              </w:rPr>
              <w:t>gross weight of the goods given in kg</w:t>
            </w:r>
          </w:p>
        </w:tc>
      </w:tr>
      <w:tr w:rsidR="009008DD" w:rsidRPr="00DD68E5" w14:paraId="79C5F0C2" w14:textId="77777777" w:rsidTr="00013BCC">
        <w:tc>
          <w:tcPr>
            <w:tcW w:w="4673" w:type="dxa"/>
          </w:tcPr>
          <w:p w14:paraId="79C5F0C0" w14:textId="77777777" w:rsidR="00AD5F60" w:rsidRDefault="00B25E84" w:rsidP="00BE2AEB">
            <w:r>
              <w:rPr>
                <w:lang w:val="en"/>
              </w:rPr>
              <w:t>proceduraAwaryjna</w:t>
            </w:r>
          </w:p>
        </w:tc>
        <w:tc>
          <w:tcPr>
            <w:tcW w:w="4955" w:type="dxa"/>
          </w:tcPr>
          <w:p w14:paraId="79C5F0C1" w14:textId="77777777" w:rsidR="00AD5F60" w:rsidRPr="00430AC1" w:rsidRDefault="00B25E84" w:rsidP="00BE2AEB">
            <w:pPr>
              <w:rPr>
                <w:lang w:val="en-US"/>
              </w:rPr>
            </w:pPr>
            <w:r>
              <w:rPr>
                <w:lang w:val="en"/>
              </w:rPr>
              <w:t xml:space="preserve">Used when SENT has been reported with an emergency (non-systemic) procedure by sending an e-mail to the following address: </w:t>
            </w:r>
            <w:hyperlink r:id="rId14" w:history="1">
              <w:r w:rsidR="005E271C" w:rsidRPr="00A32264">
                <w:rPr>
                  <w:rStyle w:val="Hipercze"/>
                  <w:lang w:val="en"/>
                </w:rPr>
                <w:t>awaria.sent@mf</w:t>
              </w:r>
            </w:hyperlink>
            <w:r>
              <w:rPr>
                <w:lang w:val="en"/>
              </w:rPr>
              <w:t>.gov.pl</w:t>
            </w:r>
          </w:p>
        </w:tc>
      </w:tr>
      <w:bookmarkEnd w:id="245"/>
    </w:tbl>
    <w:p w14:paraId="79C5F0C3" w14:textId="77777777" w:rsidR="00AD5F60" w:rsidRPr="00430AC1" w:rsidRDefault="00AD5F60" w:rsidP="00BE2AEB">
      <w:pPr>
        <w:rPr>
          <w:lang w:val="en-US"/>
        </w:rPr>
      </w:pPr>
    </w:p>
    <w:p w14:paraId="79C5F0C4" w14:textId="77777777" w:rsidR="00A853CD" w:rsidRPr="00430AC1" w:rsidRDefault="00B25E84" w:rsidP="00A00CE1">
      <w:pPr>
        <w:pStyle w:val="Nagwek2"/>
        <w:rPr>
          <w:i w:val="0"/>
          <w:lang w:val="en-US"/>
        </w:rPr>
      </w:pPr>
      <w:bookmarkStart w:id="246" w:name="deklaracjaCelnaType"/>
      <w:bookmarkStart w:id="247" w:name="deklaracjaCelna2Type"/>
      <w:bookmarkStart w:id="248" w:name="_Toc187394184"/>
      <w:bookmarkEnd w:id="246"/>
      <w:r>
        <w:rPr>
          <w:i w:val="0"/>
          <w:lang w:val="en"/>
        </w:rPr>
        <w:t>deklaracjaCelna2Type</w:t>
      </w:r>
      <w:bookmarkEnd w:id="248"/>
    </w:p>
    <w:p w14:paraId="79C5F0C5" w14:textId="77777777" w:rsidR="00A853CD" w:rsidRPr="00430AC1" w:rsidRDefault="00B25E84" w:rsidP="00A853CD">
      <w:pPr>
        <w:rPr>
          <w:color w:val="auto"/>
          <w:lang w:val="en-US"/>
        </w:rPr>
      </w:pPr>
      <w:r w:rsidRPr="009C71D2">
        <w:rPr>
          <w:lang w:val="en"/>
        </w:rPr>
        <w:t>Type intended</w:t>
      </w:r>
      <w:r>
        <w:rPr>
          <w:color w:val="auto"/>
          <w:lang w:val="en"/>
        </w:rPr>
        <w:t xml:space="preserve"> for transmitting data on customs declaration for foreign shipments. </w:t>
      </w:r>
    </w:p>
    <w:p w14:paraId="79C5F0C6" w14:textId="77777777" w:rsidR="00F20C17" w:rsidRDefault="00B25E84" w:rsidP="00F20C17">
      <w:pPr>
        <w:jc w:val="center"/>
      </w:pPr>
      <w:r>
        <w:rPr>
          <w:noProof/>
        </w:rPr>
        <w:lastRenderedPageBreak/>
        <w:drawing>
          <wp:inline distT="0" distB="0" distL="0" distR="0" wp14:anchorId="79C5FCFE" wp14:editId="79C5FCFF">
            <wp:extent cx="6120130" cy="22110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106585" name=""/>
                    <pic:cNvPicPr/>
                  </pic:nvPicPr>
                  <pic:blipFill>
                    <a:blip r:embed="rId15"/>
                    <a:stretch>
                      <a:fillRect/>
                    </a:stretch>
                  </pic:blipFill>
                  <pic:spPr>
                    <a:xfrm>
                      <a:off x="0" y="0"/>
                      <a:ext cx="6120130" cy="2211070"/>
                    </a:xfrm>
                    <a:prstGeom prst="rect">
                      <a:avLst/>
                    </a:prstGeom>
                  </pic:spPr>
                </pic:pic>
              </a:graphicData>
            </a:graphic>
          </wp:inline>
        </w:drawing>
      </w:r>
    </w:p>
    <w:tbl>
      <w:tblPr>
        <w:tblStyle w:val="Tabela-Siatka"/>
        <w:tblW w:w="0" w:type="auto"/>
        <w:tblLook w:val="04A0" w:firstRow="1" w:lastRow="0" w:firstColumn="1" w:lastColumn="0" w:noHBand="0" w:noVBand="1"/>
      </w:tblPr>
      <w:tblGrid>
        <w:gridCol w:w="4248"/>
        <w:gridCol w:w="5380"/>
      </w:tblGrid>
      <w:tr w:rsidR="009008DD" w14:paraId="79C5F0C9" w14:textId="77777777" w:rsidTr="00013BCC">
        <w:tc>
          <w:tcPr>
            <w:tcW w:w="4248" w:type="dxa"/>
            <w:shd w:val="clear" w:color="auto" w:fill="F2F2F2" w:themeFill="background1" w:themeFillShade="F2"/>
          </w:tcPr>
          <w:p w14:paraId="79C5F0C7" w14:textId="77777777" w:rsidR="00F20C17" w:rsidRPr="00F20C17" w:rsidRDefault="00B25E84" w:rsidP="00F20C17">
            <w:pPr>
              <w:jc w:val="center"/>
              <w:rPr>
                <w:b/>
              </w:rPr>
            </w:pPr>
            <w:r w:rsidRPr="00F20C17">
              <w:rPr>
                <w:b/>
                <w:lang w:val="en"/>
              </w:rPr>
              <w:t>Nazwa</w:t>
            </w:r>
          </w:p>
        </w:tc>
        <w:tc>
          <w:tcPr>
            <w:tcW w:w="5380" w:type="dxa"/>
            <w:shd w:val="clear" w:color="auto" w:fill="F2F2F2" w:themeFill="background1" w:themeFillShade="F2"/>
          </w:tcPr>
          <w:p w14:paraId="79C5F0C8" w14:textId="77777777" w:rsidR="00F20C17" w:rsidRPr="00F20C17" w:rsidRDefault="00B25E84" w:rsidP="00F20C17">
            <w:pPr>
              <w:jc w:val="center"/>
              <w:rPr>
                <w:b/>
              </w:rPr>
            </w:pPr>
            <w:r w:rsidRPr="00F20C17">
              <w:rPr>
                <w:b/>
                <w:lang w:val="en"/>
              </w:rPr>
              <w:t>Description</w:t>
            </w:r>
          </w:p>
        </w:tc>
      </w:tr>
      <w:tr w:rsidR="009008DD" w:rsidRPr="00DD68E5" w14:paraId="79C5F0CC" w14:textId="77777777" w:rsidTr="00013BCC">
        <w:tc>
          <w:tcPr>
            <w:tcW w:w="4248" w:type="dxa"/>
          </w:tcPr>
          <w:p w14:paraId="79C5F0CA" w14:textId="77777777" w:rsidR="00F20C17" w:rsidRDefault="00B25E84" w:rsidP="00F20C17">
            <w:r>
              <w:rPr>
                <w:lang w:val="en"/>
              </w:rPr>
              <w:t>rodzaj</w:t>
            </w:r>
          </w:p>
        </w:tc>
        <w:tc>
          <w:tcPr>
            <w:tcW w:w="5380" w:type="dxa"/>
          </w:tcPr>
          <w:p w14:paraId="79C5F0CB" w14:textId="77777777" w:rsidR="00F20C17" w:rsidRPr="00430AC1" w:rsidRDefault="00B25E84" w:rsidP="00F20C17">
            <w:pPr>
              <w:rPr>
                <w:color w:val="FF0000"/>
                <w:lang w:val="en-US"/>
              </w:rPr>
            </w:pPr>
            <w:r>
              <w:rPr>
                <w:lang w:val="en"/>
              </w:rPr>
              <w:t xml:space="preserve">Type of customs declaration. Acceptable values according to type </w:t>
            </w:r>
          </w:p>
        </w:tc>
      </w:tr>
      <w:tr w:rsidR="009008DD" w14:paraId="79C5F0CF" w14:textId="77777777" w:rsidTr="00013BCC">
        <w:tc>
          <w:tcPr>
            <w:tcW w:w="4248" w:type="dxa"/>
          </w:tcPr>
          <w:p w14:paraId="79C5F0CD" w14:textId="77777777" w:rsidR="00F20C17" w:rsidRDefault="00B25E84" w:rsidP="00F20C17">
            <w:r>
              <w:rPr>
                <w:lang w:val="en"/>
              </w:rPr>
              <w:t>zawartoscPrzesylki</w:t>
            </w:r>
          </w:p>
        </w:tc>
        <w:tc>
          <w:tcPr>
            <w:tcW w:w="5380" w:type="dxa"/>
          </w:tcPr>
          <w:p w14:paraId="79C5F0CE" w14:textId="77777777" w:rsidR="00F20C17" w:rsidRDefault="00B25E84" w:rsidP="00F20C17">
            <w:r w:rsidRPr="00430AC1">
              <w:t xml:space="preserve">Allowed values (compatible with ZawartoscPrzesylkiZagranicznejEnum): SPRZEDAZ_TOWARU, ZWROT_TOWARU, PREZENT, PROBKA_HANDLOWA, DOKUMENT, INNE. </w:t>
            </w:r>
            <w:r>
              <w:rPr>
                <w:lang w:val="en"/>
              </w:rPr>
              <w:t>Value required</w:t>
            </w:r>
          </w:p>
        </w:tc>
      </w:tr>
      <w:tr w:rsidR="009008DD" w:rsidRPr="00DD68E5" w14:paraId="79C5F0D2" w14:textId="77777777" w:rsidTr="00013BCC">
        <w:tc>
          <w:tcPr>
            <w:tcW w:w="4248" w:type="dxa"/>
          </w:tcPr>
          <w:p w14:paraId="79C5F0D0" w14:textId="77777777" w:rsidR="00F20C17" w:rsidRDefault="00B25E84" w:rsidP="00F20C17">
            <w:r>
              <w:rPr>
                <w:lang w:val="en"/>
              </w:rPr>
              <w:t>dokumentyTowarzyszace</w:t>
            </w:r>
          </w:p>
        </w:tc>
        <w:tc>
          <w:tcPr>
            <w:tcW w:w="5380" w:type="dxa"/>
          </w:tcPr>
          <w:p w14:paraId="79C5F0D1" w14:textId="77777777" w:rsidR="00F20C17" w:rsidRPr="00430AC1" w:rsidRDefault="00B25E84" w:rsidP="00F20C17">
            <w:pPr>
              <w:rPr>
                <w:lang w:val="en-US"/>
              </w:rPr>
            </w:pPr>
            <w:r>
              <w:rPr>
                <w:lang w:val="en"/>
              </w:rPr>
              <w:t xml:space="preserve">Description of accompanying documents - according to the </w:t>
            </w:r>
            <w:hyperlink w:anchor="dokumentyTowarzyszaceType" w:history="1">
              <w:r w:rsidRPr="007D6550">
                <w:rPr>
                  <w:rStyle w:val="Hipercze"/>
                  <w:lang w:val="en"/>
                </w:rPr>
                <w:t>dokumentyTowarzyszaceType</w:t>
              </w:r>
            </w:hyperlink>
          </w:p>
        </w:tc>
      </w:tr>
      <w:tr w:rsidR="009008DD" w:rsidRPr="00DD68E5" w14:paraId="79C5F0D5" w14:textId="77777777" w:rsidTr="00013BCC">
        <w:tc>
          <w:tcPr>
            <w:tcW w:w="4248" w:type="dxa"/>
          </w:tcPr>
          <w:p w14:paraId="79C5F0D3" w14:textId="77777777" w:rsidR="00F20C17" w:rsidRDefault="00B25E84" w:rsidP="00F20C17">
            <w:r>
              <w:rPr>
                <w:lang w:val="en"/>
              </w:rPr>
              <w:t>wyjasnienie</w:t>
            </w:r>
          </w:p>
        </w:tc>
        <w:tc>
          <w:tcPr>
            <w:tcW w:w="5380" w:type="dxa"/>
          </w:tcPr>
          <w:p w14:paraId="79C5F0D4" w14:textId="77777777" w:rsidR="00F20C17" w:rsidRPr="00430AC1" w:rsidRDefault="00B25E84" w:rsidP="00F20C17">
            <w:pPr>
              <w:rPr>
                <w:lang w:val="en-US"/>
              </w:rPr>
            </w:pPr>
            <w:r>
              <w:rPr>
                <w:lang w:val="en"/>
              </w:rPr>
              <w:t>Additional information on the contents of the shipment.</w:t>
            </w:r>
          </w:p>
        </w:tc>
      </w:tr>
      <w:tr w:rsidR="009008DD" w:rsidRPr="00DD68E5" w14:paraId="79C5F0D8" w14:textId="77777777" w:rsidTr="00013BCC">
        <w:tc>
          <w:tcPr>
            <w:tcW w:w="4248" w:type="dxa"/>
          </w:tcPr>
          <w:p w14:paraId="79C5F0D6" w14:textId="77777777" w:rsidR="00F20C17" w:rsidRDefault="00B25E84" w:rsidP="00F20C17">
            <w:r>
              <w:rPr>
                <w:lang w:val="en"/>
              </w:rPr>
              <w:t>oplatyPocztowe</w:t>
            </w:r>
          </w:p>
        </w:tc>
        <w:tc>
          <w:tcPr>
            <w:tcW w:w="5380" w:type="dxa"/>
          </w:tcPr>
          <w:p w14:paraId="79C5F0D7" w14:textId="77777777" w:rsidR="00F20C17" w:rsidRPr="00430AC1" w:rsidRDefault="00B25E84" w:rsidP="00F20C17">
            <w:pPr>
              <w:rPr>
                <w:lang w:val="en-US"/>
              </w:rPr>
            </w:pPr>
            <w:r>
              <w:rPr>
                <w:lang w:val="en"/>
              </w:rPr>
              <w:t>Additional information related to postal charges</w:t>
            </w:r>
          </w:p>
        </w:tc>
      </w:tr>
      <w:tr w:rsidR="009008DD" w:rsidRPr="00DD68E5" w14:paraId="79C5F0DB" w14:textId="77777777" w:rsidTr="00013BCC">
        <w:tc>
          <w:tcPr>
            <w:tcW w:w="4248" w:type="dxa"/>
          </w:tcPr>
          <w:p w14:paraId="79C5F0D9" w14:textId="77777777" w:rsidR="00F20C17" w:rsidRDefault="00B25E84" w:rsidP="00F20C17">
            <w:r>
              <w:rPr>
                <w:lang w:val="en"/>
              </w:rPr>
              <w:t>uwagi</w:t>
            </w:r>
          </w:p>
        </w:tc>
        <w:tc>
          <w:tcPr>
            <w:tcW w:w="5380" w:type="dxa"/>
          </w:tcPr>
          <w:p w14:paraId="79C5F0DA" w14:textId="77777777" w:rsidR="00F20C17" w:rsidRPr="00430AC1" w:rsidRDefault="00B25E84" w:rsidP="00F20C17">
            <w:pPr>
              <w:rPr>
                <w:lang w:val="en-US"/>
              </w:rPr>
            </w:pPr>
            <w:r w:rsidRPr="000F1D4B">
              <w:rPr>
                <w:color w:val="auto"/>
                <w:lang w:val="en"/>
              </w:rPr>
              <w:t>Description of additional information about the type of content (e.g. goods subject to quarantine / sanitary controls or other restrictions).</w:t>
            </w:r>
          </w:p>
        </w:tc>
      </w:tr>
      <w:tr w:rsidR="009008DD" w:rsidRPr="00DD68E5" w14:paraId="79C5F0DE" w14:textId="77777777" w:rsidTr="00013BCC">
        <w:tc>
          <w:tcPr>
            <w:tcW w:w="4248" w:type="dxa"/>
          </w:tcPr>
          <w:p w14:paraId="79C5F0DC" w14:textId="77777777" w:rsidR="007D6550" w:rsidRDefault="00B25E84" w:rsidP="007D6550">
            <w:r>
              <w:rPr>
                <w:lang w:val="en"/>
              </w:rPr>
              <w:t>numerReferencyjnyImportera</w:t>
            </w:r>
          </w:p>
        </w:tc>
        <w:tc>
          <w:tcPr>
            <w:tcW w:w="5380" w:type="dxa"/>
          </w:tcPr>
          <w:p w14:paraId="79C5F0DD" w14:textId="77777777" w:rsidR="007D6550" w:rsidRPr="00430AC1" w:rsidRDefault="00B25E84" w:rsidP="007D6550">
            <w:pPr>
              <w:spacing w:after="0"/>
              <w:jc w:val="both"/>
              <w:rPr>
                <w:color w:val="auto"/>
                <w:lang w:val="en-US"/>
              </w:rPr>
            </w:pPr>
            <w:r w:rsidRPr="000F1D4B">
              <w:rPr>
                <w:color w:val="auto"/>
                <w:lang w:val="en"/>
              </w:rPr>
              <w:t>Specifies the importer reference number (if any).</w:t>
            </w:r>
          </w:p>
        </w:tc>
      </w:tr>
      <w:tr w:rsidR="009008DD" w:rsidRPr="00DD68E5" w14:paraId="79C5F0E1" w14:textId="77777777" w:rsidTr="00013BCC">
        <w:tc>
          <w:tcPr>
            <w:tcW w:w="4248" w:type="dxa"/>
          </w:tcPr>
          <w:p w14:paraId="79C5F0DF" w14:textId="77777777" w:rsidR="007D6550" w:rsidRDefault="00B25E84" w:rsidP="007D6550">
            <w:r>
              <w:rPr>
                <w:lang w:val="en"/>
              </w:rPr>
              <w:t>numerTelefonuImportera</w:t>
            </w:r>
          </w:p>
        </w:tc>
        <w:tc>
          <w:tcPr>
            <w:tcW w:w="5380" w:type="dxa"/>
          </w:tcPr>
          <w:p w14:paraId="79C5F0E0" w14:textId="77777777" w:rsidR="007D6550" w:rsidRPr="00430AC1" w:rsidRDefault="00B25E84" w:rsidP="007D6550">
            <w:pPr>
              <w:spacing w:after="0"/>
              <w:jc w:val="both"/>
              <w:rPr>
                <w:color w:val="auto"/>
                <w:lang w:val="en-US"/>
              </w:rPr>
            </w:pPr>
            <w:r w:rsidRPr="000F1D4B">
              <w:rPr>
                <w:color w:val="auto"/>
                <w:lang w:val="en"/>
              </w:rPr>
              <w:t>Specifies the importer's phone / fax / e-mail (if known).</w:t>
            </w:r>
          </w:p>
        </w:tc>
      </w:tr>
      <w:tr w:rsidR="009008DD" w:rsidRPr="00DD68E5" w14:paraId="79C5F0E4" w14:textId="77777777" w:rsidTr="00013BCC">
        <w:tc>
          <w:tcPr>
            <w:tcW w:w="4248" w:type="dxa"/>
          </w:tcPr>
          <w:p w14:paraId="79C5F0E2" w14:textId="77777777" w:rsidR="007D6550" w:rsidRDefault="00B25E84" w:rsidP="007D6550">
            <w:r>
              <w:rPr>
                <w:lang w:val="en"/>
              </w:rPr>
              <w:t>walutaKodISO</w:t>
            </w:r>
          </w:p>
        </w:tc>
        <w:tc>
          <w:tcPr>
            <w:tcW w:w="5380" w:type="dxa"/>
          </w:tcPr>
          <w:p w14:paraId="79C5F0E3" w14:textId="77777777" w:rsidR="007D6550" w:rsidRPr="00430AC1" w:rsidRDefault="00B25E84" w:rsidP="007D6550">
            <w:pPr>
              <w:rPr>
                <w:lang w:val="en-US"/>
              </w:rPr>
            </w:pPr>
            <w:r>
              <w:rPr>
                <w:lang w:val="en"/>
              </w:rPr>
              <w:t>ISO code of the currency in which the values of the items specified in the szczegolyZawartosciPrzesylki are expressed</w:t>
            </w:r>
          </w:p>
        </w:tc>
      </w:tr>
      <w:tr w:rsidR="009008DD" w:rsidRPr="00DD68E5" w14:paraId="79C5F0E7" w14:textId="77777777" w:rsidTr="00013BCC">
        <w:tc>
          <w:tcPr>
            <w:tcW w:w="4248" w:type="dxa"/>
          </w:tcPr>
          <w:p w14:paraId="79C5F0E5" w14:textId="77777777" w:rsidR="007D6550" w:rsidRDefault="00B25E84" w:rsidP="007D6550">
            <w:r>
              <w:rPr>
                <w:lang w:val="en"/>
              </w:rPr>
              <w:t>szczegolyZawartosciPrzesylki</w:t>
            </w:r>
          </w:p>
        </w:tc>
        <w:tc>
          <w:tcPr>
            <w:tcW w:w="5380" w:type="dxa"/>
          </w:tcPr>
          <w:p w14:paraId="79C5F0E6" w14:textId="77777777" w:rsidR="007D6550" w:rsidRPr="00430AC1" w:rsidRDefault="00B25E84" w:rsidP="007D6550">
            <w:pPr>
              <w:rPr>
                <w:lang w:val="en-US"/>
              </w:rPr>
            </w:pPr>
            <w:r>
              <w:rPr>
                <w:lang w:val="en"/>
              </w:rPr>
              <w:t>Specifies in detail the contents of the shipment</w:t>
            </w:r>
          </w:p>
        </w:tc>
      </w:tr>
      <w:tr w:rsidR="009008DD" w:rsidRPr="00DD68E5" w14:paraId="79C5F0EA" w14:textId="77777777" w:rsidTr="00013BCC">
        <w:tc>
          <w:tcPr>
            <w:tcW w:w="4248" w:type="dxa"/>
          </w:tcPr>
          <w:p w14:paraId="79C5F0E8" w14:textId="77777777" w:rsidR="00F54DEC" w:rsidRDefault="00B25E84" w:rsidP="007D6550">
            <w:r w:rsidRPr="00F54DEC">
              <w:rPr>
                <w:lang w:val="en"/>
              </w:rPr>
              <w:t>numerReferencyjnyCelny</w:t>
            </w:r>
          </w:p>
        </w:tc>
        <w:tc>
          <w:tcPr>
            <w:tcW w:w="5380" w:type="dxa"/>
          </w:tcPr>
          <w:p w14:paraId="79C5F0E9" w14:textId="77777777" w:rsidR="00F54DEC" w:rsidRPr="00430AC1" w:rsidRDefault="00B25E84" w:rsidP="00F54DEC">
            <w:pPr>
              <w:spacing w:after="0"/>
              <w:rPr>
                <w:color w:val="auto"/>
                <w:lang w:val="en-US"/>
              </w:rPr>
            </w:pPr>
            <w:r w:rsidRPr="000F1D4B">
              <w:rPr>
                <w:color w:val="auto"/>
                <w:lang w:val="en"/>
              </w:rPr>
              <w:t>Identification of the customs reference number of the sender, if any.</w:t>
            </w:r>
          </w:p>
        </w:tc>
      </w:tr>
      <w:bookmarkEnd w:id="247"/>
    </w:tbl>
    <w:p w14:paraId="79C5F0EB" w14:textId="77777777" w:rsidR="00A853CD" w:rsidRPr="00430AC1" w:rsidRDefault="00A853CD" w:rsidP="00880B3D">
      <w:pPr>
        <w:rPr>
          <w:lang w:val="en-US"/>
        </w:rPr>
      </w:pPr>
    </w:p>
    <w:p w14:paraId="79C5F0EC" w14:textId="77777777" w:rsidR="00A853CD" w:rsidRPr="00430AC1" w:rsidRDefault="00B25E84" w:rsidP="00F47CF8">
      <w:pPr>
        <w:pStyle w:val="Nagwek2"/>
        <w:rPr>
          <w:i w:val="0"/>
          <w:lang w:val="en-US"/>
        </w:rPr>
      </w:pPr>
      <w:bookmarkStart w:id="249" w:name="_Toc187394185"/>
      <w:r>
        <w:rPr>
          <w:i w:val="0"/>
          <w:lang w:val="en"/>
        </w:rPr>
        <w:t>deklaracjaCelnaType</w:t>
      </w:r>
      <w:bookmarkEnd w:id="249"/>
    </w:p>
    <w:p w14:paraId="79C5F0ED" w14:textId="77777777" w:rsidR="00A853CD" w:rsidRPr="00430AC1" w:rsidRDefault="00B25E84" w:rsidP="00E377A1">
      <w:pPr>
        <w:spacing w:after="0" w:line="240" w:lineRule="auto"/>
        <w:jc w:val="both"/>
        <w:rPr>
          <w:color w:val="auto"/>
          <w:lang w:val="en-US"/>
        </w:rPr>
      </w:pPr>
      <w:r w:rsidRPr="009C71D2">
        <w:rPr>
          <w:lang w:val="en"/>
        </w:rPr>
        <w:t>Type intended</w:t>
      </w:r>
      <w:r>
        <w:rPr>
          <w:color w:val="auto"/>
          <w:lang w:val="en"/>
        </w:rPr>
        <w:t xml:space="preserve"> for the transmission of customs declaration data for an EMS shipment sent outside the European Union.</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4411"/>
        <w:gridCol w:w="5320"/>
      </w:tblGrid>
      <w:tr w:rsidR="009008DD" w:rsidRPr="00DD68E5" w14:paraId="79C5F0F0" w14:textId="77777777" w:rsidTr="00880B3D">
        <w:tc>
          <w:tcPr>
            <w:tcW w:w="4411" w:type="dxa"/>
            <w:shd w:val="clear" w:color="auto" w:fill="FFFFFF"/>
            <w:tcMar>
              <w:left w:w="103" w:type="dxa"/>
            </w:tcMar>
          </w:tcPr>
          <w:p w14:paraId="79C5F0EE" w14:textId="77777777" w:rsidR="00A853CD" w:rsidRPr="000F1D4B" w:rsidRDefault="00B25E84" w:rsidP="00527572">
            <w:pPr>
              <w:spacing w:after="0" w:line="240" w:lineRule="auto"/>
              <w:jc w:val="both"/>
              <w:rPr>
                <w:color w:val="auto"/>
              </w:rPr>
            </w:pPr>
            <w:r w:rsidRPr="000F1D4B">
              <w:rPr>
                <w:color w:val="auto"/>
                <w:lang w:val="en"/>
              </w:rPr>
              <w:t>Szczegoly</w:t>
            </w:r>
          </w:p>
        </w:tc>
        <w:tc>
          <w:tcPr>
            <w:tcW w:w="5320" w:type="dxa"/>
            <w:shd w:val="clear" w:color="auto" w:fill="FFFFFF"/>
            <w:tcMar>
              <w:left w:w="103" w:type="dxa"/>
            </w:tcMar>
          </w:tcPr>
          <w:p w14:paraId="79C5F0EF" w14:textId="77777777" w:rsidR="00A853CD" w:rsidRPr="00430AC1" w:rsidRDefault="00B25E84" w:rsidP="00527572">
            <w:pPr>
              <w:spacing w:after="0"/>
              <w:jc w:val="both"/>
              <w:rPr>
                <w:color w:val="auto"/>
                <w:lang w:val="en-US"/>
              </w:rPr>
            </w:pPr>
            <w:r w:rsidRPr="000F1D4B">
              <w:rPr>
                <w:color w:val="auto"/>
                <w:lang w:val="en"/>
              </w:rPr>
              <w:t xml:space="preserve">Element of the </w:t>
            </w:r>
            <w:r w:rsidRPr="000F1D4B">
              <w:rPr>
                <w:b/>
                <w:i/>
                <w:color w:val="auto"/>
                <w:lang w:val="en"/>
              </w:rPr>
              <w:t>szczegolyDeklaracjiCelnejType</w:t>
            </w:r>
            <w:r w:rsidRPr="000F1D4B">
              <w:rPr>
                <w:color w:val="auto"/>
                <w:lang w:val="en"/>
              </w:rPr>
              <w:t xml:space="preserve"> specifying the details of different goods to be customs cleared.</w:t>
            </w:r>
          </w:p>
        </w:tc>
      </w:tr>
      <w:tr w:rsidR="009008DD" w:rsidRPr="00DD68E5" w14:paraId="79C5F0F3" w14:textId="77777777" w:rsidTr="00880B3D">
        <w:tc>
          <w:tcPr>
            <w:tcW w:w="4411" w:type="dxa"/>
            <w:shd w:val="clear" w:color="auto" w:fill="FFFFFF"/>
            <w:tcMar>
              <w:left w:w="103" w:type="dxa"/>
            </w:tcMar>
          </w:tcPr>
          <w:p w14:paraId="79C5F0F1" w14:textId="77777777" w:rsidR="00A853CD" w:rsidRPr="000F1D4B" w:rsidRDefault="00B25E84" w:rsidP="00527572">
            <w:pPr>
              <w:spacing w:after="0" w:line="240" w:lineRule="auto"/>
              <w:jc w:val="both"/>
              <w:rPr>
                <w:color w:val="auto"/>
              </w:rPr>
            </w:pPr>
            <w:r w:rsidRPr="000F1D4B">
              <w:rPr>
                <w:color w:val="auto"/>
                <w:lang w:val="en"/>
              </w:rPr>
              <w:lastRenderedPageBreak/>
              <w:t>Podarunek</w:t>
            </w:r>
          </w:p>
        </w:tc>
        <w:tc>
          <w:tcPr>
            <w:tcW w:w="5320" w:type="dxa"/>
            <w:shd w:val="clear" w:color="auto" w:fill="FFFFFF"/>
            <w:tcMar>
              <w:left w:w="103" w:type="dxa"/>
            </w:tcMar>
          </w:tcPr>
          <w:p w14:paraId="79C5F0F2" w14:textId="77777777" w:rsidR="00A853CD" w:rsidRPr="00430AC1" w:rsidRDefault="00B25E84" w:rsidP="00F54DEC">
            <w:pPr>
              <w:spacing w:after="0"/>
              <w:rPr>
                <w:color w:val="auto"/>
                <w:lang w:val="en-US"/>
              </w:rPr>
            </w:pPr>
            <w:r w:rsidRPr="000F1D4B">
              <w:rPr>
                <w:color w:val="auto"/>
                <w:lang w:val="en"/>
              </w:rPr>
              <w:t>A boolean value that specifies the type of content of the shipment as a gift.</w:t>
            </w:r>
          </w:p>
        </w:tc>
      </w:tr>
      <w:tr w:rsidR="009008DD" w:rsidRPr="00DD68E5" w14:paraId="79C5F0F6" w14:textId="77777777" w:rsidTr="00880B3D">
        <w:tc>
          <w:tcPr>
            <w:tcW w:w="4411" w:type="dxa"/>
            <w:shd w:val="clear" w:color="auto" w:fill="FFFFFF"/>
            <w:tcMar>
              <w:left w:w="103" w:type="dxa"/>
            </w:tcMar>
          </w:tcPr>
          <w:p w14:paraId="79C5F0F4" w14:textId="77777777" w:rsidR="00A853CD" w:rsidRPr="000F1D4B" w:rsidRDefault="00B25E84" w:rsidP="00527572">
            <w:pPr>
              <w:spacing w:after="0" w:line="240" w:lineRule="auto"/>
              <w:jc w:val="both"/>
              <w:rPr>
                <w:color w:val="auto"/>
              </w:rPr>
            </w:pPr>
            <w:r w:rsidRPr="000F1D4B">
              <w:rPr>
                <w:color w:val="auto"/>
                <w:lang w:val="en"/>
              </w:rPr>
              <w:t>Dokument</w:t>
            </w:r>
          </w:p>
        </w:tc>
        <w:tc>
          <w:tcPr>
            <w:tcW w:w="5320" w:type="dxa"/>
            <w:shd w:val="clear" w:color="auto" w:fill="FFFFFF"/>
            <w:tcMar>
              <w:left w:w="103" w:type="dxa"/>
            </w:tcMar>
          </w:tcPr>
          <w:p w14:paraId="79C5F0F5" w14:textId="77777777" w:rsidR="00A853CD" w:rsidRPr="00430AC1" w:rsidRDefault="00B25E84" w:rsidP="00527572">
            <w:pPr>
              <w:spacing w:after="0"/>
              <w:jc w:val="both"/>
              <w:rPr>
                <w:color w:val="auto"/>
                <w:lang w:val="en-US"/>
              </w:rPr>
            </w:pPr>
            <w:r w:rsidRPr="000F1D4B">
              <w:rPr>
                <w:color w:val="auto"/>
                <w:lang w:val="en"/>
              </w:rPr>
              <w:t>A boolean value that specifies the type of content of the shipment as a document.</w:t>
            </w:r>
          </w:p>
        </w:tc>
      </w:tr>
      <w:tr w:rsidR="009008DD" w:rsidRPr="00DD68E5" w14:paraId="79C5F0F9" w14:textId="77777777" w:rsidTr="00880B3D">
        <w:tc>
          <w:tcPr>
            <w:tcW w:w="4411" w:type="dxa"/>
            <w:shd w:val="clear" w:color="auto" w:fill="FFFFFF"/>
            <w:tcMar>
              <w:left w:w="103" w:type="dxa"/>
            </w:tcMar>
          </w:tcPr>
          <w:p w14:paraId="79C5F0F7" w14:textId="77777777" w:rsidR="00A853CD" w:rsidRPr="000F1D4B" w:rsidRDefault="00B25E84" w:rsidP="00527572">
            <w:pPr>
              <w:spacing w:after="0" w:line="240" w:lineRule="auto"/>
              <w:jc w:val="both"/>
              <w:rPr>
                <w:color w:val="auto"/>
              </w:rPr>
            </w:pPr>
            <w:r w:rsidRPr="000F1D4B">
              <w:rPr>
                <w:color w:val="auto"/>
                <w:lang w:val="en"/>
              </w:rPr>
              <w:t>probkaHandlowa</w:t>
            </w:r>
          </w:p>
        </w:tc>
        <w:tc>
          <w:tcPr>
            <w:tcW w:w="5320" w:type="dxa"/>
            <w:shd w:val="clear" w:color="auto" w:fill="FFFFFF"/>
            <w:tcMar>
              <w:left w:w="103" w:type="dxa"/>
            </w:tcMar>
          </w:tcPr>
          <w:p w14:paraId="79C5F0F8" w14:textId="77777777" w:rsidR="00A853CD" w:rsidRPr="00430AC1" w:rsidRDefault="00B25E84" w:rsidP="00527572">
            <w:pPr>
              <w:spacing w:after="0"/>
              <w:jc w:val="both"/>
              <w:rPr>
                <w:color w:val="auto"/>
                <w:lang w:val="en-US"/>
              </w:rPr>
            </w:pPr>
            <w:r w:rsidRPr="000F1D4B">
              <w:rPr>
                <w:color w:val="auto"/>
                <w:lang w:val="en"/>
              </w:rPr>
              <w:t>A boolean value that specifies the type of shipment contents as a commercial sample.</w:t>
            </w:r>
          </w:p>
        </w:tc>
      </w:tr>
      <w:tr w:rsidR="009008DD" w:rsidRPr="00DD68E5" w14:paraId="79C5F0FC" w14:textId="77777777" w:rsidTr="00880B3D">
        <w:tc>
          <w:tcPr>
            <w:tcW w:w="4411" w:type="dxa"/>
            <w:shd w:val="clear" w:color="auto" w:fill="FFFFFF"/>
            <w:tcMar>
              <w:left w:w="103" w:type="dxa"/>
            </w:tcMar>
          </w:tcPr>
          <w:p w14:paraId="79C5F0FA" w14:textId="77777777" w:rsidR="00A853CD" w:rsidRPr="000F1D4B" w:rsidRDefault="00B25E84" w:rsidP="00527572">
            <w:pPr>
              <w:spacing w:after="0" w:line="240" w:lineRule="auto"/>
              <w:jc w:val="both"/>
              <w:rPr>
                <w:color w:val="auto"/>
              </w:rPr>
            </w:pPr>
            <w:r w:rsidRPr="000F1D4B">
              <w:rPr>
                <w:color w:val="auto"/>
                <w:lang w:val="en"/>
              </w:rPr>
              <w:t>zwrotTowaru</w:t>
            </w:r>
          </w:p>
        </w:tc>
        <w:tc>
          <w:tcPr>
            <w:tcW w:w="5320" w:type="dxa"/>
            <w:shd w:val="clear" w:color="auto" w:fill="FFFFFF"/>
            <w:tcMar>
              <w:left w:w="103" w:type="dxa"/>
            </w:tcMar>
          </w:tcPr>
          <w:p w14:paraId="79C5F0FB" w14:textId="77777777" w:rsidR="00A853CD" w:rsidRPr="00430AC1" w:rsidRDefault="00B25E84" w:rsidP="0015619C">
            <w:pPr>
              <w:spacing w:after="0"/>
              <w:jc w:val="both"/>
              <w:rPr>
                <w:color w:val="auto"/>
                <w:lang w:val="en-US"/>
              </w:rPr>
            </w:pPr>
            <w:r w:rsidRPr="000F1D4B">
              <w:rPr>
                <w:color w:val="auto"/>
                <w:lang w:val="en"/>
              </w:rPr>
              <w:t>A boolean value that specifies the type of shipment contents as the return of the purchased goods.</w:t>
            </w:r>
          </w:p>
        </w:tc>
      </w:tr>
      <w:tr w:rsidR="009008DD" w:rsidRPr="00DD68E5" w14:paraId="79C5F0FF" w14:textId="77777777" w:rsidTr="00880B3D">
        <w:tc>
          <w:tcPr>
            <w:tcW w:w="4411" w:type="dxa"/>
            <w:shd w:val="clear" w:color="auto" w:fill="FFFFFF"/>
            <w:tcMar>
              <w:left w:w="103" w:type="dxa"/>
            </w:tcMar>
          </w:tcPr>
          <w:p w14:paraId="79C5F0FD" w14:textId="77777777" w:rsidR="00A853CD" w:rsidRPr="000F1D4B" w:rsidRDefault="00B25E84" w:rsidP="00527572">
            <w:pPr>
              <w:spacing w:after="0" w:line="240" w:lineRule="auto"/>
              <w:jc w:val="both"/>
              <w:rPr>
                <w:color w:val="auto"/>
              </w:rPr>
            </w:pPr>
            <w:r w:rsidRPr="000F1D4B">
              <w:rPr>
                <w:color w:val="auto"/>
                <w:lang w:val="en"/>
              </w:rPr>
              <w:t>Towary</w:t>
            </w:r>
          </w:p>
        </w:tc>
        <w:tc>
          <w:tcPr>
            <w:tcW w:w="5320" w:type="dxa"/>
            <w:shd w:val="clear" w:color="auto" w:fill="FFFFFF"/>
            <w:tcMar>
              <w:left w:w="103" w:type="dxa"/>
            </w:tcMar>
          </w:tcPr>
          <w:p w14:paraId="79C5F0FE" w14:textId="77777777" w:rsidR="00A853CD" w:rsidRPr="00430AC1" w:rsidRDefault="00B25E84" w:rsidP="00527572">
            <w:pPr>
              <w:spacing w:after="0"/>
              <w:jc w:val="both"/>
              <w:rPr>
                <w:color w:val="auto"/>
                <w:lang w:val="en-US"/>
              </w:rPr>
            </w:pPr>
            <w:r w:rsidRPr="000F1D4B">
              <w:rPr>
                <w:color w:val="auto"/>
                <w:lang w:val="en"/>
              </w:rPr>
              <w:t>A boolean value that specifies the type of shipment contents as goods.</w:t>
            </w:r>
          </w:p>
        </w:tc>
      </w:tr>
      <w:tr w:rsidR="009008DD" w:rsidRPr="00DD68E5" w14:paraId="79C5F102" w14:textId="77777777" w:rsidTr="00880B3D">
        <w:tc>
          <w:tcPr>
            <w:tcW w:w="4411" w:type="dxa"/>
            <w:shd w:val="clear" w:color="auto" w:fill="FFFFFF"/>
            <w:tcMar>
              <w:left w:w="103" w:type="dxa"/>
            </w:tcMar>
          </w:tcPr>
          <w:p w14:paraId="79C5F100" w14:textId="77777777" w:rsidR="00A853CD" w:rsidRPr="000F1D4B" w:rsidRDefault="00B25E84" w:rsidP="00527572">
            <w:pPr>
              <w:spacing w:after="0" w:line="240" w:lineRule="auto"/>
              <w:jc w:val="both"/>
              <w:rPr>
                <w:color w:val="auto"/>
              </w:rPr>
            </w:pPr>
            <w:r w:rsidRPr="000F1D4B">
              <w:rPr>
                <w:color w:val="auto"/>
                <w:lang w:val="en"/>
              </w:rPr>
              <w:t>Inny</w:t>
            </w:r>
          </w:p>
        </w:tc>
        <w:tc>
          <w:tcPr>
            <w:tcW w:w="5320" w:type="dxa"/>
            <w:shd w:val="clear" w:color="auto" w:fill="FFFFFF"/>
            <w:tcMar>
              <w:left w:w="103" w:type="dxa"/>
            </w:tcMar>
          </w:tcPr>
          <w:p w14:paraId="79C5F101" w14:textId="77777777" w:rsidR="00A853CD" w:rsidRPr="00430AC1" w:rsidRDefault="00B25E84" w:rsidP="00527572">
            <w:pPr>
              <w:spacing w:after="0"/>
              <w:jc w:val="both"/>
              <w:rPr>
                <w:color w:val="auto"/>
                <w:lang w:val="en-US"/>
              </w:rPr>
            </w:pPr>
            <w:r w:rsidRPr="000F1D4B">
              <w:rPr>
                <w:color w:val="auto"/>
                <w:lang w:val="en"/>
              </w:rPr>
              <w:t>A boolean value that specifies the type of content of the shipment as a other (unspecified).</w:t>
            </w:r>
          </w:p>
        </w:tc>
      </w:tr>
      <w:tr w:rsidR="009008DD" w:rsidRPr="00DD68E5" w14:paraId="79C5F105" w14:textId="77777777" w:rsidTr="00880B3D">
        <w:tc>
          <w:tcPr>
            <w:tcW w:w="4411" w:type="dxa"/>
            <w:shd w:val="clear" w:color="auto" w:fill="FFFFFF"/>
            <w:tcMar>
              <w:left w:w="103" w:type="dxa"/>
            </w:tcMar>
          </w:tcPr>
          <w:p w14:paraId="79C5F103" w14:textId="77777777" w:rsidR="00A853CD" w:rsidRPr="000F1D4B" w:rsidRDefault="00B25E84" w:rsidP="00527572">
            <w:pPr>
              <w:spacing w:after="0" w:line="240" w:lineRule="auto"/>
              <w:jc w:val="both"/>
              <w:rPr>
                <w:color w:val="auto"/>
              </w:rPr>
            </w:pPr>
            <w:r w:rsidRPr="000F1D4B">
              <w:rPr>
                <w:color w:val="auto"/>
                <w:lang w:val="en"/>
              </w:rPr>
              <w:t>Wyjasnienie</w:t>
            </w:r>
          </w:p>
        </w:tc>
        <w:tc>
          <w:tcPr>
            <w:tcW w:w="5320" w:type="dxa"/>
            <w:shd w:val="clear" w:color="auto" w:fill="FFFFFF"/>
            <w:tcMar>
              <w:left w:w="103" w:type="dxa"/>
            </w:tcMar>
          </w:tcPr>
          <w:p w14:paraId="79C5F104" w14:textId="77777777" w:rsidR="00A853CD" w:rsidRPr="00430AC1" w:rsidRDefault="00B25E84" w:rsidP="0015619C">
            <w:pPr>
              <w:spacing w:after="0"/>
              <w:jc w:val="both"/>
              <w:rPr>
                <w:color w:val="auto"/>
                <w:lang w:val="en-US"/>
              </w:rPr>
            </w:pPr>
            <w:r w:rsidRPr="000F1D4B">
              <w:rPr>
                <w:color w:val="auto"/>
                <w:lang w:val="en"/>
              </w:rPr>
              <w:t>Description of additional explanations regarding the nature of the package contents.</w:t>
            </w:r>
          </w:p>
        </w:tc>
      </w:tr>
      <w:tr w:rsidR="009008DD" w:rsidRPr="00DD68E5" w14:paraId="79C5F108" w14:textId="77777777" w:rsidTr="00880B3D">
        <w:tc>
          <w:tcPr>
            <w:tcW w:w="4411" w:type="dxa"/>
            <w:shd w:val="clear" w:color="auto" w:fill="FFFFFF"/>
            <w:tcMar>
              <w:left w:w="103" w:type="dxa"/>
            </w:tcMar>
          </w:tcPr>
          <w:p w14:paraId="79C5F106" w14:textId="77777777" w:rsidR="00A853CD" w:rsidRPr="000F1D4B" w:rsidRDefault="00B25E84" w:rsidP="00527572">
            <w:pPr>
              <w:spacing w:after="0" w:line="240" w:lineRule="auto"/>
              <w:jc w:val="both"/>
              <w:rPr>
                <w:color w:val="auto"/>
              </w:rPr>
            </w:pPr>
            <w:r w:rsidRPr="000F1D4B">
              <w:rPr>
                <w:color w:val="auto"/>
                <w:lang w:val="en"/>
              </w:rPr>
              <w:t>oplatyPocztowe</w:t>
            </w:r>
          </w:p>
        </w:tc>
        <w:tc>
          <w:tcPr>
            <w:tcW w:w="5320" w:type="dxa"/>
            <w:shd w:val="clear" w:color="auto" w:fill="FFFFFF"/>
            <w:tcMar>
              <w:left w:w="103" w:type="dxa"/>
            </w:tcMar>
          </w:tcPr>
          <w:p w14:paraId="79C5F107" w14:textId="77777777" w:rsidR="00A853CD" w:rsidRPr="00430AC1" w:rsidRDefault="00B25E84" w:rsidP="0015619C">
            <w:pPr>
              <w:spacing w:after="0"/>
              <w:jc w:val="both"/>
              <w:rPr>
                <w:color w:val="auto"/>
                <w:lang w:val="en-US"/>
              </w:rPr>
            </w:pPr>
            <w:r w:rsidRPr="000F1D4B">
              <w:rPr>
                <w:color w:val="auto"/>
                <w:lang w:val="en"/>
              </w:rPr>
              <w:t>Description of additional information regarding postage.</w:t>
            </w:r>
          </w:p>
        </w:tc>
      </w:tr>
      <w:tr w:rsidR="009008DD" w:rsidRPr="00DD68E5" w14:paraId="79C5F10B" w14:textId="77777777" w:rsidTr="00880B3D">
        <w:tc>
          <w:tcPr>
            <w:tcW w:w="4411" w:type="dxa"/>
            <w:shd w:val="clear" w:color="auto" w:fill="FFFFFF"/>
            <w:tcMar>
              <w:left w:w="103" w:type="dxa"/>
            </w:tcMar>
          </w:tcPr>
          <w:p w14:paraId="79C5F109" w14:textId="77777777" w:rsidR="00A853CD" w:rsidRPr="000F1D4B" w:rsidRDefault="00B25E84" w:rsidP="00527572">
            <w:pPr>
              <w:spacing w:after="0" w:line="240" w:lineRule="auto"/>
              <w:jc w:val="both"/>
              <w:rPr>
                <w:color w:val="auto"/>
              </w:rPr>
            </w:pPr>
            <w:r w:rsidRPr="000F1D4B">
              <w:rPr>
                <w:color w:val="auto"/>
                <w:lang w:val="en"/>
              </w:rPr>
              <w:t>Uwagi</w:t>
            </w:r>
          </w:p>
        </w:tc>
        <w:tc>
          <w:tcPr>
            <w:tcW w:w="5320" w:type="dxa"/>
            <w:shd w:val="clear" w:color="auto" w:fill="FFFFFF"/>
            <w:tcMar>
              <w:left w:w="103" w:type="dxa"/>
            </w:tcMar>
          </w:tcPr>
          <w:p w14:paraId="79C5F10A" w14:textId="77777777" w:rsidR="00A853CD" w:rsidRPr="00430AC1" w:rsidRDefault="00B25E84" w:rsidP="00527572">
            <w:pPr>
              <w:spacing w:after="0"/>
              <w:jc w:val="both"/>
              <w:rPr>
                <w:color w:val="auto"/>
                <w:lang w:val="en-US"/>
              </w:rPr>
            </w:pPr>
            <w:r w:rsidRPr="000F1D4B">
              <w:rPr>
                <w:color w:val="auto"/>
                <w:lang w:val="en"/>
              </w:rPr>
              <w:t>Description of additional information about the type of content (e.g. goods subject to quarantine / sanitary controls or other restrictions).</w:t>
            </w:r>
          </w:p>
        </w:tc>
      </w:tr>
      <w:tr w:rsidR="009008DD" w:rsidRPr="00DD68E5" w14:paraId="79C5F10E" w14:textId="77777777" w:rsidTr="00880B3D">
        <w:tc>
          <w:tcPr>
            <w:tcW w:w="4411" w:type="dxa"/>
            <w:shd w:val="clear" w:color="auto" w:fill="FFFFFF"/>
            <w:tcMar>
              <w:left w:w="103" w:type="dxa"/>
            </w:tcMar>
          </w:tcPr>
          <w:p w14:paraId="79C5F10C" w14:textId="77777777" w:rsidR="00A853CD" w:rsidRPr="000F1D4B" w:rsidRDefault="00B25E84" w:rsidP="00527572">
            <w:pPr>
              <w:spacing w:after="0" w:line="240" w:lineRule="auto"/>
              <w:jc w:val="both"/>
              <w:rPr>
                <w:color w:val="auto"/>
              </w:rPr>
            </w:pPr>
            <w:r w:rsidRPr="000F1D4B">
              <w:rPr>
                <w:color w:val="auto"/>
                <w:lang w:val="en"/>
              </w:rPr>
              <w:t>Licencja</w:t>
            </w:r>
          </w:p>
        </w:tc>
        <w:tc>
          <w:tcPr>
            <w:tcW w:w="5320" w:type="dxa"/>
            <w:shd w:val="clear" w:color="auto" w:fill="FFFFFF"/>
            <w:tcMar>
              <w:left w:w="103" w:type="dxa"/>
            </w:tcMar>
          </w:tcPr>
          <w:p w14:paraId="79C5F10D" w14:textId="77777777" w:rsidR="00A853CD" w:rsidRPr="00430AC1" w:rsidRDefault="00B25E84" w:rsidP="00527572">
            <w:pPr>
              <w:spacing w:after="0"/>
              <w:jc w:val="both"/>
              <w:rPr>
                <w:color w:val="auto"/>
                <w:lang w:val="en-US"/>
              </w:rPr>
            </w:pPr>
            <w:r w:rsidRPr="000F1D4B">
              <w:rPr>
                <w:color w:val="auto"/>
                <w:lang w:val="en"/>
              </w:rPr>
              <w:t>Description of the Licencja element (licence number).</w:t>
            </w:r>
          </w:p>
        </w:tc>
      </w:tr>
      <w:tr w:rsidR="009008DD" w:rsidRPr="00DD68E5" w14:paraId="79C5F111" w14:textId="77777777" w:rsidTr="00880B3D">
        <w:tc>
          <w:tcPr>
            <w:tcW w:w="4411" w:type="dxa"/>
            <w:shd w:val="clear" w:color="auto" w:fill="FFFFFF"/>
            <w:tcMar>
              <w:left w:w="103" w:type="dxa"/>
            </w:tcMar>
          </w:tcPr>
          <w:p w14:paraId="79C5F10F" w14:textId="77777777" w:rsidR="00A853CD" w:rsidRPr="000F1D4B" w:rsidRDefault="00B25E84" w:rsidP="00527572">
            <w:pPr>
              <w:spacing w:after="0" w:line="240" w:lineRule="auto"/>
              <w:jc w:val="both"/>
              <w:rPr>
                <w:color w:val="auto"/>
              </w:rPr>
            </w:pPr>
            <w:r w:rsidRPr="000F1D4B">
              <w:rPr>
                <w:color w:val="auto"/>
                <w:lang w:val="en"/>
              </w:rPr>
              <w:t>Swiadectwo</w:t>
            </w:r>
          </w:p>
        </w:tc>
        <w:tc>
          <w:tcPr>
            <w:tcW w:w="5320" w:type="dxa"/>
            <w:shd w:val="clear" w:color="auto" w:fill="FFFFFF"/>
            <w:tcMar>
              <w:left w:w="103" w:type="dxa"/>
            </w:tcMar>
          </w:tcPr>
          <w:p w14:paraId="79C5F110" w14:textId="77777777" w:rsidR="00A853CD" w:rsidRPr="00430AC1" w:rsidRDefault="00B25E84" w:rsidP="00527572">
            <w:pPr>
              <w:spacing w:after="0"/>
              <w:jc w:val="both"/>
              <w:rPr>
                <w:color w:val="auto"/>
                <w:lang w:val="en-US"/>
              </w:rPr>
            </w:pPr>
            <w:r w:rsidRPr="000F1D4B">
              <w:rPr>
                <w:color w:val="auto"/>
                <w:lang w:val="en"/>
              </w:rPr>
              <w:t>Description of the Licencja element (certificate number).</w:t>
            </w:r>
          </w:p>
        </w:tc>
      </w:tr>
      <w:tr w:rsidR="009008DD" w:rsidRPr="00DD68E5" w14:paraId="79C5F114" w14:textId="77777777" w:rsidTr="00880B3D">
        <w:tc>
          <w:tcPr>
            <w:tcW w:w="4411" w:type="dxa"/>
            <w:shd w:val="clear" w:color="auto" w:fill="FFFFFF"/>
            <w:tcMar>
              <w:left w:w="103" w:type="dxa"/>
            </w:tcMar>
          </w:tcPr>
          <w:p w14:paraId="79C5F112" w14:textId="77777777" w:rsidR="00A853CD" w:rsidRPr="000F1D4B" w:rsidRDefault="00B25E84" w:rsidP="00527572">
            <w:pPr>
              <w:spacing w:after="0" w:line="240" w:lineRule="auto"/>
              <w:jc w:val="both"/>
              <w:rPr>
                <w:color w:val="auto"/>
              </w:rPr>
            </w:pPr>
            <w:r w:rsidRPr="000F1D4B">
              <w:rPr>
                <w:color w:val="auto"/>
                <w:lang w:val="en"/>
              </w:rPr>
              <w:t>Faktura</w:t>
            </w:r>
          </w:p>
        </w:tc>
        <w:tc>
          <w:tcPr>
            <w:tcW w:w="5320" w:type="dxa"/>
            <w:shd w:val="clear" w:color="auto" w:fill="FFFFFF"/>
            <w:tcMar>
              <w:left w:w="103" w:type="dxa"/>
            </w:tcMar>
          </w:tcPr>
          <w:p w14:paraId="79C5F113" w14:textId="77777777" w:rsidR="00A853CD" w:rsidRPr="00430AC1" w:rsidRDefault="00B25E84" w:rsidP="00527572">
            <w:pPr>
              <w:spacing w:after="0"/>
              <w:jc w:val="both"/>
              <w:rPr>
                <w:color w:val="auto"/>
                <w:lang w:val="en-US"/>
              </w:rPr>
            </w:pPr>
            <w:r w:rsidRPr="000F1D4B">
              <w:rPr>
                <w:color w:val="auto"/>
                <w:lang w:val="en"/>
              </w:rPr>
              <w:t>Description of the Licencja element (invoice number).</w:t>
            </w:r>
          </w:p>
        </w:tc>
      </w:tr>
      <w:tr w:rsidR="009008DD" w:rsidRPr="00DD68E5" w14:paraId="79C5F117" w14:textId="77777777" w:rsidTr="00880B3D">
        <w:tc>
          <w:tcPr>
            <w:tcW w:w="4411" w:type="dxa"/>
            <w:shd w:val="clear" w:color="auto" w:fill="FFFFFF"/>
            <w:tcMar>
              <w:left w:w="103" w:type="dxa"/>
            </w:tcMar>
          </w:tcPr>
          <w:p w14:paraId="79C5F115" w14:textId="77777777" w:rsidR="00A853CD" w:rsidRPr="000F1D4B" w:rsidRDefault="00B25E84" w:rsidP="00527572">
            <w:pPr>
              <w:spacing w:after="0" w:line="240" w:lineRule="auto"/>
              <w:jc w:val="both"/>
              <w:rPr>
                <w:color w:val="auto"/>
              </w:rPr>
            </w:pPr>
            <w:r w:rsidRPr="000F1D4B">
              <w:rPr>
                <w:color w:val="auto"/>
                <w:lang w:val="en"/>
              </w:rPr>
              <w:t>numerReferencyjnyImportera</w:t>
            </w:r>
          </w:p>
        </w:tc>
        <w:tc>
          <w:tcPr>
            <w:tcW w:w="5320" w:type="dxa"/>
            <w:shd w:val="clear" w:color="auto" w:fill="FFFFFF"/>
            <w:tcMar>
              <w:left w:w="103" w:type="dxa"/>
            </w:tcMar>
          </w:tcPr>
          <w:p w14:paraId="79C5F116" w14:textId="77777777" w:rsidR="00A853CD" w:rsidRPr="00430AC1" w:rsidRDefault="00B25E84" w:rsidP="00527572">
            <w:pPr>
              <w:spacing w:after="0"/>
              <w:jc w:val="both"/>
              <w:rPr>
                <w:color w:val="auto"/>
                <w:lang w:val="en-US"/>
              </w:rPr>
            </w:pPr>
            <w:r w:rsidRPr="000F1D4B">
              <w:rPr>
                <w:color w:val="auto"/>
                <w:lang w:val="en"/>
              </w:rPr>
              <w:t>Specifies the importer reference number (if any).</w:t>
            </w:r>
          </w:p>
        </w:tc>
      </w:tr>
      <w:tr w:rsidR="009008DD" w:rsidRPr="00DD68E5" w14:paraId="79C5F11A" w14:textId="77777777" w:rsidTr="00880B3D">
        <w:tc>
          <w:tcPr>
            <w:tcW w:w="4411" w:type="dxa"/>
            <w:shd w:val="clear" w:color="auto" w:fill="FFFFFF"/>
            <w:tcMar>
              <w:left w:w="103" w:type="dxa"/>
            </w:tcMar>
          </w:tcPr>
          <w:p w14:paraId="79C5F118" w14:textId="77777777" w:rsidR="00A853CD" w:rsidRPr="000F1D4B" w:rsidRDefault="00B25E84" w:rsidP="00527572">
            <w:pPr>
              <w:spacing w:after="0" w:line="240" w:lineRule="auto"/>
              <w:jc w:val="both"/>
              <w:rPr>
                <w:color w:val="auto"/>
              </w:rPr>
            </w:pPr>
            <w:r w:rsidRPr="000F1D4B">
              <w:rPr>
                <w:color w:val="auto"/>
                <w:lang w:val="en"/>
              </w:rPr>
              <w:t>numerTelefonuImportera</w:t>
            </w:r>
          </w:p>
        </w:tc>
        <w:tc>
          <w:tcPr>
            <w:tcW w:w="5320" w:type="dxa"/>
            <w:shd w:val="clear" w:color="auto" w:fill="FFFFFF"/>
            <w:tcMar>
              <w:left w:w="103" w:type="dxa"/>
            </w:tcMar>
          </w:tcPr>
          <w:p w14:paraId="79C5F119" w14:textId="77777777" w:rsidR="00A853CD" w:rsidRPr="00430AC1" w:rsidRDefault="00B25E84" w:rsidP="00527572">
            <w:pPr>
              <w:spacing w:after="0"/>
              <w:jc w:val="both"/>
              <w:rPr>
                <w:color w:val="auto"/>
                <w:lang w:val="en-US"/>
              </w:rPr>
            </w:pPr>
            <w:r w:rsidRPr="000F1D4B">
              <w:rPr>
                <w:color w:val="auto"/>
                <w:lang w:val="en"/>
              </w:rPr>
              <w:t>Specifies the importer's phone / fax / e-mail (if known).</w:t>
            </w:r>
          </w:p>
        </w:tc>
      </w:tr>
      <w:tr w:rsidR="009008DD" w14:paraId="79C5F11D" w14:textId="77777777" w:rsidTr="00880B3D">
        <w:tc>
          <w:tcPr>
            <w:tcW w:w="4411" w:type="dxa"/>
            <w:shd w:val="clear" w:color="auto" w:fill="FFFFFF"/>
            <w:tcMar>
              <w:left w:w="103" w:type="dxa"/>
            </w:tcMar>
          </w:tcPr>
          <w:p w14:paraId="79C5F11B" w14:textId="77777777" w:rsidR="00A853CD" w:rsidRPr="000F1D4B" w:rsidRDefault="00B25E84" w:rsidP="00527572">
            <w:pPr>
              <w:spacing w:after="0" w:line="240" w:lineRule="auto"/>
              <w:jc w:val="both"/>
              <w:rPr>
                <w:color w:val="auto"/>
              </w:rPr>
            </w:pPr>
            <w:r w:rsidRPr="000F1D4B">
              <w:rPr>
                <w:color w:val="auto"/>
                <w:lang w:val="en"/>
              </w:rPr>
              <w:t>Waluta</w:t>
            </w:r>
          </w:p>
        </w:tc>
        <w:tc>
          <w:tcPr>
            <w:tcW w:w="5320" w:type="dxa"/>
            <w:shd w:val="clear" w:color="auto" w:fill="FFFFFF"/>
            <w:tcMar>
              <w:left w:w="103" w:type="dxa"/>
            </w:tcMar>
          </w:tcPr>
          <w:p w14:paraId="79C5F11C" w14:textId="77777777" w:rsidR="00A853CD" w:rsidRPr="000F1D4B" w:rsidRDefault="00B25E84" w:rsidP="008B4D53">
            <w:pPr>
              <w:spacing w:after="0"/>
              <w:jc w:val="both"/>
              <w:rPr>
                <w:color w:val="auto"/>
              </w:rPr>
            </w:pPr>
            <w:r w:rsidRPr="000F1D4B">
              <w:rPr>
                <w:color w:val="auto"/>
                <w:lang w:val="en"/>
              </w:rPr>
              <w:t>Specifies the currency for the value of the item shown in szczegolyDeklaracjiCelnejType. The ISO standard currency abbreviation shall be provided.</w:t>
            </w:r>
          </w:p>
        </w:tc>
      </w:tr>
    </w:tbl>
    <w:p w14:paraId="79C5F11E" w14:textId="77777777" w:rsidR="00202C70" w:rsidRPr="00202C70" w:rsidRDefault="00B25E84" w:rsidP="002D5B22">
      <w:pPr>
        <w:rPr>
          <w:b/>
          <w:bCs/>
          <w:color w:val="FF0000"/>
          <w:sz w:val="24"/>
          <w:szCs w:val="24"/>
          <w:lang w:eastAsia="pl-PL"/>
        </w:rPr>
      </w:pPr>
      <w:r w:rsidRPr="00202C70">
        <w:rPr>
          <w:b/>
          <w:bCs/>
          <w:color w:val="FF0000"/>
          <w:sz w:val="24"/>
          <w:szCs w:val="24"/>
          <w:lang w:val="en" w:eastAsia="pl-PL"/>
        </w:rPr>
        <w:t>Note:</w:t>
      </w:r>
    </w:p>
    <w:p w14:paraId="79C5F11F" w14:textId="77777777" w:rsidR="00A853CD" w:rsidRPr="00430AC1" w:rsidRDefault="00B25E84" w:rsidP="002D5B22">
      <w:pPr>
        <w:rPr>
          <w:lang w:val="en-US"/>
        </w:rPr>
      </w:pPr>
      <w:r w:rsidRPr="00202C70">
        <w:rPr>
          <w:lang w:val="en"/>
        </w:rPr>
        <w:t xml:space="preserve">This type is marked as Deprecated - it will be withdrawn from the labs/en webservice after 2020-06-01. It is recommended to define a customs declaration using the </w:t>
      </w:r>
      <w:hyperlink w:anchor="deklaracjaCelna2Type" w:history="1">
        <w:r w:rsidRPr="00202C70">
          <w:rPr>
            <w:lang w:val="en"/>
          </w:rPr>
          <w:t>deklaracjaCelna2Type</w:t>
        </w:r>
      </w:hyperlink>
    </w:p>
    <w:p w14:paraId="79C5F120" w14:textId="77777777" w:rsidR="00880B3D" w:rsidRPr="00430AC1" w:rsidRDefault="00B25E84">
      <w:pPr>
        <w:suppressAutoHyphens w:val="0"/>
        <w:spacing w:after="0" w:line="240" w:lineRule="auto"/>
        <w:rPr>
          <w:lang w:val="en-US"/>
        </w:rPr>
      </w:pPr>
      <w:bookmarkStart w:id="250" w:name="dokumentyTowarzyszaceType"/>
      <w:bookmarkEnd w:id="250"/>
      <w:r w:rsidRPr="00430AC1">
        <w:rPr>
          <w:b/>
          <w:bCs/>
          <w:i/>
          <w:iCs/>
          <w:lang w:val="en-US"/>
        </w:rPr>
        <w:br w:type="page"/>
      </w:r>
    </w:p>
    <w:p w14:paraId="79C5F121" w14:textId="77777777" w:rsidR="000E703C" w:rsidRPr="00430AC1" w:rsidRDefault="00B25E84" w:rsidP="000E703C">
      <w:pPr>
        <w:pStyle w:val="Nagwek2"/>
        <w:rPr>
          <w:rStyle w:val="Nagwek2Znak"/>
          <w:b/>
          <w:lang w:val="en-US"/>
        </w:rPr>
      </w:pPr>
      <w:bookmarkStart w:id="251" w:name="_Toc187394186"/>
      <w:r>
        <w:rPr>
          <w:rStyle w:val="Nagwek2Znak"/>
          <w:b/>
          <w:lang w:val="en"/>
        </w:rPr>
        <w:lastRenderedPageBreak/>
        <w:t>dokumentyTowarzyszaceType</w:t>
      </w:r>
      <w:bookmarkEnd w:id="251"/>
    </w:p>
    <w:p w14:paraId="79C5F122" w14:textId="77777777" w:rsidR="0080248D" w:rsidRPr="0080248D" w:rsidRDefault="00B25E84" w:rsidP="0080248D">
      <w:pPr>
        <w:rPr>
          <w:rStyle w:val="Nagwek2Znak"/>
          <w:b w:val="0"/>
          <w:i w:val="0"/>
        </w:rPr>
      </w:pPr>
      <w:r>
        <w:rPr>
          <w:lang w:val="en"/>
        </w:rPr>
        <w:t>This type describes the documents accompanying the customs declaration. The declaration may contain up to 5 supporting documents.</w:t>
      </w:r>
    </w:p>
    <w:tbl>
      <w:tblPr>
        <w:tblStyle w:val="Tabela-Siatka"/>
        <w:tblW w:w="0" w:type="auto"/>
        <w:tblLook w:val="04A0" w:firstRow="1" w:lastRow="0" w:firstColumn="1" w:lastColumn="0" w:noHBand="0" w:noVBand="1"/>
      </w:tblPr>
      <w:tblGrid>
        <w:gridCol w:w="4390"/>
        <w:gridCol w:w="5238"/>
      </w:tblGrid>
      <w:tr w:rsidR="009008DD" w:rsidRPr="00DD68E5" w14:paraId="79C5F125" w14:textId="77777777" w:rsidTr="00013BCC">
        <w:trPr>
          <w:trHeight w:val="1326"/>
        </w:trPr>
        <w:tc>
          <w:tcPr>
            <w:tcW w:w="4390" w:type="dxa"/>
          </w:tcPr>
          <w:p w14:paraId="79C5F123" w14:textId="77777777" w:rsidR="0080248D" w:rsidRDefault="00B25E84" w:rsidP="00880B3D">
            <w:pPr>
              <w:spacing w:after="0"/>
            </w:pPr>
            <w:r>
              <w:rPr>
                <w:lang w:val="en"/>
              </w:rPr>
              <w:t>rodzaj</w:t>
            </w:r>
          </w:p>
        </w:tc>
        <w:tc>
          <w:tcPr>
            <w:tcW w:w="5238" w:type="dxa"/>
          </w:tcPr>
          <w:p w14:paraId="79C5F124" w14:textId="77777777" w:rsidR="0080248D" w:rsidRPr="00430AC1" w:rsidRDefault="00B25E84" w:rsidP="00880B3D">
            <w:pPr>
              <w:spacing w:after="0"/>
              <w:rPr>
                <w:color w:val="auto"/>
                <w:lang w:val="en-US"/>
              </w:rPr>
            </w:pPr>
            <w:r>
              <w:rPr>
                <w:color w:val="auto"/>
                <w:lang w:val="en"/>
              </w:rPr>
              <w:t>Type of accompanying document. Allowed values (according to RodzajDokumentuTowarzyszacegoEnum): LICENCJA, FAKTURA, SWIADECTWO</w:t>
            </w:r>
          </w:p>
        </w:tc>
      </w:tr>
      <w:tr w:rsidR="009008DD" w:rsidRPr="00DD68E5" w14:paraId="79C5F128" w14:textId="77777777" w:rsidTr="00013BCC">
        <w:tc>
          <w:tcPr>
            <w:tcW w:w="4390" w:type="dxa"/>
          </w:tcPr>
          <w:p w14:paraId="79C5F126" w14:textId="77777777" w:rsidR="00DD4C51" w:rsidRDefault="00B25E84" w:rsidP="00880B3D">
            <w:pPr>
              <w:spacing w:after="0"/>
            </w:pPr>
            <w:r>
              <w:rPr>
                <w:lang w:val="en"/>
              </w:rPr>
              <w:t>numer</w:t>
            </w:r>
          </w:p>
        </w:tc>
        <w:tc>
          <w:tcPr>
            <w:tcW w:w="5238" w:type="dxa"/>
          </w:tcPr>
          <w:p w14:paraId="79C5F127" w14:textId="77777777" w:rsidR="00DD4C51" w:rsidRPr="00430AC1" w:rsidRDefault="00B25E84" w:rsidP="00880B3D">
            <w:pPr>
              <w:spacing w:after="0"/>
              <w:rPr>
                <w:color w:val="auto"/>
                <w:lang w:val="en-US"/>
              </w:rPr>
            </w:pPr>
            <w:r>
              <w:rPr>
                <w:color w:val="auto"/>
                <w:lang w:val="en"/>
              </w:rPr>
              <w:t>Number of accompanying document (e.g. invoice, license number)</w:t>
            </w:r>
          </w:p>
        </w:tc>
      </w:tr>
    </w:tbl>
    <w:p w14:paraId="79C5F129" w14:textId="77777777" w:rsidR="0080248D" w:rsidRPr="00430AC1" w:rsidRDefault="0080248D" w:rsidP="0080248D">
      <w:pPr>
        <w:rPr>
          <w:lang w:val="en-US"/>
        </w:rPr>
      </w:pPr>
    </w:p>
    <w:p w14:paraId="79C5F12A" w14:textId="77777777" w:rsidR="00BF0B30" w:rsidRPr="00F260C3" w:rsidRDefault="00B25E84" w:rsidP="00BF0B30">
      <w:pPr>
        <w:pStyle w:val="Nagwek2"/>
        <w:rPr>
          <w:rStyle w:val="Nagwek2Znak"/>
          <w:b/>
          <w:lang w:val="en-US"/>
        </w:rPr>
      </w:pPr>
      <w:bookmarkStart w:id="252" w:name="_DeliveryMethodType"/>
      <w:bookmarkStart w:id="253" w:name="_Toc187394187"/>
      <w:bookmarkEnd w:id="252"/>
      <w:r w:rsidRPr="00F260C3">
        <w:rPr>
          <w:rStyle w:val="Nagwek2Znak"/>
          <w:b/>
          <w:lang w:val="en"/>
        </w:rPr>
        <w:t>DeliveryMethodType</w:t>
      </w:r>
      <w:bookmarkEnd w:id="253"/>
    </w:p>
    <w:p w14:paraId="79C5F12B" w14:textId="77777777" w:rsidR="00BF0B30" w:rsidRPr="00F260C3" w:rsidRDefault="00B25E84" w:rsidP="0080248D">
      <w:pPr>
        <w:rPr>
          <w:lang w:val="en-US"/>
        </w:rPr>
      </w:pPr>
      <w:r w:rsidRPr="00F260C3">
        <w:rPr>
          <w:lang w:val="en"/>
        </w:rPr>
        <w:t>A type to send information about the delivery method.</w:t>
      </w:r>
    </w:p>
    <w:p w14:paraId="79C5F12C" w14:textId="77777777" w:rsidR="00F4575D" w:rsidRPr="00F260C3" w:rsidRDefault="00B25E84" w:rsidP="00F4575D">
      <w:pPr>
        <w:pStyle w:val="Nagwek2"/>
        <w:rPr>
          <w:rStyle w:val="Nagwek2Znak"/>
          <w:b/>
          <w:lang w:val="en-US"/>
        </w:rPr>
      </w:pPr>
      <w:bookmarkStart w:id="254" w:name="_deliveryPathType"/>
      <w:bookmarkStart w:id="255" w:name="_Toc187394188"/>
      <w:bookmarkEnd w:id="254"/>
      <w:r w:rsidRPr="00F260C3">
        <w:rPr>
          <w:rStyle w:val="Nagwek2Znak"/>
          <w:b/>
          <w:lang w:val="en"/>
        </w:rPr>
        <w:t>deliveryPathType</w:t>
      </w:r>
      <w:bookmarkEnd w:id="255"/>
    </w:p>
    <w:p w14:paraId="79C5F12D" w14:textId="77777777" w:rsidR="00880B3D" w:rsidRDefault="00B25E84" w:rsidP="00612F5D">
      <w:pPr>
        <w:spacing w:after="0"/>
        <w:rPr>
          <w:lang w:val="en-US"/>
        </w:rPr>
      </w:pPr>
      <w:r w:rsidRPr="00F260C3">
        <w:rPr>
          <w:lang w:val="en"/>
        </w:rPr>
        <w:t>A complex type to send information about the delivery path.</w:t>
      </w:r>
    </w:p>
    <w:tbl>
      <w:tblPr>
        <w:tblStyle w:val="Tabela-Siatka"/>
        <w:tblW w:w="0" w:type="auto"/>
        <w:tblLook w:val="04A0" w:firstRow="1" w:lastRow="0" w:firstColumn="1" w:lastColumn="0" w:noHBand="0" w:noVBand="1"/>
      </w:tblPr>
      <w:tblGrid>
        <w:gridCol w:w="4390"/>
        <w:gridCol w:w="5238"/>
      </w:tblGrid>
      <w:tr w:rsidR="009008DD" w:rsidRPr="00DD68E5" w14:paraId="79C5F130" w14:textId="77777777" w:rsidTr="00013BCC">
        <w:tc>
          <w:tcPr>
            <w:tcW w:w="4390" w:type="dxa"/>
          </w:tcPr>
          <w:p w14:paraId="79C5F12E" w14:textId="77777777" w:rsidR="00BB0F03" w:rsidRDefault="00B25E84" w:rsidP="00F4575D">
            <w:r>
              <w:rPr>
                <w:lang w:val="en"/>
              </w:rPr>
              <w:t>endNode</w:t>
            </w:r>
          </w:p>
        </w:tc>
        <w:tc>
          <w:tcPr>
            <w:tcW w:w="5238" w:type="dxa"/>
          </w:tcPr>
          <w:p w14:paraId="79C5F12F" w14:textId="77777777" w:rsidR="00BB0F03" w:rsidRPr="00F260C3" w:rsidRDefault="00B25E84" w:rsidP="00F4575D">
            <w:pPr>
              <w:rPr>
                <w:lang w:val="en-US"/>
              </w:rPr>
            </w:pPr>
            <w:r w:rsidRPr="00F260C3">
              <w:rPr>
                <w:lang w:val="en"/>
              </w:rPr>
              <w:t>End node code (string, 2 char.)</w:t>
            </w:r>
          </w:p>
        </w:tc>
      </w:tr>
      <w:tr w:rsidR="009008DD" w14:paraId="79C5F133" w14:textId="77777777" w:rsidTr="00013BCC">
        <w:tc>
          <w:tcPr>
            <w:tcW w:w="4390" w:type="dxa"/>
          </w:tcPr>
          <w:p w14:paraId="79C5F131" w14:textId="77777777" w:rsidR="00BB0F03" w:rsidRDefault="00B25E84" w:rsidP="00F4575D">
            <w:r>
              <w:rPr>
                <w:lang w:val="en"/>
              </w:rPr>
              <w:t>targetingType</w:t>
            </w:r>
          </w:p>
        </w:tc>
        <w:tc>
          <w:tcPr>
            <w:tcW w:w="5238" w:type="dxa"/>
          </w:tcPr>
          <w:p w14:paraId="79C5F132" w14:textId="77777777" w:rsidR="00BB0F03" w:rsidRDefault="00B25E84" w:rsidP="00F4575D">
            <w:r>
              <w:rPr>
                <w:lang w:val="en"/>
              </w:rPr>
              <w:t>Targeting type (string, 1 char.)</w:t>
            </w:r>
          </w:p>
        </w:tc>
      </w:tr>
      <w:tr w:rsidR="009008DD" w:rsidRPr="00DD68E5" w14:paraId="79C5F136" w14:textId="77777777" w:rsidTr="00013BCC">
        <w:tc>
          <w:tcPr>
            <w:tcW w:w="4390" w:type="dxa"/>
          </w:tcPr>
          <w:p w14:paraId="79C5F134" w14:textId="77777777" w:rsidR="00BB0F03" w:rsidRDefault="00B25E84" w:rsidP="00F4575D">
            <w:r>
              <w:rPr>
                <w:lang w:val="en"/>
              </w:rPr>
              <w:t>assistantNode</w:t>
            </w:r>
          </w:p>
        </w:tc>
        <w:tc>
          <w:tcPr>
            <w:tcW w:w="5238" w:type="dxa"/>
          </w:tcPr>
          <w:p w14:paraId="79C5F135" w14:textId="77777777" w:rsidR="00BB0F03" w:rsidRPr="00F260C3" w:rsidRDefault="00B25E84" w:rsidP="00F4575D">
            <w:pPr>
              <w:rPr>
                <w:lang w:val="en-US"/>
              </w:rPr>
            </w:pPr>
            <w:r w:rsidRPr="00F260C3">
              <w:rPr>
                <w:lang w:val="en"/>
              </w:rPr>
              <w:t>Assistant node code (string, 2 char.)</w:t>
            </w:r>
          </w:p>
        </w:tc>
      </w:tr>
      <w:tr w:rsidR="009008DD" w:rsidRPr="00DD68E5" w14:paraId="79C5F139" w14:textId="77777777" w:rsidTr="00013BCC">
        <w:tc>
          <w:tcPr>
            <w:tcW w:w="4390" w:type="dxa"/>
          </w:tcPr>
          <w:p w14:paraId="79C5F137" w14:textId="77777777" w:rsidR="00BB0F03" w:rsidRDefault="00B25E84" w:rsidP="00F4575D">
            <w:r>
              <w:rPr>
                <w:lang w:val="en"/>
              </w:rPr>
              <w:t>reloadingPoint</w:t>
            </w:r>
          </w:p>
        </w:tc>
        <w:tc>
          <w:tcPr>
            <w:tcW w:w="5238" w:type="dxa"/>
          </w:tcPr>
          <w:p w14:paraId="79C5F138" w14:textId="77777777" w:rsidR="00BB0F03" w:rsidRPr="00F260C3" w:rsidRDefault="00B25E84" w:rsidP="00F4575D">
            <w:pPr>
              <w:rPr>
                <w:lang w:val="en-US"/>
              </w:rPr>
            </w:pPr>
            <w:r w:rsidRPr="00F260C3">
              <w:rPr>
                <w:lang w:val="en"/>
              </w:rPr>
              <w:t>Reloading point code (string, 2 char.)</w:t>
            </w:r>
          </w:p>
        </w:tc>
      </w:tr>
      <w:tr w:rsidR="009008DD" w:rsidRPr="00DD68E5" w14:paraId="79C5F13C" w14:textId="77777777" w:rsidTr="00013BCC">
        <w:tc>
          <w:tcPr>
            <w:tcW w:w="4390" w:type="dxa"/>
          </w:tcPr>
          <w:p w14:paraId="79C5F13A" w14:textId="77777777" w:rsidR="00BB0F03" w:rsidRDefault="00B25E84" w:rsidP="00F4575D">
            <w:r>
              <w:rPr>
                <w:lang w:val="en"/>
              </w:rPr>
              <w:t>postOffice</w:t>
            </w:r>
          </w:p>
        </w:tc>
        <w:tc>
          <w:tcPr>
            <w:tcW w:w="5238" w:type="dxa"/>
          </w:tcPr>
          <w:p w14:paraId="79C5F13B" w14:textId="77777777" w:rsidR="00BB0F03" w:rsidRPr="00F260C3" w:rsidRDefault="00B25E84" w:rsidP="00F4575D">
            <w:pPr>
              <w:rPr>
                <w:lang w:val="en-US"/>
              </w:rPr>
            </w:pPr>
            <w:r w:rsidRPr="00F260C3">
              <w:rPr>
                <w:lang w:val="en"/>
              </w:rPr>
              <w:t>Post office code (string, 4 char.)</w:t>
            </w:r>
          </w:p>
        </w:tc>
      </w:tr>
      <w:tr w:rsidR="009008DD" w:rsidRPr="00DD68E5" w14:paraId="79C5F13F" w14:textId="77777777" w:rsidTr="00013BCC">
        <w:tc>
          <w:tcPr>
            <w:tcW w:w="4390" w:type="dxa"/>
          </w:tcPr>
          <w:p w14:paraId="79C5F13D" w14:textId="77777777" w:rsidR="00BB0F03" w:rsidRDefault="00B25E84" w:rsidP="00F4575D">
            <w:r>
              <w:rPr>
                <w:lang w:val="en"/>
              </w:rPr>
              <w:t>deliveryRegion</w:t>
            </w:r>
          </w:p>
        </w:tc>
        <w:tc>
          <w:tcPr>
            <w:tcW w:w="5238" w:type="dxa"/>
          </w:tcPr>
          <w:p w14:paraId="79C5F13E" w14:textId="77777777" w:rsidR="00BB0F03" w:rsidRPr="00F260C3" w:rsidRDefault="00B25E84" w:rsidP="00F4575D">
            <w:pPr>
              <w:rPr>
                <w:lang w:val="en-US"/>
              </w:rPr>
            </w:pPr>
            <w:r w:rsidRPr="00F260C3">
              <w:rPr>
                <w:lang w:val="en"/>
              </w:rPr>
              <w:t>Delivery region code (string, 3 char.)</w:t>
            </w:r>
          </w:p>
        </w:tc>
      </w:tr>
    </w:tbl>
    <w:p w14:paraId="79C5F140" w14:textId="77777777" w:rsidR="00F4575D" w:rsidRPr="00F260C3" w:rsidRDefault="00F4575D" w:rsidP="0080248D">
      <w:pPr>
        <w:rPr>
          <w:lang w:val="en-US"/>
        </w:rPr>
      </w:pPr>
    </w:p>
    <w:p w14:paraId="79C5F141" w14:textId="77777777" w:rsidR="00A3307D" w:rsidRDefault="00B25E84" w:rsidP="00933A11">
      <w:pPr>
        <w:pStyle w:val="Nagwek2"/>
        <w:rPr>
          <w:rStyle w:val="Nagwek2Znak"/>
          <w:b/>
        </w:rPr>
      </w:pPr>
      <w:bookmarkStart w:id="256" w:name="doreczenieBiznesowaType"/>
      <w:bookmarkStart w:id="257" w:name="_Toc187394189"/>
      <w:r w:rsidRPr="00A3307D">
        <w:rPr>
          <w:rStyle w:val="Nagwek2Znak"/>
          <w:b/>
          <w:lang w:val="en"/>
        </w:rPr>
        <w:t>doreczenieBiznesowaType</w:t>
      </w:r>
      <w:bookmarkEnd w:id="257"/>
    </w:p>
    <w:tbl>
      <w:tblPr>
        <w:tblpPr w:leftFromText="141" w:rightFromText="141" w:vertAnchor="text" w:horzAnchor="margin" w:tblpY="446"/>
        <w:tblW w:w="973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4390"/>
        <w:gridCol w:w="5341"/>
      </w:tblGrid>
      <w:tr w:rsidR="009008DD" w:rsidRPr="00DD68E5" w14:paraId="79C5F144" w14:textId="77777777" w:rsidTr="00013BCC">
        <w:tc>
          <w:tcPr>
            <w:tcW w:w="4390" w:type="dxa"/>
            <w:shd w:val="clear" w:color="auto" w:fill="FFFFFF"/>
            <w:tcMar>
              <w:left w:w="103" w:type="dxa"/>
            </w:tcMar>
          </w:tcPr>
          <w:p w14:paraId="79C5F142" w14:textId="77777777" w:rsidR="00BA235B" w:rsidRDefault="00B25E84" w:rsidP="00BA235B">
            <w:pPr>
              <w:keepNext/>
              <w:spacing w:after="0"/>
              <w:jc w:val="both"/>
            </w:pPr>
            <w:r w:rsidRPr="009A3E79">
              <w:rPr>
                <w:lang w:val="en"/>
              </w:rPr>
              <w:t>doRakWlasnych</w:t>
            </w:r>
          </w:p>
        </w:tc>
        <w:tc>
          <w:tcPr>
            <w:tcW w:w="5341" w:type="dxa"/>
            <w:shd w:val="clear" w:color="auto" w:fill="FFFFFF"/>
            <w:tcMar>
              <w:left w:w="103" w:type="dxa"/>
            </w:tcMar>
          </w:tcPr>
          <w:p w14:paraId="79C5F143" w14:textId="77777777" w:rsidR="00BA235B" w:rsidRPr="00430AC1" w:rsidRDefault="00B25E84" w:rsidP="00BA235B">
            <w:pPr>
              <w:keepNext/>
              <w:spacing w:after="0"/>
              <w:jc w:val="both"/>
              <w:rPr>
                <w:lang w:val="en-US"/>
              </w:rPr>
            </w:pPr>
            <w:r>
              <w:rPr>
                <w:lang w:val="en"/>
              </w:rPr>
              <w:t xml:space="preserve">Definition of complementary service delivery to own hands. </w:t>
            </w:r>
          </w:p>
        </w:tc>
      </w:tr>
    </w:tbl>
    <w:p w14:paraId="79C5F145" w14:textId="77777777" w:rsidR="00042D97" w:rsidRPr="00430AC1" w:rsidRDefault="00B25E84" w:rsidP="00042D97">
      <w:pPr>
        <w:rPr>
          <w:lang w:val="en-US"/>
        </w:rPr>
      </w:pPr>
      <w:r>
        <w:rPr>
          <w:lang w:val="en"/>
        </w:rPr>
        <w:t>Type to specify the complementary services associated with the delivery of the shipment.</w:t>
      </w:r>
    </w:p>
    <w:bookmarkEnd w:id="256"/>
    <w:p w14:paraId="79C5F146" w14:textId="77777777" w:rsidR="00880B3D" w:rsidRPr="00430AC1" w:rsidRDefault="00880B3D" w:rsidP="00880B3D">
      <w:pPr>
        <w:rPr>
          <w:lang w:val="en-US"/>
        </w:rPr>
      </w:pPr>
    </w:p>
    <w:p w14:paraId="79C5F147" w14:textId="77777777" w:rsidR="00AD5F60" w:rsidRPr="00430AC1" w:rsidRDefault="00B25E84" w:rsidP="00933A11">
      <w:pPr>
        <w:pStyle w:val="Nagwek2"/>
        <w:rPr>
          <w:rStyle w:val="Nagwek2Znak"/>
          <w:b/>
          <w:lang w:val="en-US"/>
        </w:rPr>
      </w:pPr>
      <w:bookmarkStart w:id="258" w:name="_Toc187394190"/>
      <w:r w:rsidRPr="009C71D2">
        <w:rPr>
          <w:rStyle w:val="Nagwek2Znak"/>
          <w:b/>
          <w:lang w:val="en"/>
        </w:rPr>
        <w:t>doreczeniePrzesylkiType</w:t>
      </w:r>
      <w:bookmarkEnd w:id="258"/>
    </w:p>
    <w:p w14:paraId="79C5F148" w14:textId="77777777" w:rsidR="00AD5F60" w:rsidRPr="00430AC1" w:rsidRDefault="00B25E84" w:rsidP="00880B3D">
      <w:pPr>
        <w:rPr>
          <w:lang w:val="en-US"/>
        </w:rPr>
      </w:pPr>
      <w:r w:rsidRPr="00880B3D">
        <w:rPr>
          <w:lang w:val="en"/>
        </w:rPr>
        <w:t>Type returning EPO delivery information.</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4689"/>
        <w:gridCol w:w="5042"/>
      </w:tblGrid>
      <w:tr w:rsidR="009008DD" w:rsidRPr="00DD68E5" w14:paraId="79C5F14B" w14:textId="77777777" w:rsidTr="00013BCC">
        <w:tc>
          <w:tcPr>
            <w:tcW w:w="4493" w:type="dxa"/>
            <w:shd w:val="clear" w:color="auto" w:fill="FFFFFF"/>
            <w:tcMar>
              <w:left w:w="103" w:type="dxa"/>
            </w:tcMar>
          </w:tcPr>
          <w:p w14:paraId="79C5F149" w14:textId="77777777" w:rsidR="00AD5F60" w:rsidRPr="00880B3D" w:rsidRDefault="00B25E84" w:rsidP="00880B3D">
            <w:pPr>
              <w:spacing w:after="0"/>
            </w:pPr>
            <w:r w:rsidRPr="00880B3D">
              <w:rPr>
                <w:lang w:val="en"/>
              </w:rPr>
              <w:t>Data</w:t>
            </w:r>
          </w:p>
        </w:tc>
        <w:tc>
          <w:tcPr>
            <w:tcW w:w="5238" w:type="dxa"/>
            <w:shd w:val="clear" w:color="auto" w:fill="FFFFFF"/>
            <w:tcMar>
              <w:left w:w="103" w:type="dxa"/>
            </w:tcMar>
          </w:tcPr>
          <w:p w14:paraId="79C5F14A" w14:textId="77777777" w:rsidR="00AD5F60" w:rsidRPr="00430AC1" w:rsidRDefault="00B25E84" w:rsidP="00880B3D">
            <w:pPr>
              <w:spacing w:after="0"/>
              <w:rPr>
                <w:lang w:val="en-US"/>
              </w:rPr>
            </w:pPr>
            <w:r w:rsidRPr="00880B3D">
              <w:rPr>
                <w:lang w:val="en"/>
              </w:rPr>
              <w:t>Date of delivery of the shipment.</w:t>
            </w:r>
          </w:p>
        </w:tc>
      </w:tr>
      <w:tr w:rsidR="009008DD" w:rsidRPr="00DD68E5" w14:paraId="79C5F14E" w14:textId="77777777" w:rsidTr="00013BCC">
        <w:tc>
          <w:tcPr>
            <w:tcW w:w="4493" w:type="dxa"/>
            <w:shd w:val="clear" w:color="auto" w:fill="FFFFFF"/>
            <w:tcMar>
              <w:left w:w="103" w:type="dxa"/>
            </w:tcMar>
          </w:tcPr>
          <w:p w14:paraId="79C5F14C" w14:textId="77777777" w:rsidR="00AD5F60" w:rsidRPr="00880B3D" w:rsidRDefault="00B25E84" w:rsidP="00880B3D">
            <w:pPr>
              <w:spacing w:after="0"/>
            </w:pPr>
            <w:r w:rsidRPr="00880B3D">
              <w:rPr>
                <w:lang w:val="en"/>
              </w:rPr>
              <w:t>osobaOdbierajaca</w:t>
            </w:r>
          </w:p>
        </w:tc>
        <w:tc>
          <w:tcPr>
            <w:tcW w:w="5238" w:type="dxa"/>
            <w:shd w:val="clear" w:color="auto" w:fill="FFFFFF"/>
            <w:tcMar>
              <w:left w:w="103" w:type="dxa"/>
            </w:tcMar>
          </w:tcPr>
          <w:p w14:paraId="79C5F14D" w14:textId="77777777" w:rsidR="00AD5F60" w:rsidRPr="00430AC1" w:rsidRDefault="00B25E84" w:rsidP="00880B3D">
            <w:pPr>
              <w:spacing w:after="0"/>
              <w:rPr>
                <w:lang w:val="en-US"/>
              </w:rPr>
            </w:pPr>
            <w:r w:rsidRPr="00880B3D">
              <w:rPr>
                <w:lang w:val="en"/>
              </w:rPr>
              <w:t>Receiver's first name and lastname.</w:t>
            </w:r>
          </w:p>
        </w:tc>
      </w:tr>
      <w:tr w:rsidR="009008DD" w14:paraId="79C5F173" w14:textId="77777777" w:rsidTr="00013BCC">
        <w:tc>
          <w:tcPr>
            <w:tcW w:w="4493" w:type="dxa"/>
            <w:shd w:val="clear" w:color="auto" w:fill="FFFFFF"/>
            <w:tcMar>
              <w:left w:w="103" w:type="dxa"/>
            </w:tcMar>
          </w:tcPr>
          <w:p w14:paraId="79C5F14F" w14:textId="77777777" w:rsidR="00AD5F60" w:rsidRPr="00880B3D" w:rsidRDefault="00B25E84" w:rsidP="00880B3D">
            <w:pPr>
              <w:spacing w:after="0"/>
            </w:pPr>
            <w:r w:rsidRPr="00880B3D">
              <w:rPr>
                <w:lang w:val="en"/>
              </w:rPr>
              <w:t>podmiotDoreczenia</w:t>
            </w:r>
          </w:p>
        </w:tc>
        <w:tc>
          <w:tcPr>
            <w:tcW w:w="5238" w:type="dxa"/>
            <w:shd w:val="clear" w:color="auto" w:fill="FFFFFF"/>
            <w:tcMar>
              <w:left w:w="103" w:type="dxa"/>
            </w:tcMar>
          </w:tcPr>
          <w:p w14:paraId="79C5F150" w14:textId="77777777" w:rsidR="00AD5F60" w:rsidRPr="00430AC1" w:rsidRDefault="00B25E84" w:rsidP="00880B3D">
            <w:pPr>
              <w:spacing w:after="0"/>
              <w:rPr>
                <w:lang w:val="en-US"/>
              </w:rPr>
            </w:pPr>
            <w:r w:rsidRPr="00880B3D">
              <w:rPr>
                <w:lang w:val="en"/>
              </w:rPr>
              <w:t xml:space="preserve">Information on the Recipient, possible values: </w:t>
            </w:r>
          </w:p>
          <w:p w14:paraId="79C5F151" w14:textId="77777777" w:rsidR="00AD5F60" w:rsidRPr="00880B3D" w:rsidRDefault="00B25E84" w:rsidP="00880B3D">
            <w:pPr>
              <w:spacing w:after="0"/>
            </w:pPr>
            <w:r w:rsidRPr="00430AC1">
              <w:t>ADRESAT</w:t>
            </w:r>
          </w:p>
          <w:p w14:paraId="79C5F152" w14:textId="77777777" w:rsidR="00AD5F60" w:rsidRPr="00880B3D" w:rsidRDefault="00B25E84" w:rsidP="00880B3D">
            <w:pPr>
              <w:spacing w:after="0"/>
            </w:pPr>
            <w:r w:rsidRPr="00430AC1">
              <w:t>PELNOLETNI_DOMOWNIK</w:t>
            </w:r>
          </w:p>
          <w:p w14:paraId="79C5F153" w14:textId="77777777" w:rsidR="00AD5F60" w:rsidRPr="00880B3D" w:rsidRDefault="00B25E84" w:rsidP="00880B3D">
            <w:pPr>
              <w:spacing w:after="0"/>
            </w:pPr>
            <w:r w:rsidRPr="00430AC1">
              <w:t>SASIAD</w:t>
            </w:r>
          </w:p>
          <w:p w14:paraId="79C5F154" w14:textId="77777777" w:rsidR="00AD5F60" w:rsidRPr="00880B3D" w:rsidRDefault="00B25E84" w:rsidP="00880B3D">
            <w:pPr>
              <w:spacing w:after="0"/>
            </w:pPr>
            <w:r w:rsidRPr="00430AC1">
              <w:t>DOZORCA_DOMU</w:t>
            </w:r>
          </w:p>
          <w:p w14:paraId="79C5F155" w14:textId="77777777" w:rsidR="00AD5F60" w:rsidRPr="00880B3D" w:rsidRDefault="00B25E84" w:rsidP="00880B3D">
            <w:pPr>
              <w:spacing w:after="0"/>
            </w:pPr>
            <w:r w:rsidRPr="00430AC1">
              <w:t>SOLTYS</w:t>
            </w:r>
          </w:p>
          <w:p w14:paraId="79C5F156" w14:textId="77777777" w:rsidR="00AD5F60" w:rsidRPr="00880B3D" w:rsidRDefault="00B25E84" w:rsidP="00880B3D">
            <w:pPr>
              <w:spacing w:after="0"/>
            </w:pPr>
            <w:r w:rsidRPr="00430AC1">
              <w:lastRenderedPageBreak/>
              <w:t>ADMINISTRACJA_DOMU</w:t>
            </w:r>
          </w:p>
          <w:p w14:paraId="79C5F157" w14:textId="77777777" w:rsidR="00AD5F60" w:rsidRPr="00880B3D" w:rsidRDefault="00B25E84" w:rsidP="00880B3D">
            <w:pPr>
              <w:spacing w:after="0"/>
            </w:pPr>
            <w:r w:rsidRPr="00430AC1">
              <w:t>UPOWAZNIONY_PRACOWNIK</w:t>
            </w:r>
          </w:p>
          <w:p w14:paraId="79C5F158" w14:textId="77777777" w:rsidR="00AD5F60" w:rsidRPr="00880B3D" w:rsidRDefault="00B25E84" w:rsidP="00880B3D">
            <w:pPr>
              <w:spacing w:after="0"/>
            </w:pPr>
            <w:r w:rsidRPr="00430AC1">
              <w:t>PELNOMOCNIK_POCZTOWY</w:t>
            </w:r>
          </w:p>
          <w:p w14:paraId="79C5F159" w14:textId="77777777" w:rsidR="00AD5F60" w:rsidRPr="00880B3D" w:rsidRDefault="00B25E84" w:rsidP="00880B3D">
            <w:pPr>
              <w:spacing w:after="0"/>
            </w:pPr>
            <w:r w:rsidRPr="00430AC1">
              <w:t>PRZEDSTAWICIEL_USTAWOWY</w:t>
            </w:r>
          </w:p>
          <w:p w14:paraId="79C5F15A" w14:textId="77777777" w:rsidR="00AD5F60" w:rsidRPr="00880B3D" w:rsidRDefault="00B25E84" w:rsidP="00880B3D">
            <w:pPr>
              <w:spacing w:after="0"/>
            </w:pPr>
            <w:r w:rsidRPr="00430AC1">
              <w:t>PELNOMOCNIK_ADRESATA</w:t>
            </w:r>
          </w:p>
          <w:p w14:paraId="79C5F15B" w14:textId="77777777" w:rsidR="00AD5F60" w:rsidRPr="00880B3D" w:rsidRDefault="00B25E84" w:rsidP="00880B3D">
            <w:pPr>
              <w:spacing w:after="0"/>
            </w:pPr>
            <w:r w:rsidRPr="00430AC1">
              <w:t>OSOBA_UPRAWNIONA_DO_REPREZENTACJI</w:t>
            </w:r>
          </w:p>
          <w:p w14:paraId="79C5F15C" w14:textId="77777777" w:rsidR="00AD5F60" w:rsidRPr="00880B3D" w:rsidRDefault="00B25E84" w:rsidP="00880B3D">
            <w:pPr>
              <w:spacing w:after="0"/>
            </w:pPr>
            <w:r w:rsidRPr="00430AC1">
              <w:t>SKRZYNKA_ODDAWCZA</w:t>
            </w:r>
          </w:p>
          <w:p w14:paraId="79C5F15D" w14:textId="77777777" w:rsidR="00AD5F60" w:rsidRPr="00880B3D" w:rsidRDefault="00B25E84" w:rsidP="00880B3D">
            <w:pPr>
              <w:spacing w:after="0"/>
            </w:pPr>
            <w:r w:rsidRPr="00430AC1">
              <w:t>ADRESAT_KTORY_NIE_MOGL</w:t>
            </w:r>
          </w:p>
          <w:p w14:paraId="79C5F15E" w14:textId="77777777" w:rsidR="00AD5F60" w:rsidRPr="00880B3D" w:rsidRDefault="00B25E84" w:rsidP="00880B3D">
            <w:pPr>
              <w:spacing w:after="0"/>
            </w:pPr>
            <w:r w:rsidRPr="00430AC1">
              <w:t>OSOBA_UPRAWNIONA_DO_ODBIORU</w:t>
            </w:r>
          </w:p>
          <w:p w14:paraId="79C5F15F" w14:textId="77777777" w:rsidR="00AD5F60" w:rsidRPr="00880B3D" w:rsidRDefault="00B25E84" w:rsidP="00880B3D">
            <w:pPr>
              <w:spacing w:after="0"/>
            </w:pPr>
            <w:r w:rsidRPr="00430AC1">
              <w:t>DOROSLY_DOMOWNIK</w:t>
            </w:r>
          </w:p>
          <w:p w14:paraId="79C5F160" w14:textId="77777777" w:rsidR="00AD5F60" w:rsidRPr="00880B3D" w:rsidRDefault="00B25E84" w:rsidP="00880B3D">
            <w:pPr>
              <w:spacing w:after="0"/>
            </w:pPr>
            <w:r w:rsidRPr="00430AC1">
              <w:t>OSOBA_UPOWAZNIONA_DO_ODB_KORESP</w:t>
            </w:r>
          </w:p>
          <w:p w14:paraId="79C5F161" w14:textId="77777777" w:rsidR="00AD5F60" w:rsidRPr="00880B3D" w:rsidRDefault="00B25E84" w:rsidP="00880B3D">
            <w:pPr>
              <w:spacing w:after="0"/>
            </w:pPr>
            <w:r w:rsidRPr="00430AC1">
              <w:t>KIEROWNIK_JEDNOSTKI_LUB_UPOWAZNIONY</w:t>
            </w:r>
          </w:p>
          <w:p w14:paraId="79C5F162" w14:textId="77777777" w:rsidR="00AD5F60" w:rsidRPr="00880B3D" w:rsidRDefault="00B25E84" w:rsidP="00880B3D">
            <w:pPr>
              <w:spacing w:after="0"/>
            </w:pPr>
            <w:r w:rsidRPr="00430AC1">
              <w:t>PRZEDSTAWICIEL_ADRESATA</w:t>
            </w:r>
          </w:p>
          <w:p w14:paraId="79C5F163" w14:textId="77777777" w:rsidR="00AD5F60" w:rsidRPr="00880B3D" w:rsidRDefault="00B25E84" w:rsidP="00880B3D">
            <w:pPr>
              <w:spacing w:after="0"/>
            </w:pPr>
            <w:r w:rsidRPr="00430AC1">
              <w:t>OSOBA_UPOWAZNIONA_DO_REPREZENT_ADRESATA</w:t>
            </w:r>
          </w:p>
          <w:p w14:paraId="79C5F164" w14:textId="77777777" w:rsidR="00AD5F60" w:rsidRPr="00880B3D" w:rsidRDefault="00B25E84" w:rsidP="00880B3D">
            <w:pPr>
              <w:spacing w:after="0"/>
            </w:pPr>
            <w:r w:rsidRPr="00430AC1">
              <w:t>OSOBA_UPOWAZNIONA_PRZEZ_PRACODAWCE</w:t>
            </w:r>
          </w:p>
          <w:p w14:paraId="79C5F165" w14:textId="77777777" w:rsidR="00AD5F60" w:rsidRPr="00880B3D" w:rsidRDefault="00B25E84" w:rsidP="00880B3D">
            <w:pPr>
              <w:spacing w:after="0"/>
            </w:pPr>
            <w:r w:rsidRPr="00430AC1">
              <w:t>PRZELOZONY_ABW</w:t>
            </w:r>
          </w:p>
          <w:p w14:paraId="79C5F166" w14:textId="77777777" w:rsidR="00AD5F60" w:rsidRPr="00880B3D" w:rsidRDefault="00B25E84" w:rsidP="00880B3D">
            <w:pPr>
              <w:spacing w:after="0"/>
            </w:pPr>
            <w:r w:rsidRPr="00430AC1">
              <w:t>PRZELOZONY_AW</w:t>
            </w:r>
          </w:p>
          <w:p w14:paraId="79C5F167" w14:textId="77777777" w:rsidR="00AD5F60" w:rsidRPr="00880B3D" w:rsidRDefault="00B25E84" w:rsidP="00880B3D">
            <w:pPr>
              <w:spacing w:after="0"/>
            </w:pPr>
            <w:r w:rsidRPr="00430AC1">
              <w:t>PRZELOZONY_CBA</w:t>
            </w:r>
          </w:p>
          <w:p w14:paraId="79C5F168" w14:textId="77777777" w:rsidR="00AD5F60" w:rsidRPr="00880B3D" w:rsidRDefault="00B25E84" w:rsidP="00880B3D">
            <w:pPr>
              <w:spacing w:after="0"/>
            </w:pPr>
            <w:r w:rsidRPr="00430AC1">
              <w:t>PRZELOZONY_POLICJI</w:t>
            </w:r>
          </w:p>
          <w:p w14:paraId="79C5F169" w14:textId="77777777" w:rsidR="00AD5F60" w:rsidRPr="00880B3D" w:rsidRDefault="00B25E84" w:rsidP="00880B3D">
            <w:pPr>
              <w:spacing w:after="0"/>
            </w:pPr>
            <w:r w:rsidRPr="00430AC1">
              <w:t>PRZELOZONY_SC</w:t>
            </w:r>
          </w:p>
          <w:p w14:paraId="79C5F16A" w14:textId="77777777" w:rsidR="00AD5F60" w:rsidRPr="00880B3D" w:rsidRDefault="00B25E84" w:rsidP="00880B3D">
            <w:pPr>
              <w:spacing w:after="0"/>
            </w:pPr>
            <w:r w:rsidRPr="00430AC1">
              <w:t>PRZELOZONY_SG</w:t>
            </w:r>
          </w:p>
          <w:p w14:paraId="79C5F16B" w14:textId="77777777" w:rsidR="00AD5F60" w:rsidRPr="00880B3D" w:rsidRDefault="00B25E84" w:rsidP="00880B3D">
            <w:pPr>
              <w:spacing w:after="0"/>
            </w:pPr>
            <w:r w:rsidRPr="00430AC1">
              <w:t>PRZELOZONY_SKW</w:t>
            </w:r>
          </w:p>
          <w:p w14:paraId="79C5F16C" w14:textId="77777777" w:rsidR="00AD5F60" w:rsidRPr="00880B3D" w:rsidRDefault="00B25E84" w:rsidP="00880B3D">
            <w:pPr>
              <w:spacing w:after="0"/>
            </w:pPr>
            <w:r w:rsidRPr="00430AC1">
              <w:t>PRZELOZONY_SW</w:t>
            </w:r>
          </w:p>
          <w:p w14:paraId="79C5F16D" w14:textId="77777777" w:rsidR="00AD5F60" w:rsidRPr="00880B3D" w:rsidRDefault="00B25E84" w:rsidP="00880B3D">
            <w:pPr>
              <w:spacing w:after="0"/>
            </w:pPr>
            <w:r w:rsidRPr="00430AC1">
              <w:t>PRZELOZONY_SWW</w:t>
            </w:r>
          </w:p>
          <w:p w14:paraId="79C5F16E" w14:textId="77777777" w:rsidR="00AD5F60" w:rsidRPr="00880B3D" w:rsidRDefault="00B25E84" w:rsidP="00880B3D">
            <w:pPr>
              <w:spacing w:after="0"/>
            </w:pPr>
            <w:r w:rsidRPr="00430AC1">
              <w:t>PRZELOZONY_ZOLNIERZA</w:t>
            </w:r>
          </w:p>
          <w:p w14:paraId="79C5F16F" w14:textId="77777777" w:rsidR="00AD5F60" w:rsidRPr="00880B3D" w:rsidRDefault="00B25E84" w:rsidP="00880B3D">
            <w:pPr>
              <w:spacing w:after="0"/>
            </w:pPr>
            <w:r w:rsidRPr="00430AC1">
              <w:t>SKRYTKA_POCZTOWA</w:t>
            </w:r>
          </w:p>
          <w:p w14:paraId="79C5F170" w14:textId="77777777" w:rsidR="00AD5F60" w:rsidRPr="00880B3D" w:rsidRDefault="00B25E84" w:rsidP="00880B3D">
            <w:pPr>
              <w:spacing w:after="0"/>
            </w:pPr>
            <w:r w:rsidRPr="00430AC1">
              <w:t>PROKURENT</w:t>
            </w:r>
          </w:p>
          <w:p w14:paraId="79C5F171" w14:textId="77777777" w:rsidR="00AD5F60" w:rsidRPr="00880B3D" w:rsidRDefault="00B25E84" w:rsidP="00880B3D">
            <w:pPr>
              <w:spacing w:after="0"/>
            </w:pPr>
            <w:r w:rsidRPr="00430AC1">
              <w:t>ZARZADCA_DOMU</w:t>
            </w:r>
          </w:p>
          <w:p w14:paraId="79C5F172" w14:textId="77777777" w:rsidR="00AD5F60" w:rsidRPr="00880B3D" w:rsidRDefault="00B25E84" w:rsidP="00880B3D">
            <w:pPr>
              <w:spacing w:after="0"/>
            </w:pPr>
            <w:r w:rsidRPr="00430AC1">
              <w:t>OSOBA_UPOWAZNIONA_PRZEZ_KIER_WIEZIENIA</w:t>
            </w:r>
          </w:p>
        </w:tc>
      </w:tr>
      <w:tr w:rsidR="009008DD" w:rsidRPr="00DD68E5" w14:paraId="79C5F176" w14:textId="77777777" w:rsidTr="00013BCC">
        <w:tc>
          <w:tcPr>
            <w:tcW w:w="4493" w:type="dxa"/>
            <w:shd w:val="clear" w:color="auto" w:fill="FFFFFF"/>
            <w:tcMar>
              <w:left w:w="103" w:type="dxa"/>
            </w:tcMar>
          </w:tcPr>
          <w:p w14:paraId="79C5F174" w14:textId="77777777" w:rsidR="00AD5F60" w:rsidRPr="00880B3D" w:rsidRDefault="00B25E84" w:rsidP="00880B3D">
            <w:pPr>
              <w:spacing w:after="0"/>
            </w:pPr>
            <w:r w:rsidRPr="00880B3D">
              <w:rPr>
                <w:lang w:val="en"/>
              </w:rPr>
              <w:lastRenderedPageBreak/>
              <w:t>dataPelnomocnictwa</w:t>
            </w:r>
          </w:p>
        </w:tc>
        <w:tc>
          <w:tcPr>
            <w:tcW w:w="5238" w:type="dxa"/>
            <w:shd w:val="clear" w:color="auto" w:fill="FFFFFF"/>
            <w:tcMar>
              <w:left w:w="103" w:type="dxa"/>
            </w:tcMar>
          </w:tcPr>
          <w:p w14:paraId="79C5F175" w14:textId="77777777" w:rsidR="00AD5F60" w:rsidRPr="00430AC1" w:rsidRDefault="00B25E84" w:rsidP="00880B3D">
            <w:pPr>
              <w:spacing w:after="0"/>
              <w:rPr>
                <w:lang w:val="en-US"/>
              </w:rPr>
            </w:pPr>
            <w:r w:rsidRPr="00880B3D">
              <w:rPr>
                <w:lang w:val="en"/>
              </w:rPr>
              <w:t>Date of power of attorney</w:t>
            </w:r>
          </w:p>
        </w:tc>
      </w:tr>
      <w:tr w:rsidR="009008DD" w14:paraId="79C5F179" w14:textId="77777777" w:rsidTr="00013BCC">
        <w:tc>
          <w:tcPr>
            <w:tcW w:w="4493" w:type="dxa"/>
            <w:shd w:val="clear" w:color="auto" w:fill="FFFFFF"/>
            <w:tcMar>
              <w:left w:w="103" w:type="dxa"/>
            </w:tcMar>
          </w:tcPr>
          <w:p w14:paraId="79C5F177" w14:textId="77777777" w:rsidR="00AD5F60" w:rsidRPr="00880B3D" w:rsidRDefault="00B25E84" w:rsidP="00880B3D">
            <w:pPr>
              <w:spacing w:after="0"/>
            </w:pPr>
            <w:r w:rsidRPr="00880B3D">
              <w:rPr>
                <w:lang w:val="en"/>
              </w:rPr>
              <w:t>numerPelnomocnictwa</w:t>
            </w:r>
          </w:p>
        </w:tc>
        <w:tc>
          <w:tcPr>
            <w:tcW w:w="5238" w:type="dxa"/>
            <w:shd w:val="clear" w:color="auto" w:fill="FFFFFF"/>
            <w:tcMar>
              <w:left w:w="103" w:type="dxa"/>
            </w:tcMar>
          </w:tcPr>
          <w:p w14:paraId="79C5F178" w14:textId="77777777" w:rsidR="00AD5F60" w:rsidRPr="00880B3D" w:rsidRDefault="00B25E84" w:rsidP="00880B3D">
            <w:pPr>
              <w:spacing w:after="0"/>
            </w:pPr>
            <w:r w:rsidRPr="00880B3D">
              <w:rPr>
                <w:lang w:val="en"/>
              </w:rPr>
              <w:t>Power of attorney number</w:t>
            </w:r>
          </w:p>
        </w:tc>
      </w:tr>
      <w:tr w:rsidR="009008DD" w:rsidRPr="00DD68E5" w14:paraId="79C5F17C" w14:textId="77777777" w:rsidTr="00013BCC">
        <w:tc>
          <w:tcPr>
            <w:tcW w:w="4493" w:type="dxa"/>
            <w:shd w:val="clear" w:color="auto" w:fill="FFFFFF"/>
            <w:tcMar>
              <w:left w:w="103" w:type="dxa"/>
            </w:tcMar>
          </w:tcPr>
          <w:p w14:paraId="79C5F17A" w14:textId="77777777" w:rsidR="00AD5F60" w:rsidRPr="00880B3D" w:rsidRDefault="00B25E84" w:rsidP="00880B3D">
            <w:pPr>
              <w:spacing w:after="0"/>
            </w:pPr>
            <w:r w:rsidRPr="00880B3D">
              <w:rPr>
                <w:lang w:val="en"/>
              </w:rPr>
              <w:t>pieczecFirmowa</w:t>
            </w:r>
          </w:p>
        </w:tc>
        <w:tc>
          <w:tcPr>
            <w:tcW w:w="5238" w:type="dxa"/>
            <w:shd w:val="clear" w:color="auto" w:fill="FFFFFF"/>
            <w:tcMar>
              <w:left w:w="103" w:type="dxa"/>
            </w:tcMar>
          </w:tcPr>
          <w:p w14:paraId="79C5F17B" w14:textId="77777777" w:rsidR="00AD5F60" w:rsidRPr="00430AC1" w:rsidRDefault="00B25E84" w:rsidP="00880B3D">
            <w:pPr>
              <w:spacing w:after="0"/>
              <w:rPr>
                <w:lang w:val="en-US"/>
              </w:rPr>
            </w:pPr>
            <w:r w:rsidRPr="00880B3D">
              <w:rPr>
                <w:lang w:val="en"/>
              </w:rPr>
              <w:t>Information whether there is a company stamp</w:t>
            </w:r>
          </w:p>
        </w:tc>
      </w:tr>
      <w:tr w:rsidR="009008DD" w:rsidRPr="00DD68E5" w14:paraId="79C5F17F" w14:textId="77777777" w:rsidTr="00013BCC">
        <w:tc>
          <w:tcPr>
            <w:tcW w:w="4493" w:type="dxa"/>
            <w:shd w:val="clear" w:color="auto" w:fill="FFFFFF"/>
            <w:tcMar>
              <w:left w:w="103" w:type="dxa"/>
            </w:tcMar>
          </w:tcPr>
          <w:p w14:paraId="79C5F17D" w14:textId="77777777" w:rsidR="00AD5F60" w:rsidRPr="00880B3D" w:rsidRDefault="00B25E84" w:rsidP="00880B3D">
            <w:pPr>
              <w:spacing w:after="0"/>
            </w:pPr>
            <w:r w:rsidRPr="00880B3D">
              <w:rPr>
                <w:lang w:val="en"/>
              </w:rPr>
              <w:t>miejscePozostawieniaZawiadomieniaODoreczeniu</w:t>
            </w:r>
          </w:p>
        </w:tc>
        <w:tc>
          <w:tcPr>
            <w:tcW w:w="5238" w:type="dxa"/>
            <w:shd w:val="clear" w:color="auto" w:fill="FFFFFF"/>
            <w:tcMar>
              <w:left w:w="103" w:type="dxa"/>
            </w:tcMar>
          </w:tcPr>
          <w:p w14:paraId="79C5F17E" w14:textId="77777777" w:rsidR="00AD5F60" w:rsidRPr="00430AC1" w:rsidRDefault="00B25E84" w:rsidP="00880B3D">
            <w:pPr>
              <w:spacing w:after="0"/>
              <w:rPr>
                <w:lang w:val="en-US"/>
              </w:rPr>
            </w:pPr>
            <w:r w:rsidRPr="00880B3D">
              <w:rPr>
                <w:lang w:val="en"/>
              </w:rPr>
              <w:t>Information on the place where the notice of delivery/service was left</w:t>
            </w:r>
          </w:p>
        </w:tc>
      </w:tr>
    </w:tbl>
    <w:p w14:paraId="79C5F180" w14:textId="77777777" w:rsidR="00AD5F60" w:rsidRPr="00430AC1" w:rsidRDefault="00AD5F60" w:rsidP="00C43917">
      <w:pPr>
        <w:jc w:val="both"/>
        <w:rPr>
          <w:lang w:val="en-US"/>
        </w:rPr>
      </w:pPr>
    </w:p>
    <w:p w14:paraId="79C5F181" w14:textId="77777777" w:rsidR="00AD5F60" w:rsidRPr="00430AC1" w:rsidRDefault="00B25E84" w:rsidP="000C5FFD">
      <w:pPr>
        <w:pStyle w:val="Nagwek2"/>
        <w:rPr>
          <w:rStyle w:val="Nagwek2Znak"/>
          <w:b/>
          <w:lang w:val="en-US"/>
        </w:rPr>
      </w:pPr>
      <w:bookmarkStart w:id="259" w:name="_Toc187394191"/>
      <w:r w:rsidRPr="009C71D2">
        <w:rPr>
          <w:rStyle w:val="Nagwek2Znak"/>
          <w:b/>
          <w:lang w:val="en"/>
        </w:rPr>
        <w:t>doreczenieType</w:t>
      </w:r>
      <w:bookmarkEnd w:id="259"/>
    </w:p>
    <w:p w14:paraId="79C5F182" w14:textId="77777777" w:rsidR="00AD5F60" w:rsidRPr="00430AC1" w:rsidRDefault="00B25E84" w:rsidP="000C5FFD">
      <w:pPr>
        <w:jc w:val="both"/>
        <w:rPr>
          <w:lang w:val="en-US"/>
        </w:rPr>
      </w:pPr>
      <w:r>
        <w:rPr>
          <w:lang w:val="en"/>
        </w:rPr>
        <w:t xml:space="preserve">This class describes services related to the delivery of the shipment. </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218"/>
        <w:gridCol w:w="6513"/>
      </w:tblGrid>
      <w:tr w:rsidR="009008DD" w:rsidRPr="00DD68E5" w14:paraId="79C5F185" w14:textId="77777777" w:rsidTr="001B4A50">
        <w:tc>
          <w:tcPr>
            <w:tcW w:w="3218" w:type="dxa"/>
            <w:shd w:val="clear" w:color="auto" w:fill="FFFFFF"/>
            <w:tcMar>
              <w:left w:w="103" w:type="dxa"/>
            </w:tcMar>
          </w:tcPr>
          <w:p w14:paraId="79C5F183" w14:textId="77777777" w:rsidR="00AD5F60" w:rsidRPr="00880B3D" w:rsidRDefault="00B25E84" w:rsidP="00880B3D">
            <w:pPr>
              <w:spacing w:after="0"/>
            </w:pPr>
            <w:r w:rsidRPr="00880B3D">
              <w:rPr>
                <w:lang w:val="en"/>
              </w:rPr>
              <w:t>oczekiwanyTerminDoreczenia</w:t>
            </w:r>
          </w:p>
        </w:tc>
        <w:tc>
          <w:tcPr>
            <w:tcW w:w="6513" w:type="dxa"/>
            <w:shd w:val="clear" w:color="auto" w:fill="FFFFFF"/>
            <w:tcMar>
              <w:left w:w="103" w:type="dxa"/>
            </w:tcMar>
          </w:tcPr>
          <w:p w14:paraId="79C5F184" w14:textId="77777777" w:rsidR="00AD5F60" w:rsidRPr="00430AC1" w:rsidRDefault="00B25E84" w:rsidP="00880B3D">
            <w:pPr>
              <w:spacing w:after="0"/>
              <w:rPr>
                <w:lang w:val="en-US"/>
              </w:rPr>
            </w:pPr>
            <w:r w:rsidRPr="00880B3D">
              <w:rPr>
                <w:lang w:val="en"/>
              </w:rPr>
              <w:t>Specifies when the delivery should take place (day).</w:t>
            </w:r>
          </w:p>
        </w:tc>
      </w:tr>
      <w:tr w:rsidR="009008DD" w14:paraId="79C5F194" w14:textId="77777777" w:rsidTr="001B4A50">
        <w:tc>
          <w:tcPr>
            <w:tcW w:w="3218" w:type="dxa"/>
            <w:shd w:val="clear" w:color="auto" w:fill="FFFFFF"/>
            <w:tcMar>
              <w:left w:w="103" w:type="dxa"/>
            </w:tcMar>
          </w:tcPr>
          <w:p w14:paraId="79C5F186" w14:textId="77777777" w:rsidR="00AD5F60" w:rsidRPr="00880B3D" w:rsidRDefault="00B25E84" w:rsidP="00880B3D">
            <w:pPr>
              <w:spacing w:after="0"/>
            </w:pPr>
            <w:r w:rsidRPr="00880B3D">
              <w:rPr>
                <w:lang w:val="en"/>
              </w:rPr>
              <w:t>oczekiwanaGodzinaDoreczenia</w:t>
            </w:r>
          </w:p>
        </w:tc>
        <w:tc>
          <w:tcPr>
            <w:tcW w:w="6513" w:type="dxa"/>
            <w:shd w:val="clear" w:color="auto" w:fill="FFFFFF"/>
            <w:tcMar>
              <w:left w:w="103" w:type="dxa"/>
            </w:tcMar>
          </w:tcPr>
          <w:p w14:paraId="79C5F187" w14:textId="77777777" w:rsidR="00AD5F60" w:rsidRPr="00430AC1" w:rsidRDefault="00B25E84" w:rsidP="00880B3D">
            <w:pPr>
              <w:spacing w:after="0"/>
              <w:rPr>
                <w:lang w:val="en-US"/>
              </w:rPr>
            </w:pPr>
            <w:r w:rsidRPr="00880B3D">
              <w:rPr>
                <w:lang w:val="en"/>
              </w:rPr>
              <w:t>Specifies when the delivery should take place (time).</w:t>
            </w:r>
          </w:p>
          <w:p w14:paraId="79C5F188" w14:textId="77777777" w:rsidR="00AD5F60" w:rsidRPr="00430AC1" w:rsidRDefault="00B25E84" w:rsidP="00880B3D">
            <w:pPr>
              <w:spacing w:after="0"/>
              <w:rPr>
                <w:lang w:val="en-US"/>
              </w:rPr>
            </w:pPr>
            <w:r w:rsidRPr="00880B3D">
              <w:rPr>
                <w:lang w:val="en"/>
              </w:rPr>
              <w:t xml:space="preserve">Allowed values: </w:t>
            </w:r>
          </w:p>
          <w:p w14:paraId="79C5F189" w14:textId="77777777" w:rsidR="00AD5F60" w:rsidRPr="00430AC1" w:rsidRDefault="00B25E84" w:rsidP="00880B3D">
            <w:pPr>
              <w:spacing w:after="0"/>
              <w:rPr>
                <w:lang w:val="en-US"/>
              </w:rPr>
            </w:pPr>
            <w:r w:rsidRPr="00880B3D">
              <w:rPr>
                <w:lang w:val="en"/>
              </w:rPr>
              <w:t>DO 08:00</w:t>
            </w:r>
          </w:p>
          <w:p w14:paraId="79C5F18A" w14:textId="77777777" w:rsidR="00AD5F60" w:rsidRPr="00430AC1" w:rsidRDefault="00B25E84" w:rsidP="00880B3D">
            <w:pPr>
              <w:spacing w:after="0"/>
              <w:rPr>
                <w:lang w:val="en-US"/>
              </w:rPr>
            </w:pPr>
            <w:r w:rsidRPr="00880B3D">
              <w:rPr>
                <w:lang w:val="en"/>
              </w:rPr>
              <w:t>DO 09:00</w:t>
            </w:r>
          </w:p>
          <w:p w14:paraId="79C5F18B" w14:textId="77777777" w:rsidR="00AD5F60" w:rsidRPr="00430AC1" w:rsidRDefault="00B25E84" w:rsidP="00880B3D">
            <w:pPr>
              <w:spacing w:after="0"/>
              <w:rPr>
                <w:lang w:val="en-US"/>
              </w:rPr>
            </w:pPr>
            <w:r w:rsidRPr="00880B3D">
              <w:rPr>
                <w:lang w:val="en"/>
              </w:rPr>
              <w:t>DO 12:00</w:t>
            </w:r>
          </w:p>
          <w:p w14:paraId="79C5F18C" w14:textId="77777777" w:rsidR="00AD5F60" w:rsidRPr="00880B3D" w:rsidRDefault="00B25E84" w:rsidP="00880B3D">
            <w:pPr>
              <w:spacing w:after="0"/>
            </w:pPr>
            <w:r w:rsidRPr="00430AC1">
              <w:lastRenderedPageBreak/>
              <w:t>NA 13:00</w:t>
            </w:r>
          </w:p>
          <w:p w14:paraId="79C5F18D" w14:textId="77777777" w:rsidR="00AD5F60" w:rsidRPr="00880B3D" w:rsidRDefault="00B25E84" w:rsidP="00880B3D">
            <w:pPr>
              <w:spacing w:after="0"/>
            </w:pPr>
            <w:r w:rsidRPr="00430AC1">
              <w:t>NA 14:00</w:t>
            </w:r>
          </w:p>
          <w:p w14:paraId="79C5F18E" w14:textId="77777777" w:rsidR="00AD5F60" w:rsidRPr="00880B3D" w:rsidRDefault="00B25E84" w:rsidP="00880B3D">
            <w:pPr>
              <w:spacing w:after="0"/>
            </w:pPr>
            <w:r w:rsidRPr="00430AC1">
              <w:t>NA 15:00</w:t>
            </w:r>
          </w:p>
          <w:p w14:paraId="79C5F18F" w14:textId="77777777" w:rsidR="00AD5F60" w:rsidRPr="00880B3D" w:rsidRDefault="00B25E84" w:rsidP="00880B3D">
            <w:pPr>
              <w:spacing w:after="0"/>
            </w:pPr>
            <w:r w:rsidRPr="00430AC1">
              <w:t>NA 16:00</w:t>
            </w:r>
          </w:p>
          <w:p w14:paraId="79C5F190" w14:textId="77777777" w:rsidR="00AD5F60" w:rsidRPr="00880B3D" w:rsidRDefault="00B25E84" w:rsidP="00880B3D">
            <w:pPr>
              <w:spacing w:after="0"/>
            </w:pPr>
            <w:r w:rsidRPr="00430AC1">
              <w:t>NA 17:00</w:t>
            </w:r>
          </w:p>
          <w:p w14:paraId="79C5F191" w14:textId="77777777" w:rsidR="00AD5F60" w:rsidRPr="00880B3D" w:rsidRDefault="00B25E84" w:rsidP="00880B3D">
            <w:pPr>
              <w:spacing w:after="0"/>
            </w:pPr>
            <w:r w:rsidRPr="00880B3D">
              <w:rPr>
                <w:lang w:val="en"/>
              </w:rPr>
              <w:t>NA 18:00</w:t>
            </w:r>
          </w:p>
          <w:p w14:paraId="79C5F192" w14:textId="77777777" w:rsidR="00AD5F60" w:rsidRPr="00880B3D" w:rsidRDefault="00B25E84" w:rsidP="00880B3D">
            <w:pPr>
              <w:spacing w:after="0"/>
            </w:pPr>
            <w:r w:rsidRPr="00880B3D">
              <w:rPr>
                <w:lang w:val="en"/>
              </w:rPr>
              <w:t>NA 19:00</w:t>
            </w:r>
          </w:p>
          <w:p w14:paraId="79C5F193" w14:textId="77777777" w:rsidR="00AD5F60" w:rsidRPr="00880B3D" w:rsidRDefault="00B25E84" w:rsidP="00880B3D">
            <w:pPr>
              <w:spacing w:after="0"/>
            </w:pPr>
            <w:r w:rsidRPr="00880B3D">
              <w:rPr>
                <w:lang w:val="en"/>
              </w:rPr>
              <w:t>NA 20:00</w:t>
            </w:r>
          </w:p>
        </w:tc>
      </w:tr>
      <w:tr w:rsidR="009008DD" w14:paraId="79C5F197" w14:textId="77777777" w:rsidTr="001B4A50">
        <w:tc>
          <w:tcPr>
            <w:tcW w:w="3218" w:type="dxa"/>
            <w:shd w:val="clear" w:color="auto" w:fill="FFFFFF"/>
            <w:tcMar>
              <w:left w:w="103" w:type="dxa"/>
            </w:tcMar>
          </w:tcPr>
          <w:p w14:paraId="79C5F195" w14:textId="77777777" w:rsidR="00AD5F60" w:rsidRPr="00880B3D" w:rsidRDefault="00B25E84" w:rsidP="00880B3D">
            <w:pPr>
              <w:spacing w:after="0"/>
            </w:pPr>
            <w:r w:rsidRPr="00880B3D">
              <w:rPr>
                <w:lang w:val="en"/>
              </w:rPr>
              <w:lastRenderedPageBreak/>
              <w:t>wSobote</w:t>
            </w:r>
          </w:p>
        </w:tc>
        <w:tc>
          <w:tcPr>
            <w:tcW w:w="6513" w:type="dxa"/>
            <w:shd w:val="clear" w:color="auto" w:fill="FFFFFF"/>
            <w:tcMar>
              <w:left w:w="103" w:type="dxa"/>
            </w:tcMar>
          </w:tcPr>
          <w:p w14:paraId="79C5F196" w14:textId="77777777" w:rsidR="00AD5F60" w:rsidRPr="00880B3D" w:rsidRDefault="00B25E84" w:rsidP="00880B3D">
            <w:pPr>
              <w:spacing w:after="0"/>
            </w:pPr>
            <w:r w:rsidRPr="00880B3D">
              <w:rPr>
                <w:lang w:val="en"/>
              </w:rPr>
              <w:t>Saturday delivery.</w:t>
            </w:r>
          </w:p>
        </w:tc>
      </w:tr>
      <w:tr w:rsidR="009008DD" w14:paraId="79C5F19A" w14:textId="77777777" w:rsidTr="001B4A50">
        <w:tc>
          <w:tcPr>
            <w:tcW w:w="3218" w:type="dxa"/>
            <w:shd w:val="clear" w:color="auto" w:fill="FFFFFF"/>
            <w:tcMar>
              <w:left w:w="103" w:type="dxa"/>
            </w:tcMar>
          </w:tcPr>
          <w:p w14:paraId="79C5F198" w14:textId="77777777" w:rsidR="00AD5F60" w:rsidRPr="00880B3D" w:rsidRDefault="00B25E84" w:rsidP="00880B3D">
            <w:pPr>
              <w:spacing w:after="0"/>
            </w:pPr>
            <w:r w:rsidRPr="00880B3D">
              <w:rPr>
                <w:lang w:val="en"/>
              </w:rPr>
              <w:t>W90Minut</w:t>
            </w:r>
          </w:p>
        </w:tc>
        <w:tc>
          <w:tcPr>
            <w:tcW w:w="6513" w:type="dxa"/>
            <w:shd w:val="clear" w:color="auto" w:fill="FFFFFF"/>
            <w:tcMar>
              <w:left w:w="103" w:type="dxa"/>
            </w:tcMar>
          </w:tcPr>
          <w:p w14:paraId="79C5F199" w14:textId="77777777" w:rsidR="00AD5F60" w:rsidRPr="00880B3D" w:rsidRDefault="00B25E84" w:rsidP="00880B3D">
            <w:pPr>
              <w:spacing w:after="0"/>
            </w:pPr>
            <w:r w:rsidRPr="00880B3D">
              <w:rPr>
                <w:lang w:val="en"/>
              </w:rPr>
              <w:t>Delivery up to 90 minutes.</w:t>
            </w:r>
          </w:p>
        </w:tc>
      </w:tr>
      <w:tr w:rsidR="009008DD" w:rsidRPr="00DD68E5" w14:paraId="79C5F19D" w14:textId="77777777" w:rsidTr="001B4A50">
        <w:tc>
          <w:tcPr>
            <w:tcW w:w="3218" w:type="dxa"/>
            <w:shd w:val="clear" w:color="auto" w:fill="FFFFFF"/>
            <w:tcMar>
              <w:left w:w="103" w:type="dxa"/>
            </w:tcMar>
          </w:tcPr>
          <w:p w14:paraId="79C5F19B" w14:textId="77777777" w:rsidR="00AD5F60" w:rsidRPr="00880B3D" w:rsidRDefault="00B25E84" w:rsidP="00880B3D">
            <w:pPr>
              <w:spacing w:after="0"/>
            </w:pPr>
            <w:r w:rsidRPr="00880B3D">
              <w:rPr>
                <w:lang w:val="en"/>
              </w:rPr>
              <w:t>wNiedzieleLubSwieto</w:t>
            </w:r>
          </w:p>
        </w:tc>
        <w:tc>
          <w:tcPr>
            <w:tcW w:w="6513" w:type="dxa"/>
            <w:shd w:val="clear" w:color="auto" w:fill="FFFFFF"/>
            <w:tcMar>
              <w:left w:w="103" w:type="dxa"/>
            </w:tcMar>
          </w:tcPr>
          <w:p w14:paraId="79C5F19C" w14:textId="77777777" w:rsidR="00AD5F60" w:rsidRPr="00430AC1" w:rsidRDefault="00B25E84" w:rsidP="00880B3D">
            <w:pPr>
              <w:spacing w:after="0"/>
              <w:rPr>
                <w:lang w:val="en-US"/>
              </w:rPr>
            </w:pPr>
            <w:r w:rsidRPr="00880B3D">
              <w:rPr>
                <w:lang w:val="en"/>
              </w:rPr>
              <w:t>Delivery on Sunday or holiday.</w:t>
            </w:r>
          </w:p>
        </w:tc>
      </w:tr>
      <w:tr w:rsidR="009008DD" w14:paraId="79C5F1A0" w14:textId="77777777" w:rsidTr="001B4A50">
        <w:tc>
          <w:tcPr>
            <w:tcW w:w="3218" w:type="dxa"/>
            <w:shd w:val="clear" w:color="auto" w:fill="FFFFFF"/>
            <w:tcMar>
              <w:left w:w="103" w:type="dxa"/>
            </w:tcMar>
          </w:tcPr>
          <w:p w14:paraId="79C5F19E" w14:textId="77777777" w:rsidR="00AD5F60" w:rsidRPr="00880B3D" w:rsidRDefault="00B25E84" w:rsidP="00880B3D">
            <w:pPr>
              <w:spacing w:after="0"/>
            </w:pPr>
            <w:r w:rsidRPr="00880B3D">
              <w:rPr>
                <w:lang w:val="en"/>
              </w:rPr>
              <w:t>doRakWlasnych</w:t>
            </w:r>
          </w:p>
        </w:tc>
        <w:tc>
          <w:tcPr>
            <w:tcW w:w="6513" w:type="dxa"/>
            <w:shd w:val="clear" w:color="auto" w:fill="FFFFFF"/>
            <w:tcMar>
              <w:left w:w="103" w:type="dxa"/>
            </w:tcMar>
          </w:tcPr>
          <w:p w14:paraId="79C5F19F" w14:textId="77777777" w:rsidR="00AD5F60" w:rsidRPr="00880B3D" w:rsidRDefault="00B25E84" w:rsidP="00880B3D">
            <w:pPr>
              <w:spacing w:after="0"/>
            </w:pPr>
            <w:r w:rsidRPr="00880B3D">
              <w:rPr>
                <w:lang w:val="en"/>
              </w:rPr>
              <w:t>Hand-delivered.</w:t>
            </w:r>
          </w:p>
        </w:tc>
      </w:tr>
      <w:tr w:rsidR="009008DD" w14:paraId="79C5F1A3" w14:textId="77777777" w:rsidTr="001B4A50">
        <w:tc>
          <w:tcPr>
            <w:tcW w:w="3218" w:type="dxa"/>
            <w:shd w:val="clear" w:color="auto" w:fill="FFFFFF"/>
            <w:tcMar>
              <w:left w:w="103" w:type="dxa"/>
            </w:tcMar>
          </w:tcPr>
          <w:p w14:paraId="79C5F1A1" w14:textId="77777777" w:rsidR="00AD5F60" w:rsidRPr="00880B3D" w:rsidRDefault="00B25E84" w:rsidP="00880B3D">
            <w:pPr>
              <w:spacing w:after="0"/>
            </w:pPr>
            <w:r w:rsidRPr="00880B3D">
              <w:rPr>
                <w:lang w:val="en"/>
              </w:rPr>
              <w:t>wGodzinachOd20Do7</w:t>
            </w:r>
          </w:p>
        </w:tc>
        <w:tc>
          <w:tcPr>
            <w:tcW w:w="6513" w:type="dxa"/>
            <w:shd w:val="clear" w:color="auto" w:fill="FFFFFF"/>
            <w:tcMar>
              <w:left w:w="103" w:type="dxa"/>
            </w:tcMar>
          </w:tcPr>
          <w:p w14:paraId="79C5F1A2" w14:textId="77777777" w:rsidR="00AD5F60" w:rsidRPr="00880B3D" w:rsidRDefault="00B25E84" w:rsidP="00880B3D">
            <w:pPr>
              <w:spacing w:after="0"/>
            </w:pPr>
            <w:r w:rsidRPr="00880B3D">
              <w:rPr>
                <w:lang w:val="en"/>
              </w:rPr>
              <w:t>Delivery from 20:00 – 7:00 (at night).</w:t>
            </w:r>
          </w:p>
        </w:tc>
      </w:tr>
    </w:tbl>
    <w:p w14:paraId="79C5F1A4" w14:textId="77777777" w:rsidR="00880B3D" w:rsidRPr="00880B3D" w:rsidRDefault="00880B3D" w:rsidP="00880B3D">
      <w:bookmarkStart w:id="260" w:name="_emailType"/>
      <w:bookmarkStart w:id="261" w:name="EMSType"/>
      <w:bookmarkEnd w:id="260"/>
    </w:p>
    <w:p w14:paraId="79C5F1A5" w14:textId="77777777" w:rsidR="001B4A50" w:rsidRPr="00C120AF" w:rsidRDefault="00B25E84" w:rsidP="00202C70">
      <w:pPr>
        <w:pStyle w:val="Nagwek2"/>
        <w:rPr>
          <w:i w:val="0"/>
          <w:lang w:val="en-US"/>
        </w:rPr>
      </w:pPr>
      <w:bookmarkStart w:id="262" w:name="_Toc187394192"/>
      <w:r w:rsidRPr="00C120AF">
        <w:rPr>
          <w:i w:val="0"/>
          <w:lang w:val="en"/>
        </w:rPr>
        <w:t>emailType</w:t>
      </w:r>
      <w:bookmarkEnd w:id="262"/>
    </w:p>
    <w:p w14:paraId="79C5F1A6" w14:textId="77777777" w:rsidR="001B4A50" w:rsidRPr="00F260C3" w:rsidRDefault="00B25E84" w:rsidP="001B4A50">
      <w:pPr>
        <w:rPr>
          <w:lang w:val="en-US"/>
        </w:rPr>
      </w:pPr>
      <w:r w:rsidRPr="00F260C3">
        <w:rPr>
          <w:lang w:val="en"/>
        </w:rPr>
        <w:t>A type to send e-mail address (6-50 characters)</w:t>
      </w:r>
    </w:p>
    <w:p w14:paraId="79C5F1A7" w14:textId="77777777" w:rsidR="00AD5F60" w:rsidRPr="00430AC1" w:rsidRDefault="00B25E84" w:rsidP="00F45F5B">
      <w:pPr>
        <w:pStyle w:val="Nagwek2"/>
        <w:rPr>
          <w:i w:val="0"/>
          <w:lang w:val="en-US"/>
        </w:rPr>
      </w:pPr>
      <w:bookmarkStart w:id="263" w:name="_Toc187394193"/>
      <w:r w:rsidRPr="009C71D2">
        <w:rPr>
          <w:i w:val="0"/>
          <w:lang w:val="en"/>
        </w:rPr>
        <w:t>EMSType</w:t>
      </w:r>
      <w:bookmarkEnd w:id="263"/>
    </w:p>
    <w:bookmarkEnd w:id="261"/>
    <w:p w14:paraId="79C5F1A8" w14:textId="77777777" w:rsidR="00AD5F60" w:rsidRPr="00880B3D" w:rsidRDefault="00B25E84" w:rsidP="00AB1365">
      <w:pPr>
        <w:spacing w:after="0" w:line="240" w:lineRule="auto"/>
        <w:rPr>
          <w:color w:val="auto"/>
        </w:rPr>
      </w:pPr>
      <w:r w:rsidRPr="009C71D2">
        <w:rPr>
          <w:lang w:val="en"/>
        </w:rPr>
        <w:t>Type intended</w:t>
      </w:r>
      <w:r>
        <w:rPr>
          <w:color w:val="auto"/>
          <w:lang w:val="en"/>
        </w:rPr>
        <w:t xml:space="preserve"> for the transmission of data about the EMS service. This class inherits from </w:t>
      </w:r>
      <w:r>
        <w:rPr>
          <w:i/>
          <w:iCs/>
          <w:color w:val="auto"/>
          <w:lang w:val="en"/>
        </w:rPr>
        <w:t>przesylkaRejestrowanaType.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570"/>
        <w:gridCol w:w="6161"/>
      </w:tblGrid>
      <w:tr w:rsidR="009008DD" w:rsidRPr="00DD68E5" w14:paraId="79C5F1AB" w14:textId="77777777" w:rsidTr="00880B3D">
        <w:tc>
          <w:tcPr>
            <w:tcW w:w="3570" w:type="dxa"/>
            <w:shd w:val="clear" w:color="auto" w:fill="FFFFFF"/>
            <w:tcMar>
              <w:left w:w="103" w:type="dxa"/>
            </w:tcMar>
          </w:tcPr>
          <w:p w14:paraId="79C5F1A9" w14:textId="77777777" w:rsidR="00AD5F60" w:rsidRDefault="00B25E84" w:rsidP="00527572">
            <w:pPr>
              <w:spacing w:after="0" w:line="240" w:lineRule="auto"/>
              <w:jc w:val="both"/>
              <w:rPr>
                <w:color w:val="auto"/>
              </w:rPr>
            </w:pPr>
            <w:r>
              <w:rPr>
                <w:color w:val="auto"/>
                <w:lang w:val="en"/>
              </w:rPr>
              <w:t>Ubezpieczenie</w:t>
            </w:r>
          </w:p>
        </w:tc>
        <w:tc>
          <w:tcPr>
            <w:tcW w:w="6161" w:type="dxa"/>
            <w:shd w:val="clear" w:color="auto" w:fill="FFFFFF"/>
            <w:tcMar>
              <w:left w:w="103" w:type="dxa"/>
            </w:tcMar>
          </w:tcPr>
          <w:p w14:paraId="79C5F1AA" w14:textId="77777777" w:rsidR="00AD5F60" w:rsidRPr="00430AC1" w:rsidRDefault="00B25E84" w:rsidP="00527572">
            <w:pPr>
              <w:spacing w:after="0"/>
              <w:rPr>
                <w:color w:val="auto"/>
                <w:lang w:val="en-US"/>
              </w:rPr>
            </w:pPr>
            <w:r>
              <w:rPr>
                <w:lang w:val="en"/>
              </w:rPr>
              <w:t xml:space="preserve">An element of the </w:t>
            </w:r>
            <w:r w:rsidRPr="00C079F8">
              <w:rPr>
                <w:b/>
                <w:lang w:val="en"/>
              </w:rPr>
              <w:t>ubezpieczenieType</w:t>
            </w:r>
            <w:r>
              <w:rPr>
                <w:lang w:val="en"/>
              </w:rPr>
              <w:t xml:space="preserve"> that specifies the type of insurance for the shipment.</w:t>
            </w:r>
          </w:p>
        </w:tc>
      </w:tr>
      <w:tr w:rsidR="009008DD" w14:paraId="79C5F1AF" w14:textId="77777777" w:rsidTr="00880B3D">
        <w:tc>
          <w:tcPr>
            <w:tcW w:w="3570" w:type="dxa"/>
            <w:shd w:val="clear" w:color="auto" w:fill="FFFFFF"/>
            <w:tcMar>
              <w:left w:w="103" w:type="dxa"/>
            </w:tcMar>
          </w:tcPr>
          <w:p w14:paraId="79C5F1AC" w14:textId="77777777" w:rsidR="00AD5F60" w:rsidRPr="000F1D4B" w:rsidRDefault="00B25E84" w:rsidP="00527572">
            <w:pPr>
              <w:spacing w:after="0" w:line="240" w:lineRule="auto"/>
              <w:jc w:val="both"/>
              <w:rPr>
                <w:color w:val="auto"/>
              </w:rPr>
            </w:pPr>
            <w:r w:rsidRPr="000F1D4B">
              <w:rPr>
                <w:color w:val="auto"/>
                <w:lang w:val="en"/>
              </w:rPr>
              <w:t>deklaracjaCelna</w:t>
            </w:r>
          </w:p>
        </w:tc>
        <w:tc>
          <w:tcPr>
            <w:tcW w:w="6161" w:type="dxa"/>
            <w:shd w:val="clear" w:color="auto" w:fill="FFFFFF"/>
            <w:tcMar>
              <w:left w:w="103" w:type="dxa"/>
            </w:tcMar>
          </w:tcPr>
          <w:p w14:paraId="79C5F1AD" w14:textId="77777777" w:rsidR="00AD5F60" w:rsidRPr="00430AC1" w:rsidRDefault="00B25E84" w:rsidP="00527572">
            <w:pPr>
              <w:spacing w:after="0"/>
              <w:jc w:val="both"/>
              <w:rPr>
                <w:color w:val="auto"/>
                <w:lang w:val="en-US"/>
              </w:rPr>
            </w:pPr>
            <w:r w:rsidRPr="000F1D4B">
              <w:rPr>
                <w:color w:val="auto"/>
                <w:lang w:val="en"/>
              </w:rPr>
              <w:t>Element of the deklaracjaCelnaType type specifying whether a customs declaration will be attached to a given shipment (the customs declaration is required for shipments sent outside the European Union).</w:t>
            </w:r>
          </w:p>
          <w:p w14:paraId="79C5F1AE" w14:textId="77777777" w:rsidR="00FD60C5" w:rsidRPr="005F589E" w:rsidRDefault="00B25E84" w:rsidP="00527572">
            <w:pPr>
              <w:spacing w:after="0"/>
              <w:jc w:val="both"/>
              <w:rPr>
                <w:color w:val="FF0000"/>
              </w:rPr>
            </w:pPr>
            <w:r>
              <w:rPr>
                <w:color w:val="FF0000"/>
                <w:lang w:val="en"/>
              </w:rPr>
              <w:t xml:space="preserve">Note: </w:t>
            </w:r>
            <w:hyperlink w:anchor="deklaracjaCelnaType" w:history="1">
              <w:r w:rsidRPr="005F589E">
                <w:rPr>
                  <w:rStyle w:val="Hipercze"/>
                  <w:lang w:val="en"/>
                </w:rPr>
                <w:t>deklaracjaCelnaType</w:t>
              </w:r>
            </w:hyperlink>
            <w:r>
              <w:rPr>
                <w:color w:val="FF0000"/>
                <w:lang w:val="en"/>
              </w:rPr>
              <w:t xml:space="preserve"> is marked as "deprecated". It is recommended to set the declarationCelna2 element</w:t>
            </w:r>
          </w:p>
        </w:tc>
      </w:tr>
      <w:tr w:rsidR="009008DD" w:rsidRPr="00DD68E5" w14:paraId="79C5F1B6" w14:textId="77777777" w:rsidTr="00880B3D">
        <w:tc>
          <w:tcPr>
            <w:tcW w:w="3570" w:type="dxa"/>
            <w:shd w:val="clear" w:color="auto" w:fill="FFFFFF"/>
            <w:tcMar>
              <w:left w:w="103" w:type="dxa"/>
            </w:tcMar>
          </w:tcPr>
          <w:p w14:paraId="79C5F1B0" w14:textId="77777777" w:rsidR="00AD5F60" w:rsidRPr="000F1D4B" w:rsidRDefault="00B25E84" w:rsidP="00527572">
            <w:pPr>
              <w:spacing w:after="0" w:line="240" w:lineRule="auto"/>
              <w:jc w:val="both"/>
              <w:rPr>
                <w:color w:val="auto"/>
              </w:rPr>
            </w:pPr>
            <w:r w:rsidRPr="000F1D4B">
              <w:rPr>
                <w:color w:val="auto"/>
                <w:lang w:val="en"/>
              </w:rPr>
              <w:t>typOpakowania</w:t>
            </w:r>
          </w:p>
        </w:tc>
        <w:tc>
          <w:tcPr>
            <w:tcW w:w="6161" w:type="dxa"/>
            <w:shd w:val="clear" w:color="auto" w:fill="FFFFFF"/>
            <w:tcMar>
              <w:left w:w="103" w:type="dxa"/>
            </w:tcMar>
          </w:tcPr>
          <w:p w14:paraId="79C5F1B1" w14:textId="77777777" w:rsidR="00AD5F60" w:rsidRPr="00430AC1" w:rsidRDefault="00B25E84" w:rsidP="00C079F8">
            <w:pPr>
              <w:spacing w:after="0"/>
              <w:jc w:val="both"/>
              <w:rPr>
                <w:color w:val="auto"/>
                <w:lang w:val="en-US"/>
              </w:rPr>
            </w:pPr>
            <w:r w:rsidRPr="000F1D4B">
              <w:rPr>
                <w:color w:val="auto"/>
                <w:lang w:val="en"/>
              </w:rPr>
              <w:t>Identification of the type of packaging used.</w:t>
            </w:r>
          </w:p>
          <w:p w14:paraId="79C5F1B2" w14:textId="77777777" w:rsidR="00AD5F60" w:rsidRPr="00430AC1" w:rsidRDefault="00B25E84" w:rsidP="00527572">
            <w:pPr>
              <w:spacing w:after="0"/>
              <w:jc w:val="both"/>
              <w:rPr>
                <w:color w:val="auto"/>
                <w:lang w:val="en-US"/>
              </w:rPr>
            </w:pPr>
            <w:r w:rsidRPr="000F1D4B">
              <w:rPr>
                <w:color w:val="auto"/>
                <w:lang w:val="en"/>
              </w:rPr>
              <w:t>Possible values:</w:t>
            </w:r>
          </w:p>
          <w:p w14:paraId="79C5F1B3" w14:textId="77777777" w:rsidR="00AD5F60" w:rsidRPr="00430AC1" w:rsidRDefault="00B25E84" w:rsidP="00527572">
            <w:pPr>
              <w:spacing w:after="0"/>
              <w:jc w:val="both"/>
              <w:rPr>
                <w:color w:val="auto"/>
                <w:lang w:val="en-US"/>
              </w:rPr>
            </w:pPr>
            <w:r w:rsidRPr="000F1D4B">
              <w:rPr>
                <w:color w:val="auto"/>
                <w:lang w:val="en"/>
              </w:rPr>
              <w:t>ZWYKLY</w:t>
            </w:r>
          </w:p>
          <w:p w14:paraId="79C5F1B4" w14:textId="77777777" w:rsidR="00AD5F60" w:rsidRPr="00430AC1" w:rsidRDefault="00B25E84" w:rsidP="00527572">
            <w:pPr>
              <w:spacing w:after="0"/>
              <w:jc w:val="both"/>
              <w:rPr>
                <w:color w:val="auto"/>
                <w:lang w:val="en-US"/>
              </w:rPr>
            </w:pPr>
            <w:r w:rsidRPr="000F1D4B">
              <w:rPr>
                <w:color w:val="auto"/>
                <w:lang w:val="en"/>
              </w:rPr>
              <w:t>DOKUMENT_PACK</w:t>
            </w:r>
          </w:p>
          <w:p w14:paraId="79C5F1B5" w14:textId="77777777" w:rsidR="00AD5F60" w:rsidRPr="00430AC1" w:rsidRDefault="00B25E84" w:rsidP="00527572">
            <w:pPr>
              <w:spacing w:after="0"/>
              <w:jc w:val="both"/>
              <w:rPr>
                <w:color w:val="auto"/>
                <w:lang w:val="en-US"/>
              </w:rPr>
            </w:pPr>
            <w:r w:rsidRPr="000F1D4B">
              <w:rPr>
                <w:color w:val="auto"/>
                <w:lang w:val="en"/>
              </w:rPr>
              <w:t>KILO_PACK</w:t>
            </w:r>
          </w:p>
        </w:tc>
      </w:tr>
      <w:tr w:rsidR="009008DD" w:rsidRPr="00DD68E5" w14:paraId="79C5F1B9" w14:textId="77777777" w:rsidTr="00880B3D">
        <w:tc>
          <w:tcPr>
            <w:tcW w:w="3570" w:type="dxa"/>
            <w:shd w:val="clear" w:color="auto" w:fill="FFFFFF"/>
            <w:tcMar>
              <w:left w:w="103" w:type="dxa"/>
            </w:tcMar>
          </w:tcPr>
          <w:p w14:paraId="79C5F1B7" w14:textId="77777777" w:rsidR="00AD5F60" w:rsidRPr="000F1D4B" w:rsidRDefault="00B25E84" w:rsidP="00527572">
            <w:pPr>
              <w:spacing w:after="0" w:line="240" w:lineRule="auto"/>
              <w:jc w:val="both"/>
              <w:rPr>
                <w:color w:val="auto"/>
              </w:rPr>
            </w:pPr>
            <w:r w:rsidRPr="000F1D4B">
              <w:rPr>
                <w:color w:val="auto"/>
                <w:lang w:val="en"/>
              </w:rPr>
              <w:t>masa</w:t>
            </w:r>
          </w:p>
        </w:tc>
        <w:tc>
          <w:tcPr>
            <w:tcW w:w="6161" w:type="dxa"/>
            <w:shd w:val="clear" w:color="auto" w:fill="FFFFFF"/>
            <w:tcMar>
              <w:left w:w="103" w:type="dxa"/>
            </w:tcMar>
          </w:tcPr>
          <w:p w14:paraId="79C5F1B8" w14:textId="77777777" w:rsidR="00AD5F60" w:rsidRPr="00430AC1" w:rsidRDefault="00B25E84" w:rsidP="00527572">
            <w:pPr>
              <w:spacing w:after="0"/>
              <w:jc w:val="both"/>
              <w:rPr>
                <w:color w:val="auto"/>
                <w:lang w:val="en-US"/>
              </w:rPr>
            </w:pPr>
            <w:r w:rsidRPr="000F1D4B">
              <w:rPr>
                <w:color w:val="auto"/>
                <w:lang w:val="en"/>
              </w:rPr>
              <w:t>Weight of the shipment in grams.</w:t>
            </w:r>
          </w:p>
        </w:tc>
      </w:tr>
      <w:tr w:rsidR="009008DD" w:rsidRPr="00DD68E5" w14:paraId="79C5F1BC" w14:textId="77777777" w:rsidTr="00880B3D">
        <w:tc>
          <w:tcPr>
            <w:tcW w:w="3570" w:type="dxa"/>
            <w:shd w:val="clear" w:color="auto" w:fill="FFFFFF"/>
            <w:tcMar>
              <w:left w:w="103" w:type="dxa"/>
            </w:tcMar>
          </w:tcPr>
          <w:p w14:paraId="79C5F1BA" w14:textId="77777777" w:rsidR="00AD5F60" w:rsidRPr="000F1D4B" w:rsidRDefault="00B25E84" w:rsidP="00527572">
            <w:pPr>
              <w:spacing w:after="0" w:line="240" w:lineRule="auto"/>
              <w:jc w:val="both"/>
              <w:rPr>
                <w:color w:val="auto"/>
              </w:rPr>
            </w:pPr>
            <w:r w:rsidRPr="000F1D4B">
              <w:rPr>
                <w:color w:val="auto"/>
                <w:lang w:val="en"/>
              </w:rPr>
              <w:t>zalaczoneDokumenty</w:t>
            </w:r>
          </w:p>
        </w:tc>
        <w:tc>
          <w:tcPr>
            <w:tcW w:w="6161" w:type="dxa"/>
            <w:shd w:val="clear" w:color="auto" w:fill="FFFFFF"/>
            <w:tcMar>
              <w:left w:w="103" w:type="dxa"/>
            </w:tcMar>
          </w:tcPr>
          <w:p w14:paraId="79C5F1BB" w14:textId="77777777" w:rsidR="00AD5F60" w:rsidRPr="00430AC1" w:rsidRDefault="00B25E84" w:rsidP="00527572">
            <w:pPr>
              <w:spacing w:after="0"/>
              <w:jc w:val="both"/>
              <w:rPr>
                <w:color w:val="auto"/>
                <w:lang w:val="en-US"/>
              </w:rPr>
            </w:pPr>
            <w:r w:rsidRPr="000F1D4B">
              <w:rPr>
                <w:color w:val="auto"/>
                <w:lang w:val="en"/>
              </w:rPr>
              <w:t>Determines whether additional documents (license, certificate, invoice) will be attached to the shipment.</w:t>
            </w:r>
          </w:p>
        </w:tc>
      </w:tr>
      <w:tr w:rsidR="009008DD" w:rsidRPr="00DD68E5" w14:paraId="79C5F1BF" w14:textId="77777777" w:rsidTr="00880B3D">
        <w:tc>
          <w:tcPr>
            <w:tcW w:w="3570" w:type="dxa"/>
            <w:shd w:val="clear" w:color="auto" w:fill="FFFFFF"/>
            <w:tcMar>
              <w:left w:w="103" w:type="dxa"/>
            </w:tcMar>
          </w:tcPr>
          <w:p w14:paraId="79C5F1BD" w14:textId="77777777" w:rsidR="005F589E" w:rsidRPr="000F1D4B" w:rsidRDefault="00B25E84" w:rsidP="00527572">
            <w:pPr>
              <w:spacing w:after="0" w:line="240" w:lineRule="auto"/>
              <w:jc w:val="both"/>
              <w:rPr>
                <w:color w:val="auto"/>
              </w:rPr>
            </w:pPr>
            <w:r>
              <w:rPr>
                <w:color w:val="auto"/>
                <w:lang w:val="en"/>
              </w:rPr>
              <w:t>deklaracjaCelna2</w:t>
            </w:r>
          </w:p>
        </w:tc>
        <w:tc>
          <w:tcPr>
            <w:tcW w:w="6161" w:type="dxa"/>
            <w:shd w:val="clear" w:color="auto" w:fill="FFFFFF"/>
            <w:tcMar>
              <w:left w:w="103" w:type="dxa"/>
            </w:tcMar>
          </w:tcPr>
          <w:p w14:paraId="79C5F1BE" w14:textId="77777777" w:rsidR="005F589E" w:rsidRPr="00430AC1" w:rsidRDefault="00B25E84" w:rsidP="00FF0EA9">
            <w:pPr>
              <w:spacing w:after="0"/>
              <w:rPr>
                <w:color w:val="auto"/>
                <w:lang w:val="en-US"/>
              </w:rPr>
            </w:pPr>
            <w:r w:rsidRPr="000F1D4B">
              <w:rPr>
                <w:color w:val="auto"/>
                <w:lang w:val="en"/>
              </w:rPr>
              <w:t xml:space="preserve">Element of the </w:t>
            </w:r>
            <w:hyperlink w:anchor="deklaracjaCelna2Type" w:history="1">
              <w:r w:rsidRPr="005F589E">
                <w:rPr>
                  <w:rStyle w:val="Hipercze"/>
                  <w:lang w:val="en"/>
                </w:rPr>
                <w:t>deklaracjaCelnaType</w:t>
              </w:r>
            </w:hyperlink>
            <w:r w:rsidRPr="000F1D4B">
              <w:rPr>
                <w:color w:val="auto"/>
                <w:lang w:val="en"/>
              </w:rPr>
              <w:t xml:space="preserve"> type specifying whether a customs declaration will be attached to a given shipment</w:t>
            </w:r>
          </w:p>
        </w:tc>
      </w:tr>
      <w:tr w:rsidR="009008DD" w:rsidRPr="00DD68E5" w14:paraId="79C5F1C5" w14:textId="77777777" w:rsidTr="00880B3D">
        <w:tc>
          <w:tcPr>
            <w:tcW w:w="3570" w:type="dxa"/>
            <w:shd w:val="clear" w:color="auto" w:fill="FFFFFF"/>
            <w:tcMar>
              <w:left w:w="103" w:type="dxa"/>
            </w:tcMar>
          </w:tcPr>
          <w:p w14:paraId="79C5F1C0" w14:textId="77777777" w:rsidR="00393147" w:rsidRDefault="00B25E84" w:rsidP="00527572">
            <w:pPr>
              <w:spacing w:after="0" w:line="240" w:lineRule="auto"/>
              <w:jc w:val="both"/>
              <w:rPr>
                <w:color w:val="auto"/>
              </w:rPr>
            </w:pPr>
            <w:r>
              <w:rPr>
                <w:color w:val="auto"/>
                <w:lang w:val="en"/>
              </w:rPr>
              <w:t>sposobNadaniaInterconnect</w:t>
            </w:r>
          </w:p>
        </w:tc>
        <w:tc>
          <w:tcPr>
            <w:tcW w:w="6161" w:type="dxa"/>
            <w:shd w:val="clear" w:color="auto" w:fill="FFFFFF"/>
            <w:tcMar>
              <w:left w:w="103" w:type="dxa"/>
            </w:tcMar>
          </w:tcPr>
          <w:p w14:paraId="79C5F1C1" w14:textId="77777777" w:rsidR="00FF0EA9" w:rsidRPr="00430AC1" w:rsidRDefault="00B25E84" w:rsidP="00FF0EA9">
            <w:pPr>
              <w:spacing w:after="0"/>
              <w:rPr>
                <w:lang w:val="en-US"/>
              </w:rPr>
            </w:pPr>
            <w:r>
              <w:rPr>
                <w:lang w:val="en"/>
              </w:rPr>
              <w:t xml:space="preserve">Optional. </w:t>
            </w:r>
          </w:p>
          <w:p w14:paraId="79C5F1C2" w14:textId="77777777" w:rsidR="00FF0EA9" w:rsidRPr="00430AC1" w:rsidRDefault="00B25E84" w:rsidP="00FF0EA9">
            <w:pPr>
              <w:spacing w:after="0"/>
              <w:rPr>
                <w:color w:val="auto"/>
                <w:lang w:val="en-US"/>
              </w:rPr>
            </w:pPr>
            <w:r>
              <w:rPr>
                <w:color w:val="auto"/>
                <w:lang w:val="en"/>
              </w:rPr>
              <w:t xml:space="preserve">An element of the </w:t>
            </w:r>
            <w:hyperlink w:anchor="sposobNadaniaInterconnectType" w:history="1">
              <w:r w:rsidRPr="00393CC8">
                <w:rPr>
                  <w:rStyle w:val="Hipercze"/>
                  <w:lang w:val="en"/>
                </w:rPr>
                <w:t>sposobNadaniaInterconnectType</w:t>
              </w:r>
            </w:hyperlink>
            <w:r>
              <w:rPr>
                <w:color w:val="auto"/>
                <w:lang w:val="en"/>
              </w:rPr>
              <w:t xml:space="preserve"> </w:t>
            </w:r>
          </w:p>
          <w:p w14:paraId="79C5F1C3" w14:textId="77777777" w:rsidR="00393147" w:rsidRPr="00430AC1" w:rsidRDefault="00B25E84" w:rsidP="00FF0EA9">
            <w:pPr>
              <w:spacing w:after="0"/>
              <w:rPr>
                <w:color w:val="auto"/>
                <w:lang w:val="en-US"/>
              </w:rPr>
            </w:pPr>
            <w:r>
              <w:rPr>
                <w:color w:val="auto"/>
                <w:lang w:val="en"/>
              </w:rPr>
              <w:t>It defines the method of sending the shipment within the Interconnect system.</w:t>
            </w:r>
          </w:p>
          <w:p w14:paraId="79C5F1C4" w14:textId="77777777" w:rsidR="00FF0EA9" w:rsidRPr="00430AC1" w:rsidRDefault="00B25E84" w:rsidP="00FF0EA9">
            <w:pPr>
              <w:spacing w:after="0"/>
              <w:rPr>
                <w:color w:val="auto"/>
                <w:lang w:val="en-US"/>
              </w:rPr>
            </w:pPr>
            <w:r>
              <w:rPr>
                <w:lang w:val="en"/>
              </w:rPr>
              <w:t xml:space="preserve">If it is not provided, the default method of sending shipments in the Interconnect system, defined in the user's settings in the </w:t>
            </w:r>
            <w:r>
              <w:rPr>
                <w:lang w:val="en"/>
              </w:rPr>
              <w:lastRenderedPageBreak/>
              <w:t>Electronic Sender system, will be adopted. If the default sending method is also not specified, an error will be returned.</w:t>
            </w:r>
          </w:p>
        </w:tc>
      </w:tr>
      <w:tr w:rsidR="009008DD" w:rsidRPr="00DD68E5" w14:paraId="79C5F1CA" w14:textId="77777777" w:rsidTr="00880B3D">
        <w:tc>
          <w:tcPr>
            <w:tcW w:w="3570" w:type="dxa"/>
            <w:shd w:val="clear" w:color="auto" w:fill="FFFFFF"/>
            <w:tcMar>
              <w:left w:w="103" w:type="dxa"/>
            </w:tcMar>
          </w:tcPr>
          <w:p w14:paraId="79C5F1C6" w14:textId="77777777" w:rsidR="00B53577" w:rsidRDefault="00B25E84" w:rsidP="00527572">
            <w:pPr>
              <w:spacing w:after="0" w:line="240" w:lineRule="auto"/>
              <w:jc w:val="both"/>
              <w:rPr>
                <w:color w:val="auto"/>
              </w:rPr>
            </w:pPr>
            <w:r>
              <w:rPr>
                <w:color w:val="auto"/>
                <w:lang w:val="en"/>
              </w:rPr>
              <w:lastRenderedPageBreak/>
              <w:t>sposobDoreczenia</w:t>
            </w:r>
          </w:p>
        </w:tc>
        <w:tc>
          <w:tcPr>
            <w:tcW w:w="6161" w:type="dxa"/>
            <w:shd w:val="clear" w:color="auto" w:fill="FFFFFF"/>
            <w:tcMar>
              <w:left w:w="103" w:type="dxa"/>
            </w:tcMar>
          </w:tcPr>
          <w:p w14:paraId="79C5F1C7" w14:textId="77777777" w:rsidR="00B53577" w:rsidRPr="00430AC1" w:rsidRDefault="00B25E84" w:rsidP="00FF0EA9">
            <w:pPr>
              <w:spacing w:after="0"/>
              <w:rPr>
                <w:lang w:val="en-US"/>
              </w:rPr>
            </w:pPr>
            <w:r>
              <w:rPr>
                <w:lang w:val="en"/>
              </w:rPr>
              <w:t>Optional.</w:t>
            </w:r>
          </w:p>
          <w:p w14:paraId="79C5F1C8" w14:textId="77777777" w:rsidR="00B53577" w:rsidRPr="00430AC1" w:rsidRDefault="00B25E84" w:rsidP="00FF0EA9">
            <w:pPr>
              <w:spacing w:after="0"/>
              <w:rPr>
                <w:lang w:val="en-US"/>
              </w:rPr>
            </w:pPr>
            <w:r>
              <w:rPr>
                <w:lang w:val="en"/>
              </w:rPr>
              <w:t xml:space="preserve">An element of </w:t>
            </w:r>
            <w:hyperlink w:anchor="sposobDoreczeniaType" w:history="1">
              <w:r w:rsidRPr="00B53577">
                <w:rPr>
                  <w:rStyle w:val="Hipercze"/>
                  <w:lang w:val="en"/>
                </w:rPr>
                <w:t>sposobDoreczeniaType</w:t>
              </w:r>
            </w:hyperlink>
            <w:r>
              <w:rPr>
                <w:lang w:val="en"/>
              </w:rPr>
              <w:t>.</w:t>
            </w:r>
          </w:p>
          <w:p w14:paraId="79C5F1C9" w14:textId="77777777" w:rsidR="00B53577" w:rsidRPr="00430AC1" w:rsidRDefault="00B25E84" w:rsidP="00FF0EA9">
            <w:pPr>
              <w:spacing w:after="0"/>
              <w:rPr>
                <w:lang w:val="en-US"/>
              </w:rPr>
            </w:pPr>
            <w:r>
              <w:rPr>
                <w:lang w:val="en"/>
              </w:rPr>
              <w:t>It determines the method of delivery of the shipment.</w:t>
            </w:r>
          </w:p>
        </w:tc>
      </w:tr>
    </w:tbl>
    <w:p w14:paraId="79C5F1CB" w14:textId="77777777" w:rsidR="00880B3D" w:rsidRPr="00430AC1" w:rsidRDefault="00880B3D" w:rsidP="00880B3D">
      <w:pPr>
        <w:rPr>
          <w:lang w:val="en-US"/>
        </w:rPr>
      </w:pPr>
      <w:bookmarkStart w:id="264" w:name="_envelopeInfoType"/>
      <w:bookmarkStart w:id="265" w:name="_Toc406061517"/>
      <w:bookmarkEnd w:id="264"/>
    </w:p>
    <w:p w14:paraId="79C5F1CC" w14:textId="77777777" w:rsidR="00C120AF" w:rsidRDefault="00B25E84" w:rsidP="00C2374E">
      <w:pPr>
        <w:pStyle w:val="Nagwek2"/>
        <w:jc w:val="both"/>
        <w:rPr>
          <w:rStyle w:val="Nagwek2Znak"/>
          <w:b/>
        </w:rPr>
      </w:pPr>
      <w:bookmarkStart w:id="266" w:name="_Toc187394194"/>
      <w:r>
        <w:rPr>
          <w:rStyle w:val="Nagwek2Znak"/>
          <w:b/>
          <w:lang w:val="en"/>
        </w:rPr>
        <w:t>envelopeInfoType</w:t>
      </w:r>
      <w:bookmarkEnd w:id="266"/>
    </w:p>
    <w:tbl>
      <w:tblPr>
        <w:tblStyle w:val="Tabela-Siatka"/>
        <w:tblW w:w="0" w:type="auto"/>
        <w:tblLook w:val="04A0" w:firstRow="1" w:lastRow="0" w:firstColumn="1" w:lastColumn="0" w:noHBand="0" w:noVBand="1"/>
      </w:tblPr>
      <w:tblGrid>
        <w:gridCol w:w="3397"/>
        <w:gridCol w:w="6231"/>
      </w:tblGrid>
      <w:tr w:rsidR="009008DD" w:rsidRPr="00DD68E5" w14:paraId="79C5F1CF" w14:textId="77777777" w:rsidTr="00202C70">
        <w:trPr>
          <w:trHeight w:val="284"/>
        </w:trPr>
        <w:tc>
          <w:tcPr>
            <w:tcW w:w="3397" w:type="dxa"/>
          </w:tcPr>
          <w:p w14:paraId="79C5F1CD" w14:textId="77777777" w:rsidR="0065051F" w:rsidRPr="00C120AF" w:rsidRDefault="00B25E84" w:rsidP="00C120AF">
            <w:pPr>
              <w:spacing w:after="0" w:line="240" w:lineRule="auto"/>
              <w:jc w:val="both"/>
              <w:rPr>
                <w:color w:val="auto"/>
              </w:rPr>
            </w:pPr>
            <w:r w:rsidRPr="00C120AF">
              <w:rPr>
                <w:color w:val="auto"/>
                <w:lang w:val="en"/>
              </w:rPr>
              <w:t>idEnvelope</w:t>
            </w:r>
          </w:p>
        </w:tc>
        <w:tc>
          <w:tcPr>
            <w:tcW w:w="6231" w:type="dxa"/>
          </w:tcPr>
          <w:p w14:paraId="79C5F1CE" w14:textId="77777777" w:rsidR="0065051F" w:rsidRPr="00F45130" w:rsidRDefault="00B25E84" w:rsidP="00C120AF">
            <w:pPr>
              <w:spacing w:after="0" w:line="240" w:lineRule="auto"/>
              <w:jc w:val="both"/>
              <w:rPr>
                <w:color w:val="auto"/>
                <w:lang w:val="en-US"/>
              </w:rPr>
            </w:pPr>
            <w:r w:rsidRPr="00C120AF">
              <w:rPr>
                <w:color w:val="auto"/>
                <w:lang w:val="en"/>
              </w:rPr>
              <w:t>An attribute of type int. Contains a unique buffer/batch ID.</w:t>
            </w:r>
          </w:p>
        </w:tc>
      </w:tr>
      <w:tr w:rsidR="009008DD" w14:paraId="79C5F1D2" w14:textId="77777777" w:rsidTr="00202C70">
        <w:trPr>
          <w:trHeight w:val="284"/>
        </w:trPr>
        <w:tc>
          <w:tcPr>
            <w:tcW w:w="3397" w:type="dxa"/>
          </w:tcPr>
          <w:p w14:paraId="79C5F1D0" w14:textId="77777777" w:rsidR="0065051F" w:rsidRPr="00C120AF" w:rsidRDefault="00B25E84" w:rsidP="00C120AF">
            <w:pPr>
              <w:spacing w:after="0" w:line="240" w:lineRule="auto"/>
              <w:jc w:val="both"/>
              <w:rPr>
                <w:color w:val="auto"/>
              </w:rPr>
            </w:pPr>
            <w:r w:rsidRPr="00C120AF">
              <w:rPr>
                <w:color w:val="auto"/>
                <w:lang w:val="en"/>
              </w:rPr>
              <w:t>envelopeStatus</w:t>
            </w:r>
          </w:p>
        </w:tc>
        <w:tc>
          <w:tcPr>
            <w:tcW w:w="6231" w:type="dxa"/>
          </w:tcPr>
          <w:p w14:paraId="79C5F1D1" w14:textId="77777777" w:rsidR="0065051F" w:rsidRPr="00C120AF" w:rsidRDefault="00B25E84" w:rsidP="00C120AF">
            <w:pPr>
              <w:spacing w:after="0" w:line="240" w:lineRule="auto"/>
              <w:jc w:val="both"/>
              <w:rPr>
                <w:color w:val="auto"/>
              </w:rPr>
            </w:pPr>
            <w:r w:rsidRPr="00C120AF">
              <w:rPr>
                <w:color w:val="auto"/>
                <w:lang w:val="en"/>
              </w:rPr>
              <w:t xml:space="preserve">An attribute of type </w:t>
            </w:r>
            <w:hyperlink w:anchor="_envelopeStatusType" w:history="1">
              <w:r w:rsidR="00BF5390" w:rsidRPr="00C120AF">
                <w:rPr>
                  <w:color w:val="auto"/>
                  <w:lang w:val="en"/>
                </w:rPr>
                <w:t>envelopeStatusType</w:t>
              </w:r>
            </w:hyperlink>
            <w:r w:rsidRPr="00C120AF">
              <w:rPr>
                <w:color w:val="auto"/>
                <w:lang w:val="en"/>
              </w:rPr>
              <w:t>. Specifies the current processing status of the envelope.</w:t>
            </w:r>
          </w:p>
        </w:tc>
      </w:tr>
      <w:tr w:rsidR="009008DD" w:rsidRPr="00DD68E5" w14:paraId="79C5F1D5" w14:textId="77777777" w:rsidTr="00202C70">
        <w:trPr>
          <w:trHeight w:val="284"/>
        </w:trPr>
        <w:tc>
          <w:tcPr>
            <w:tcW w:w="3397" w:type="dxa"/>
          </w:tcPr>
          <w:p w14:paraId="79C5F1D3" w14:textId="77777777" w:rsidR="0065051F" w:rsidRPr="00C120AF" w:rsidRDefault="00B25E84" w:rsidP="00C120AF">
            <w:pPr>
              <w:spacing w:after="0" w:line="240" w:lineRule="auto"/>
              <w:jc w:val="both"/>
              <w:rPr>
                <w:color w:val="auto"/>
              </w:rPr>
            </w:pPr>
            <w:r w:rsidRPr="00C120AF">
              <w:rPr>
                <w:color w:val="auto"/>
                <w:lang w:val="en"/>
              </w:rPr>
              <w:t>dataTransmisji</w:t>
            </w:r>
          </w:p>
        </w:tc>
        <w:tc>
          <w:tcPr>
            <w:tcW w:w="6231" w:type="dxa"/>
          </w:tcPr>
          <w:p w14:paraId="79C5F1D4" w14:textId="77777777" w:rsidR="0065051F" w:rsidRPr="00F45130" w:rsidRDefault="00B25E84" w:rsidP="00C120AF">
            <w:pPr>
              <w:spacing w:after="0" w:line="240" w:lineRule="auto"/>
              <w:jc w:val="both"/>
              <w:rPr>
                <w:color w:val="auto"/>
                <w:lang w:val="en-US"/>
              </w:rPr>
            </w:pPr>
            <w:r w:rsidRPr="00C120AF">
              <w:rPr>
                <w:color w:val="auto"/>
                <w:lang w:val="en"/>
              </w:rPr>
              <w:t>A date attribute that contains the date the envelope was transferred.</w:t>
            </w:r>
          </w:p>
        </w:tc>
      </w:tr>
      <w:tr w:rsidR="009008DD" w:rsidRPr="00DD68E5" w14:paraId="79C5F1D8" w14:textId="77777777" w:rsidTr="00202C70">
        <w:trPr>
          <w:trHeight w:val="284"/>
        </w:trPr>
        <w:tc>
          <w:tcPr>
            <w:tcW w:w="3397" w:type="dxa"/>
          </w:tcPr>
          <w:p w14:paraId="79C5F1D6" w14:textId="77777777" w:rsidR="0065051F" w:rsidRPr="00C120AF" w:rsidRDefault="00B25E84" w:rsidP="00C120AF">
            <w:pPr>
              <w:spacing w:after="0" w:line="240" w:lineRule="auto"/>
              <w:jc w:val="both"/>
              <w:rPr>
                <w:color w:val="auto"/>
              </w:rPr>
            </w:pPr>
            <w:r w:rsidRPr="00C120AF">
              <w:rPr>
                <w:color w:val="auto"/>
                <w:lang w:val="en"/>
              </w:rPr>
              <w:t>envelopeFilename</w:t>
            </w:r>
          </w:p>
        </w:tc>
        <w:tc>
          <w:tcPr>
            <w:tcW w:w="6231" w:type="dxa"/>
          </w:tcPr>
          <w:p w14:paraId="79C5F1D7" w14:textId="77777777" w:rsidR="0065051F" w:rsidRPr="00F45130" w:rsidRDefault="00B25E84" w:rsidP="00C120AF">
            <w:pPr>
              <w:spacing w:after="0" w:line="240" w:lineRule="auto"/>
              <w:jc w:val="both"/>
              <w:rPr>
                <w:color w:val="auto"/>
                <w:lang w:val="en-US"/>
              </w:rPr>
            </w:pPr>
            <w:r w:rsidRPr="00C120AF">
              <w:rPr>
                <w:color w:val="auto"/>
                <w:lang w:val="en"/>
              </w:rPr>
              <w:t>A string element containing the name of the file passed when the envelope is closed and sent.</w:t>
            </w:r>
          </w:p>
        </w:tc>
      </w:tr>
    </w:tbl>
    <w:p w14:paraId="79C5F1D9" w14:textId="77777777" w:rsidR="00880B3D" w:rsidRPr="00F45130" w:rsidRDefault="00880B3D" w:rsidP="00880B3D">
      <w:pPr>
        <w:rPr>
          <w:lang w:val="en-US"/>
        </w:rPr>
      </w:pPr>
      <w:bookmarkStart w:id="267" w:name="_envelopeStatusType"/>
      <w:bookmarkStart w:id="268" w:name="_envelopeStatusType__"/>
      <w:bookmarkEnd w:id="267"/>
      <w:bookmarkEnd w:id="268"/>
    </w:p>
    <w:p w14:paraId="79C5F1DA" w14:textId="77777777" w:rsidR="00202C70" w:rsidRPr="00F45130" w:rsidRDefault="00B25E84" w:rsidP="002F4566">
      <w:pPr>
        <w:pStyle w:val="Nagwek2"/>
        <w:jc w:val="both"/>
        <w:rPr>
          <w:rStyle w:val="Nagwek2Znak"/>
          <w:b/>
          <w:lang w:val="en-US"/>
        </w:rPr>
      </w:pPr>
      <w:bookmarkStart w:id="269" w:name="_Toc187394195"/>
      <w:r>
        <w:rPr>
          <w:rStyle w:val="Nagwek2Znak"/>
          <w:b/>
          <w:lang w:val="en"/>
        </w:rPr>
        <w:t>envelopeStatusType</w:t>
      </w:r>
      <w:bookmarkEnd w:id="269"/>
    </w:p>
    <w:p w14:paraId="79C5F1DB" w14:textId="77777777" w:rsidR="00AE6D13" w:rsidRPr="00F45130" w:rsidRDefault="00B25E84" w:rsidP="00202C70">
      <w:pPr>
        <w:rPr>
          <w:color w:val="000000"/>
          <w:sz w:val="24"/>
          <w:szCs w:val="24"/>
          <w:lang w:val="en-US" w:eastAsia="pl-PL"/>
        </w:rPr>
      </w:pPr>
      <w:r w:rsidRPr="00202C70">
        <w:rPr>
          <w:color w:val="000000"/>
          <w:sz w:val="24"/>
          <w:szCs w:val="24"/>
          <w:lang w:val="en" w:eastAsia="pl-PL"/>
        </w:rPr>
        <w:t>A type that allows you to determine the current processing status of the envelope. It is based on the simple type string but is limited to taking values: WYSLANY, DOSTARCZONY, PRZYJETY, WALIDOWANY or BLEDNY</w:t>
      </w:r>
    </w:p>
    <w:p w14:paraId="79C5F1DC" w14:textId="77777777" w:rsidR="00AD5F60" w:rsidRPr="00F45130" w:rsidRDefault="00B25E84" w:rsidP="00C2374E">
      <w:pPr>
        <w:pStyle w:val="Nagwek2"/>
        <w:jc w:val="both"/>
        <w:rPr>
          <w:rStyle w:val="Nagwek2Znak"/>
          <w:b/>
          <w:lang w:val="en-US"/>
        </w:rPr>
      </w:pPr>
      <w:bookmarkStart w:id="270" w:name="_Toc187394196"/>
      <w:r w:rsidRPr="009C71D2">
        <w:rPr>
          <w:rStyle w:val="Nagwek2Znak"/>
          <w:b/>
          <w:lang w:val="en"/>
        </w:rPr>
        <w:t>EPOExtendedType</w:t>
      </w:r>
      <w:bookmarkEnd w:id="265"/>
      <w:bookmarkEnd w:id="270"/>
    </w:p>
    <w:p w14:paraId="79C5F1DD" w14:textId="77777777" w:rsidR="00AD5F60" w:rsidRPr="00AE6D13" w:rsidRDefault="00B25E84" w:rsidP="00C2374E">
      <w:pPr>
        <w:jc w:val="both"/>
        <w:rPr>
          <w:color w:val="auto"/>
        </w:rPr>
      </w:pPr>
      <w:r w:rsidRPr="00AE6D13">
        <w:rPr>
          <w:color w:val="auto"/>
          <w:lang w:val="en"/>
        </w:rPr>
        <w:t>A type compatible with the EPOType interface, intended for the transmission of data about the EPO complementary service. Defines the so-called extended EPO.</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500"/>
        <w:gridCol w:w="6231"/>
      </w:tblGrid>
      <w:tr w:rsidR="009008DD" w14:paraId="79C5F1E1" w14:textId="77777777" w:rsidTr="00013BCC">
        <w:tc>
          <w:tcPr>
            <w:tcW w:w="3500" w:type="dxa"/>
            <w:shd w:val="clear" w:color="auto" w:fill="FFFFFF"/>
            <w:tcMar>
              <w:left w:w="103" w:type="dxa"/>
            </w:tcMar>
          </w:tcPr>
          <w:p w14:paraId="79C5F1DE" w14:textId="77777777" w:rsidR="00AD5F60" w:rsidRDefault="00B25E84" w:rsidP="00C43917">
            <w:pPr>
              <w:spacing w:after="0"/>
              <w:jc w:val="both"/>
            </w:pPr>
            <w:r>
              <w:rPr>
                <w:lang w:val="en"/>
              </w:rPr>
              <w:t>zasadySpecjalne</w:t>
            </w:r>
            <w:r>
              <w:rPr>
                <w:rStyle w:val="Odwoanieprzypisudolnego"/>
              </w:rPr>
              <w:footnoteReference w:id="8"/>
            </w:r>
          </w:p>
        </w:tc>
        <w:tc>
          <w:tcPr>
            <w:tcW w:w="6231" w:type="dxa"/>
            <w:shd w:val="clear" w:color="auto" w:fill="FFFFFF"/>
            <w:tcMar>
              <w:left w:w="103" w:type="dxa"/>
            </w:tcMar>
          </w:tcPr>
          <w:p w14:paraId="79C5F1DF" w14:textId="77777777" w:rsidR="00AD5F60" w:rsidRDefault="00B25E84" w:rsidP="00C43917">
            <w:pPr>
              <w:spacing w:after="0"/>
              <w:jc w:val="both"/>
              <w:rPr>
                <w:b/>
                <w:bCs/>
              </w:rPr>
            </w:pPr>
            <w:r w:rsidRPr="00F45130">
              <w:t xml:space="preserve">Possible allowed values: </w:t>
            </w:r>
            <w:r w:rsidRPr="00F45130">
              <w:rPr>
                <w:b/>
                <w:bCs/>
              </w:rPr>
              <w:t xml:space="preserve">ADMINISTRACYJNA, </w:t>
            </w:r>
          </w:p>
          <w:p w14:paraId="79C5F1E0" w14:textId="77777777" w:rsidR="00AD5F60" w:rsidRDefault="00B25E84" w:rsidP="00C43917">
            <w:pPr>
              <w:spacing w:after="0"/>
              <w:jc w:val="both"/>
            </w:pPr>
            <w:r w:rsidRPr="00F45130">
              <w:rPr>
                <w:b/>
                <w:bCs/>
              </w:rPr>
              <w:t>PODATKOWA, SADOWA_CYWILNA, SADOWA_KARNA</w:t>
            </w:r>
            <w:r w:rsidRPr="00F45130">
              <w:t>.</w:t>
            </w:r>
          </w:p>
        </w:tc>
      </w:tr>
    </w:tbl>
    <w:p w14:paraId="79C5F1E2" w14:textId="77777777" w:rsidR="00AD5F60" w:rsidRDefault="00AD5F60" w:rsidP="00C43917">
      <w:pPr>
        <w:jc w:val="both"/>
      </w:pPr>
    </w:p>
    <w:p w14:paraId="79C5F1E3" w14:textId="77777777" w:rsidR="00AD5F60" w:rsidRPr="009C71D2" w:rsidRDefault="00B25E84" w:rsidP="007D538F">
      <w:pPr>
        <w:pStyle w:val="Nagwek2"/>
        <w:rPr>
          <w:rStyle w:val="Nagwek2Znak"/>
          <w:b/>
        </w:rPr>
      </w:pPr>
      <w:bookmarkStart w:id="271" w:name="_Toc406061548"/>
      <w:bookmarkStart w:id="272" w:name="_Toc187394197"/>
      <w:r w:rsidRPr="009C71D2">
        <w:rPr>
          <w:rStyle w:val="Nagwek2Znak"/>
          <w:b/>
          <w:lang w:val="en"/>
        </w:rPr>
        <w:t>EPOInfoType</w:t>
      </w:r>
      <w:bookmarkEnd w:id="271"/>
      <w:bookmarkEnd w:id="272"/>
    </w:p>
    <w:tbl>
      <w:tblPr>
        <w:tblpPr w:leftFromText="141" w:rightFromText="141" w:vertAnchor="text" w:horzAnchor="margin" w:tblpY="409"/>
        <w:tblW w:w="973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07"/>
        <w:gridCol w:w="6324"/>
      </w:tblGrid>
      <w:tr w:rsidR="009008DD" w:rsidRPr="00DD68E5" w14:paraId="79C5F1E6" w14:textId="77777777" w:rsidTr="007D538F">
        <w:tc>
          <w:tcPr>
            <w:tcW w:w="3407" w:type="dxa"/>
            <w:shd w:val="clear" w:color="auto" w:fill="FFFFFF"/>
            <w:tcMar>
              <w:left w:w="103" w:type="dxa"/>
            </w:tcMar>
          </w:tcPr>
          <w:p w14:paraId="79C5F1E4" w14:textId="77777777" w:rsidR="00AD5F60" w:rsidRDefault="00B25E84" w:rsidP="007D538F">
            <w:pPr>
              <w:keepNext/>
              <w:spacing w:after="0"/>
              <w:jc w:val="both"/>
            </w:pPr>
            <w:r>
              <w:rPr>
                <w:lang w:val="en"/>
              </w:rPr>
              <w:t>awizoPrzesylki</w:t>
            </w:r>
          </w:p>
        </w:tc>
        <w:tc>
          <w:tcPr>
            <w:tcW w:w="6324" w:type="dxa"/>
            <w:shd w:val="clear" w:color="auto" w:fill="FFFFFF"/>
            <w:tcMar>
              <w:left w:w="103" w:type="dxa"/>
            </w:tcMar>
          </w:tcPr>
          <w:p w14:paraId="79C5F1E5" w14:textId="77777777" w:rsidR="00AD5F60" w:rsidRPr="00F45130" w:rsidRDefault="00B25E84" w:rsidP="007D538F">
            <w:pPr>
              <w:keepNext/>
              <w:spacing w:after="0"/>
              <w:jc w:val="both"/>
              <w:rPr>
                <w:i/>
                <w:iCs/>
                <w:lang w:val="en-US"/>
              </w:rPr>
            </w:pPr>
            <w:r>
              <w:rPr>
                <w:lang w:val="en"/>
              </w:rPr>
              <w:t xml:space="preserve">Information about the delivery notification </w:t>
            </w:r>
            <w:r>
              <w:rPr>
                <w:i/>
                <w:iCs/>
                <w:lang w:val="en"/>
              </w:rPr>
              <w:t>(awizoPrzesylkiType).</w:t>
            </w:r>
          </w:p>
        </w:tc>
      </w:tr>
      <w:tr w:rsidR="009008DD" w:rsidRPr="00DD68E5" w14:paraId="79C5F1E9" w14:textId="77777777" w:rsidTr="007D538F">
        <w:tc>
          <w:tcPr>
            <w:tcW w:w="3407" w:type="dxa"/>
            <w:shd w:val="clear" w:color="auto" w:fill="FFFFFF"/>
            <w:tcMar>
              <w:left w:w="103" w:type="dxa"/>
            </w:tcMar>
          </w:tcPr>
          <w:p w14:paraId="79C5F1E7" w14:textId="77777777" w:rsidR="00AD5F60" w:rsidRDefault="00B25E84" w:rsidP="007D538F">
            <w:pPr>
              <w:keepNext/>
              <w:spacing w:after="0"/>
              <w:jc w:val="both"/>
            </w:pPr>
            <w:r>
              <w:rPr>
                <w:lang w:val="en"/>
              </w:rPr>
              <w:t>doreczeniePrzesylki</w:t>
            </w:r>
          </w:p>
        </w:tc>
        <w:tc>
          <w:tcPr>
            <w:tcW w:w="6324" w:type="dxa"/>
            <w:shd w:val="clear" w:color="auto" w:fill="FFFFFF"/>
            <w:tcMar>
              <w:left w:w="103" w:type="dxa"/>
            </w:tcMar>
          </w:tcPr>
          <w:p w14:paraId="79C5F1E8" w14:textId="77777777" w:rsidR="00AD5F60" w:rsidRPr="00F45130" w:rsidRDefault="00B25E84" w:rsidP="007D538F">
            <w:pPr>
              <w:keepNext/>
              <w:spacing w:after="0"/>
              <w:jc w:val="both"/>
              <w:rPr>
                <w:i/>
                <w:iCs/>
                <w:lang w:val="en-US"/>
              </w:rPr>
            </w:pPr>
            <w:r>
              <w:rPr>
                <w:lang w:val="en"/>
              </w:rPr>
              <w:t xml:space="preserve">Information about delivery of the shipment </w:t>
            </w:r>
            <w:r>
              <w:rPr>
                <w:i/>
                <w:iCs/>
                <w:lang w:val="en"/>
              </w:rPr>
              <w:t>(doreczeniePrzesylkiType).</w:t>
            </w:r>
          </w:p>
        </w:tc>
      </w:tr>
      <w:tr w:rsidR="009008DD" w:rsidRPr="00DD68E5" w14:paraId="79C5F1EC" w14:textId="77777777" w:rsidTr="007D538F">
        <w:tc>
          <w:tcPr>
            <w:tcW w:w="3407" w:type="dxa"/>
            <w:shd w:val="clear" w:color="auto" w:fill="FFFFFF"/>
            <w:tcMar>
              <w:left w:w="103" w:type="dxa"/>
            </w:tcMar>
          </w:tcPr>
          <w:p w14:paraId="79C5F1EA" w14:textId="77777777" w:rsidR="00AD5F60" w:rsidRDefault="00B25E84" w:rsidP="007D538F">
            <w:pPr>
              <w:keepNext/>
              <w:spacing w:after="0"/>
              <w:jc w:val="both"/>
            </w:pPr>
            <w:r>
              <w:rPr>
                <w:lang w:val="en"/>
              </w:rPr>
              <w:t>zwrotPrzesylki</w:t>
            </w:r>
          </w:p>
        </w:tc>
        <w:tc>
          <w:tcPr>
            <w:tcW w:w="6324" w:type="dxa"/>
            <w:shd w:val="clear" w:color="auto" w:fill="FFFFFF"/>
            <w:tcMar>
              <w:left w:w="103" w:type="dxa"/>
            </w:tcMar>
          </w:tcPr>
          <w:p w14:paraId="79C5F1EB" w14:textId="77777777" w:rsidR="00AD5F60" w:rsidRPr="00F45130" w:rsidRDefault="00B25E84" w:rsidP="007D538F">
            <w:pPr>
              <w:spacing w:after="0" w:line="240" w:lineRule="auto"/>
              <w:rPr>
                <w:i/>
                <w:iCs/>
                <w:lang w:val="en-US"/>
              </w:rPr>
            </w:pPr>
            <w:r>
              <w:rPr>
                <w:lang w:val="en"/>
              </w:rPr>
              <w:t>Information about the return of the shipment (if any) (</w:t>
            </w:r>
            <w:r>
              <w:rPr>
                <w:i/>
                <w:iCs/>
                <w:lang w:val="en"/>
              </w:rPr>
              <w:t>zwrotPrzesylkiType).</w:t>
            </w:r>
          </w:p>
        </w:tc>
      </w:tr>
    </w:tbl>
    <w:p w14:paraId="79C5F1ED" w14:textId="77777777" w:rsidR="00AD5F60" w:rsidRPr="00F45130" w:rsidRDefault="00B25E84" w:rsidP="00C43917">
      <w:pPr>
        <w:jc w:val="both"/>
        <w:rPr>
          <w:lang w:val="en-US"/>
        </w:rPr>
      </w:pPr>
      <w:r>
        <w:rPr>
          <w:lang w:val="en"/>
        </w:rPr>
        <w:t>Type returning EPO information.</w:t>
      </w:r>
    </w:p>
    <w:p w14:paraId="79C5F1EE" w14:textId="77777777" w:rsidR="00AD5F60" w:rsidRPr="00F45130" w:rsidRDefault="00AD5F60" w:rsidP="00C43917">
      <w:pPr>
        <w:jc w:val="both"/>
        <w:rPr>
          <w:lang w:val="en-US"/>
        </w:rPr>
      </w:pPr>
    </w:p>
    <w:p w14:paraId="79C5F1EF" w14:textId="77777777" w:rsidR="00AD5F60" w:rsidRPr="00F45130" w:rsidRDefault="00B25E84" w:rsidP="00C43917">
      <w:pPr>
        <w:pStyle w:val="Nagwek2"/>
        <w:rPr>
          <w:rStyle w:val="Nagwek2Znak"/>
          <w:b/>
          <w:lang w:val="en-US"/>
        </w:rPr>
      </w:pPr>
      <w:bookmarkStart w:id="273" w:name="_Toc406061516"/>
      <w:bookmarkStart w:id="274" w:name="_Toc187394198"/>
      <w:r w:rsidRPr="009C71D2">
        <w:rPr>
          <w:rStyle w:val="Nagwek2Znak"/>
          <w:b/>
          <w:lang w:val="en"/>
        </w:rPr>
        <w:lastRenderedPageBreak/>
        <w:t>EPOSimpleType</w:t>
      </w:r>
      <w:bookmarkEnd w:id="273"/>
      <w:bookmarkEnd w:id="274"/>
    </w:p>
    <w:p w14:paraId="79C5F1F0" w14:textId="77777777" w:rsidR="00AD5F60" w:rsidRPr="00F45130" w:rsidRDefault="00B25E84" w:rsidP="00C2374E">
      <w:pPr>
        <w:jc w:val="both"/>
        <w:rPr>
          <w:lang w:val="en-US"/>
        </w:rPr>
      </w:pPr>
      <w:r>
        <w:rPr>
          <w:lang w:val="en"/>
        </w:rPr>
        <w:t>A type compatible with the EPOType interface, intended for the transmission of data about the EPO complementary service. The type does not contain any additional elements. Defines the so-called simplified EPO.</w:t>
      </w:r>
    </w:p>
    <w:p w14:paraId="79C5F210" w14:textId="77777777" w:rsidR="00AD5F60" w:rsidRPr="00377C94" w:rsidRDefault="00B25E84" w:rsidP="007F1422">
      <w:pPr>
        <w:pStyle w:val="Nagwek2"/>
        <w:rPr>
          <w:b w:val="0"/>
          <w:lang w:val="en-GB"/>
        </w:rPr>
      </w:pPr>
      <w:bookmarkStart w:id="275" w:name="_errorType"/>
      <w:bookmarkStart w:id="276" w:name="_Toc406061503"/>
      <w:bookmarkStart w:id="277" w:name="errorType"/>
      <w:bookmarkStart w:id="278" w:name="_Toc187394199"/>
      <w:bookmarkEnd w:id="275"/>
      <w:r w:rsidRPr="009C71D2">
        <w:rPr>
          <w:rStyle w:val="Nagwek2Znak"/>
          <w:b/>
          <w:lang w:val="en"/>
        </w:rPr>
        <w:t>errorType</w:t>
      </w:r>
      <w:bookmarkEnd w:id="276"/>
      <w:bookmarkEnd w:id="277"/>
      <w:bookmarkEnd w:id="278"/>
    </w:p>
    <w:p w14:paraId="79C5F211" w14:textId="227DC2CE" w:rsidR="00AD5F60" w:rsidRPr="00F45130" w:rsidRDefault="00B25E84" w:rsidP="00B7596E">
      <w:pPr>
        <w:rPr>
          <w:lang w:val="en-US"/>
        </w:rPr>
      </w:pPr>
      <w:r w:rsidRPr="009C71D2">
        <w:rPr>
          <w:lang w:val="en"/>
        </w:rPr>
        <w:t>Type for error messages. Each class returned from the web service contains an element of this type. This element is empty if everything went correctly. Otherwise, it contains the error number, a short description of the problem and the identifier of the object to which the error relates (</w:t>
      </w:r>
      <w:r w:rsidR="000D4907" w:rsidRPr="000D4907">
        <w:rPr>
          <w:color w:val="auto"/>
          <w:lang w:val="en"/>
        </w:rPr>
        <w:t>it may be passed GUID or some other kind of identifier after type extension</w:t>
      </w:r>
      <w:r w:rsidRPr="009C71D2">
        <w:rPr>
          <w:lang w:val="en"/>
        </w:rPr>
        <w:t>). This element can appear multiple times in the response object for complex errors.</w:t>
      </w:r>
      <w:r w:rsidR="000D4907">
        <w:rPr>
          <w:lang w:val="en"/>
        </w:rPr>
        <w:t xml:space="preserve"> </w:t>
      </w:r>
      <w:r w:rsidR="000D4907" w:rsidRPr="000D4907">
        <w:rPr>
          <w:lang w:val="en"/>
        </w:rPr>
        <w:t>If errorNumber = 0 - it should be treated only as an informational message</w:t>
      </w:r>
      <w:r w:rsidR="000D4907">
        <w:rPr>
          <w:lang w:val="en"/>
        </w:rPr>
        <w:t>, i</w:t>
      </w:r>
      <w:r w:rsidR="000D4907" w:rsidRPr="000D4907">
        <w:rPr>
          <w:lang w:val="en"/>
        </w:rPr>
        <w:t>f errorNumber</w:t>
      </w:r>
      <w:r w:rsidR="000D4907">
        <w:rPr>
          <w:lang w:val="en"/>
        </w:rPr>
        <w:t xml:space="preserve"> </w:t>
      </w:r>
      <w:r w:rsidR="000D4907" w:rsidRPr="000D4907">
        <w:rPr>
          <w:lang w:val="en"/>
        </w:rPr>
        <w:t>&gt; = 1 it means a runtime error (the error table is attached to the WebAPI Specification in the file RRRYMMDD_EN_</w:t>
      </w:r>
      <w:r w:rsidR="000D4907">
        <w:rPr>
          <w:lang w:val="en"/>
        </w:rPr>
        <w:t>lista</w:t>
      </w:r>
      <w:r w:rsidR="000D4907" w:rsidRPr="000D4907">
        <w:rPr>
          <w:lang w:val="en"/>
        </w:rPr>
        <w:t>_</w:t>
      </w:r>
      <w:r w:rsidR="000D4907">
        <w:rPr>
          <w:lang w:val="en"/>
        </w:rPr>
        <w:t>bledow</w:t>
      </w:r>
      <w:r w:rsidR="000D4907" w:rsidRPr="000D4907">
        <w:rPr>
          <w:lang w:val="en"/>
        </w:rPr>
        <w:t>(error_list) .txt).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500"/>
        <w:gridCol w:w="6231"/>
      </w:tblGrid>
      <w:tr w:rsidR="009008DD" w14:paraId="79C5F214" w14:textId="77777777" w:rsidTr="00013BCC">
        <w:tc>
          <w:tcPr>
            <w:tcW w:w="3500" w:type="dxa"/>
            <w:shd w:val="clear" w:color="auto" w:fill="FFFFFF"/>
            <w:tcMar>
              <w:left w:w="103" w:type="dxa"/>
            </w:tcMar>
          </w:tcPr>
          <w:p w14:paraId="79C5F212" w14:textId="77777777" w:rsidR="00AD5F60" w:rsidRDefault="00B25E84">
            <w:pPr>
              <w:spacing w:after="0"/>
              <w:jc w:val="both"/>
            </w:pPr>
            <w:r>
              <w:rPr>
                <w:lang w:val="en"/>
              </w:rPr>
              <w:t>errorNumber</w:t>
            </w:r>
          </w:p>
        </w:tc>
        <w:tc>
          <w:tcPr>
            <w:tcW w:w="6231" w:type="dxa"/>
            <w:shd w:val="clear" w:color="auto" w:fill="FFFFFF"/>
            <w:tcMar>
              <w:left w:w="103" w:type="dxa"/>
            </w:tcMar>
          </w:tcPr>
          <w:p w14:paraId="79C5F213" w14:textId="77777777" w:rsidR="00AD5F60" w:rsidRDefault="00B25E84">
            <w:pPr>
              <w:spacing w:after="0"/>
              <w:jc w:val="both"/>
            </w:pPr>
            <w:r>
              <w:rPr>
                <w:lang w:val="en"/>
              </w:rPr>
              <w:t>Error number.</w:t>
            </w:r>
          </w:p>
        </w:tc>
      </w:tr>
      <w:tr w:rsidR="009008DD" w:rsidRPr="00DD68E5" w14:paraId="79C5F217" w14:textId="77777777" w:rsidTr="00013BCC">
        <w:tc>
          <w:tcPr>
            <w:tcW w:w="3500" w:type="dxa"/>
            <w:shd w:val="clear" w:color="auto" w:fill="FFFFFF"/>
            <w:tcMar>
              <w:left w:w="103" w:type="dxa"/>
            </w:tcMar>
          </w:tcPr>
          <w:p w14:paraId="79C5F215" w14:textId="77777777" w:rsidR="00AD5F60" w:rsidRDefault="00B25E84">
            <w:pPr>
              <w:spacing w:after="0"/>
              <w:jc w:val="both"/>
            </w:pPr>
            <w:r>
              <w:rPr>
                <w:lang w:val="en"/>
              </w:rPr>
              <w:t>errorDesc</w:t>
            </w:r>
          </w:p>
        </w:tc>
        <w:tc>
          <w:tcPr>
            <w:tcW w:w="6231" w:type="dxa"/>
            <w:shd w:val="clear" w:color="auto" w:fill="FFFFFF"/>
            <w:tcMar>
              <w:left w:w="103" w:type="dxa"/>
            </w:tcMar>
          </w:tcPr>
          <w:p w14:paraId="79C5F216" w14:textId="77777777" w:rsidR="00AD5F60" w:rsidRPr="00F45130" w:rsidRDefault="00B25E84">
            <w:pPr>
              <w:spacing w:after="0"/>
              <w:jc w:val="both"/>
              <w:rPr>
                <w:lang w:val="en-US"/>
              </w:rPr>
            </w:pPr>
            <w:r>
              <w:rPr>
                <w:lang w:val="en"/>
              </w:rPr>
              <w:t>A brief description of the error / problem that occurred.</w:t>
            </w:r>
          </w:p>
        </w:tc>
      </w:tr>
      <w:tr w:rsidR="009008DD" w14:paraId="79C5F21A" w14:textId="77777777" w:rsidTr="00013BCC">
        <w:tc>
          <w:tcPr>
            <w:tcW w:w="3500" w:type="dxa"/>
            <w:shd w:val="clear" w:color="auto" w:fill="FFFFFF"/>
            <w:tcMar>
              <w:left w:w="103" w:type="dxa"/>
            </w:tcMar>
          </w:tcPr>
          <w:p w14:paraId="79C5F218" w14:textId="77777777" w:rsidR="009A0936" w:rsidRDefault="00B25E84">
            <w:pPr>
              <w:spacing w:after="0"/>
              <w:jc w:val="both"/>
            </w:pPr>
            <w:r>
              <w:rPr>
                <w:lang w:val="en"/>
              </w:rPr>
              <w:t>Guid</w:t>
            </w:r>
          </w:p>
        </w:tc>
        <w:tc>
          <w:tcPr>
            <w:tcW w:w="6231" w:type="dxa"/>
            <w:shd w:val="clear" w:color="auto" w:fill="FFFFFF"/>
            <w:tcMar>
              <w:left w:w="103" w:type="dxa"/>
            </w:tcMar>
          </w:tcPr>
          <w:p w14:paraId="79C5F219" w14:textId="77777777" w:rsidR="009A0936" w:rsidRDefault="00B25E84">
            <w:pPr>
              <w:spacing w:after="0"/>
              <w:jc w:val="both"/>
            </w:pPr>
            <w:r>
              <w:rPr>
                <w:lang w:val="en"/>
              </w:rPr>
              <w:t>The identifier of the object affected by the error. E.g. shipment guid</w:t>
            </w:r>
          </w:p>
        </w:tc>
      </w:tr>
    </w:tbl>
    <w:p w14:paraId="79C5F21B" w14:textId="77777777" w:rsidR="00880B3D" w:rsidRPr="00880B3D" w:rsidRDefault="00880B3D" w:rsidP="00880B3D"/>
    <w:p w14:paraId="79C5F21C" w14:textId="77777777" w:rsidR="00AD5F60" w:rsidRPr="009C71D2" w:rsidRDefault="00B25E84" w:rsidP="00A77435">
      <w:pPr>
        <w:pStyle w:val="Nagwek2"/>
        <w:rPr>
          <w:rStyle w:val="Nagwek2Znak"/>
          <w:b/>
        </w:rPr>
      </w:pPr>
      <w:bookmarkStart w:id="279" w:name="_Toc187394200"/>
      <w:r w:rsidRPr="009C71D2">
        <w:rPr>
          <w:rStyle w:val="Nagwek2Znak"/>
          <w:b/>
          <w:lang w:val="en"/>
        </w:rPr>
        <w:t>EZDOPrzesylkaType</w:t>
      </w:r>
      <w:bookmarkEnd w:id="279"/>
    </w:p>
    <w:p w14:paraId="79C5F21D" w14:textId="77777777" w:rsidR="00AD5F60" w:rsidRPr="00F45130" w:rsidRDefault="00B25E84" w:rsidP="006533F8">
      <w:pPr>
        <w:rPr>
          <w:rStyle w:val="Nagwek2Znak"/>
          <w:rFonts w:asciiTheme="minorHAnsi" w:hAnsiTheme="minorHAnsi"/>
          <w:b w:val="0"/>
          <w:i w:val="0"/>
          <w:sz w:val="22"/>
          <w:szCs w:val="22"/>
          <w:lang w:val="en-US"/>
        </w:rPr>
      </w:pPr>
      <w:r w:rsidRPr="00A77435">
        <w:rPr>
          <w:lang w:val="en"/>
        </w:rPr>
        <w:t>Type that returns information about the shipment in the EZDO service.</w:t>
      </w:r>
    </w:p>
    <w:tbl>
      <w:tblPr>
        <w:tblW w:w="973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37"/>
        <w:gridCol w:w="6294"/>
      </w:tblGrid>
      <w:tr w:rsidR="009008DD" w14:paraId="79C5F220" w14:textId="77777777" w:rsidTr="00013BCC">
        <w:tc>
          <w:tcPr>
            <w:tcW w:w="3437" w:type="dxa"/>
            <w:shd w:val="clear" w:color="auto" w:fill="FFFFFF"/>
            <w:tcMar>
              <w:left w:w="103" w:type="dxa"/>
            </w:tcMar>
          </w:tcPr>
          <w:p w14:paraId="79C5F21E" w14:textId="77777777" w:rsidR="00AD5F60" w:rsidRDefault="00B25E84" w:rsidP="00013BCC">
            <w:pPr>
              <w:keepNext/>
              <w:spacing w:after="0"/>
              <w:jc w:val="both"/>
            </w:pPr>
            <w:r>
              <w:rPr>
                <w:lang w:val="en"/>
              </w:rPr>
              <w:t>numerNadania</w:t>
            </w:r>
          </w:p>
        </w:tc>
        <w:tc>
          <w:tcPr>
            <w:tcW w:w="6294" w:type="dxa"/>
            <w:shd w:val="clear" w:color="auto" w:fill="FFFFFF"/>
            <w:tcMar>
              <w:left w:w="103" w:type="dxa"/>
            </w:tcMar>
          </w:tcPr>
          <w:p w14:paraId="79C5F21F" w14:textId="77777777" w:rsidR="00AD5F60" w:rsidRDefault="00B25E84" w:rsidP="00013BCC">
            <w:pPr>
              <w:spacing w:after="0" w:line="240" w:lineRule="auto"/>
            </w:pPr>
            <w:r>
              <w:rPr>
                <w:lang w:val="en"/>
              </w:rPr>
              <w:t>Shipment ID/number.</w:t>
            </w:r>
          </w:p>
        </w:tc>
      </w:tr>
      <w:tr w:rsidR="009008DD" w14:paraId="79C5F223" w14:textId="77777777" w:rsidTr="00013BCC">
        <w:tc>
          <w:tcPr>
            <w:tcW w:w="3437" w:type="dxa"/>
            <w:shd w:val="clear" w:color="auto" w:fill="FFFFFF"/>
            <w:tcMar>
              <w:left w:w="103" w:type="dxa"/>
            </w:tcMar>
          </w:tcPr>
          <w:p w14:paraId="79C5F221" w14:textId="77777777" w:rsidR="00AD5F60" w:rsidRDefault="00B25E84" w:rsidP="00013BCC">
            <w:pPr>
              <w:keepNext/>
              <w:spacing w:after="0"/>
              <w:jc w:val="both"/>
            </w:pPr>
            <w:r>
              <w:rPr>
                <w:lang w:val="en"/>
              </w:rPr>
              <w:t>Rodzaj</w:t>
            </w:r>
          </w:p>
        </w:tc>
        <w:tc>
          <w:tcPr>
            <w:tcW w:w="6294" w:type="dxa"/>
            <w:shd w:val="clear" w:color="auto" w:fill="FFFFFF"/>
            <w:tcMar>
              <w:left w:w="103" w:type="dxa"/>
            </w:tcMar>
          </w:tcPr>
          <w:p w14:paraId="79C5F222" w14:textId="77777777" w:rsidR="00AD5F60" w:rsidRDefault="00B25E84" w:rsidP="00013BCC">
            <w:pPr>
              <w:keepNext/>
              <w:spacing w:after="0"/>
              <w:jc w:val="both"/>
            </w:pPr>
            <w:r>
              <w:rPr>
                <w:lang w:val="en"/>
              </w:rPr>
              <w:t>Type of shipment.</w:t>
            </w:r>
          </w:p>
        </w:tc>
      </w:tr>
      <w:tr w:rsidR="009008DD" w14:paraId="79C5F228" w14:textId="77777777" w:rsidTr="00013BCC">
        <w:tc>
          <w:tcPr>
            <w:tcW w:w="3437" w:type="dxa"/>
            <w:shd w:val="clear" w:color="auto" w:fill="FFFFFF"/>
            <w:tcMar>
              <w:left w:w="103" w:type="dxa"/>
            </w:tcMar>
          </w:tcPr>
          <w:p w14:paraId="79C5F224" w14:textId="77777777" w:rsidR="00AD5F60" w:rsidRDefault="00B25E84" w:rsidP="00013BCC">
            <w:pPr>
              <w:keepNext/>
              <w:spacing w:after="0"/>
              <w:jc w:val="both"/>
            </w:pPr>
            <w:r>
              <w:rPr>
                <w:lang w:val="en"/>
              </w:rPr>
              <w:t>Kategoria</w:t>
            </w:r>
          </w:p>
        </w:tc>
        <w:tc>
          <w:tcPr>
            <w:tcW w:w="6294" w:type="dxa"/>
            <w:shd w:val="clear" w:color="auto" w:fill="FFFFFF"/>
            <w:tcMar>
              <w:left w:w="103" w:type="dxa"/>
            </w:tcMar>
          </w:tcPr>
          <w:p w14:paraId="79C5F225" w14:textId="77777777" w:rsidR="00AD5F60" w:rsidRPr="00F45130" w:rsidRDefault="00B25E84" w:rsidP="00013BCC">
            <w:pPr>
              <w:keepNext/>
              <w:spacing w:after="0"/>
              <w:jc w:val="both"/>
              <w:rPr>
                <w:lang w:val="en-US"/>
              </w:rPr>
            </w:pPr>
            <w:r>
              <w:rPr>
                <w:lang w:val="en"/>
              </w:rPr>
              <w:t>Shipment category information. Possible values:</w:t>
            </w:r>
          </w:p>
          <w:p w14:paraId="79C5F226" w14:textId="77777777" w:rsidR="00AD5F60" w:rsidRDefault="00B25E84" w:rsidP="00013BCC">
            <w:pPr>
              <w:keepNext/>
              <w:spacing w:after="0"/>
              <w:jc w:val="both"/>
            </w:pPr>
            <w:r>
              <w:rPr>
                <w:lang w:val="en"/>
              </w:rPr>
              <w:t>EKONOMICZNA</w:t>
            </w:r>
          </w:p>
          <w:p w14:paraId="79C5F227" w14:textId="77777777" w:rsidR="00AD5F60" w:rsidRDefault="00B25E84" w:rsidP="00013BCC">
            <w:pPr>
              <w:keepNext/>
              <w:spacing w:after="0"/>
              <w:jc w:val="both"/>
            </w:pPr>
            <w:r>
              <w:rPr>
                <w:lang w:val="en"/>
              </w:rPr>
              <w:t>PRIORYTETOWA.</w:t>
            </w:r>
          </w:p>
        </w:tc>
      </w:tr>
      <w:tr w:rsidR="009008DD" w:rsidRPr="00DD68E5" w14:paraId="79C5F22B" w14:textId="77777777" w:rsidTr="00013BCC">
        <w:tc>
          <w:tcPr>
            <w:tcW w:w="3437" w:type="dxa"/>
            <w:shd w:val="clear" w:color="auto" w:fill="FFFFFF"/>
            <w:tcMar>
              <w:left w:w="103" w:type="dxa"/>
            </w:tcMar>
          </w:tcPr>
          <w:p w14:paraId="79C5F229" w14:textId="77777777" w:rsidR="00AD5F60" w:rsidRDefault="00B25E84" w:rsidP="00013BCC">
            <w:pPr>
              <w:keepNext/>
              <w:spacing w:after="0"/>
              <w:jc w:val="both"/>
            </w:pPr>
            <w:r>
              <w:rPr>
                <w:lang w:val="en"/>
              </w:rPr>
              <w:t>Masa</w:t>
            </w:r>
          </w:p>
        </w:tc>
        <w:tc>
          <w:tcPr>
            <w:tcW w:w="6294" w:type="dxa"/>
            <w:shd w:val="clear" w:color="auto" w:fill="FFFFFF"/>
            <w:tcMar>
              <w:left w:w="103" w:type="dxa"/>
            </w:tcMar>
          </w:tcPr>
          <w:p w14:paraId="79C5F22A" w14:textId="77777777" w:rsidR="00AD5F60" w:rsidRPr="00F45130" w:rsidRDefault="00B25E84" w:rsidP="00013BCC">
            <w:pPr>
              <w:keepNext/>
              <w:spacing w:after="0"/>
              <w:jc w:val="both"/>
              <w:rPr>
                <w:lang w:val="en-US"/>
              </w:rPr>
            </w:pPr>
            <w:r>
              <w:rPr>
                <w:lang w:val="en"/>
              </w:rPr>
              <w:t>Information on the weight of the shipment.</w:t>
            </w:r>
          </w:p>
        </w:tc>
      </w:tr>
      <w:tr w:rsidR="009008DD" w:rsidRPr="00DD68E5" w14:paraId="79C5F22E" w14:textId="77777777" w:rsidTr="00013BCC">
        <w:tc>
          <w:tcPr>
            <w:tcW w:w="3437" w:type="dxa"/>
            <w:shd w:val="clear" w:color="auto" w:fill="FFFFFF"/>
            <w:tcMar>
              <w:left w:w="103" w:type="dxa"/>
            </w:tcMar>
          </w:tcPr>
          <w:p w14:paraId="79C5F22C" w14:textId="77777777" w:rsidR="00AD5F60" w:rsidRDefault="00B25E84" w:rsidP="00013BCC">
            <w:pPr>
              <w:keepNext/>
              <w:spacing w:after="0"/>
              <w:jc w:val="both"/>
            </w:pPr>
            <w:r>
              <w:rPr>
                <w:lang w:val="en"/>
              </w:rPr>
              <w:t>Wartosc</w:t>
            </w:r>
          </w:p>
        </w:tc>
        <w:tc>
          <w:tcPr>
            <w:tcW w:w="6294" w:type="dxa"/>
            <w:shd w:val="clear" w:color="auto" w:fill="FFFFFF"/>
            <w:tcMar>
              <w:left w:w="103" w:type="dxa"/>
            </w:tcMar>
          </w:tcPr>
          <w:p w14:paraId="79C5F22D" w14:textId="77777777" w:rsidR="00AD5F60" w:rsidRPr="00F45130" w:rsidRDefault="00B25E84" w:rsidP="00013BCC">
            <w:pPr>
              <w:keepNext/>
              <w:spacing w:after="0"/>
              <w:jc w:val="both"/>
              <w:rPr>
                <w:lang w:val="en-US"/>
              </w:rPr>
            </w:pPr>
            <w:r>
              <w:rPr>
                <w:lang w:val="en"/>
              </w:rPr>
              <w:t>Information about the value of the shipment.</w:t>
            </w:r>
          </w:p>
        </w:tc>
      </w:tr>
      <w:tr w:rsidR="009008DD" w:rsidRPr="00DD68E5" w14:paraId="79C5F231" w14:textId="77777777" w:rsidTr="00013BCC">
        <w:tc>
          <w:tcPr>
            <w:tcW w:w="3437" w:type="dxa"/>
            <w:shd w:val="clear" w:color="auto" w:fill="FFFFFF"/>
            <w:tcMar>
              <w:left w:w="103" w:type="dxa"/>
            </w:tcMar>
          </w:tcPr>
          <w:p w14:paraId="79C5F22F" w14:textId="77777777" w:rsidR="00AD5F60" w:rsidRDefault="00B25E84" w:rsidP="00013BCC">
            <w:pPr>
              <w:keepNext/>
              <w:spacing w:after="0"/>
              <w:jc w:val="both"/>
            </w:pPr>
            <w:r>
              <w:rPr>
                <w:lang w:val="en"/>
              </w:rPr>
              <w:t>kwotaPobrania</w:t>
            </w:r>
          </w:p>
        </w:tc>
        <w:tc>
          <w:tcPr>
            <w:tcW w:w="6294" w:type="dxa"/>
            <w:shd w:val="clear" w:color="auto" w:fill="FFFFFF"/>
            <w:tcMar>
              <w:left w:w="103" w:type="dxa"/>
            </w:tcMar>
          </w:tcPr>
          <w:p w14:paraId="79C5F230" w14:textId="77777777" w:rsidR="00AD5F60" w:rsidRPr="00F45130" w:rsidRDefault="00B25E84" w:rsidP="00013BCC">
            <w:pPr>
              <w:keepNext/>
              <w:spacing w:after="0"/>
              <w:jc w:val="both"/>
              <w:rPr>
                <w:lang w:val="en-US"/>
              </w:rPr>
            </w:pPr>
            <w:r>
              <w:rPr>
                <w:lang w:val="en"/>
              </w:rPr>
              <w:t>Information on the Cash-On-Delivery amount.</w:t>
            </w:r>
          </w:p>
        </w:tc>
      </w:tr>
      <w:tr w:rsidR="009008DD" w:rsidRPr="00DD68E5" w14:paraId="79C5F234" w14:textId="77777777" w:rsidTr="00013BCC">
        <w:tc>
          <w:tcPr>
            <w:tcW w:w="3437" w:type="dxa"/>
            <w:shd w:val="clear" w:color="auto" w:fill="FFFFFF"/>
            <w:tcMar>
              <w:left w:w="103" w:type="dxa"/>
            </w:tcMar>
          </w:tcPr>
          <w:p w14:paraId="79C5F232" w14:textId="77777777" w:rsidR="00AD5F60" w:rsidRDefault="00B25E84" w:rsidP="00013BCC">
            <w:pPr>
              <w:keepNext/>
              <w:spacing w:after="0"/>
              <w:jc w:val="both"/>
            </w:pPr>
            <w:r>
              <w:rPr>
                <w:lang w:val="en"/>
              </w:rPr>
              <w:t>numerWewnetrznyPrzesylki</w:t>
            </w:r>
          </w:p>
        </w:tc>
        <w:tc>
          <w:tcPr>
            <w:tcW w:w="6294" w:type="dxa"/>
            <w:shd w:val="clear" w:color="auto" w:fill="FFFFFF"/>
            <w:tcMar>
              <w:left w:w="103" w:type="dxa"/>
            </w:tcMar>
          </w:tcPr>
          <w:p w14:paraId="79C5F233" w14:textId="77777777" w:rsidR="00AD5F60" w:rsidRPr="00F45130" w:rsidRDefault="00B25E84" w:rsidP="00013BCC">
            <w:pPr>
              <w:keepNext/>
              <w:spacing w:after="0"/>
              <w:rPr>
                <w:lang w:val="en-US"/>
              </w:rPr>
            </w:pPr>
            <w:r>
              <w:rPr>
                <w:lang w:val="en"/>
              </w:rPr>
              <w:t>Information about the internal number of the shipment given by the sender.</w:t>
            </w:r>
          </w:p>
        </w:tc>
      </w:tr>
      <w:tr w:rsidR="009008DD" w:rsidRPr="00DD68E5" w14:paraId="79C5F237" w14:textId="77777777" w:rsidTr="00013BCC">
        <w:tc>
          <w:tcPr>
            <w:tcW w:w="3437" w:type="dxa"/>
            <w:shd w:val="clear" w:color="auto" w:fill="FFFFFF"/>
            <w:tcMar>
              <w:left w:w="103" w:type="dxa"/>
            </w:tcMar>
          </w:tcPr>
          <w:p w14:paraId="79C5F235" w14:textId="77777777" w:rsidR="00AD5F60" w:rsidRPr="00E87594" w:rsidRDefault="00B25E84" w:rsidP="00013BCC">
            <w:pPr>
              <w:keepNext/>
              <w:spacing w:after="0"/>
              <w:jc w:val="both"/>
              <w:rPr>
                <w:color w:val="auto"/>
              </w:rPr>
            </w:pPr>
            <w:r w:rsidRPr="00E87594">
              <w:rPr>
                <w:color w:val="auto"/>
                <w:lang w:val="en"/>
              </w:rPr>
              <w:t>Zwrot</w:t>
            </w:r>
          </w:p>
        </w:tc>
        <w:tc>
          <w:tcPr>
            <w:tcW w:w="6294" w:type="dxa"/>
            <w:shd w:val="clear" w:color="auto" w:fill="FFFFFF"/>
            <w:tcMar>
              <w:left w:w="103" w:type="dxa"/>
            </w:tcMar>
          </w:tcPr>
          <w:p w14:paraId="79C5F236" w14:textId="77777777" w:rsidR="00AD5F60" w:rsidRPr="00F45130" w:rsidRDefault="00B25E84" w:rsidP="00013BCC">
            <w:pPr>
              <w:keepNext/>
              <w:spacing w:after="0"/>
              <w:jc w:val="both"/>
              <w:rPr>
                <w:color w:val="auto"/>
                <w:lang w:val="en-US"/>
              </w:rPr>
            </w:pPr>
            <w:r w:rsidRPr="00E87594">
              <w:rPr>
                <w:color w:val="auto"/>
                <w:lang w:val="en"/>
              </w:rPr>
              <w:t>Information whether the shipment is a return</w:t>
            </w:r>
          </w:p>
        </w:tc>
      </w:tr>
    </w:tbl>
    <w:p w14:paraId="79C5F239" w14:textId="77777777" w:rsidR="000D2637" w:rsidRPr="00F45130" w:rsidRDefault="000D2637" w:rsidP="000D2637">
      <w:pPr>
        <w:rPr>
          <w:lang w:val="en-US"/>
        </w:rPr>
      </w:pPr>
      <w:bookmarkStart w:id="280" w:name="eZwrotKartaType"/>
    </w:p>
    <w:p w14:paraId="79C5F23A" w14:textId="77777777" w:rsidR="002C1A5C" w:rsidRPr="00F45130" w:rsidRDefault="00B25E84" w:rsidP="002C1A5C">
      <w:pPr>
        <w:pStyle w:val="Nagwek2"/>
        <w:rPr>
          <w:rStyle w:val="Nagwek2Znak"/>
          <w:b/>
          <w:bCs/>
          <w:lang w:val="en-US"/>
        </w:rPr>
      </w:pPr>
      <w:bookmarkStart w:id="281" w:name="_Toc187394201"/>
      <w:r w:rsidRPr="002C1A5C">
        <w:rPr>
          <w:rStyle w:val="Nagwek2Znak"/>
          <w:b/>
          <w:bCs/>
          <w:lang w:val="en"/>
        </w:rPr>
        <w:t>eZwrotKartaType</w:t>
      </w:r>
      <w:bookmarkEnd w:id="281"/>
    </w:p>
    <w:bookmarkEnd w:id="280"/>
    <w:p w14:paraId="79C5F23B" w14:textId="77777777" w:rsidR="002C1A5C" w:rsidRPr="00013BCC" w:rsidRDefault="00B25E84" w:rsidP="002C1A5C">
      <w:pPr>
        <w:rPr>
          <w:lang w:val="en-US"/>
        </w:rPr>
      </w:pPr>
      <w:r>
        <w:rPr>
          <w:lang w:val="en"/>
        </w:rPr>
        <w:t xml:space="preserve">Type containing data about the card used for registering eZwrot (eReturn). Used in </w:t>
      </w:r>
      <w:hyperlink w:anchor="_shopEZwrotType" w:history="1">
        <w:r w:rsidR="00A81CA7">
          <w:rPr>
            <w:rStyle w:val="Hipercze"/>
            <w:lang w:val="en"/>
          </w:rPr>
          <w:t>shopEZwrotType</w:t>
        </w:r>
      </w:hyperlink>
      <w:r>
        <w:rPr>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642"/>
        <w:gridCol w:w="6089"/>
      </w:tblGrid>
      <w:tr w:rsidR="009008DD" w:rsidRPr="00DD68E5" w14:paraId="79C5F23E" w14:textId="77777777" w:rsidTr="00013BCC">
        <w:tc>
          <w:tcPr>
            <w:tcW w:w="3642" w:type="dxa"/>
            <w:shd w:val="clear" w:color="auto" w:fill="FFFFFF"/>
            <w:tcMar>
              <w:left w:w="103" w:type="dxa"/>
            </w:tcMar>
          </w:tcPr>
          <w:p w14:paraId="79C5F23C" w14:textId="77777777" w:rsidR="002C1A5C" w:rsidRDefault="00B25E84" w:rsidP="009A0936">
            <w:pPr>
              <w:spacing w:after="0"/>
              <w:jc w:val="both"/>
            </w:pPr>
            <w:r>
              <w:rPr>
                <w:lang w:val="en"/>
              </w:rPr>
              <w:t>idKarta</w:t>
            </w:r>
          </w:p>
        </w:tc>
        <w:tc>
          <w:tcPr>
            <w:tcW w:w="6089" w:type="dxa"/>
            <w:shd w:val="clear" w:color="auto" w:fill="FFFFFF"/>
            <w:tcMar>
              <w:left w:w="103" w:type="dxa"/>
            </w:tcMar>
          </w:tcPr>
          <w:p w14:paraId="79C5F23D" w14:textId="77777777" w:rsidR="002C1A5C" w:rsidRPr="00F45130" w:rsidRDefault="00B25E84" w:rsidP="009A0936">
            <w:pPr>
              <w:spacing w:after="0"/>
              <w:jc w:val="both"/>
              <w:rPr>
                <w:lang w:val="en-US"/>
              </w:rPr>
            </w:pPr>
            <w:r w:rsidRPr="0076331B">
              <w:rPr>
                <w:lang w:val="en"/>
              </w:rPr>
              <w:t>The card ID of the recipient paying for the shipment.</w:t>
            </w:r>
          </w:p>
        </w:tc>
      </w:tr>
      <w:tr w:rsidR="009008DD" w14:paraId="79C5F241" w14:textId="77777777" w:rsidTr="00013BCC">
        <w:tc>
          <w:tcPr>
            <w:tcW w:w="3642" w:type="dxa"/>
            <w:shd w:val="clear" w:color="auto" w:fill="FFFFFF"/>
            <w:tcMar>
              <w:left w:w="103" w:type="dxa"/>
            </w:tcMar>
          </w:tcPr>
          <w:p w14:paraId="79C5F23F" w14:textId="77777777" w:rsidR="002C1A5C" w:rsidRDefault="00B25E84" w:rsidP="009A0936">
            <w:pPr>
              <w:spacing w:after="0"/>
              <w:jc w:val="both"/>
            </w:pPr>
            <w:r>
              <w:rPr>
                <w:lang w:val="en"/>
              </w:rPr>
              <w:t>idAdresKorespondencyjny</w:t>
            </w:r>
          </w:p>
        </w:tc>
        <w:tc>
          <w:tcPr>
            <w:tcW w:w="6089" w:type="dxa"/>
            <w:shd w:val="clear" w:color="auto" w:fill="FFFFFF"/>
            <w:tcMar>
              <w:left w:w="103" w:type="dxa"/>
            </w:tcMar>
          </w:tcPr>
          <w:p w14:paraId="79C5F240" w14:textId="77777777" w:rsidR="002C1A5C" w:rsidRDefault="00B25E84" w:rsidP="009A0936">
            <w:pPr>
              <w:spacing w:after="0"/>
            </w:pPr>
            <w:r w:rsidRPr="0076331B">
              <w:rPr>
                <w:lang w:val="en"/>
              </w:rPr>
              <w:t>Identifier of one of the correspondence addresses defined for the card. Required for type=ADRESAT_UMOWNY.</w:t>
            </w:r>
          </w:p>
        </w:tc>
      </w:tr>
    </w:tbl>
    <w:p w14:paraId="79C5F242" w14:textId="77777777" w:rsidR="002C1A5C" w:rsidRDefault="002C1A5C" w:rsidP="008B7FAF"/>
    <w:p w14:paraId="79C5F243" w14:textId="77777777" w:rsidR="00A8593E" w:rsidRPr="000E7E88" w:rsidRDefault="00B25E84" w:rsidP="00A8593E">
      <w:pPr>
        <w:pStyle w:val="Nagwek2"/>
        <w:rPr>
          <w:i w:val="0"/>
        </w:rPr>
      </w:pPr>
      <w:bookmarkStart w:id="282" w:name="_FirstNameOrCompanyNameType"/>
      <w:bookmarkStart w:id="283" w:name="_Toc187394202"/>
      <w:bookmarkEnd w:id="282"/>
      <w:r w:rsidRPr="000E7E88">
        <w:rPr>
          <w:i w:val="0"/>
          <w:lang w:val="en"/>
        </w:rPr>
        <w:t>FirstNameOrCompanyNameType</w:t>
      </w:r>
      <w:bookmarkEnd w:id="283"/>
    </w:p>
    <w:p w14:paraId="79C5F244" w14:textId="5369F0E0" w:rsidR="00A8593E" w:rsidRDefault="00B25E84" w:rsidP="00A8593E">
      <w:pPr>
        <w:rPr>
          <w:lang w:val="en"/>
        </w:rPr>
      </w:pPr>
      <w:r w:rsidRPr="00F260C3">
        <w:rPr>
          <w:lang w:val="en"/>
        </w:rPr>
        <w:t>A type to send first name or company name (1-60 characters)</w:t>
      </w:r>
    </w:p>
    <w:p w14:paraId="23429DE1" w14:textId="77777777" w:rsidR="009309DF" w:rsidRPr="00377C94" w:rsidRDefault="009309DF" w:rsidP="009309DF">
      <w:pPr>
        <w:pStyle w:val="Nagwek2"/>
        <w:rPr>
          <w:i w:val="0"/>
          <w:lang w:val="en-GB"/>
        </w:rPr>
      </w:pPr>
      <w:bookmarkStart w:id="284" w:name="_formatPocztex2021Type"/>
      <w:bookmarkStart w:id="285" w:name="_Toc187394203"/>
      <w:bookmarkEnd w:id="284"/>
      <w:r w:rsidRPr="00377C94">
        <w:rPr>
          <w:i w:val="0"/>
          <w:lang w:val="en-GB"/>
        </w:rPr>
        <w:lastRenderedPageBreak/>
        <w:t>formatPocztex2021Type</w:t>
      </w:r>
      <w:bookmarkEnd w:id="285"/>
    </w:p>
    <w:p w14:paraId="523C0E3C" w14:textId="392072E0" w:rsidR="009309DF" w:rsidRPr="00F45130" w:rsidRDefault="009309DF" w:rsidP="009309DF">
      <w:pPr>
        <w:rPr>
          <w:lang w:val="en-US"/>
        </w:rPr>
      </w:pPr>
      <w:r>
        <w:rPr>
          <w:lang w:val="en"/>
        </w:rPr>
        <w:t>Type intended to convey information about the shipment Pocztex2021 format.</w:t>
      </w:r>
    </w:p>
    <w:p w14:paraId="1564AC8B" w14:textId="6A10A4E6" w:rsidR="009309DF" w:rsidRPr="009309DF" w:rsidRDefault="009309DF" w:rsidP="009309DF">
      <w:pPr>
        <w:rPr>
          <w:lang w:val="en-US"/>
        </w:rPr>
      </w:pPr>
      <w:r>
        <w:rPr>
          <w:lang w:val="en"/>
        </w:rPr>
        <w:t xml:space="preserve">Allowed values: </w:t>
      </w:r>
      <w:r w:rsidRPr="00377C94">
        <w:rPr>
          <w:b/>
          <w:lang w:val="en-GB"/>
        </w:rPr>
        <w:t>S</w:t>
      </w:r>
      <w:r w:rsidRPr="00377C94">
        <w:rPr>
          <w:lang w:val="en-GB"/>
        </w:rPr>
        <w:t xml:space="preserve">, </w:t>
      </w:r>
      <w:r w:rsidRPr="00377C94">
        <w:rPr>
          <w:b/>
          <w:lang w:val="en-GB"/>
        </w:rPr>
        <w:t>M</w:t>
      </w:r>
      <w:r w:rsidRPr="00377C94">
        <w:rPr>
          <w:lang w:val="en-GB"/>
        </w:rPr>
        <w:t xml:space="preserve">, </w:t>
      </w:r>
      <w:r w:rsidRPr="00377C94">
        <w:rPr>
          <w:b/>
          <w:lang w:val="en-GB"/>
        </w:rPr>
        <w:t>L, XL, 2XL</w:t>
      </w:r>
      <w:r w:rsidRPr="00377C94">
        <w:rPr>
          <w:lang w:val="en-GB"/>
        </w:rPr>
        <w:t>.</w:t>
      </w:r>
    </w:p>
    <w:p w14:paraId="75D533D0" w14:textId="221037D9" w:rsidR="009309DF" w:rsidRPr="00377C94" w:rsidRDefault="009309DF" w:rsidP="009309DF">
      <w:pPr>
        <w:rPr>
          <w:lang w:val="en-GB"/>
        </w:rPr>
      </w:pPr>
      <w:r w:rsidRPr="00377C94">
        <w:rPr>
          <w:b/>
          <w:lang w:val="en-GB"/>
        </w:rPr>
        <w:t>Format S</w:t>
      </w:r>
      <w:r w:rsidRPr="00377C94">
        <w:rPr>
          <w:b/>
          <w:lang w:val="en-GB"/>
        </w:rPr>
        <w:br/>
      </w:r>
      <w:r w:rsidRPr="004818F3">
        <w:rPr>
          <w:lang w:val="en"/>
        </w:rPr>
        <w:t>Maximum dimensions [mm]:</w:t>
      </w:r>
      <w:r w:rsidR="00984369" w:rsidRPr="00377C94">
        <w:rPr>
          <w:lang w:val="en-GB"/>
        </w:rPr>
        <w:t xml:space="preserve"> 90 x 400 x 650</w:t>
      </w:r>
      <w:r w:rsidR="00984369" w:rsidRPr="00377C94">
        <w:rPr>
          <w:lang w:val="en-GB"/>
        </w:rPr>
        <w:br/>
      </w:r>
      <w:r w:rsidRPr="004818F3">
        <w:rPr>
          <w:lang w:val="en"/>
        </w:rPr>
        <w:t>Maximum weight [g]:</w:t>
      </w:r>
      <w:r w:rsidR="00984369">
        <w:rPr>
          <w:lang w:val="en"/>
        </w:rPr>
        <w:t xml:space="preserve"> 20000</w:t>
      </w:r>
    </w:p>
    <w:p w14:paraId="0F319C5D" w14:textId="5CB8FE93" w:rsidR="009309DF" w:rsidRPr="00377C94" w:rsidRDefault="009309DF" w:rsidP="009309DF">
      <w:pPr>
        <w:rPr>
          <w:lang w:val="en-GB"/>
        </w:rPr>
      </w:pPr>
      <w:r w:rsidRPr="00377C94">
        <w:rPr>
          <w:b/>
          <w:lang w:val="en-GB"/>
        </w:rPr>
        <w:t>Format M</w:t>
      </w:r>
      <w:r w:rsidRPr="00377C94">
        <w:rPr>
          <w:b/>
          <w:lang w:val="en-GB"/>
        </w:rPr>
        <w:br/>
      </w:r>
      <w:r w:rsidR="00984369" w:rsidRPr="004818F3">
        <w:rPr>
          <w:lang w:val="en"/>
        </w:rPr>
        <w:t>Maximum dimensions [mm]:</w:t>
      </w:r>
      <w:r w:rsidR="00984369" w:rsidRPr="00377C94">
        <w:rPr>
          <w:lang w:val="en-GB"/>
        </w:rPr>
        <w:t xml:space="preserve"> 200 x 400 x 650</w:t>
      </w:r>
      <w:r w:rsidR="00984369" w:rsidRPr="00377C94">
        <w:rPr>
          <w:lang w:val="en-GB"/>
        </w:rPr>
        <w:br/>
      </w:r>
      <w:r w:rsidR="00984369" w:rsidRPr="004818F3">
        <w:rPr>
          <w:lang w:val="en"/>
        </w:rPr>
        <w:t>Maximum weight [g]:</w:t>
      </w:r>
      <w:r w:rsidR="00984369">
        <w:rPr>
          <w:lang w:val="en"/>
        </w:rPr>
        <w:t xml:space="preserve"> 20000</w:t>
      </w:r>
    </w:p>
    <w:p w14:paraId="4325D7F5" w14:textId="12F5C114" w:rsidR="00984369" w:rsidRPr="00377C94" w:rsidRDefault="009309DF" w:rsidP="00984369">
      <w:pPr>
        <w:rPr>
          <w:lang w:val="en-GB"/>
        </w:rPr>
      </w:pPr>
      <w:r w:rsidRPr="00377C94">
        <w:rPr>
          <w:b/>
          <w:lang w:val="en-GB"/>
        </w:rPr>
        <w:t>Format L</w:t>
      </w:r>
      <w:r w:rsidRPr="00377C94">
        <w:rPr>
          <w:lang w:val="en-GB"/>
        </w:rPr>
        <w:br/>
      </w:r>
      <w:r w:rsidR="00984369" w:rsidRPr="004818F3">
        <w:rPr>
          <w:lang w:val="en"/>
        </w:rPr>
        <w:t>Maximum dimensions [mm]:</w:t>
      </w:r>
      <w:r w:rsidR="00984369" w:rsidRPr="00377C94">
        <w:rPr>
          <w:lang w:val="en-GB"/>
        </w:rPr>
        <w:t xml:space="preserve"> 420x 400 x 650</w:t>
      </w:r>
      <w:r w:rsidR="00984369" w:rsidRPr="00377C94">
        <w:rPr>
          <w:lang w:val="en-GB"/>
        </w:rPr>
        <w:br/>
      </w:r>
      <w:r w:rsidR="00984369" w:rsidRPr="004818F3">
        <w:rPr>
          <w:lang w:val="en"/>
        </w:rPr>
        <w:t>Maximum weight [g]:</w:t>
      </w:r>
      <w:r w:rsidR="00984369">
        <w:rPr>
          <w:lang w:val="en"/>
        </w:rPr>
        <w:t xml:space="preserve"> 20000</w:t>
      </w:r>
    </w:p>
    <w:p w14:paraId="2B046AF0" w14:textId="6BBEE5DA" w:rsidR="00984369" w:rsidRPr="00377C94" w:rsidRDefault="009309DF" w:rsidP="00984369">
      <w:pPr>
        <w:rPr>
          <w:lang w:val="en-GB"/>
        </w:rPr>
      </w:pPr>
      <w:r w:rsidRPr="00377C94">
        <w:rPr>
          <w:b/>
          <w:lang w:val="en-GB"/>
        </w:rPr>
        <w:t>Format XL</w:t>
      </w:r>
      <w:r w:rsidRPr="00377C94">
        <w:rPr>
          <w:lang w:val="en-GB"/>
        </w:rPr>
        <w:br/>
      </w:r>
      <w:r w:rsidR="00984369" w:rsidRPr="004818F3">
        <w:rPr>
          <w:lang w:val="en"/>
        </w:rPr>
        <w:t>Maximum dimensions [mm]:</w:t>
      </w:r>
      <w:r w:rsidR="00984369" w:rsidRPr="00377C94">
        <w:rPr>
          <w:lang w:val="en-GB"/>
        </w:rPr>
        <w:t xml:space="preserve"> 600x 600 x 700</w:t>
      </w:r>
      <w:r w:rsidR="00984369" w:rsidRPr="00377C94">
        <w:rPr>
          <w:lang w:val="en-GB"/>
        </w:rPr>
        <w:br/>
      </w:r>
      <w:r w:rsidR="00984369" w:rsidRPr="004818F3">
        <w:rPr>
          <w:lang w:val="en"/>
        </w:rPr>
        <w:t>Maximum weight [g]:</w:t>
      </w:r>
      <w:r w:rsidR="00984369">
        <w:rPr>
          <w:lang w:val="en"/>
        </w:rPr>
        <w:t xml:space="preserve"> 20000</w:t>
      </w:r>
    </w:p>
    <w:p w14:paraId="5C7534CE" w14:textId="6933C8D6" w:rsidR="001A4F14" w:rsidRPr="00377C94" w:rsidRDefault="00984369" w:rsidP="009309DF">
      <w:pPr>
        <w:rPr>
          <w:b/>
          <w:lang w:val="en-GB"/>
        </w:rPr>
      </w:pPr>
      <w:r w:rsidRPr="00377C94">
        <w:rPr>
          <w:b/>
          <w:lang w:val="en-GB"/>
        </w:rPr>
        <w:t>Format 2XL</w:t>
      </w:r>
      <w:r w:rsidR="001A4F14" w:rsidRPr="00377C94">
        <w:rPr>
          <w:b/>
          <w:lang w:val="en-GB"/>
        </w:rPr>
        <w:br/>
      </w:r>
      <w:r w:rsidR="001A4F14">
        <w:rPr>
          <w:lang w:val="en"/>
        </w:rPr>
        <w:t>Maximum sum of envelope dimensions [mm]: 2500</w:t>
      </w:r>
      <w:r w:rsidR="001A4F14">
        <w:rPr>
          <w:lang w:val="en"/>
        </w:rPr>
        <w:br/>
        <w:t>Maximum length of the longest side [mm]: 1200</w:t>
      </w:r>
      <w:r w:rsidR="001A4F14">
        <w:rPr>
          <w:lang w:val="en"/>
        </w:rPr>
        <w:br/>
        <w:t>Maximum weight [g]: 50000</w:t>
      </w:r>
      <w:r w:rsidR="00E012A6">
        <w:rPr>
          <w:lang w:val="en"/>
        </w:rPr>
        <w:t xml:space="preserve"> (</w:t>
      </w:r>
      <w:r w:rsidR="00E012A6" w:rsidRPr="00E012A6">
        <w:rPr>
          <w:lang w:val="en"/>
        </w:rPr>
        <w:t xml:space="preserve">over </w:t>
      </w:r>
      <w:r w:rsidR="00E012A6">
        <w:rPr>
          <w:lang w:val="en"/>
        </w:rPr>
        <w:t>30000</w:t>
      </w:r>
      <w:r w:rsidR="00E012A6" w:rsidRPr="00E012A6">
        <w:rPr>
          <w:lang w:val="en"/>
        </w:rPr>
        <w:t xml:space="preserve"> extra charge</w:t>
      </w:r>
      <w:r w:rsidR="00E012A6">
        <w:rPr>
          <w:lang w:val="en"/>
        </w:rPr>
        <w:t>)</w:t>
      </w:r>
    </w:p>
    <w:p w14:paraId="79C5F245" w14:textId="63352C77" w:rsidR="00AD5F60" w:rsidRPr="00F45130" w:rsidRDefault="00B25E84" w:rsidP="00724564">
      <w:pPr>
        <w:pStyle w:val="Nagwek2"/>
        <w:rPr>
          <w:i w:val="0"/>
          <w:lang w:val="en-US"/>
        </w:rPr>
      </w:pPr>
      <w:bookmarkStart w:id="286" w:name="formatType"/>
      <w:bookmarkStart w:id="287" w:name="_Toc187394204"/>
      <w:bookmarkEnd w:id="286"/>
      <w:r w:rsidRPr="00724564">
        <w:rPr>
          <w:i w:val="0"/>
          <w:lang w:val="en"/>
        </w:rPr>
        <w:t>formatType</w:t>
      </w:r>
      <w:bookmarkEnd w:id="287"/>
    </w:p>
    <w:p w14:paraId="79C5F246" w14:textId="77777777" w:rsidR="00AD5F60" w:rsidRPr="00F45130" w:rsidRDefault="00B25E84" w:rsidP="00724564">
      <w:pPr>
        <w:rPr>
          <w:lang w:val="en-US"/>
        </w:rPr>
      </w:pPr>
      <w:r>
        <w:rPr>
          <w:lang w:val="en"/>
        </w:rPr>
        <w:t>Type intended to convey information about the shipment format.</w:t>
      </w:r>
    </w:p>
    <w:p w14:paraId="79C5F247" w14:textId="77777777" w:rsidR="00AD5F60" w:rsidRPr="00F45130" w:rsidRDefault="00B25E84" w:rsidP="00724564">
      <w:pPr>
        <w:rPr>
          <w:lang w:val="en-US"/>
        </w:rPr>
      </w:pPr>
      <w:r>
        <w:rPr>
          <w:lang w:val="en"/>
        </w:rPr>
        <w:t xml:space="preserve">Allowed values: </w:t>
      </w:r>
      <w:r>
        <w:rPr>
          <w:b/>
          <w:lang w:val="en"/>
        </w:rPr>
        <w:t>S</w:t>
      </w:r>
      <w:r>
        <w:rPr>
          <w:lang w:val="en"/>
        </w:rPr>
        <w:t xml:space="preserve">, </w:t>
      </w:r>
      <w:r>
        <w:rPr>
          <w:b/>
          <w:lang w:val="en"/>
        </w:rPr>
        <w:t>M</w:t>
      </w:r>
      <w:r>
        <w:rPr>
          <w:lang w:val="en"/>
        </w:rPr>
        <w:t xml:space="preserve">, </w:t>
      </w:r>
      <w:r>
        <w:rPr>
          <w:b/>
          <w:lang w:val="en"/>
        </w:rPr>
        <w:t>L</w:t>
      </w:r>
      <w:r>
        <w:rPr>
          <w:lang w:val="en"/>
        </w:rPr>
        <w:t>.</w:t>
      </w:r>
    </w:p>
    <w:p w14:paraId="79C5F248" w14:textId="77777777" w:rsidR="00AD5F60" w:rsidRPr="00F45130" w:rsidRDefault="00B25E84" w:rsidP="00724564">
      <w:pPr>
        <w:rPr>
          <w:lang w:val="en-US"/>
        </w:rPr>
      </w:pPr>
      <w:r w:rsidRPr="004818F3">
        <w:rPr>
          <w:b/>
          <w:lang w:val="en"/>
        </w:rPr>
        <w:t>Format S</w:t>
      </w:r>
      <w:r w:rsidRPr="004818F3">
        <w:rPr>
          <w:b/>
          <w:lang w:val="en"/>
        </w:rPr>
        <w:br/>
      </w:r>
      <w:r w:rsidRPr="004818F3">
        <w:rPr>
          <w:lang w:val="en"/>
        </w:rPr>
        <w:t xml:space="preserve"> Maximum envelope dimensions [mm]: 160 x 230 x 20</w:t>
      </w:r>
      <w:r w:rsidRPr="004818F3">
        <w:rPr>
          <w:lang w:val="en"/>
        </w:rPr>
        <w:br/>
        <w:t xml:space="preserve"> Maximum weight [g]: 500</w:t>
      </w:r>
    </w:p>
    <w:p w14:paraId="79C5F249" w14:textId="77777777" w:rsidR="00AD5F60" w:rsidRPr="00F45130" w:rsidRDefault="00B25E84" w:rsidP="00724564">
      <w:pPr>
        <w:rPr>
          <w:lang w:val="en-US"/>
        </w:rPr>
      </w:pPr>
      <w:r>
        <w:rPr>
          <w:b/>
          <w:lang w:val="en"/>
        </w:rPr>
        <w:t>Format M</w:t>
      </w:r>
      <w:r>
        <w:rPr>
          <w:b/>
          <w:lang w:val="en"/>
        </w:rPr>
        <w:br/>
      </w:r>
      <w:r w:rsidRPr="00365068">
        <w:rPr>
          <w:lang w:val="en"/>
        </w:rPr>
        <w:t xml:space="preserve"> Maximum envelope dimensions [mm]: 230 x 325 x 20</w:t>
      </w:r>
      <w:r w:rsidRPr="00365068">
        <w:rPr>
          <w:lang w:val="en"/>
        </w:rPr>
        <w:br/>
        <w:t xml:space="preserve"> Maximum weight [g]: 1000</w:t>
      </w:r>
    </w:p>
    <w:p w14:paraId="79C5F24A" w14:textId="77777777" w:rsidR="00AD5F60" w:rsidRPr="00F45130" w:rsidRDefault="00B25E84" w:rsidP="00724564">
      <w:pPr>
        <w:rPr>
          <w:lang w:val="en-US"/>
        </w:rPr>
      </w:pPr>
      <w:r>
        <w:rPr>
          <w:b/>
          <w:lang w:val="en"/>
        </w:rPr>
        <w:t>Format L</w:t>
      </w:r>
      <w:r>
        <w:rPr>
          <w:lang w:val="en"/>
        </w:rPr>
        <w:br/>
        <w:t xml:space="preserve"> Maximum sum of envelope dimensions [mm]: 900</w:t>
      </w:r>
      <w:r>
        <w:rPr>
          <w:lang w:val="en"/>
        </w:rPr>
        <w:br/>
        <w:t xml:space="preserve"> Maximum length of the longest side [mm]: 600</w:t>
      </w:r>
      <w:r>
        <w:rPr>
          <w:lang w:val="en"/>
        </w:rPr>
        <w:br/>
        <w:t xml:space="preserve"> Rolls</w:t>
      </w:r>
      <w:r>
        <w:rPr>
          <w:lang w:val="en"/>
        </w:rPr>
        <w:br/>
        <w:t xml:space="preserve"> Maximum weight [g]: 2000</w:t>
      </w:r>
    </w:p>
    <w:p w14:paraId="79C5F24B" w14:textId="77777777" w:rsidR="003C4104" w:rsidRPr="00F45130" w:rsidRDefault="003C4104" w:rsidP="000D2637">
      <w:pPr>
        <w:rPr>
          <w:lang w:val="en-US"/>
        </w:rPr>
      </w:pPr>
      <w:bookmarkStart w:id="288" w:name="getEPOStatusType"/>
    </w:p>
    <w:p w14:paraId="79C5F24C" w14:textId="77777777" w:rsidR="00AD5F60" w:rsidRPr="00F45130" w:rsidRDefault="00B25E84" w:rsidP="00BC48C2">
      <w:pPr>
        <w:pStyle w:val="Nagwek2"/>
        <w:rPr>
          <w:rStyle w:val="Nagwek2Znak"/>
          <w:b/>
          <w:lang w:val="en-US"/>
        </w:rPr>
      </w:pPr>
      <w:bookmarkStart w:id="289" w:name="_Toc187394205"/>
      <w:r w:rsidRPr="009C71D2">
        <w:rPr>
          <w:rStyle w:val="Nagwek2Znak"/>
          <w:b/>
          <w:lang w:val="en"/>
        </w:rPr>
        <w:t>getEPOStatusType</w:t>
      </w:r>
      <w:bookmarkEnd w:id="288"/>
      <w:bookmarkEnd w:id="289"/>
    </w:p>
    <w:p w14:paraId="79C5F24D" w14:textId="77777777" w:rsidR="00AD5F60" w:rsidRPr="00F45130" w:rsidRDefault="00B25E84" w:rsidP="000D2637">
      <w:pPr>
        <w:rPr>
          <w:lang w:val="en-US"/>
        </w:rPr>
      </w:pPr>
      <w:r w:rsidRPr="000D2637">
        <w:rPr>
          <w:lang w:val="en"/>
        </w:rPr>
        <w:t>Type designed to query shipments EPO status.</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11"/>
        <w:gridCol w:w="6320"/>
      </w:tblGrid>
      <w:tr w:rsidR="009008DD" w14:paraId="79C5F250" w14:textId="77777777" w:rsidTr="00527572">
        <w:tc>
          <w:tcPr>
            <w:tcW w:w="3458" w:type="dxa"/>
            <w:shd w:val="clear" w:color="auto" w:fill="FFFFFF"/>
            <w:tcMar>
              <w:left w:w="103" w:type="dxa"/>
            </w:tcMar>
          </w:tcPr>
          <w:p w14:paraId="79C5F24E" w14:textId="77777777" w:rsidR="00AD5F60" w:rsidRPr="006342D4" w:rsidRDefault="00B25E84" w:rsidP="006342D4">
            <w:pPr>
              <w:spacing w:after="0"/>
              <w:jc w:val="both"/>
            </w:pPr>
            <w:r w:rsidRPr="006342D4">
              <w:rPr>
                <w:lang w:val="en"/>
              </w:rPr>
              <w:t>Guid</w:t>
            </w:r>
          </w:p>
        </w:tc>
        <w:tc>
          <w:tcPr>
            <w:tcW w:w="6429" w:type="dxa"/>
            <w:shd w:val="clear" w:color="auto" w:fill="FFFFFF"/>
            <w:tcMar>
              <w:left w:w="103" w:type="dxa"/>
            </w:tcMar>
          </w:tcPr>
          <w:p w14:paraId="79C5F24F" w14:textId="77777777" w:rsidR="00AD5F60" w:rsidRPr="006342D4" w:rsidRDefault="00B25E84" w:rsidP="006342D4">
            <w:pPr>
              <w:spacing w:after="0"/>
              <w:jc w:val="both"/>
            </w:pPr>
            <w:r w:rsidRPr="006342D4">
              <w:rPr>
                <w:lang w:val="en"/>
              </w:rPr>
              <w:t>1-500 shipment Guids.</w:t>
            </w:r>
          </w:p>
        </w:tc>
      </w:tr>
      <w:tr w:rsidR="009008DD" w:rsidRPr="00DD68E5" w14:paraId="79C5F253" w14:textId="77777777" w:rsidTr="00527572">
        <w:tc>
          <w:tcPr>
            <w:tcW w:w="3458" w:type="dxa"/>
            <w:shd w:val="clear" w:color="auto" w:fill="FFFFFF"/>
            <w:tcMar>
              <w:left w:w="103" w:type="dxa"/>
            </w:tcMar>
          </w:tcPr>
          <w:p w14:paraId="79C5F251" w14:textId="77777777" w:rsidR="00AD5F60" w:rsidRPr="006342D4" w:rsidRDefault="00B25E84" w:rsidP="006342D4">
            <w:pPr>
              <w:spacing w:after="0"/>
              <w:jc w:val="both"/>
            </w:pPr>
            <w:r w:rsidRPr="006342D4">
              <w:rPr>
                <w:lang w:val="en"/>
              </w:rPr>
              <w:lastRenderedPageBreak/>
              <w:t>endedOnly</w:t>
            </w:r>
          </w:p>
        </w:tc>
        <w:tc>
          <w:tcPr>
            <w:tcW w:w="6429" w:type="dxa"/>
            <w:shd w:val="clear" w:color="auto" w:fill="FFFFFF"/>
            <w:tcMar>
              <w:left w:w="103" w:type="dxa"/>
            </w:tcMar>
          </w:tcPr>
          <w:p w14:paraId="79C5F252" w14:textId="77777777" w:rsidR="00AD5F60" w:rsidRPr="00F45130" w:rsidRDefault="00B25E84" w:rsidP="006342D4">
            <w:pPr>
              <w:spacing w:after="0"/>
              <w:jc w:val="both"/>
              <w:rPr>
                <w:lang w:val="en-US"/>
              </w:rPr>
            </w:pPr>
            <w:r w:rsidRPr="006342D4">
              <w:rPr>
                <w:lang w:val="en"/>
              </w:rPr>
              <w:t>Should be set to true. If as a result only shipments for which the delivery (return) process has been completed are to be returned.</w:t>
            </w:r>
          </w:p>
        </w:tc>
      </w:tr>
      <w:tr w:rsidR="009008DD" w:rsidRPr="00DD68E5" w14:paraId="79C5F256" w14:textId="77777777" w:rsidTr="00527572">
        <w:tc>
          <w:tcPr>
            <w:tcW w:w="3458" w:type="dxa"/>
            <w:shd w:val="clear" w:color="auto" w:fill="FFFFFF"/>
            <w:tcMar>
              <w:left w:w="103" w:type="dxa"/>
            </w:tcMar>
          </w:tcPr>
          <w:p w14:paraId="79C5F254" w14:textId="77777777" w:rsidR="00AD5F60" w:rsidRPr="006342D4" w:rsidRDefault="00B25E84" w:rsidP="006342D4">
            <w:pPr>
              <w:spacing w:after="0"/>
              <w:jc w:val="both"/>
            </w:pPr>
            <w:r w:rsidRPr="006342D4">
              <w:rPr>
                <w:lang w:val="en"/>
              </w:rPr>
              <w:t>idEnvelope</w:t>
            </w:r>
          </w:p>
        </w:tc>
        <w:tc>
          <w:tcPr>
            <w:tcW w:w="6429" w:type="dxa"/>
            <w:shd w:val="clear" w:color="auto" w:fill="FFFFFF"/>
            <w:tcMar>
              <w:left w:w="103" w:type="dxa"/>
            </w:tcMar>
          </w:tcPr>
          <w:p w14:paraId="79C5F255" w14:textId="77777777" w:rsidR="00AD5F60" w:rsidRPr="00F45130" w:rsidRDefault="00B25E84" w:rsidP="006342D4">
            <w:pPr>
              <w:spacing w:after="0"/>
              <w:jc w:val="both"/>
              <w:rPr>
                <w:lang w:val="en-US"/>
              </w:rPr>
            </w:pPr>
            <w:r w:rsidRPr="006342D4">
              <w:rPr>
                <w:lang w:val="en"/>
              </w:rPr>
              <w:t>Envelope ID returned by sendEnvelope (the guid list must be from the envelope transferred).</w:t>
            </w:r>
          </w:p>
        </w:tc>
      </w:tr>
      <w:tr w:rsidR="009008DD" w:rsidRPr="00DD68E5" w14:paraId="79C5F259" w14:textId="77777777" w:rsidTr="00527572">
        <w:tc>
          <w:tcPr>
            <w:tcW w:w="3458" w:type="dxa"/>
            <w:shd w:val="clear" w:color="auto" w:fill="FFFFFF"/>
            <w:tcMar>
              <w:left w:w="103" w:type="dxa"/>
            </w:tcMar>
          </w:tcPr>
          <w:p w14:paraId="79C5F257" w14:textId="77777777" w:rsidR="00AD5F60" w:rsidRPr="006342D4" w:rsidRDefault="00B25E84" w:rsidP="006342D4">
            <w:pPr>
              <w:spacing w:after="0"/>
              <w:jc w:val="both"/>
            </w:pPr>
            <w:r w:rsidRPr="006342D4">
              <w:rPr>
                <w:lang w:val="en"/>
              </w:rPr>
              <w:t>withBioepo</w:t>
            </w:r>
            <w:r>
              <w:footnoteReference w:id="9"/>
            </w:r>
          </w:p>
        </w:tc>
        <w:tc>
          <w:tcPr>
            <w:tcW w:w="6429" w:type="dxa"/>
            <w:shd w:val="clear" w:color="auto" w:fill="FFFFFF"/>
            <w:tcMar>
              <w:left w:w="103" w:type="dxa"/>
            </w:tcMar>
          </w:tcPr>
          <w:p w14:paraId="79C5F258" w14:textId="77777777" w:rsidR="00AD5F60" w:rsidRPr="00F45130" w:rsidRDefault="00B25E84" w:rsidP="006342D4">
            <w:pPr>
              <w:spacing w:after="0"/>
              <w:jc w:val="both"/>
              <w:rPr>
                <w:lang w:val="en-US"/>
              </w:rPr>
            </w:pPr>
            <w:r w:rsidRPr="006342D4">
              <w:rPr>
                <w:lang w:val="en"/>
              </w:rPr>
              <w:t>The element is used to forward the request to supplement the EPO status for the indicated shipments with data concerning the signature of the shipment recipient. Depending on the device used to capture the signature, an image of the signature itself or a biometric image of the signature may be returned in response to the method call.</w:t>
            </w:r>
          </w:p>
        </w:tc>
      </w:tr>
    </w:tbl>
    <w:p w14:paraId="79C5F25A" w14:textId="77777777" w:rsidR="00AD5F60" w:rsidRPr="00F45130" w:rsidRDefault="00AD5F60" w:rsidP="00C43917">
      <w:pPr>
        <w:jc w:val="both"/>
        <w:rPr>
          <w:lang w:val="en-US"/>
        </w:rPr>
      </w:pPr>
    </w:p>
    <w:p w14:paraId="79C5F25B" w14:textId="77777777" w:rsidR="00AD5F60" w:rsidRPr="00F45130" w:rsidRDefault="00B25E84" w:rsidP="009C71D2">
      <w:pPr>
        <w:pStyle w:val="Nagwek2"/>
        <w:rPr>
          <w:rStyle w:val="Nagwek2Znak"/>
          <w:b/>
          <w:lang w:val="en-US"/>
        </w:rPr>
      </w:pPr>
      <w:bookmarkStart w:id="290" w:name="_GetServiceConfirmationType"/>
      <w:bookmarkStart w:id="291" w:name="_GetServiceLabelType"/>
      <w:bookmarkStart w:id="292" w:name="_GetServiceType"/>
      <w:bookmarkStart w:id="293" w:name="_Toc4060615622"/>
      <w:bookmarkStart w:id="294" w:name="getWplatyCKPType"/>
      <w:bookmarkStart w:id="295" w:name="_Toc187394206"/>
      <w:bookmarkEnd w:id="290"/>
      <w:bookmarkEnd w:id="291"/>
      <w:bookmarkEnd w:id="292"/>
      <w:r w:rsidRPr="008E5C2B">
        <w:rPr>
          <w:rStyle w:val="Nagwek2Znak"/>
          <w:b/>
          <w:lang w:val="en"/>
        </w:rPr>
        <w:t>getWplatyCKP</w:t>
      </w:r>
      <w:bookmarkEnd w:id="293"/>
      <w:r w:rsidRPr="008E5C2B">
        <w:rPr>
          <w:rStyle w:val="Nagwek2Znak"/>
          <w:b/>
          <w:lang w:val="en"/>
        </w:rPr>
        <w:t>Type</w:t>
      </w:r>
      <w:bookmarkEnd w:id="294"/>
      <w:bookmarkEnd w:id="295"/>
    </w:p>
    <w:p w14:paraId="79C5F25C" w14:textId="77777777" w:rsidR="00AD5F60" w:rsidRPr="00F45130" w:rsidRDefault="00B25E84">
      <w:pPr>
        <w:spacing w:after="0" w:line="240" w:lineRule="auto"/>
        <w:jc w:val="both"/>
        <w:rPr>
          <w:color w:val="000000"/>
          <w:lang w:val="en-US"/>
        </w:rPr>
      </w:pPr>
      <w:r>
        <w:rPr>
          <w:color w:val="000000"/>
          <w:lang w:val="en"/>
        </w:rPr>
        <w:t xml:space="preserve">Argument type for the getWplatyCKP method, specifying the range of payments to be returned by the query. </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075"/>
        <w:gridCol w:w="6656"/>
      </w:tblGrid>
      <w:tr w:rsidR="009008DD" w:rsidRPr="00DD68E5" w14:paraId="79C5F25F" w14:textId="77777777" w:rsidTr="000F6297">
        <w:tc>
          <w:tcPr>
            <w:tcW w:w="3075" w:type="dxa"/>
            <w:shd w:val="clear" w:color="auto" w:fill="FFFFFF"/>
            <w:tcMar>
              <w:left w:w="103" w:type="dxa"/>
            </w:tcMar>
          </w:tcPr>
          <w:p w14:paraId="79C5F25D" w14:textId="77777777" w:rsidR="00AD5F60" w:rsidRDefault="00B25E84">
            <w:pPr>
              <w:spacing w:after="0"/>
              <w:jc w:val="both"/>
            </w:pPr>
            <w:r>
              <w:rPr>
                <w:lang w:val="en"/>
              </w:rPr>
              <w:t>numerNadania</w:t>
            </w:r>
          </w:p>
        </w:tc>
        <w:tc>
          <w:tcPr>
            <w:tcW w:w="6656" w:type="dxa"/>
            <w:shd w:val="clear" w:color="auto" w:fill="FFFFFF"/>
            <w:tcMar>
              <w:left w:w="103" w:type="dxa"/>
            </w:tcMar>
          </w:tcPr>
          <w:p w14:paraId="79C5F25E" w14:textId="77777777" w:rsidR="00AD5F60" w:rsidRPr="00F45130" w:rsidRDefault="00B25E84">
            <w:pPr>
              <w:spacing w:after="0"/>
              <w:jc w:val="both"/>
              <w:rPr>
                <w:lang w:val="en-US"/>
              </w:rPr>
            </w:pPr>
            <w:r>
              <w:rPr>
                <w:lang w:val="en"/>
              </w:rPr>
              <w:t>Shipment ID for which we want to obtain information about CKP transfers. If startDate is not specified, the field is required. Entering a value for this field excludes date range searches.</w:t>
            </w:r>
          </w:p>
        </w:tc>
      </w:tr>
      <w:tr w:rsidR="009008DD" w:rsidRPr="00DD68E5" w14:paraId="79C5F262" w14:textId="77777777" w:rsidTr="000F6297">
        <w:tc>
          <w:tcPr>
            <w:tcW w:w="3075" w:type="dxa"/>
            <w:shd w:val="clear" w:color="auto" w:fill="FFFFFF"/>
            <w:tcMar>
              <w:left w:w="103" w:type="dxa"/>
            </w:tcMar>
          </w:tcPr>
          <w:p w14:paraId="79C5F260" w14:textId="77777777" w:rsidR="00AD5F60" w:rsidRDefault="00B25E84">
            <w:pPr>
              <w:spacing w:after="0"/>
              <w:jc w:val="both"/>
            </w:pPr>
            <w:r>
              <w:rPr>
                <w:lang w:val="en"/>
              </w:rPr>
              <w:t>startDate</w:t>
            </w:r>
          </w:p>
        </w:tc>
        <w:tc>
          <w:tcPr>
            <w:tcW w:w="6656" w:type="dxa"/>
            <w:shd w:val="clear" w:color="auto" w:fill="FFFFFF"/>
            <w:tcMar>
              <w:left w:w="103" w:type="dxa"/>
            </w:tcMar>
          </w:tcPr>
          <w:p w14:paraId="79C5F261" w14:textId="77777777" w:rsidR="00AD5F60" w:rsidRPr="00F45130" w:rsidRDefault="00B25E84">
            <w:pPr>
              <w:spacing w:after="0"/>
              <w:jc w:val="both"/>
              <w:rPr>
                <w:lang w:val="en-US"/>
              </w:rPr>
            </w:pPr>
            <w:r>
              <w:rPr>
                <w:lang w:val="en"/>
              </w:rPr>
              <w:t>Initial collection/COD date range, for shipments from which we want to obtain information about CKP transfers. If numerNadania is not given, the startDate field is required.</w:t>
            </w:r>
          </w:p>
        </w:tc>
      </w:tr>
      <w:tr w:rsidR="009008DD" w14:paraId="79C5F265" w14:textId="77777777" w:rsidTr="000F6297">
        <w:tc>
          <w:tcPr>
            <w:tcW w:w="3075" w:type="dxa"/>
            <w:shd w:val="clear" w:color="auto" w:fill="FFFFFF"/>
            <w:tcMar>
              <w:left w:w="103" w:type="dxa"/>
            </w:tcMar>
          </w:tcPr>
          <w:p w14:paraId="79C5F263" w14:textId="77777777" w:rsidR="00AD5F60" w:rsidRDefault="00B25E84">
            <w:pPr>
              <w:spacing w:after="0"/>
              <w:jc w:val="both"/>
            </w:pPr>
            <w:r>
              <w:rPr>
                <w:lang w:val="en"/>
              </w:rPr>
              <w:t>stopDate</w:t>
            </w:r>
          </w:p>
        </w:tc>
        <w:tc>
          <w:tcPr>
            <w:tcW w:w="6656" w:type="dxa"/>
            <w:shd w:val="clear" w:color="auto" w:fill="FFFFFF"/>
            <w:tcMar>
              <w:left w:w="103" w:type="dxa"/>
            </w:tcMar>
          </w:tcPr>
          <w:p w14:paraId="79C5F264" w14:textId="77777777" w:rsidR="00AD5F60" w:rsidRDefault="00B25E84">
            <w:pPr>
              <w:spacing w:after="0"/>
              <w:jc w:val="both"/>
            </w:pPr>
            <w:r>
              <w:rPr>
                <w:lang w:val="en"/>
              </w:rPr>
              <w:t>Final collection/COD date range, for shipments from which we want to obtain information about CKP transfers. Field not required.</w:t>
            </w:r>
          </w:p>
        </w:tc>
      </w:tr>
    </w:tbl>
    <w:p w14:paraId="79C5F266" w14:textId="77777777" w:rsidR="00AD5F60" w:rsidRDefault="00AD5F60">
      <w:pPr>
        <w:spacing w:after="0" w:line="240" w:lineRule="auto"/>
        <w:rPr>
          <w:color w:val="000000"/>
        </w:rPr>
      </w:pPr>
    </w:p>
    <w:p w14:paraId="79C5F267" w14:textId="77777777" w:rsidR="00AD5F60" w:rsidRPr="008E5C2B" w:rsidRDefault="00B25E84" w:rsidP="009C71D2">
      <w:pPr>
        <w:pStyle w:val="Nagwek2"/>
        <w:rPr>
          <w:rStyle w:val="Nagwek2Znak"/>
          <w:b/>
        </w:rPr>
      </w:pPr>
      <w:bookmarkStart w:id="296" w:name="_Toc40606156221"/>
      <w:bookmarkStart w:id="297" w:name="getWplatyCKPResponseType"/>
      <w:bookmarkStart w:id="298" w:name="_Toc187394207"/>
      <w:r w:rsidRPr="008E5C2B">
        <w:rPr>
          <w:rStyle w:val="Nagwek2Znak"/>
          <w:b/>
          <w:lang w:val="en"/>
        </w:rPr>
        <w:t>getWplatyCKP</w:t>
      </w:r>
      <w:bookmarkEnd w:id="296"/>
      <w:r w:rsidRPr="008E5C2B">
        <w:rPr>
          <w:rStyle w:val="Nagwek2Znak"/>
          <w:b/>
          <w:lang w:val="en"/>
        </w:rPr>
        <w:t>ResponseType</w:t>
      </w:r>
      <w:bookmarkEnd w:id="297"/>
      <w:bookmarkEnd w:id="298"/>
    </w:p>
    <w:p w14:paraId="79C5F268" w14:textId="77777777" w:rsidR="00AD5F60" w:rsidRPr="00F45130" w:rsidRDefault="00B25E84">
      <w:pPr>
        <w:spacing w:after="0" w:line="240" w:lineRule="auto"/>
        <w:jc w:val="both"/>
        <w:rPr>
          <w:color w:val="000000"/>
          <w:lang w:val="en-US"/>
        </w:rPr>
      </w:pPr>
      <w:r>
        <w:rPr>
          <w:color w:val="000000"/>
          <w:lang w:val="en"/>
        </w:rPr>
        <w:t xml:space="preserve">The type of the value returned by the getWplatyCKP method. </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075"/>
        <w:gridCol w:w="6656"/>
      </w:tblGrid>
      <w:tr w:rsidR="009008DD" w:rsidRPr="00DD68E5" w14:paraId="79C5F26B" w14:textId="77777777" w:rsidTr="000F6297">
        <w:tc>
          <w:tcPr>
            <w:tcW w:w="3075" w:type="dxa"/>
            <w:shd w:val="clear" w:color="auto" w:fill="FFFFFF"/>
            <w:tcMar>
              <w:left w:w="103" w:type="dxa"/>
            </w:tcMar>
          </w:tcPr>
          <w:p w14:paraId="79C5F269" w14:textId="77777777" w:rsidR="00AD5F60" w:rsidRPr="006342D4" w:rsidRDefault="00B25E84" w:rsidP="006342D4">
            <w:pPr>
              <w:spacing w:after="0"/>
              <w:jc w:val="both"/>
            </w:pPr>
            <w:r w:rsidRPr="006342D4">
              <w:rPr>
                <w:lang w:val="en"/>
              </w:rPr>
              <w:t>Wplaty</w:t>
            </w:r>
          </w:p>
        </w:tc>
        <w:tc>
          <w:tcPr>
            <w:tcW w:w="6656" w:type="dxa"/>
            <w:shd w:val="clear" w:color="auto" w:fill="FFFFFF"/>
            <w:tcMar>
              <w:left w:w="103" w:type="dxa"/>
            </w:tcMar>
          </w:tcPr>
          <w:p w14:paraId="79C5F26A" w14:textId="77777777" w:rsidR="00AD5F60" w:rsidRPr="00F45130" w:rsidRDefault="00B25E84" w:rsidP="006342D4">
            <w:pPr>
              <w:spacing w:after="0"/>
              <w:jc w:val="both"/>
              <w:rPr>
                <w:lang w:val="en-US"/>
              </w:rPr>
            </w:pPr>
            <w:r w:rsidRPr="006342D4">
              <w:rPr>
                <w:lang w:val="en"/>
              </w:rPr>
              <w:t>An array of elements of the wplataCKPType type, which stores detailed information on COD, for the shipment searched by the shipment ID or shipments searched after the collection/COD date ranges</w:t>
            </w:r>
          </w:p>
        </w:tc>
      </w:tr>
      <w:tr w:rsidR="009008DD" w:rsidRPr="00DD68E5" w14:paraId="79C5F26E" w14:textId="77777777" w:rsidTr="000F6297">
        <w:tc>
          <w:tcPr>
            <w:tcW w:w="3075" w:type="dxa"/>
            <w:shd w:val="clear" w:color="auto" w:fill="FFFFFF"/>
            <w:tcMar>
              <w:left w:w="103" w:type="dxa"/>
            </w:tcMar>
          </w:tcPr>
          <w:p w14:paraId="79C5F26C" w14:textId="77777777" w:rsidR="00AD5F60" w:rsidRPr="006342D4" w:rsidRDefault="00B25E84" w:rsidP="006342D4">
            <w:pPr>
              <w:spacing w:after="0"/>
              <w:jc w:val="both"/>
            </w:pPr>
            <w:r w:rsidRPr="006342D4">
              <w:rPr>
                <w:lang w:val="en"/>
              </w:rPr>
              <w:t>error</w:t>
            </w:r>
          </w:p>
        </w:tc>
        <w:tc>
          <w:tcPr>
            <w:tcW w:w="6656" w:type="dxa"/>
            <w:shd w:val="clear" w:color="auto" w:fill="FFFFFF"/>
            <w:tcMar>
              <w:left w:w="103" w:type="dxa"/>
            </w:tcMar>
          </w:tcPr>
          <w:p w14:paraId="79C5F26D" w14:textId="77777777" w:rsidR="00AD5F60" w:rsidRPr="00F45130" w:rsidRDefault="00B25E84" w:rsidP="006342D4">
            <w:pPr>
              <w:spacing w:after="0"/>
              <w:jc w:val="both"/>
              <w:rPr>
                <w:lang w:val="en-US"/>
              </w:rPr>
            </w:pPr>
            <w:r w:rsidRPr="006342D4">
              <w:rPr>
                <w:lang w:val="en"/>
              </w:rPr>
              <w:t>An array of elements of errorType that stores information about errors.</w:t>
            </w:r>
          </w:p>
        </w:tc>
      </w:tr>
    </w:tbl>
    <w:p w14:paraId="79C5F26F" w14:textId="77777777" w:rsidR="00AD5F60" w:rsidRPr="00F45130" w:rsidRDefault="00AD5F60">
      <w:pPr>
        <w:spacing w:after="0" w:line="240" w:lineRule="auto"/>
        <w:rPr>
          <w:color w:val="000000"/>
          <w:lang w:val="en-US"/>
        </w:rPr>
      </w:pPr>
    </w:p>
    <w:p w14:paraId="79C5F270" w14:textId="77777777" w:rsidR="00AD5F60" w:rsidRPr="00F45130" w:rsidRDefault="00B25E84" w:rsidP="00621171">
      <w:pPr>
        <w:pStyle w:val="Nagwek2"/>
        <w:rPr>
          <w:rStyle w:val="Nagwek2Znak"/>
          <w:b/>
          <w:lang w:val="en-US"/>
        </w:rPr>
      </w:pPr>
      <w:bookmarkStart w:id="299" w:name="_Toc406061556"/>
      <w:bookmarkStart w:id="300" w:name="globalExpresType"/>
      <w:bookmarkStart w:id="301" w:name="_Toc187394208"/>
      <w:r w:rsidRPr="009C71D2">
        <w:rPr>
          <w:rStyle w:val="Nagwek2Znak"/>
          <w:b/>
          <w:lang w:val="en"/>
        </w:rPr>
        <w:t>globalExpresType</w:t>
      </w:r>
      <w:bookmarkEnd w:id="299"/>
      <w:bookmarkEnd w:id="300"/>
      <w:bookmarkEnd w:id="301"/>
    </w:p>
    <w:p w14:paraId="79C5F271" w14:textId="77777777" w:rsidR="00AD5F60" w:rsidRDefault="00B25E84" w:rsidP="00C2374E">
      <w:pPr>
        <w:jc w:val="both"/>
        <w:rPr>
          <w:b/>
          <w:bCs/>
          <w:i/>
          <w:iCs/>
        </w:rPr>
      </w:pPr>
      <w:r>
        <w:rPr>
          <w:lang w:val="en"/>
        </w:rPr>
        <w:t xml:space="preserve">The type intended for transmitting data about the Global Expres shipment service. This class inherits from </w:t>
      </w:r>
      <w:r>
        <w:rPr>
          <w:b/>
          <w:bCs/>
          <w:i/>
          <w:iCs/>
          <w:lang w:val="en"/>
        </w:rPr>
        <w:t>przesylkaRejestrowanaType.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46"/>
        <w:gridCol w:w="6585"/>
      </w:tblGrid>
      <w:tr w:rsidR="009008DD" w14:paraId="79C5F274" w14:textId="77777777" w:rsidTr="002D0CEF">
        <w:tc>
          <w:tcPr>
            <w:tcW w:w="3146" w:type="dxa"/>
            <w:shd w:val="clear" w:color="auto" w:fill="FFFFFF"/>
            <w:tcMar>
              <w:left w:w="103" w:type="dxa"/>
            </w:tcMar>
          </w:tcPr>
          <w:p w14:paraId="79C5F272" w14:textId="77777777" w:rsidR="00AD5F60" w:rsidRDefault="00B25E84" w:rsidP="00527572">
            <w:pPr>
              <w:spacing w:after="0"/>
              <w:jc w:val="both"/>
            </w:pPr>
            <w:r>
              <w:rPr>
                <w:lang w:val="en"/>
              </w:rPr>
              <w:t>posteRestante</w:t>
            </w:r>
          </w:p>
        </w:tc>
        <w:tc>
          <w:tcPr>
            <w:tcW w:w="6585" w:type="dxa"/>
            <w:shd w:val="clear" w:color="auto" w:fill="FFFFFF"/>
            <w:tcMar>
              <w:left w:w="103" w:type="dxa"/>
            </w:tcMar>
          </w:tcPr>
          <w:p w14:paraId="79C5F273" w14:textId="77777777" w:rsidR="00AD5F60" w:rsidRDefault="00B25E84" w:rsidP="00527572">
            <w:pPr>
              <w:spacing w:after="0"/>
              <w:jc w:val="both"/>
            </w:pPr>
            <w:r>
              <w:rPr>
                <w:lang w:val="en"/>
              </w:rPr>
              <w:t>A logical tag specifying that the address that was given is a poste restante address. False by default.</w:t>
            </w:r>
          </w:p>
        </w:tc>
      </w:tr>
      <w:tr w:rsidR="009008DD" w14:paraId="79C5F277" w14:textId="77777777" w:rsidTr="002D0CEF">
        <w:tc>
          <w:tcPr>
            <w:tcW w:w="3146" w:type="dxa"/>
            <w:shd w:val="clear" w:color="auto" w:fill="FFFFFF"/>
            <w:tcMar>
              <w:left w:w="103" w:type="dxa"/>
            </w:tcMar>
          </w:tcPr>
          <w:p w14:paraId="79C5F275" w14:textId="77777777" w:rsidR="00AD5F60" w:rsidRDefault="00B25E84" w:rsidP="00527572">
            <w:pPr>
              <w:spacing w:after="0"/>
              <w:jc w:val="both"/>
            </w:pPr>
            <w:r>
              <w:rPr>
                <w:lang w:val="en"/>
              </w:rPr>
              <w:t>kategoria</w:t>
            </w:r>
          </w:p>
        </w:tc>
        <w:tc>
          <w:tcPr>
            <w:tcW w:w="6585" w:type="dxa"/>
            <w:shd w:val="clear" w:color="auto" w:fill="FFFFFF"/>
            <w:tcMar>
              <w:left w:w="103" w:type="dxa"/>
            </w:tcMar>
          </w:tcPr>
          <w:p w14:paraId="79C5F276" w14:textId="77777777" w:rsidR="00AD5F60" w:rsidRDefault="00B25E84" w:rsidP="00527572">
            <w:pPr>
              <w:spacing w:after="0"/>
              <w:jc w:val="both"/>
            </w:pPr>
            <w:r>
              <w:rPr>
                <w:lang w:val="en"/>
              </w:rPr>
              <w:t xml:space="preserve">Specifies the category of the shipment. Allowed values: </w:t>
            </w:r>
            <w:r>
              <w:rPr>
                <w:b/>
                <w:bCs/>
                <w:lang w:val="en"/>
              </w:rPr>
              <w:t>PRIORYTETOWA</w:t>
            </w:r>
            <w:r>
              <w:rPr>
                <w:lang w:val="en"/>
              </w:rPr>
              <w:t>.</w:t>
            </w:r>
          </w:p>
        </w:tc>
      </w:tr>
      <w:tr w:rsidR="009008DD" w:rsidRPr="00DD68E5" w14:paraId="79C5F27A" w14:textId="77777777" w:rsidTr="002D0CEF">
        <w:tc>
          <w:tcPr>
            <w:tcW w:w="3146" w:type="dxa"/>
            <w:shd w:val="clear" w:color="auto" w:fill="FFFFFF"/>
            <w:tcMar>
              <w:left w:w="103" w:type="dxa"/>
            </w:tcMar>
          </w:tcPr>
          <w:p w14:paraId="79C5F278" w14:textId="77777777" w:rsidR="00AD5F60" w:rsidRDefault="00B25E84" w:rsidP="00527572">
            <w:pPr>
              <w:spacing w:after="0"/>
              <w:jc w:val="both"/>
            </w:pPr>
            <w:r>
              <w:rPr>
                <w:lang w:val="en"/>
              </w:rPr>
              <w:t>masa</w:t>
            </w:r>
          </w:p>
        </w:tc>
        <w:tc>
          <w:tcPr>
            <w:tcW w:w="6585" w:type="dxa"/>
            <w:shd w:val="clear" w:color="auto" w:fill="FFFFFF"/>
            <w:tcMar>
              <w:left w:w="103" w:type="dxa"/>
            </w:tcMar>
          </w:tcPr>
          <w:p w14:paraId="79C5F279" w14:textId="77777777" w:rsidR="00AD5F60" w:rsidRPr="00F45130" w:rsidRDefault="00B25E84" w:rsidP="00527572">
            <w:pPr>
              <w:spacing w:after="0"/>
              <w:jc w:val="both"/>
              <w:rPr>
                <w:lang w:val="en-US"/>
              </w:rPr>
            </w:pPr>
            <w:r>
              <w:rPr>
                <w:lang w:val="en"/>
              </w:rPr>
              <w:t>Weight of the shipment in grams.</w:t>
            </w:r>
          </w:p>
        </w:tc>
      </w:tr>
      <w:tr w:rsidR="009008DD" w:rsidRPr="00DD68E5" w14:paraId="79C5F283" w14:textId="77777777" w:rsidTr="002D0CEF">
        <w:tc>
          <w:tcPr>
            <w:tcW w:w="3146" w:type="dxa"/>
            <w:shd w:val="clear" w:color="auto" w:fill="FFFFFF"/>
            <w:tcMar>
              <w:left w:w="103" w:type="dxa"/>
            </w:tcMar>
          </w:tcPr>
          <w:p w14:paraId="79C5F27B" w14:textId="77777777" w:rsidR="00AD5F60" w:rsidRDefault="00B25E84" w:rsidP="00527572">
            <w:pPr>
              <w:spacing w:after="0"/>
              <w:jc w:val="both"/>
            </w:pPr>
            <w:r>
              <w:rPr>
                <w:lang w:val="en"/>
              </w:rPr>
              <w:t>zawartosc</w:t>
            </w:r>
          </w:p>
        </w:tc>
        <w:tc>
          <w:tcPr>
            <w:tcW w:w="6585" w:type="dxa"/>
            <w:shd w:val="clear" w:color="auto" w:fill="FFFFFF"/>
            <w:tcMar>
              <w:left w:w="103" w:type="dxa"/>
            </w:tcMar>
          </w:tcPr>
          <w:p w14:paraId="79C5F27C" w14:textId="77777777" w:rsidR="00AD5F60" w:rsidRPr="00F45130" w:rsidRDefault="00B25E84" w:rsidP="005E271C">
            <w:pPr>
              <w:spacing w:after="0"/>
              <w:rPr>
                <w:lang w:val="en-US"/>
              </w:rPr>
            </w:pPr>
            <w:r>
              <w:rPr>
                <w:lang w:val="en"/>
              </w:rPr>
              <w:t>Determining the type of shipment content.</w:t>
            </w:r>
          </w:p>
          <w:p w14:paraId="79C5F27D" w14:textId="77777777" w:rsidR="005E271C" w:rsidRPr="00F45130" w:rsidRDefault="00B25E84" w:rsidP="005E271C">
            <w:pPr>
              <w:rPr>
                <w:color w:val="auto"/>
                <w:lang w:val="en-US"/>
              </w:rPr>
            </w:pPr>
            <w:r>
              <w:rPr>
                <w:color w:val="auto"/>
                <w:lang w:val="en"/>
              </w:rPr>
              <w:lastRenderedPageBreak/>
              <w:t>Attribute that allows to define the content of the shipment. Entering one of the permissible values allows you to control the requirement for the customs declaration attached to the shipment.</w:t>
            </w:r>
          </w:p>
          <w:p w14:paraId="79C5F27E" w14:textId="77777777" w:rsidR="005E271C" w:rsidRDefault="00B25E84" w:rsidP="005E271C">
            <w:pPr>
              <w:rPr>
                <w:color w:val="auto"/>
              </w:rPr>
            </w:pPr>
            <w:r>
              <w:rPr>
                <w:color w:val="auto"/>
                <w:lang w:val="en"/>
              </w:rPr>
              <w:t>Allowed values:</w:t>
            </w:r>
          </w:p>
          <w:p w14:paraId="79C5F27F" w14:textId="77777777" w:rsidR="005E271C" w:rsidRPr="00F45130" w:rsidRDefault="00B25E84" w:rsidP="005E271C">
            <w:pPr>
              <w:pStyle w:val="Akapitzlist"/>
              <w:numPr>
                <w:ilvl w:val="0"/>
                <w:numId w:val="8"/>
              </w:numPr>
              <w:rPr>
                <w:color w:val="auto"/>
                <w:lang w:val="en-US"/>
              </w:rPr>
            </w:pPr>
            <w:r w:rsidRPr="005E271C">
              <w:rPr>
                <w:color w:val="auto"/>
                <w:lang w:val="en"/>
              </w:rPr>
              <w:t>KORESPONDENCJA - customs declaration may not be attached</w:t>
            </w:r>
          </w:p>
          <w:p w14:paraId="79C5F280" w14:textId="77777777" w:rsidR="005E271C" w:rsidRPr="00F45130" w:rsidRDefault="00B25E84" w:rsidP="005E271C">
            <w:pPr>
              <w:pStyle w:val="Akapitzlist"/>
              <w:numPr>
                <w:ilvl w:val="0"/>
                <w:numId w:val="8"/>
              </w:numPr>
              <w:rPr>
                <w:color w:val="auto"/>
                <w:lang w:val="en-US"/>
              </w:rPr>
            </w:pPr>
            <w:r w:rsidRPr="005E271C">
              <w:rPr>
                <w:color w:val="auto"/>
                <w:lang w:val="en"/>
              </w:rPr>
              <w:t>DOKUMENTY_PONIZEJ_250G - customs declaration cannot be attached</w:t>
            </w:r>
          </w:p>
          <w:p w14:paraId="79C5F281" w14:textId="77777777" w:rsidR="005E271C" w:rsidRPr="00F45130" w:rsidRDefault="00B25E84" w:rsidP="005E271C">
            <w:pPr>
              <w:pStyle w:val="Akapitzlist"/>
              <w:numPr>
                <w:ilvl w:val="0"/>
                <w:numId w:val="8"/>
              </w:numPr>
              <w:rPr>
                <w:lang w:val="en-US"/>
              </w:rPr>
            </w:pPr>
            <w:r w:rsidRPr="005E271C">
              <w:rPr>
                <w:color w:val="auto"/>
                <w:lang w:val="en"/>
              </w:rPr>
              <w:t>DOKUMENTY_POWYZEJ_250G - customs declaration is recommended</w:t>
            </w:r>
          </w:p>
          <w:p w14:paraId="79C5F282" w14:textId="77777777" w:rsidR="005E271C" w:rsidRPr="00F45130" w:rsidRDefault="00B25E84" w:rsidP="005E271C">
            <w:pPr>
              <w:pStyle w:val="Akapitzlist"/>
              <w:numPr>
                <w:ilvl w:val="0"/>
                <w:numId w:val="8"/>
              </w:numPr>
              <w:rPr>
                <w:lang w:val="en-US"/>
              </w:rPr>
            </w:pPr>
            <w:r w:rsidRPr="005E271C">
              <w:rPr>
                <w:color w:val="auto"/>
                <w:lang w:val="en"/>
              </w:rPr>
              <w:t>TOWARY - customs declaration is required</w:t>
            </w:r>
          </w:p>
        </w:tc>
      </w:tr>
      <w:tr w:rsidR="009008DD" w:rsidRPr="00DD68E5" w14:paraId="79C5F286" w14:textId="77777777" w:rsidTr="002D0CEF">
        <w:tc>
          <w:tcPr>
            <w:tcW w:w="3146" w:type="dxa"/>
            <w:shd w:val="clear" w:color="auto" w:fill="FFFFFF"/>
            <w:tcMar>
              <w:left w:w="103" w:type="dxa"/>
            </w:tcMar>
          </w:tcPr>
          <w:p w14:paraId="79C5F284" w14:textId="77777777" w:rsidR="00AD5F60" w:rsidRDefault="00B25E84" w:rsidP="00527572">
            <w:pPr>
              <w:spacing w:after="0"/>
              <w:jc w:val="both"/>
            </w:pPr>
            <w:r>
              <w:rPr>
                <w:lang w:val="en"/>
              </w:rPr>
              <w:lastRenderedPageBreak/>
              <w:t>numerPrzesylkiKlienta</w:t>
            </w:r>
          </w:p>
        </w:tc>
        <w:tc>
          <w:tcPr>
            <w:tcW w:w="6585" w:type="dxa"/>
            <w:shd w:val="clear" w:color="auto" w:fill="FFFFFF"/>
            <w:tcMar>
              <w:left w:w="103" w:type="dxa"/>
            </w:tcMar>
          </w:tcPr>
          <w:p w14:paraId="79C5F285" w14:textId="77777777" w:rsidR="00AD5F60" w:rsidRPr="00F45130" w:rsidRDefault="00B25E84" w:rsidP="00527572">
            <w:pPr>
              <w:spacing w:after="0"/>
              <w:jc w:val="both"/>
              <w:rPr>
                <w:lang w:val="en-US"/>
              </w:rPr>
            </w:pPr>
            <w:r>
              <w:rPr>
                <w:lang w:val="en"/>
              </w:rPr>
              <w:t>Identification of the customer's internal shipment number/ID.</w:t>
            </w:r>
          </w:p>
        </w:tc>
      </w:tr>
      <w:tr w:rsidR="009008DD" w:rsidRPr="00DD68E5" w14:paraId="79C5F289" w14:textId="77777777" w:rsidTr="002D0CEF">
        <w:tc>
          <w:tcPr>
            <w:tcW w:w="3146" w:type="dxa"/>
            <w:shd w:val="clear" w:color="auto" w:fill="FFFFFF"/>
            <w:tcMar>
              <w:left w:w="103" w:type="dxa"/>
            </w:tcMar>
          </w:tcPr>
          <w:p w14:paraId="79C5F287" w14:textId="77777777" w:rsidR="00AD5F60" w:rsidRDefault="00B25E84" w:rsidP="00527572">
            <w:pPr>
              <w:spacing w:after="0"/>
              <w:jc w:val="both"/>
            </w:pPr>
            <w:r>
              <w:rPr>
                <w:lang w:val="en"/>
              </w:rPr>
              <w:t>ubezpieczenie</w:t>
            </w:r>
          </w:p>
        </w:tc>
        <w:tc>
          <w:tcPr>
            <w:tcW w:w="6585" w:type="dxa"/>
            <w:shd w:val="clear" w:color="auto" w:fill="FFFFFF"/>
            <w:tcMar>
              <w:left w:w="103" w:type="dxa"/>
            </w:tcMar>
          </w:tcPr>
          <w:p w14:paraId="79C5F288" w14:textId="77777777" w:rsidR="00AD5F60" w:rsidRPr="00F45130" w:rsidRDefault="00B25E84" w:rsidP="005E271C">
            <w:pPr>
              <w:spacing w:after="0"/>
              <w:rPr>
                <w:lang w:val="en-US"/>
              </w:rPr>
            </w:pPr>
            <w:r>
              <w:rPr>
                <w:lang w:val="en"/>
              </w:rPr>
              <w:t xml:space="preserve">An element of the </w:t>
            </w:r>
            <w:r w:rsidRPr="00C079F8">
              <w:rPr>
                <w:b/>
                <w:lang w:val="en"/>
              </w:rPr>
              <w:t>ubezpieczenieType</w:t>
            </w:r>
            <w:r>
              <w:rPr>
                <w:lang w:val="en"/>
              </w:rPr>
              <w:t xml:space="preserve"> that specifies the type of insurance for the shipment.</w:t>
            </w:r>
          </w:p>
        </w:tc>
      </w:tr>
      <w:tr w:rsidR="009008DD" w:rsidRPr="00DD68E5" w14:paraId="79C5F28C" w14:textId="77777777" w:rsidTr="002D0CEF">
        <w:tc>
          <w:tcPr>
            <w:tcW w:w="3146" w:type="dxa"/>
            <w:shd w:val="clear" w:color="auto" w:fill="FFFFFF"/>
            <w:tcMar>
              <w:left w:w="103" w:type="dxa"/>
            </w:tcMar>
          </w:tcPr>
          <w:p w14:paraId="79C5F28A" w14:textId="77777777" w:rsidR="00AD5F60" w:rsidRDefault="00B25E84" w:rsidP="00527572">
            <w:pPr>
              <w:spacing w:after="0"/>
              <w:jc w:val="both"/>
            </w:pPr>
            <w:r>
              <w:rPr>
                <w:lang w:val="en"/>
              </w:rPr>
              <w:t>potwierdzenieDoreczenia</w:t>
            </w:r>
          </w:p>
        </w:tc>
        <w:tc>
          <w:tcPr>
            <w:tcW w:w="6585" w:type="dxa"/>
            <w:shd w:val="clear" w:color="auto" w:fill="FFFFFF"/>
            <w:tcMar>
              <w:left w:w="103" w:type="dxa"/>
            </w:tcMar>
          </w:tcPr>
          <w:p w14:paraId="79C5F28B" w14:textId="77777777" w:rsidR="00AD5F60" w:rsidRPr="00F45130" w:rsidRDefault="00B25E84" w:rsidP="00527572">
            <w:pPr>
              <w:spacing w:after="0"/>
              <w:jc w:val="both"/>
              <w:rPr>
                <w:lang w:val="en-US"/>
              </w:rPr>
            </w:pPr>
            <w:r>
              <w:rPr>
                <w:lang w:val="en"/>
              </w:rPr>
              <w:t xml:space="preserve">An element of the </w:t>
            </w:r>
            <w:r>
              <w:rPr>
                <w:b/>
                <w:bCs/>
                <w:i/>
                <w:iCs/>
                <w:lang w:val="en"/>
              </w:rPr>
              <w:t>potwierdzenieDoreczeniaType</w:t>
            </w:r>
            <w:r>
              <w:rPr>
                <w:lang w:val="en"/>
              </w:rPr>
              <w:t xml:space="preserve">. Describing the services related </w:t>
            </w:r>
            <w:r>
              <w:rPr>
                <w:lang w:val="en"/>
              </w:rPr>
              <w:br/>
              <w:t>to the confirmation of delivery.</w:t>
            </w:r>
          </w:p>
        </w:tc>
      </w:tr>
      <w:tr w:rsidR="009008DD" w:rsidRPr="00DD68E5" w14:paraId="79C5F28F" w14:textId="77777777" w:rsidTr="002D0CEF">
        <w:tc>
          <w:tcPr>
            <w:tcW w:w="3146" w:type="dxa"/>
            <w:shd w:val="clear" w:color="auto" w:fill="FFFFFF"/>
            <w:tcMar>
              <w:left w:w="103" w:type="dxa"/>
            </w:tcMar>
          </w:tcPr>
          <w:p w14:paraId="79C5F28D" w14:textId="77777777" w:rsidR="003161C5" w:rsidRPr="000F1D4B" w:rsidRDefault="00B25E84" w:rsidP="003161C5">
            <w:pPr>
              <w:spacing w:after="0" w:line="240" w:lineRule="auto"/>
              <w:jc w:val="both"/>
              <w:rPr>
                <w:color w:val="auto"/>
              </w:rPr>
            </w:pPr>
            <w:r>
              <w:rPr>
                <w:color w:val="auto"/>
                <w:lang w:val="en"/>
              </w:rPr>
              <w:t>deklaracjaCelna2</w:t>
            </w:r>
          </w:p>
        </w:tc>
        <w:tc>
          <w:tcPr>
            <w:tcW w:w="6585" w:type="dxa"/>
            <w:shd w:val="clear" w:color="auto" w:fill="FFFFFF"/>
            <w:tcMar>
              <w:left w:w="103" w:type="dxa"/>
            </w:tcMar>
          </w:tcPr>
          <w:p w14:paraId="79C5F28E" w14:textId="77777777" w:rsidR="003161C5" w:rsidRPr="00F45130" w:rsidRDefault="00B25E84" w:rsidP="003161C5">
            <w:pPr>
              <w:spacing w:after="0"/>
              <w:jc w:val="both"/>
              <w:rPr>
                <w:color w:val="auto"/>
                <w:lang w:val="en-US"/>
              </w:rPr>
            </w:pPr>
            <w:r w:rsidRPr="000F1D4B">
              <w:rPr>
                <w:color w:val="auto"/>
                <w:lang w:val="en"/>
              </w:rPr>
              <w:t xml:space="preserve">Element of the </w:t>
            </w:r>
            <w:hyperlink w:anchor="deklaracjaCelna2Type" w:history="1">
              <w:r w:rsidRPr="005F589E">
                <w:rPr>
                  <w:rStyle w:val="Hipercze"/>
                  <w:lang w:val="en"/>
                </w:rPr>
                <w:t>deklaracjaCelnaType</w:t>
              </w:r>
            </w:hyperlink>
            <w:r w:rsidRPr="000F1D4B">
              <w:rPr>
                <w:color w:val="auto"/>
                <w:lang w:val="en"/>
              </w:rPr>
              <w:t xml:space="preserve"> type specifying whether a customs declaration will be attached to a given shipment</w:t>
            </w:r>
          </w:p>
        </w:tc>
      </w:tr>
      <w:tr w:rsidR="009008DD" w:rsidRPr="00DD68E5" w14:paraId="79C5F294" w14:textId="77777777" w:rsidTr="002D0CEF">
        <w:tc>
          <w:tcPr>
            <w:tcW w:w="3146" w:type="dxa"/>
            <w:shd w:val="clear" w:color="auto" w:fill="FFFFFF"/>
            <w:tcMar>
              <w:left w:w="103" w:type="dxa"/>
            </w:tcMar>
          </w:tcPr>
          <w:p w14:paraId="79C5F290" w14:textId="77777777" w:rsidR="00B53577" w:rsidRDefault="00B25E84" w:rsidP="00B53577">
            <w:pPr>
              <w:spacing w:after="0" w:line="240" w:lineRule="auto"/>
              <w:jc w:val="both"/>
              <w:rPr>
                <w:color w:val="auto"/>
              </w:rPr>
            </w:pPr>
            <w:r>
              <w:rPr>
                <w:color w:val="auto"/>
                <w:lang w:val="en"/>
              </w:rPr>
              <w:t>sposobDoreczenia</w:t>
            </w:r>
          </w:p>
        </w:tc>
        <w:tc>
          <w:tcPr>
            <w:tcW w:w="6585" w:type="dxa"/>
            <w:shd w:val="clear" w:color="auto" w:fill="FFFFFF"/>
            <w:tcMar>
              <w:left w:w="103" w:type="dxa"/>
            </w:tcMar>
          </w:tcPr>
          <w:p w14:paraId="79C5F291" w14:textId="77777777" w:rsidR="00B53577" w:rsidRPr="00F45130" w:rsidRDefault="00B25E84" w:rsidP="00B53577">
            <w:pPr>
              <w:spacing w:after="0"/>
              <w:rPr>
                <w:lang w:val="en-US"/>
              </w:rPr>
            </w:pPr>
            <w:r>
              <w:rPr>
                <w:lang w:val="en"/>
              </w:rPr>
              <w:t>Optional.</w:t>
            </w:r>
          </w:p>
          <w:p w14:paraId="79C5F292" w14:textId="77777777" w:rsidR="00B53577" w:rsidRPr="00F45130" w:rsidRDefault="00B25E84" w:rsidP="00B53577">
            <w:pPr>
              <w:spacing w:after="0"/>
              <w:rPr>
                <w:lang w:val="en-US"/>
              </w:rPr>
            </w:pPr>
            <w:r>
              <w:rPr>
                <w:lang w:val="en"/>
              </w:rPr>
              <w:t xml:space="preserve">An element of </w:t>
            </w:r>
            <w:hyperlink w:anchor="sposobDoreczeniaType" w:history="1">
              <w:r w:rsidRPr="00B53577">
                <w:rPr>
                  <w:rStyle w:val="Hipercze"/>
                  <w:lang w:val="en"/>
                </w:rPr>
                <w:t>sposobDoreczeniaType</w:t>
              </w:r>
            </w:hyperlink>
            <w:r>
              <w:rPr>
                <w:lang w:val="en"/>
              </w:rPr>
              <w:t>.</w:t>
            </w:r>
          </w:p>
          <w:p w14:paraId="79C5F293" w14:textId="77777777" w:rsidR="00B53577" w:rsidRPr="00F45130" w:rsidRDefault="00B25E84" w:rsidP="00B53577">
            <w:pPr>
              <w:spacing w:after="0"/>
              <w:rPr>
                <w:lang w:val="en-US"/>
              </w:rPr>
            </w:pPr>
            <w:r>
              <w:rPr>
                <w:lang w:val="en"/>
              </w:rPr>
              <w:t>It determines the method of delivery of the shipment.</w:t>
            </w:r>
          </w:p>
        </w:tc>
      </w:tr>
    </w:tbl>
    <w:p w14:paraId="79C5F295" w14:textId="77777777" w:rsidR="00880B3D" w:rsidRPr="00F45130" w:rsidRDefault="00880B3D" w:rsidP="00880B3D">
      <w:pPr>
        <w:rPr>
          <w:lang w:val="en-US"/>
        </w:rPr>
      </w:pPr>
      <w:bookmarkStart w:id="302" w:name="_IdLibraryForLegalDepositType"/>
      <w:bookmarkStart w:id="303" w:name="_HouseNumberType"/>
      <w:bookmarkStart w:id="304" w:name="_HarmonizedSystemCodeType"/>
      <w:bookmarkEnd w:id="302"/>
      <w:bookmarkEnd w:id="303"/>
      <w:bookmarkEnd w:id="304"/>
    </w:p>
    <w:p w14:paraId="79C5F296" w14:textId="77777777" w:rsidR="003A304D" w:rsidRPr="00F45130" w:rsidRDefault="00B25E84" w:rsidP="003A304D">
      <w:pPr>
        <w:pStyle w:val="Nagwek2"/>
        <w:rPr>
          <w:rStyle w:val="Nagwek2Znak"/>
          <w:b/>
          <w:lang w:val="en-US"/>
        </w:rPr>
      </w:pPr>
      <w:bookmarkStart w:id="305" w:name="_Toc187394209"/>
      <w:r w:rsidRPr="00EE087D">
        <w:rPr>
          <w:rStyle w:val="Nagwek2Znak"/>
          <w:b/>
          <w:lang w:val="en"/>
        </w:rPr>
        <w:t>HarmonizedSystemCodeType</w:t>
      </w:r>
      <w:bookmarkEnd w:id="305"/>
    </w:p>
    <w:p w14:paraId="79C5F297" w14:textId="77777777" w:rsidR="003A304D" w:rsidRPr="006342D4" w:rsidRDefault="00B25E84" w:rsidP="006342D4">
      <w:pPr>
        <w:rPr>
          <w:lang w:val="en-US"/>
        </w:rPr>
      </w:pPr>
      <w:r w:rsidRPr="006342D4">
        <w:rPr>
          <w:lang w:val="en"/>
        </w:rPr>
        <w:t>A type to send harmonized system code (1-10 digits)</w:t>
      </w:r>
    </w:p>
    <w:p w14:paraId="79C5F298" w14:textId="77777777" w:rsidR="00D12CF2" w:rsidRDefault="00B25E84" w:rsidP="00D12CF2">
      <w:pPr>
        <w:pStyle w:val="Nagwek2"/>
        <w:rPr>
          <w:rStyle w:val="Nagwek2Znak"/>
          <w:b/>
          <w:lang w:val="en-US"/>
        </w:rPr>
      </w:pPr>
      <w:bookmarkStart w:id="306" w:name="_HouseNumberType_1"/>
      <w:bookmarkStart w:id="307" w:name="_Toc187394210"/>
      <w:bookmarkEnd w:id="306"/>
      <w:r w:rsidRPr="00F260C3">
        <w:rPr>
          <w:rStyle w:val="Nagwek2Znak"/>
          <w:b/>
          <w:lang w:val="en"/>
        </w:rPr>
        <w:t>HouseNumberType</w:t>
      </w:r>
      <w:bookmarkEnd w:id="307"/>
    </w:p>
    <w:p w14:paraId="79C5F299" w14:textId="77777777" w:rsidR="00D12CF2" w:rsidRPr="00F260C3" w:rsidRDefault="00B25E84" w:rsidP="00D12CF2">
      <w:pPr>
        <w:rPr>
          <w:rStyle w:val="Nagwek2Znak"/>
          <w:rFonts w:ascii="Calibri" w:hAnsi="Calibri" w:cs="Calibri"/>
          <w:b w:val="0"/>
          <w:bCs w:val="0"/>
          <w:i w:val="0"/>
          <w:iCs w:val="0"/>
          <w:color w:val="auto"/>
          <w:sz w:val="22"/>
          <w:szCs w:val="22"/>
          <w:lang w:val="en-US" w:eastAsia="en-US"/>
        </w:rPr>
      </w:pPr>
      <w:bookmarkStart w:id="308" w:name="_Toc187394211"/>
      <w:r w:rsidRPr="00F260C3">
        <w:rPr>
          <w:rStyle w:val="Nagwek2Znak"/>
          <w:rFonts w:ascii="Calibri" w:hAnsi="Calibri" w:cs="Calibri"/>
          <w:b w:val="0"/>
          <w:bCs w:val="0"/>
          <w:i w:val="0"/>
          <w:iCs w:val="0"/>
          <w:color w:val="auto"/>
          <w:sz w:val="22"/>
          <w:szCs w:val="22"/>
          <w:lang w:val="en" w:eastAsia="en-US"/>
        </w:rPr>
        <w:t>A type to send house number (1-11 characters)</w:t>
      </w:r>
      <w:bookmarkEnd w:id="308"/>
    </w:p>
    <w:p w14:paraId="79C5F29A" w14:textId="77777777" w:rsidR="00F7574B" w:rsidRPr="00F260C3" w:rsidRDefault="00B25E84" w:rsidP="00F7574B">
      <w:pPr>
        <w:pStyle w:val="Nagwek2"/>
        <w:rPr>
          <w:rStyle w:val="Nagwek2Znak"/>
          <w:b/>
          <w:lang w:val="en-US"/>
        </w:rPr>
      </w:pPr>
      <w:bookmarkStart w:id="309" w:name="_IdLibraryForLegalDepositType_1"/>
      <w:bookmarkStart w:id="310" w:name="_Toc187394212"/>
      <w:bookmarkEnd w:id="309"/>
      <w:r w:rsidRPr="00F260C3">
        <w:rPr>
          <w:rStyle w:val="Nagwek2Znak"/>
          <w:b/>
          <w:lang w:val="en"/>
        </w:rPr>
        <w:t>IdLibraryForLegalDepositType</w:t>
      </w:r>
      <w:bookmarkEnd w:id="310"/>
    </w:p>
    <w:p w14:paraId="79C5F29B" w14:textId="77777777" w:rsidR="00F7574B" w:rsidRPr="00F260C3" w:rsidRDefault="00B25E84" w:rsidP="00F7574B">
      <w:pPr>
        <w:rPr>
          <w:color w:val="auto"/>
          <w:lang w:val="en-US"/>
        </w:rPr>
      </w:pPr>
      <w:r w:rsidRPr="00F260C3">
        <w:rPr>
          <w:color w:val="auto"/>
          <w:lang w:val="en"/>
        </w:rPr>
        <w:t xml:space="preserve">A type to send library IDs entitled to receive "legal deposit". It is based on the String type and is limited </w:t>
      </w:r>
      <w:r w:rsidRPr="00F260C3">
        <w:rPr>
          <w:color w:val="auto"/>
          <w:lang w:val="en"/>
        </w:rPr>
        <w:br/>
        <w:t>to 4 characters.</w:t>
      </w:r>
    </w:p>
    <w:p w14:paraId="79C5F29C" w14:textId="77777777" w:rsidR="00AD5F60" w:rsidRPr="00F45130" w:rsidRDefault="00B25E84" w:rsidP="003F671C">
      <w:pPr>
        <w:pStyle w:val="Nagwek2"/>
        <w:rPr>
          <w:rStyle w:val="Nagwek2Znak"/>
          <w:b/>
          <w:lang w:val="en-US"/>
        </w:rPr>
      </w:pPr>
      <w:bookmarkStart w:id="311" w:name="_Toc187394213"/>
      <w:r w:rsidRPr="009C71D2">
        <w:rPr>
          <w:rStyle w:val="Nagwek2Znak"/>
          <w:b/>
          <w:lang w:val="en"/>
        </w:rPr>
        <w:t>infoPaczkaKorzysciType</w:t>
      </w:r>
      <w:bookmarkEnd w:id="311"/>
    </w:p>
    <w:p w14:paraId="79C5F29D" w14:textId="77777777" w:rsidR="00AD5F60" w:rsidRPr="00F45130" w:rsidRDefault="00B25E84" w:rsidP="00E377A1">
      <w:pPr>
        <w:jc w:val="both"/>
        <w:rPr>
          <w:lang w:val="en-US"/>
        </w:rPr>
      </w:pPr>
      <w:r>
        <w:rPr>
          <w:lang w:val="en"/>
        </w:rPr>
        <w:t>Type intended for providing detailed data on the status of services related to the Benefits Package.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3" w:type="dxa"/>
        </w:tblCellMar>
        <w:tblLook w:val="00A0" w:firstRow="1" w:lastRow="0" w:firstColumn="1" w:lastColumn="0" w:noHBand="0" w:noVBand="0"/>
      </w:tblPr>
      <w:tblGrid>
        <w:gridCol w:w="3075"/>
        <w:gridCol w:w="6656"/>
      </w:tblGrid>
      <w:tr w:rsidR="009008DD" w:rsidRPr="00DD68E5" w14:paraId="79C5F2A0" w14:textId="77777777" w:rsidTr="000F6297">
        <w:tc>
          <w:tcPr>
            <w:tcW w:w="3075" w:type="dxa"/>
            <w:shd w:val="clear" w:color="auto" w:fill="FFFFFF"/>
            <w:tcMar>
              <w:left w:w="103" w:type="dxa"/>
            </w:tcMar>
          </w:tcPr>
          <w:p w14:paraId="79C5F29E" w14:textId="77777777" w:rsidR="00AD5F60" w:rsidRDefault="00B25E84" w:rsidP="00527572">
            <w:pPr>
              <w:spacing w:after="0"/>
              <w:jc w:val="both"/>
            </w:pPr>
            <w:r>
              <w:rPr>
                <w:lang w:val="en"/>
              </w:rPr>
              <w:t>iloscStandardDo5kg</w:t>
            </w:r>
          </w:p>
        </w:tc>
        <w:tc>
          <w:tcPr>
            <w:tcW w:w="6656" w:type="dxa"/>
            <w:shd w:val="clear" w:color="auto" w:fill="FFFFFF"/>
            <w:tcMar>
              <w:left w:w="103" w:type="dxa"/>
            </w:tcMar>
          </w:tcPr>
          <w:p w14:paraId="79C5F29F" w14:textId="77777777" w:rsidR="00AD5F60" w:rsidRPr="00F45130" w:rsidRDefault="00B25E84" w:rsidP="00527572">
            <w:pPr>
              <w:spacing w:after="0"/>
              <w:jc w:val="both"/>
              <w:rPr>
                <w:lang w:val="en-US"/>
              </w:rPr>
            </w:pPr>
            <w:r>
              <w:rPr>
                <w:lang w:val="en"/>
              </w:rPr>
              <w:t>Amount of standard shipments remaining to be shipped up to 5 kg.</w:t>
            </w:r>
          </w:p>
        </w:tc>
      </w:tr>
      <w:tr w:rsidR="009008DD" w:rsidRPr="00DD68E5" w14:paraId="79C5F2A3" w14:textId="77777777" w:rsidTr="000F6297">
        <w:tc>
          <w:tcPr>
            <w:tcW w:w="3075" w:type="dxa"/>
            <w:shd w:val="clear" w:color="auto" w:fill="FFFFFF"/>
            <w:tcMar>
              <w:left w:w="103" w:type="dxa"/>
            </w:tcMar>
          </w:tcPr>
          <w:p w14:paraId="79C5F2A1" w14:textId="77777777" w:rsidR="00AD5F60" w:rsidRDefault="00B25E84" w:rsidP="00527572">
            <w:pPr>
              <w:spacing w:after="0"/>
              <w:jc w:val="both"/>
            </w:pPr>
            <w:r>
              <w:rPr>
                <w:lang w:val="en"/>
              </w:rPr>
              <w:t>iloscPobranieDo5kg</w:t>
            </w:r>
          </w:p>
        </w:tc>
        <w:tc>
          <w:tcPr>
            <w:tcW w:w="6656" w:type="dxa"/>
            <w:shd w:val="clear" w:color="auto" w:fill="FFFFFF"/>
            <w:tcMar>
              <w:left w:w="103" w:type="dxa"/>
            </w:tcMar>
          </w:tcPr>
          <w:p w14:paraId="79C5F2A2" w14:textId="77777777" w:rsidR="00AD5F60" w:rsidRPr="00F45130" w:rsidRDefault="00B25E84" w:rsidP="00527572">
            <w:pPr>
              <w:spacing w:after="0"/>
              <w:jc w:val="both"/>
              <w:rPr>
                <w:lang w:val="en-US"/>
              </w:rPr>
            </w:pPr>
            <w:r>
              <w:rPr>
                <w:lang w:val="en"/>
              </w:rPr>
              <w:t>Amount of COD shipments remaining to be shipped up to 5 kg.</w:t>
            </w:r>
          </w:p>
        </w:tc>
      </w:tr>
      <w:tr w:rsidR="009008DD" w:rsidRPr="00DD68E5" w14:paraId="79C5F2A6" w14:textId="77777777" w:rsidTr="000F6297">
        <w:tc>
          <w:tcPr>
            <w:tcW w:w="3075" w:type="dxa"/>
            <w:shd w:val="clear" w:color="auto" w:fill="FFFFFF"/>
            <w:tcMar>
              <w:left w:w="103" w:type="dxa"/>
            </w:tcMar>
          </w:tcPr>
          <w:p w14:paraId="79C5F2A4" w14:textId="77777777" w:rsidR="00AD5F60" w:rsidRDefault="00B25E84" w:rsidP="00527572">
            <w:pPr>
              <w:spacing w:after="0"/>
              <w:jc w:val="both"/>
            </w:pPr>
            <w:r>
              <w:rPr>
                <w:lang w:val="en"/>
              </w:rPr>
              <w:t>iloscOdbiorWPunkcieDo5kg</w:t>
            </w:r>
          </w:p>
        </w:tc>
        <w:tc>
          <w:tcPr>
            <w:tcW w:w="6656" w:type="dxa"/>
            <w:shd w:val="clear" w:color="auto" w:fill="FFFFFF"/>
            <w:tcMar>
              <w:left w:w="103" w:type="dxa"/>
            </w:tcMar>
          </w:tcPr>
          <w:p w14:paraId="79C5F2A5" w14:textId="77777777" w:rsidR="00AD5F60" w:rsidRPr="00F45130" w:rsidRDefault="00B25E84" w:rsidP="00527572">
            <w:pPr>
              <w:spacing w:after="0"/>
              <w:jc w:val="both"/>
              <w:rPr>
                <w:lang w:val="en-US"/>
              </w:rPr>
            </w:pPr>
            <w:r>
              <w:rPr>
                <w:lang w:val="en"/>
              </w:rPr>
              <w:t xml:space="preserve">Amount of shipments to be shipped with PUDO delivery up </w:t>
            </w:r>
            <w:r>
              <w:rPr>
                <w:lang w:val="en"/>
              </w:rPr>
              <w:br/>
              <w:t>to 5 kg.</w:t>
            </w:r>
          </w:p>
        </w:tc>
      </w:tr>
      <w:tr w:rsidR="009008DD" w:rsidRPr="00DD68E5" w14:paraId="79C5F2A9" w14:textId="77777777" w:rsidTr="000F6297">
        <w:tc>
          <w:tcPr>
            <w:tcW w:w="3075" w:type="dxa"/>
            <w:shd w:val="clear" w:color="auto" w:fill="FFFFFF"/>
            <w:tcMar>
              <w:left w:w="103" w:type="dxa"/>
            </w:tcMar>
          </w:tcPr>
          <w:p w14:paraId="79C5F2A7" w14:textId="77777777" w:rsidR="00AD5F60" w:rsidRDefault="00B25E84" w:rsidP="00527572">
            <w:pPr>
              <w:spacing w:after="0"/>
              <w:jc w:val="both"/>
            </w:pPr>
            <w:r>
              <w:rPr>
                <w:lang w:val="en"/>
              </w:rPr>
              <w:t>iloscPobranieOdbiorWPunkcieDo5kg</w:t>
            </w:r>
          </w:p>
        </w:tc>
        <w:tc>
          <w:tcPr>
            <w:tcW w:w="6656" w:type="dxa"/>
            <w:shd w:val="clear" w:color="auto" w:fill="FFFFFF"/>
            <w:tcMar>
              <w:left w:w="103" w:type="dxa"/>
            </w:tcMar>
          </w:tcPr>
          <w:p w14:paraId="79C5F2A8" w14:textId="77777777" w:rsidR="00AD5F60" w:rsidRPr="00F45130" w:rsidRDefault="00B25E84" w:rsidP="00527572">
            <w:pPr>
              <w:spacing w:after="0"/>
              <w:jc w:val="both"/>
              <w:rPr>
                <w:lang w:val="en-US"/>
              </w:rPr>
            </w:pPr>
            <w:r>
              <w:rPr>
                <w:lang w:val="en"/>
              </w:rPr>
              <w:t>Amount of shipments to be shipped with PUDO delivery and COD up to 5 kg.</w:t>
            </w:r>
          </w:p>
        </w:tc>
      </w:tr>
      <w:tr w:rsidR="009008DD" w:rsidRPr="00DD68E5" w14:paraId="79C5F2AC" w14:textId="77777777" w:rsidTr="000F6297">
        <w:tc>
          <w:tcPr>
            <w:tcW w:w="3075" w:type="dxa"/>
            <w:shd w:val="clear" w:color="auto" w:fill="FFFFFF"/>
            <w:tcMar>
              <w:left w:w="103" w:type="dxa"/>
            </w:tcMar>
          </w:tcPr>
          <w:p w14:paraId="79C5F2AA" w14:textId="77777777" w:rsidR="00AD5F60" w:rsidRDefault="00B25E84" w:rsidP="00527572">
            <w:pPr>
              <w:spacing w:after="0"/>
              <w:jc w:val="both"/>
            </w:pPr>
            <w:r>
              <w:rPr>
                <w:lang w:val="en"/>
              </w:rPr>
              <w:lastRenderedPageBreak/>
              <w:t>iloscStandardDo30kg</w:t>
            </w:r>
          </w:p>
        </w:tc>
        <w:tc>
          <w:tcPr>
            <w:tcW w:w="6656" w:type="dxa"/>
            <w:shd w:val="clear" w:color="auto" w:fill="FFFFFF"/>
            <w:tcMar>
              <w:left w:w="103" w:type="dxa"/>
            </w:tcMar>
          </w:tcPr>
          <w:p w14:paraId="79C5F2AB" w14:textId="77777777" w:rsidR="00AD5F60" w:rsidRPr="00F45130" w:rsidRDefault="00B25E84" w:rsidP="00527572">
            <w:pPr>
              <w:spacing w:after="0"/>
              <w:jc w:val="both"/>
              <w:rPr>
                <w:lang w:val="en-US"/>
              </w:rPr>
            </w:pPr>
            <w:r>
              <w:rPr>
                <w:lang w:val="en"/>
              </w:rPr>
              <w:t>Amount of standard shipments remaining to be shipped up to 30 kg.</w:t>
            </w:r>
          </w:p>
        </w:tc>
      </w:tr>
      <w:tr w:rsidR="009008DD" w:rsidRPr="00DD68E5" w14:paraId="79C5F2AF" w14:textId="77777777" w:rsidTr="000F6297">
        <w:tc>
          <w:tcPr>
            <w:tcW w:w="3075" w:type="dxa"/>
            <w:shd w:val="clear" w:color="auto" w:fill="FFFFFF"/>
            <w:tcMar>
              <w:left w:w="103" w:type="dxa"/>
            </w:tcMar>
          </w:tcPr>
          <w:p w14:paraId="79C5F2AD" w14:textId="77777777" w:rsidR="00AD5F60" w:rsidRDefault="00B25E84" w:rsidP="00527572">
            <w:pPr>
              <w:spacing w:after="0"/>
              <w:jc w:val="both"/>
            </w:pPr>
            <w:r>
              <w:rPr>
                <w:lang w:val="en"/>
              </w:rPr>
              <w:t>iloscPobranieDo30kg</w:t>
            </w:r>
          </w:p>
        </w:tc>
        <w:tc>
          <w:tcPr>
            <w:tcW w:w="6656" w:type="dxa"/>
            <w:shd w:val="clear" w:color="auto" w:fill="FFFFFF"/>
            <w:tcMar>
              <w:left w:w="103" w:type="dxa"/>
            </w:tcMar>
          </w:tcPr>
          <w:p w14:paraId="79C5F2AE" w14:textId="77777777" w:rsidR="00AD5F60" w:rsidRPr="00F45130" w:rsidRDefault="00B25E84" w:rsidP="00527572">
            <w:pPr>
              <w:spacing w:after="0"/>
              <w:jc w:val="both"/>
              <w:rPr>
                <w:lang w:val="en-US"/>
              </w:rPr>
            </w:pPr>
            <w:r>
              <w:rPr>
                <w:lang w:val="en"/>
              </w:rPr>
              <w:t>Amount of COD shipments remaining to be shipped up to 30 kg.</w:t>
            </w:r>
          </w:p>
        </w:tc>
      </w:tr>
      <w:tr w:rsidR="009008DD" w:rsidRPr="00DD68E5" w14:paraId="79C5F2B2" w14:textId="77777777" w:rsidTr="000F6297">
        <w:tc>
          <w:tcPr>
            <w:tcW w:w="3075" w:type="dxa"/>
            <w:shd w:val="clear" w:color="auto" w:fill="FFFFFF"/>
            <w:tcMar>
              <w:left w:w="103" w:type="dxa"/>
            </w:tcMar>
          </w:tcPr>
          <w:p w14:paraId="79C5F2B0" w14:textId="77777777" w:rsidR="00AD5F60" w:rsidRDefault="00B25E84" w:rsidP="00527572">
            <w:pPr>
              <w:spacing w:after="0"/>
              <w:jc w:val="both"/>
            </w:pPr>
            <w:r>
              <w:rPr>
                <w:lang w:val="en"/>
              </w:rPr>
              <w:t>iloscPobranieOdbiorWPunkcieDo30kg</w:t>
            </w:r>
          </w:p>
        </w:tc>
        <w:tc>
          <w:tcPr>
            <w:tcW w:w="6656" w:type="dxa"/>
            <w:shd w:val="clear" w:color="auto" w:fill="FFFFFF"/>
            <w:tcMar>
              <w:left w:w="103" w:type="dxa"/>
            </w:tcMar>
          </w:tcPr>
          <w:p w14:paraId="79C5F2B1" w14:textId="77777777" w:rsidR="00AD5F60" w:rsidRPr="00F45130" w:rsidRDefault="00B25E84" w:rsidP="00527572">
            <w:pPr>
              <w:spacing w:after="0"/>
              <w:jc w:val="both"/>
              <w:rPr>
                <w:lang w:val="en-US"/>
              </w:rPr>
            </w:pPr>
            <w:r>
              <w:rPr>
                <w:lang w:val="en"/>
              </w:rPr>
              <w:t xml:space="preserve">Amount of standard shipments remaining to be shipped </w:t>
            </w:r>
            <w:r>
              <w:rPr>
                <w:lang w:val="en"/>
              </w:rPr>
              <w:br/>
              <w:t>with PUDO delivery up to 5 kg.</w:t>
            </w:r>
          </w:p>
        </w:tc>
      </w:tr>
      <w:tr w:rsidR="009008DD" w14:paraId="79C5F2B5" w14:textId="77777777" w:rsidTr="000F6297">
        <w:tc>
          <w:tcPr>
            <w:tcW w:w="3075" w:type="dxa"/>
            <w:shd w:val="clear" w:color="auto" w:fill="FFFFFF"/>
            <w:tcMar>
              <w:left w:w="103" w:type="dxa"/>
            </w:tcMar>
          </w:tcPr>
          <w:p w14:paraId="79C5F2B3" w14:textId="77777777" w:rsidR="00AD5F60" w:rsidRDefault="00B25E84" w:rsidP="00527572">
            <w:pPr>
              <w:spacing w:after="0"/>
              <w:jc w:val="both"/>
            </w:pPr>
            <w:r>
              <w:rPr>
                <w:lang w:val="en"/>
              </w:rPr>
              <w:t>dataWaznosciUmowy</w:t>
            </w:r>
          </w:p>
        </w:tc>
        <w:tc>
          <w:tcPr>
            <w:tcW w:w="6656" w:type="dxa"/>
            <w:shd w:val="clear" w:color="auto" w:fill="FFFFFF"/>
            <w:tcMar>
              <w:left w:w="103" w:type="dxa"/>
            </w:tcMar>
          </w:tcPr>
          <w:p w14:paraId="79C5F2B4" w14:textId="77777777" w:rsidR="00AD5F60" w:rsidRDefault="00B25E84" w:rsidP="00527572">
            <w:pPr>
              <w:spacing w:after="0"/>
              <w:jc w:val="both"/>
            </w:pPr>
            <w:r>
              <w:rPr>
                <w:lang w:val="en"/>
              </w:rPr>
              <w:t>Package expiry date.</w:t>
            </w:r>
          </w:p>
        </w:tc>
      </w:tr>
    </w:tbl>
    <w:p w14:paraId="79C5F2B6" w14:textId="77777777" w:rsidR="00AD5F60" w:rsidRPr="00522D8F" w:rsidRDefault="00AD5F60" w:rsidP="003F671C">
      <w:pPr>
        <w:jc w:val="both"/>
        <w:rPr>
          <w:rStyle w:val="Nagwek2Znak"/>
          <w:b w:val="0"/>
          <w:i w:val="0"/>
          <w:sz w:val="22"/>
          <w:szCs w:val="22"/>
        </w:rPr>
      </w:pPr>
    </w:p>
    <w:p w14:paraId="79C5F2B7" w14:textId="77777777" w:rsidR="00AD5F60" w:rsidRPr="009C71D2" w:rsidRDefault="00B25E84" w:rsidP="00521343">
      <w:pPr>
        <w:pStyle w:val="Nagwek2"/>
        <w:rPr>
          <w:i w:val="0"/>
        </w:rPr>
      </w:pPr>
      <w:bookmarkStart w:id="312" w:name="_Toc187394214"/>
      <w:r w:rsidRPr="009C71D2">
        <w:rPr>
          <w:i w:val="0"/>
          <w:lang w:val="en"/>
        </w:rPr>
        <w:t>jednostkaOrganizacyjnaType</w:t>
      </w:r>
      <w:bookmarkEnd w:id="312"/>
    </w:p>
    <w:p w14:paraId="79C5F2B8" w14:textId="77777777" w:rsidR="00AD5F60" w:rsidRPr="00F45130" w:rsidRDefault="00B25E84" w:rsidP="00521343">
      <w:pPr>
        <w:spacing w:after="0" w:line="240" w:lineRule="auto"/>
        <w:rPr>
          <w:color w:val="auto"/>
          <w:lang w:val="en-US"/>
        </w:rPr>
      </w:pPr>
      <w:r w:rsidRPr="009C71D2">
        <w:rPr>
          <w:lang w:val="en"/>
        </w:rPr>
        <w:t>Type designed</w:t>
      </w:r>
      <w:r>
        <w:rPr>
          <w:color w:val="auto"/>
          <w:lang w:val="en"/>
        </w:rPr>
        <w:t xml:space="preserve"> to store details related to the customer's organizational unit.</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78"/>
        <w:gridCol w:w="6656"/>
      </w:tblGrid>
      <w:tr w:rsidR="009008DD" w14:paraId="79C5F2BB" w14:textId="77777777" w:rsidTr="000F6297">
        <w:tc>
          <w:tcPr>
            <w:tcW w:w="3078" w:type="dxa"/>
          </w:tcPr>
          <w:p w14:paraId="79C5F2B9" w14:textId="77777777" w:rsidR="00AD5F60" w:rsidRPr="00223F10" w:rsidRDefault="00B25E84" w:rsidP="00527572">
            <w:pPr>
              <w:spacing w:after="0" w:line="240" w:lineRule="auto"/>
              <w:rPr>
                <w:color w:val="auto"/>
              </w:rPr>
            </w:pPr>
            <w:r>
              <w:rPr>
                <w:color w:val="auto"/>
                <w:lang w:val="en"/>
              </w:rPr>
              <w:t>account</w:t>
            </w:r>
          </w:p>
        </w:tc>
        <w:tc>
          <w:tcPr>
            <w:tcW w:w="6656" w:type="dxa"/>
          </w:tcPr>
          <w:p w14:paraId="79C5F2BA" w14:textId="77777777" w:rsidR="00AD5F60" w:rsidRPr="00223F10" w:rsidRDefault="00B25E84" w:rsidP="00527572">
            <w:pPr>
              <w:spacing w:after="0" w:line="240" w:lineRule="auto"/>
              <w:rPr>
                <w:color w:val="auto"/>
              </w:rPr>
            </w:pPr>
            <w:r w:rsidRPr="00223F10">
              <w:rPr>
                <w:color w:val="auto"/>
                <w:lang w:val="en"/>
              </w:rPr>
              <w:t>It stores a list of users assigned to a given customer organizational unit. (type: table accountType) (optional field)</w:t>
            </w:r>
          </w:p>
        </w:tc>
      </w:tr>
      <w:tr w:rsidR="009008DD" w14:paraId="79C5F2BE" w14:textId="77777777" w:rsidTr="000F6297">
        <w:tc>
          <w:tcPr>
            <w:tcW w:w="3078" w:type="dxa"/>
          </w:tcPr>
          <w:p w14:paraId="79C5F2BC" w14:textId="77777777" w:rsidR="00AD5F60" w:rsidRPr="00223F10" w:rsidRDefault="00B25E84" w:rsidP="00527572">
            <w:pPr>
              <w:spacing w:after="0" w:line="240" w:lineRule="auto"/>
              <w:rPr>
                <w:color w:val="auto"/>
              </w:rPr>
            </w:pPr>
            <w:r w:rsidRPr="00223F10">
              <w:rPr>
                <w:color w:val="auto"/>
                <w:lang w:val="en"/>
              </w:rPr>
              <w:t>jednostkaNadrzedna</w:t>
            </w:r>
          </w:p>
        </w:tc>
        <w:tc>
          <w:tcPr>
            <w:tcW w:w="6656" w:type="dxa"/>
          </w:tcPr>
          <w:p w14:paraId="79C5F2BD" w14:textId="77777777" w:rsidR="00AD5F60" w:rsidRPr="00223F10" w:rsidRDefault="00B25E84" w:rsidP="00527572">
            <w:pPr>
              <w:spacing w:after="0" w:line="240" w:lineRule="auto"/>
              <w:rPr>
                <w:color w:val="auto"/>
              </w:rPr>
            </w:pPr>
            <w:r w:rsidRPr="00223F10">
              <w:rPr>
                <w:color w:val="auto"/>
                <w:lang w:val="en"/>
              </w:rPr>
              <w:t>Parent unit ID, if null then unit is the top in the organizational unit diagram. (type: jednostkaOrganizacyjnaType) (optional field)</w:t>
            </w:r>
          </w:p>
        </w:tc>
      </w:tr>
      <w:tr w:rsidR="009008DD" w14:paraId="79C5F2C2" w14:textId="77777777" w:rsidTr="000F6297">
        <w:tc>
          <w:tcPr>
            <w:tcW w:w="3078" w:type="dxa"/>
          </w:tcPr>
          <w:p w14:paraId="79C5F2BF" w14:textId="77777777" w:rsidR="00AD5F60" w:rsidRPr="006345EF" w:rsidRDefault="00B25E84" w:rsidP="00527572">
            <w:pPr>
              <w:spacing w:after="0" w:line="240" w:lineRule="auto"/>
              <w:rPr>
                <w:color w:val="FF0000"/>
              </w:rPr>
            </w:pPr>
            <w:r w:rsidRPr="00A9093C">
              <w:rPr>
                <w:color w:val="auto"/>
                <w:lang w:val="en"/>
              </w:rPr>
              <w:t>rodzajPrzypisania</w:t>
            </w:r>
          </w:p>
        </w:tc>
        <w:tc>
          <w:tcPr>
            <w:tcW w:w="6656" w:type="dxa"/>
          </w:tcPr>
          <w:p w14:paraId="79C5F2C0" w14:textId="77777777" w:rsidR="00AD5F60" w:rsidRPr="00A9093C" w:rsidRDefault="00B25E84" w:rsidP="00A9093C">
            <w:pPr>
              <w:spacing w:after="0" w:line="240" w:lineRule="auto"/>
              <w:rPr>
                <w:color w:val="auto"/>
              </w:rPr>
            </w:pPr>
            <w:r w:rsidRPr="00A9093C">
              <w:rPr>
                <w:color w:val="auto"/>
                <w:lang w:val="en"/>
              </w:rPr>
              <w:t>It defines the possibilities of using EN. Allowed values:</w:t>
            </w:r>
            <w:r w:rsidRPr="00A9093C">
              <w:rPr>
                <w:color w:val="auto"/>
                <w:lang w:val="en"/>
              </w:rPr>
              <w:br/>
              <w:t>RAPORTOWANIE</w:t>
            </w:r>
          </w:p>
          <w:p w14:paraId="79C5F2C1" w14:textId="77777777" w:rsidR="00AD5F60" w:rsidRPr="006345EF" w:rsidRDefault="00B25E84" w:rsidP="00A9093C">
            <w:pPr>
              <w:spacing w:after="0" w:line="240" w:lineRule="auto"/>
              <w:rPr>
                <w:color w:val="FF0000"/>
              </w:rPr>
            </w:pPr>
            <w:r w:rsidRPr="00A9093C">
              <w:rPr>
                <w:color w:val="auto"/>
                <w:lang w:val="en"/>
              </w:rPr>
              <w:t xml:space="preserve">NADAWANIE </w:t>
            </w:r>
          </w:p>
        </w:tc>
      </w:tr>
      <w:tr w:rsidR="009008DD" w14:paraId="79C5F2C5" w14:textId="77777777" w:rsidTr="000F6297">
        <w:tc>
          <w:tcPr>
            <w:tcW w:w="3078" w:type="dxa"/>
          </w:tcPr>
          <w:p w14:paraId="79C5F2C3" w14:textId="77777777" w:rsidR="00AD5F60" w:rsidRPr="00223F10" w:rsidRDefault="00B25E84" w:rsidP="00527572">
            <w:pPr>
              <w:spacing w:after="0" w:line="240" w:lineRule="auto"/>
              <w:rPr>
                <w:color w:val="auto"/>
              </w:rPr>
            </w:pPr>
            <w:r w:rsidRPr="00223F10">
              <w:rPr>
                <w:color w:val="auto"/>
                <w:lang w:val="en"/>
              </w:rPr>
              <w:t>id</w:t>
            </w:r>
          </w:p>
        </w:tc>
        <w:tc>
          <w:tcPr>
            <w:tcW w:w="6656" w:type="dxa"/>
          </w:tcPr>
          <w:p w14:paraId="79C5F2C4" w14:textId="77777777" w:rsidR="00AD5F60" w:rsidRPr="00223F10" w:rsidRDefault="00B25E84" w:rsidP="00527572">
            <w:pPr>
              <w:spacing w:after="0" w:line="240" w:lineRule="auto"/>
              <w:rPr>
                <w:color w:val="auto"/>
              </w:rPr>
            </w:pPr>
            <w:r w:rsidRPr="00223F10">
              <w:rPr>
                <w:color w:val="auto"/>
                <w:lang w:val="en"/>
              </w:rPr>
              <w:t>Organizational unit identifier, if the value of the setJednostkaOrganizacyjna is null when calling the setJednostkaOrganizacyjna method, a new unit will be created. (type: integer) (optional field)</w:t>
            </w:r>
          </w:p>
        </w:tc>
      </w:tr>
      <w:tr w:rsidR="009008DD" w:rsidRPr="00DD68E5" w14:paraId="79C5F2C8" w14:textId="77777777" w:rsidTr="000F6297">
        <w:tc>
          <w:tcPr>
            <w:tcW w:w="3078" w:type="dxa"/>
          </w:tcPr>
          <w:p w14:paraId="79C5F2C6" w14:textId="77777777" w:rsidR="00AD5F60" w:rsidRPr="00223F10" w:rsidRDefault="00B25E84" w:rsidP="00527572">
            <w:pPr>
              <w:spacing w:after="0" w:line="240" w:lineRule="auto"/>
              <w:rPr>
                <w:color w:val="auto"/>
              </w:rPr>
            </w:pPr>
            <w:r w:rsidRPr="00223F10">
              <w:rPr>
                <w:color w:val="auto"/>
                <w:lang w:val="en"/>
              </w:rPr>
              <w:t>nazwa</w:t>
            </w:r>
          </w:p>
        </w:tc>
        <w:tc>
          <w:tcPr>
            <w:tcW w:w="6656" w:type="dxa"/>
          </w:tcPr>
          <w:p w14:paraId="79C5F2C7" w14:textId="77777777" w:rsidR="00AD5F60" w:rsidRPr="00F45130" w:rsidRDefault="00B25E84" w:rsidP="0002709A">
            <w:pPr>
              <w:spacing w:after="0" w:line="240" w:lineRule="auto"/>
              <w:rPr>
                <w:color w:val="auto"/>
                <w:lang w:val="en-US"/>
              </w:rPr>
            </w:pPr>
            <w:r w:rsidRPr="00223F10">
              <w:rPr>
                <w:color w:val="auto"/>
                <w:lang w:val="en"/>
              </w:rPr>
              <w:t>The name of the organizational unit. This field is required. (type: string min: 1 character, max: 255 characters)</w:t>
            </w:r>
          </w:p>
        </w:tc>
      </w:tr>
      <w:tr w:rsidR="009008DD" w:rsidRPr="00DD68E5" w14:paraId="79C5F2CB" w14:textId="77777777" w:rsidTr="000F6297">
        <w:tc>
          <w:tcPr>
            <w:tcW w:w="3078" w:type="dxa"/>
          </w:tcPr>
          <w:p w14:paraId="79C5F2C9" w14:textId="77777777" w:rsidR="00AD5F60" w:rsidRPr="00223F10" w:rsidRDefault="00B25E84" w:rsidP="00527572">
            <w:pPr>
              <w:spacing w:after="0" w:line="240" w:lineRule="auto"/>
              <w:rPr>
                <w:color w:val="auto"/>
              </w:rPr>
            </w:pPr>
            <w:r w:rsidRPr="00223F10">
              <w:rPr>
                <w:color w:val="auto"/>
                <w:lang w:val="en"/>
              </w:rPr>
              <w:t>description</w:t>
            </w:r>
          </w:p>
        </w:tc>
        <w:tc>
          <w:tcPr>
            <w:tcW w:w="6656" w:type="dxa"/>
          </w:tcPr>
          <w:p w14:paraId="79C5F2CA" w14:textId="77777777" w:rsidR="00AD5F60" w:rsidRPr="00F45130" w:rsidRDefault="00B25E84" w:rsidP="00527572">
            <w:pPr>
              <w:spacing w:after="0" w:line="240" w:lineRule="auto"/>
              <w:rPr>
                <w:color w:val="auto"/>
                <w:lang w:val="en-US"/>
              </w:rPr>
            </w:pPr>
            <w:r w:rsidRPr="00223F10">
              <w:rPr>
                <w:color w:val="auto"/>
                <w:lang w:val="en"/>
              </w:rPr>
              <w:t>Description of the organizational unit. (type: string min: 0 characters, max: 4000 characters) (optional field)</w:t>
            </w:r>
          </w:p>
        </w:tc>
      </w:tr>
      <w:tr w:rsidR="009008DD" w:rsidRPr="00DD68E5" w14:paraId="79C5F2CE" w14:textId="77777777" w:rsidTr="000F6297">
        <w:tc>
          <w:tcPr>
            <w:tcW w:w="3078" w:type="dxa"/>
          </w:tcPr>
          <w:p w14:paraId="79C5F2CC" w14:textId="77777777" w:rsidR="00AD5F60" w:rsidRPr="00223F10" w:rsidRDefault="00B25E84" w:rsidP="00527572">
            <w:pPr>
              <w:spacing w:after="0" w:line="240" w:lineRule="auto"/>
              <w:rPr>
                <w:color w:val="auto"/>
              </w:rPr>
            </w:pPr>
            <w:r>
              <w:rPr>
                <w:color w:val="auto"/>
                <w:lang w:val="en"/>
              </w:rPr>
              <w:t>mpk</w:t>
            </w:r>
          </w:p>
        </w:tc>
        <w:tc>
          <w:tcPr>
            <w:tcW w:w="6656" w:type="dxa"/>
          </w:tcPr>
          <w:p w14:paraId="79C5F2CD" w14:textId="77777777" w:rsidR="00AD5F60" w:rsidRPr="00F45130" w:rsidRDefault="00B25E84" w:rsidP="00527572">
            <w:pPr>
              <w:spacing w:after="0" w:line="240" w:lineRule="auto"/>
              <w:rPr>
                <w:color w:val="auto"/>
                <w:lang w:val="en-US"/>
              </w:rPr>
            </w:pPr>
            <w:r w:rsidRPr="00223F10">
              <w:rPr>
                <w:color w:val="auto"/>
                <w:lang w:val="en"/>
              </w:rPr>
              <w:t>Cost center code. (type: string min: 0 characters, max: 20 characters) (optional field)</w:t>
            </w:r>
          </w:p>
        </w:tc>
      </w:tr>
    </w:tbl>
    <w:p w14:paraId="79C5F2CF" w14:textId="77777777" w:rsidR="00AD5F60" w:rsidRPr="00F45130" w:rsidRDefault="00AD5F60" w:rsidP="006342D4">
      <w:pPr>
        <w:rPr>
          <w:lang w:val="en-US"/>
        </w:rPr>
      </w:pPr>
    </w:p>
    <w:p w14:paraId="79C5F2D0" w14:textId="77777777" w:rsidR="0020102A" w:rsidRDefault="00B25E84" w:rsidP="009C71D2">
      <w:pPr>
        <w:pStyle w:val="Nagwek2"/>
        <w:rPr>
          <w:rStyle w:val="Nagwek2Znak"/>
          <w:b/>
        </w:rPr>
      </w:pPr>
      <w:bookmarkStart w:id="313" w:name="uslugaKurierskaType"/>
      <w:bookmarkStart w:id="314" w:name="_kartaType"/>
      <w:bookmarkStart w:id="315" w:name="kartaType"/>
      <w:bookmarkStart w:id="316" w:name="_Toc406061541"/>
      <w:bookmarkStart w:id="317" w:name="_Toc187394215"/>
      <w:bookmarkEnd w:id="313"/>
      <w:bookmarkEnd w:id="314"/>
      <w:r>
        <w:rPr>
          <w:rStyle w:val="Nagwek2Znak"/>
          <w:b/>
          <w:lang w:val="en"/>
        </w:rPr>
        <w:t>kartaType</w:t>
      </w:r>
      <w:bookmarkEnd w:id="317"/>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075"/>
        <w:gridCol w:w="6656"/>
      </w:tblGrid>
      <w:tr w:rsidR="009008DD" w14:paraId="79C5F2D3" w14:textId="77777777" w:rsidTr="000F6297">
        <w:trPr>
          <w:trHeight w:val="391"/>
        </w:trPr>
        <w:tc>
          <w:tcPr>
            <w:tcW w:w="3075" w:type="dxa"/>
            <w:shd w:val="clear" w:color="auto" w:fill="FFFFFF"/>
            <w:tcMar>
              <w:left w:w="103" w:type="dxa"/>
            </w:tcMar>
          </w:tcPr>
          <w:p w14:paraId="79C5F2D1" w14:textId="77777777" w:rsidR="0020102A" w:rsidRDefault="00B25E84" w:rsidP="000A2384">
            <w:pPr>
              <w:spacing w:after="0"/>
              <w:jc w:val="both"/>
            </w:pPr>
            <w:r>
              <w:rPr>
                <w:lang w:val="en"/>
              </w:rPr>
              <w:t>idKarta</w:t>
            </w:r>
          </w:p>
        </w:tc>
        <w:tc>
          <w:tcPr>
            <w:tcW w:w="6656" w:type="dxa"/>
            <w:shd w:val="clear" w:color="auto" w:fill="FFFFFF"/>
            <w:tcMar>
              <w:left w:w="103" w:type="dxa"/>
            </w:tcMar>
          </w:tcPr>
          <w:p w14:paraId="79C5F2D2" w14:textId="77777777" w:rsidR="0020102A" w:rsidRDefault="00B25E84" w:rsidP="000A2384">
            <w:pPr>
              <w:spacing w:after="0"/>
              <w:jc w:val="both"/>
            </w:pPr>
            <w:r>
              <w:rPr>
                <w:lang w:val="en"/>
              </w:rPr>
              <w:t>Card identifier</w:t>
            </w:r>
          </w:p>
        </w:tc>
      </w:tr>
      <w:tr w:rsidR="009008DD" w14:paraId="79C5F2D6" w14:textId="77777777" w:rsidTr="000F6297">
        <w:trPr>
          <w:trHeight w:val="410"/>
        </w:trPr>
        <w:tc>
          <w:tcPr>
            <w:tcW w:w="3075" w:type="dxa"/>
            <w:shd w:val="clear" w:color="auto" w:fill="FFFFFF"/>
            <w:tcMar>
              <w:left w:w="103" w:type="dxa"/>
            </w:tcMar>
          </w:tcPr>
          <w:p w14:paraId="79C5F2D4" w14:textId="77777777" w:rsidR="0020102A" w:rsidRDefault="00B25E84" w:rsidP="000A2384">
            <w:pPr>
              <w:spacing w:after="0"/>
              <w:jc w:val="both"/>
            </w:pPr>
            <w:r>
              <w:rPr>
                <w:lang w:val="en"/>
              </w:rPr>
              <w:t>description</w:t>
            </w:r>
          </w:p>
        </w:tc>
        <w:tc>
          <w:tcPr>
            <w:tcW w:w="6656" w:type="dxa"/>
            <w:shd w:val="clear" w:color="auto" w:fill="FFFFFF"/>
            <w:tcMar>
              <w:left w:w="103" w:type="dxa"/>
            </w:tcMar>
          </w:tcPr>
          <w:p w14:paraId="79C5F2D5" w14:textId="77777777" w:rsidR="0020102A" w:rsidRDefault="00B25E84" w:rsidP="000A2384">
            <w:pPr>
              <w:spacing w:after="0"/>
              <w:jc w:val="both"/>
            </w:pPr>
            <w:r>
              <w:rPr>
                <w:lang w:val="en"/>
              </w:rPr>
              <w:t>Card description</w:t>
            </w:r>
          </w:p>
        </w:tc>
      </w:tr>
      <w:tr w:rsidR="009008DD" w14:paraId="79C5F2D9" w14:textId="77777777" w:rsidTr="000F6297">
        <w:trPr>
          <w:trHeight w:val="410"/>
        </w:trPr>
        <w:tc>
          <w:tcPr>
            <w:tcW w:w="3075" w:type="dxa"/>
            <w:shd w:val="clear" w:color="auto" w:fill="FFFFFF"/>
            <w:tcMar>
              <w:left w:w="103" w:type="dxa"/>
            </w:tcMar>
          </w:tcPr>
          <w:p w14:paraId="79C5F2D7" w14:textId="77777777" w:rsidR="0020102A" w:rsidRDefault="00B25E84" w:rsidP="000A2384">
            <w:pPr>
              <w:spacing w:after="0"/>
              <w:jc w:val="both"/>
            </w:pPr>
            <w:r>
              <w:rPr>
                <w:lang w:val="en"/>
              </w:rPr>
              <w:t>aktywna</w:t>
            </w:r>
          </w:p>
        </w:tc>
        <w:tc>
          <w:tcPr>
            <w:tcW w:w="6656" w:type="dxa"/>
            <w:shd w:val="clear" w:color="auto" w:fill="FFFFFF"/>
            <w:tcMar>
              <w:left w:w="103" w:type="dxa"/>
            </w:tcMar>
          </w:tcPr>
          <w:p w14:paraId="79C5F2D8" w14:textId="77777777" w:rsidR="0020102A" w:rsidRDefault="00B25E84" w:rsidP="000A2384">
            <w:pPr>
              <w:spacing w:after="0"/>
              <w:jc w:val="both"/>
            </w:pPr>
            <w:r>
              <w:rPr>
                <w:lang w:val="en"/>
              </w:rPr>
              <w:t>Card status</w:t>
            </w:r>
          </w:p>
        </w:tc>
      </w:tr>
      <w:tr w:rsidR="009008DD" w:rsidRPr="00DD68E5" w14:paraId="79C5F2DE" w14:textId="77777777" w:rsidTr="000F6297">
        <w:trPr>
          <w:trHeight w:val="410"/>
        </w:trPr>
        <w:tc>
          <w:tcPr>
            <w:tcW w:w="3075" w:type="dxa"/>
            <w:shd w:val="clear" w:color="auto" w:fill="FFFFFF"/>
            <w:tcMar>
              <w:left w:w="103" w:type="dxa"/>
            </w:tcMar>
          </w:tcPr>
          <w:p w14:paraId="79C5F2DA" w14:textId="77777777" w:rsidR="0020102A" w:rsidRDefault="00B25E84" w:rsidP="000A2384">
            <w:pPr>
              <w:spacing w:after="0"/>
              <w:jc w:val="both"/>
            </w:pPr>
            <w:r>
              <w:rPr>
                <w:lang w:val="en"/>
              </w:rPr>
              <w:t>typ</w:t>
            </w:r>
          </w:p>
        </w:tc>
        <w:tc>
          <w:tcPr>
            <w:tcW w:w="6656" w:type="dxa"/>
            <w:shd w:val="clear" w:color="auto" w:fill="FFFFFF"/>
            <w:tcMar>
              <w:left w:w="103" w:type="dxa"/>
            </w:tcMar>
          </w:tcPr>
          <w:p w14:paraId="79C5F2DB" w14:textId="77777777" w:rsidR="0020102A" w:rsidRPr="00F45130" w:rsidRDefault="00B25E84" w:rsidP="0020102A">
            <w:pPr>
              <w:spacing w:after="0"/>
              <w:rPr>
                <w:lang w:val="en-US"/>
              </w:rPr>
            </w:pPr>
            <w:r w:rsidRPr="0020102A">
              <w:rPr>
                <w:lang w:val="en"/>
              </w:rPr>
              <w:t xml:space="preserve">Card type. </w:t>
            </w:r>
          </w:p>
          <w:p w14:paraId="79C5F2DC" w14:textId="77777777" w:rsidR="0020102A" w:rsidRPr="00F45130" w:rsidRDefault="00B25E84" w:rsidP="0020102A">
            <w:pPr>
              <w:spacing w:after="0"/>
              <w:rPr>
                <w:lang w:val="en-US"/>
              </w:rPr>
            </w:pPr>
            <w:r w:rsidRPr="0020102A">
              <w:rPr>
                <w:lang w:val="en"/>
              </w:rPr>
              <w:t xml:space="preserve">Allowed values: 1 - for sending, 2 - for OPNA addresses definition. </w:t>
            </w:r>
          </w:p>
          <w:p w14:paraId="79C5F2DD" w14:textId="77777777" w:rsidR="0020102A" w:rsidRPr="00F45130" w:rsidRDefault="00B25E84" w:rsidP="0020102A">
            <w:pPr>
              <w:spacing w:after="0"/>
              <w:rPr>
                <w:lang w:val="en-US"/>
              </w:rPr>
            </w:pPr>
            <w:r w:rsidRPr="0020102A">
              <w:rPr>
                <w:lang w:val="en"/>
              </w:rPr>
              <w:t>The list of supported values may be extended in the future.</w:t>
            </w:r>
          </w:p>
        </w:tc>
      </w:tr>
      <w:tr w:rsidR="009008DD" w:rsidRPr="00DD68E5" w14:paraId="79C5F2E1" w14:textId="77777777" w:rsidTr="000F6297">
        <w:trPr>
          <w:trHeight w:val="410"/>
        </w:trPr>
        <w:tc>
          <w:tcPr>
            <w:tcW w:w="3075" w:type="dxa"/>
            <w:shd w:val="clear" w:color="auto" w:fill="FFFFFF"/>
            <w:tcMar>
              <w:left w:w="103" w:type="dxa"/>
            </w:tcMar>
          </w:tcPr>
          <w:p w14:paraId="79C5F2DF" w14:textId="77777777" w:rsidR="0020102A" w:rsidRDefault="00B25E84" w:rsidP="000A2384">
            <w:pPr>
              <w:spacing w:after="0"/>
              <w:jc w:val="both"/>
            </w:pPr>
            <w:r>
              <w:rPr>
                <w:lang w:val="en"/>
              </w:rPr>
              <w:t>adresKorespondencyjny</w:t>
            </w:r>
          </w:p>
        </w:tc>
        <w:tc>
          <w:tcPr>
            <w:tcW w:w="6656" w:type="dxa"/>
            <w:shd w:val="clear" w:color="auto" w:fill="FFFFFF"/>
            <w:tcMar>
              <w:left w:w="103" w:type="dxa"/>
            </w:tcMar>
          </w:tcPr>
          <w:p w14:paraId="79C5F2E0" w14:textId="77777777" w:rsidR="0020102A" w:rsidRPr="00F45130" w:rsidRDefault="00B25E84" w:rsidP="0020102A">
            <w:pPr>
              <w:spacing w:after="0"/>
              <w:rPr>
                <w:lang w:val="en-US"/>
              </w:rPr>
            </w:pPr>
            <w:r>
              <w:rPr>
                <w:lang w:val="en"/>
              </w:rPr>
              <w:t xml:space="preserve">List of elements of the </w:t>
            </w:r>
            <w:hyperlink w:anchor="adresKorespondencyjnyType" w:history="1">
              <w:r w:rsidRPr="0020102A">
                <w:rPr>
                  <w:rStyle w:val="Hipercze"/>
                  <w:lang w:val="en"/>
                </w:rPr>
                <w:t>adresKorespondencyjnyType</w:t>
              </w:r>
            </w:hyperlink>
            <w:r>
              <w:rPr>
                <w:lang w:val="en"/>
              </w:rPr>
              <w:t xml:space="preserve"> type assigned to the cards with type = 2.</w:t>
            </w:r>
          </w:p>
        </w:tc>
      </w:tr>
      <w:tr w:rsidR="005A5AFE" w:rsidRPr="00DD68E5" w14:paraId="7FC1C7FC" w14:textId="77777777" w:rsidTr="000F6297">
        <w:trPr>
          <w:trHeight w:val="410"/>
        </w:trPr>
        <w:tc>
          <w:tcPr>
            <w:tcW w:w="3075" w:type="dxa"/>
            <w:shd w:val="clear" w:color="auto" w:fill="FFFFFF"/>
            <w:tcMar>
              <w:left w:w="103" w:type="dxa"/>
            </w:tcMar>
          </w:tcPr>
          <w:p w14:paraId="16F4BEFE" w14:textId="65F814F8" w:rsidR="005A5AFE" w:rsidRDefault="005A5AFE" w:rsidP="005A5AFE">
            <w:pPr>
              <w:spacing w:after="0"/>
              <w:jc w:val="both"/>
              <w:rPr>
                <w:lang w:val="en"/>
              </w:rPr>
            </w:pPr>
            <w:r w:rsidRPr="00722F88">
              <w:t>produk</w:t>
            </w:r>
            <w:r>
              <w:t>y</w:t>
            </w:r>
            <w:r w:rsidRPr="00722F88">
              <w:t>tInKarta</w:t>
            </w:r>
          </w:p>
        </w:tc>
        <w:tc>
          <w:tcPr>
            <w:tcW w:w="6656" w:type="dxa"/>
            <w:shd w:val="clear" w:color="auto" w:fill="FFFFFF"/>
            <w:tcMar>
              <w:left w:w="103" w:type="dxa"/>
            </w:tcMar>
          </w:tcPr>
          <w:p w14:paraId="464FD596" w14:textId="5EF2C384" w:rsidR="005A5AFE" w:rsidRDefault="005A5AFE" w:rsidP="005A5AFE">
            <w:pPr>
              <w:spacing w:after="0"/>
              <w:rPr>
                <w:lang w:val="en"/>
              </w:rPr>
            </w:pPr>
            <w:r w:rsidRPr="005A5AFE">
              <w:rPr>
                <w:lang w:val="en"/>
              </w:rPr>
              <w:t xml:space="preserve">Element </w:t>
            </w:r>
            <w:r w:rsidR="008B4A94">
              <w:rPr>
                <w:lang w:val="en"/>
              </w:rPr>
              <w:t xml:space="preserve">of </w:t>
            </w:r>
            <w:r w:rsidRPr="005A5AFE">
              <w:rPr>
                <w:lang w:val="en"/>
              </w:rPr>
              <w:t xml:space="preserve">type </w:t>
            </w:r>
            <w:hyperlink w:anchor="_produktyInKartaType" w:history="1">
              <w:r w:rsidRPr="00377C94">
                <w:rPr>
                  <w:rStyle w:val="Hipercze"/>
                  <w:lang w:val="en-GB"/>
                </w:rPr>
                <w:t>produkytInKarta</w:t>
              </w:r>
            </w:hyperlink>
            <w:r w:rsidRPr="005A5AFE">
              <w:rPr>
                <w:lang w:val="en"/>
              </w:rPr>
              <w:t>, defines what products are available on the card.</w:t>
            </w:r>
          </w:p>
        </w:tc>
      </w:tr>
    </w:tbl>
    <w:p w14:paraId="79C5F2E2" w14:textId="77777777" w:rsidR="0020102A" w:rsidRPr="00F45130" w:rsidRDefault="0020102A" w:rsidP="006342D4">
      <w:pPr>
        <w:rPr>
          <w:lang w:val="en-US"/>
        </w:rPr>
      </w:pPr>
    </w:p>
    <w:p w14:paraId="79C5F2E3" w14:textId="77777777" w:rsidR="00AD5F60" w:rsidRPr="00F45130" w:rsidRDefault="00B25E84" w:rsidP="009C71D2">
      <w:pPr>
        <w:pStyle w:val="Nagwek2"/>
        <w:rPr>
          <w:rStyle w:val="Nagwek2Znak"/>
          <w:b/>
          <w:lang w:val="en-US"/>
        </w:rPr>
      </w:pPr>
      <w:bookmarkStart w:id="318" w:name="_Toc187394216"/>
      <w:bookmarkEnd w:id="315"/>
      <w:r w:rsidRPr="009C71D2">
        <w:rPr>
          <w:rStyle w:val="Nagwek2Znak"/>
          <w:b/>
          <w:lang w:val="en"/>
        </w:rPr>
        <w:t>kategoriePowodowReklamacjiType</w:t>
      </w:r>
      <w:bookmarkEnd w:id="316"/>
      <w:bookmarkEnd w:id="318"/>
    </w:p>
    <w:p w14:paraId="79C5F2E4" w14:textId="77777777" w:rsidR="00AD5F60" w:rsidRPr="00F45130" w:rsidRDefault="00B25E84">
      <w:pPr>
        <w:jc w:val="both"/>
        <w:rPr>
          <w:lang w:val="en-US"/>
        </w:rPr>
      </w:pPr>
      <w:r w:rsidRPr="009C71D2">
        <w:rPr>
          <w:lang w:val="en"/>
        </w:rPr>
        <w:t>Type intended for the transfer of data about the category of reasons for the complaint.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075"/>
        <w:gridCol w:w="6656"/>
      </w:tblGrid>
      <w:tr w:rsidR="009008DD" w14:paraId="79C5F2E7" w14:textId="77777777" w:rsidTr="000F6297">
        <w:trPr>
          <w:trHeight w:val="391"/>
        </w:trPr>
        <w:tc>
          <w:tcPr>
            <w:tcW w:w="3075" w:type="dxa"/>
            <w:shd w:val="clear" w:color="auto" w:fill="FFFFFF"/>
            <w:tcMar>
              <w:left w:w="103" w:type="dxa"/>
            </w:tcMar>
          </w:tcPr>
          <w:p w14:paraId="79C5F2E5" w14:textId="77777777" w:rsidR="00AD5F60" w:rsidRDefault="00B25E84">
            <w:pPr>
              <w:spacing w:after="0"/>
              <w:jc w:val="both"/>
            </w:pPr>
            <w:r>
              <w:rPr>
                <w:lang w:val="en"/>
              </w:rPr>
              <w:t>nazwa</w:t>
            </w:r>
          </w:p>
        </w:tc>
        <w:tc>
          <w:tcPr>
            <w:tcW w:w="6656" w:type="dxa"/>
            <w:shd w:val="clear" w:color="auto" w:fill="FFFFFF"/>
            <w:tcMar>
              <w:left w:w="103" w:type="dxa"/>
            </w:tcMar>
          </w:tcPr>
          <w:p w14:paraId="79C5F2E6" w14:textId="77777777" w:rsidR="00AD5F60" w:rsidRDefault="00B25E84">
            <w:pPr>
              <w:spacing w:after="0"/>
              <w:jc w:val="both"/>
            </w:pPr>
            <w:r>
              <w:rPr>
                <w:lang w:val="en"/>
              </w:rPr>
              <w:t>Category name.</w:t>
            </w:r>
          </w:p>
        </w:tc>
      </w:tr>
      <w:tr w:rsidR="009008DD" w:rsidRPr="00DD68E5" w14:paraId="79C5F2EA" w14:textId="77777777" w:rsidTr="000F6297">
        <w:trPr>
          <w:trHeight w:val="410"/>
        </w:trPr>
        <w:tc>
          <w:tcPr>
            <w:tcW w:w="3075" w:type="dxa"/>
            <w:shd w:val="clear" w:color="auto" w:fill="FFFFFF"/>
            <w:tcMar>
              <w:left w:w="103" w:type="dxa"/>
            </w:tcMar>
          </w:tcPr>
          <w:p w14:paraId="79C5F2E8" w14:textId="77777777" w:rsidR="00AD5F60" w:rsidRDefault="00B25E84">
            <w:pPr>
              <w:spacing w:after="0"/>
              <w:jc w:val="both"/>
            </w:pPr>
            <w:r>
              <w:rPr>
                <w:lang w:val="en"/>
              </w:rPr>
              <w:lastRenderedPageBreak/>
              <w:t>powodReklamacji</w:t>
            </w:r>
          </w:p>
        </w:tc>
        <w:tc>
          <w:tcPr>
            <w:tcW w:w="6656" w:type="dxa"/>
            <w:shd w:val="clear" w:color="auto" w:fill="FFFFFF"/>
            <w:tcMar>
              <w:left w:w="103" w:type="dxa"/>
            </w:tcMar>
          </w:tcPr>
          <w:p w14:paraId="79C5F2E9" w14:textId="77777777" w:rsidR="00AD5F60" w:rsidRPr="00F45130" w:rsidRDefault="00B25E84">
            <w:pPr>
              <w:spacing w:after="0"/>
              <w:jc w:val="both"/>
              <w:rPr>
                <w:lang w:val="en-US"/>
              </w:rPr>
            </w:pPr>
            <w:r>
              <w:rPr>
                <w:lang w:val="en"/>
              </w:rPr>
              <w:t>The element specifying the reason for the complaint (</w:t>
            </w:r>
            <w:r>
              <w:rPr>
                <w:b/>
                <w:bCs/>
                <w:lang w:val="en"/>
              </w:rPr>
              <w:t>powodReklamacjiType</w:t>
            </w:r>
            <w:r>
              <w:rPr>
                <w:lang w:val="en"/>
              </w:rPr>
              <w:t>).</w:t>
            </w:r>
          </w:p>
        </w:tc>
      </w:tr>
    </w:tbl>
    <w:p w14:paraId="79C5F2EB" w14:textId="77777777" w:rsidR="004F1903" w:rsidRPr="00F45130" w:rsidRDefault="00B25E84" w:rsidP="004F1903">
      <w:pPr>
        <w:rPr>
          <w:lang w:val="en-US" w:eastAsia="pl-PL"/>
        </w:rPr>
      </w:pPr>
      <w:r>
        <w:rPr>
          <w:lang w:val="en" w:eastAsia="pl-PL"/>
        </w:rPr>
        <w:t xml:space="preserve">The list of reasons for complaints is provided by the </w:t>
      </w:r>
      <w:hyperlink w:anchor="getListaPowodowReklamacji" w:history="1">
        <w:r w:rsidRPr="004F1903">
          <w:rPr>
            <w:rStyle w:val="Hipercze"/>
            <w:lang w:val="en" w:eastAsia="pl-PL"/>
          </w:rPr>
          <w:t>getListaPowodowReklamacji method</w:t>
        </w:r>
      </w:hyperlink>
      <w:r>
        <w:rPr>
          <w:lang w:val="en" w:eastAsia="pl-PL"/>
        </w:rPr>
        <w:t>.</w:t>
      </w:r>
    </w:p>
    <w:p w14:paraId="79C5F2EC" w14:textId="77777777" w:rsidR="00793EB5" w:rsidRPr="00F45130" w:rsidRDefault="00793EB5" w:rsidP="004F1903">
      <w:pPr>
        <w:rPr>
          <w:lang w:val="en-US" w:eastAsia="pl-PL"/>
        </w:rPr>
      </w:pPr>
    </w:p>
    <w:p w14:paraId="79C5F2ED" w14:textId="77777777" w:rsidR="00A02852" w:rsidRDefault="00B25E84" w:rsidP="00A02852">
      <w:pPr>
        <w:pStyle w:val="Nagwek2"/>
        <w:rPr>
          <w:rStyle w:val="Nagwek2Znak"/>
          <w:b/>
          <w:bCs/>
          <w:iCs/>
          <w:lang w:val="en-US"/>
        </w:rPr>
      </w:pPr>
      <w:bookmarkStart w:id="319" w:name="_LastNameOrCompanyNameContinuedType"/>
      <w:bookmarkStart w:id="320" w:name="_Toc187394217"/>
      <w:bookmarkEnd w:id="319"/>
      <w:r w:rsidRPr="00F260C3">
        <w:rPr>
          <w:rStyle w:val="Nagwek2Znak"/>
          <w:b/>
          <w:bCs/>
          <w:iCs/>
          <w:lang w:val="en"/>
        </w:rPr>
        <w:t>LastNameOrCompanyNameContinuedType</w:t>
      </w:r>
      <w:bookmarkEnd w:id="320"/>
    </w:p>
    <w:p w14:paraId="79C5F2EE" w14:textId="77777777" w:rsidR="00A02852" w:rsidRPr="00F260C3" w:rsidRDefault="00B25E84" w:rsidP="00A02852">
      <w:pPr>
        <w:rPr>
          <w:rStyle w:val="Nagwek2Znak"/>
          <w:rFonts w:ascii="Calibri" w:hAnsi="Calibri" w:cs="Calibri"/>
          <w:b w:val="0"/>
          <w:bCs w:val="0"/>
          <w:i w:val="0"/>
          <w:iCs w:val="0"/>
          <w:sz w:val="22"/>
          <w:szCs w:val="22"/>
          <w:lang w:val="en-US" w:eastAsia="en-US"/>
        </w:rPr>
      </w:pPr>
      <w:r w:rsidRPr="00F260C3">
        <w:rPr>
          <w:lang w:val="en"/>
        </w:rPr>
        <w:t>The type to send name or the rest of the company name (1-60 characters)</w:t>
      </w:r>
    </w:p>
    <w:p w14:paraId="79C5F2F0" w14:textId="77777777" w:rsidR="00C901DC" w:rsidRPr="00F335A5" w:rsidRDefault="00B25E84" w:rsidP="00F335A5">
      <w:pPr>
        <w:pStyle w:val="Nagwek2"/>
        <w:rPr>
          <w:rStyle w:val="Nagwek2Znak"/>
          <w:b/>
          <w:bCs/>
          <w:iCs/>
        </w:rPr>
      </w:pPr>
      <w:bookmarkStart w:id="321" w:name="_LibraryForLegalDepositType"/>
      <w:bookmarkStart w:id="322" w:name="listWartosciowyKrajowyType"/>
      <w:bookmarkStart w:id="323" w:name="_Toc187394218"/>
      <w:bookmarkEnd w:id="321"/>
      <w:r w:rsidRPr="00F335A5">
        <w:rPr>
          <w:rStyle w:val="Nagwek2Znak"/>
          <w:b/>
          <w:bCs/>
          <w:iCs/>
          <w:lang w:val="en"/>
        </w:rPr>
        <w:t>LibraryForLegalDepositType</w:t>
      </w:r>
      <w:bookmarkEnd w:id="323"/>
    </w:p>
    <w:tbl>
      <w:tblPr>
        <w:tblStyle w:val="Tabela-Siatka"/>
        <w:tblW w:w="0" w:type="auto"/>
        <w:tblInd w:w="-147" w:type="dxa"/>
        <w:tblLook w:val="04A0" w:firstRow="1" w:lastRow="0" w:firstColumn="1" w:lastColumn="0" w:noHBand="0" w:noVBand="1"/>
      </w:tblPr>
      <w:tblGrid>
        <w:gridCol w:w="3261"/>
        <w:gridCol w:w="6514"/>
      </w:tblGrid>
      <w:tr w:rsidR="009008DD" w:rsidRPr="00DD68E5" w14:paraId="79C5F2F3" w14:textId="77777777" w:rsidTr="000F6297">
        <w:tc>
          <w:tcPr>
            <w:tcW w:w="3261" w:type="dxa"/>
          </w:tcPr>
          <w:p w14:paraId="79C5F2F1" w14:textId="77777777" w:rsidR="003A4EB1" w:rsidRPr="006342D4" w:rsidRDefault="00B25E84" w:rsidP="006342D4">
            <w:pPr>
              <w:spacing w:after="0"/>
              <w:jc w:val="both"/>
            </w:pPr>
            <w:r w:rsidRPr="006342D4">
              <w:rPr>
                <w:lang w:val="en"/>
              </w:rPr>
              <w:t>idLibraryForLegalDeposit</w:t>
            </w:r>
          </w:p>
        </w:tc>
        <w:tc>
          <w:tcPr>
            <w:tcW w:w="6514" w:type="dxa"/>
          </w:tcPr>
          <w:p w14:paraId="79C5F2F2" w14:textId="77777777" w:rsidR="003A4EB1" w:rsidRPr="007C6290" w:rsidRDefault="00B25E84" w:rsidP="006342D4">
            <w:pPr>
              <w:spacing w:after="0"/>
              <w:rPr>
                <w:lang w:val="en-US"/>
              </w:rPr>
            </w:pPr>
            <w:r w:rsidRPr="007C6290">
              <w:rPr>
                <w:lang w:val="en"/>
              </w:rPr>
              <w:t>Unique library ID (4 characters)</w:t>
            </w:r>
            <w:r w:rsidRPr="007C6290">
              <w:rPr>
                <w:lang w:val="en"/>
              </w:rPr>
              <w:br/>
            </w:r>
            <w:hyperlink w:anchor="_IdLibraryForLegalDepositType_1" w:history="1">
              <w:r w:rsidRPr="007C6290">
                <w:rPr>
                  <w:lang w:val="en"/>
                </w:rPr>
                <w:t>IdLibraryForLegalDepositType</w:t>
              </w:r>
            </w:hyperlink>
          </w:p>
        </w:tc>
      </w:tr>
      <w:tr w:rsidR="009008DD" w14:paraId="79C5F2F6" w14:textId="77777777" w:rsidTr="000F6297">
        <w:tc>
          <w:tcPr>
            <w:tcW w:w="3261" w:type="dxa"/>
          </w:tcPr>
          <w:p w14:paraId="79C5F2F4" w14:textId="77777777" w:rsidR="003A4EB1" w:rsidRPr="006342D4" w:rsidRDefault="00B25E84" w:rsidP="006342D4">
            <w:pPr>
              <w:spacing w:after="0"/>
              <w:jc w:val="both"/>
            </w:pPr>
            <w:r w:rsidRPr="006342D4">
              <w:rPr>
                <w:lang w:val="en"/>
              </w:rPr>
              <w:t>libraryName</w:t>
            </w:r>
          </w:p>
        </w:tc>
        <w:tc>
          <w:tcPr>
            <w:tcW w:w="6514" w:type="dxa"/>
          </w:tcPr>
          <w:p w14:paraId="79C5F2F5" w14:textId="77777777" w:rsidR="003A4EB1" w:rsidRPr="006342D4" w:rsidRDefault="00B25E84" w:rsidP="006342D4">
            <w:pPr>
              <w:spacing w:after="0"/>
            </w:pPr>
            <w:r w:rsidRPr="006342D4">
              <w:rPr>
                <w:lang w:val="en"/>
              </w:rPr>
              <w:t>Library name</w:t>
            </w:r>
          </w:p>
        </w:tc>
      </w:tr>
      <w:tr w:rsidR="009008DD" w:rsidRPr="00DD68E5" w14:paraId="79C5F2F9" w14:textId="77777777" w:rsidTr="000F6297">
        <w:tc>
          <w:tcPr>
            <w:tcW w:w="3261" w:type="dxa"/>
          </w:tcPr>
          <w:p w14:paraId="79C5F2F7" w14:textId="77777777" w:rsidR="003A4EB1" w:rsidRPr="006342D4" w:rsidRDefault="00B25E84" w:rsidP="006342D4">
            <w:pPr>
              <w:spacing w:after="0"/>
              <w:jc w:val="both"/>
            </w:pPr>
            <w:r w:rsidRPr="006342D4">
              <w:rPr>
                <w:lang w:val="en"/>
              </w:rPr>
              <w:t>street</w:t>
            </w:r>
          </w:p>
        </w:tc>
        <w:tc>
          <w:tcPr>
            <w:tcW w:w="6514" w:type="dxa"/>
          </w:tcPr>
          <w:p w14:paraId="79C5F2F8" w14:textId="77777777" w:rsidR="003A4EB1" w:rsidRPr="007C6290" w:rsidRDefault="00B25E84" w:rsidP="006342D4">
            <w:pPr>
              <w:spacing w:after="0"/>
              <w:rPr>
                <w:lang w:val="en-US"/>
              </w:rPr>
            </w:pPr>
            <w:r w:rsidRPr="007C6290">
              <w:rPr>
                <w:lang w:val="en"/>
              </w:rPr>
              <w:t>Name of the street or if the address includes a PO box - "skr. poczt." and box number</w:t>
            </w:r>
          </w:p>
        </w:tc>
      </w:tr>
      <w:tr w:rsidR="009008DD" w:rsidRPr="00DD68E5" w14:paraId="79C5F2FC" w14:textId="77777777" w:rsidTr="000F6297">
        <w:tc>
          <w:tcPr>
            <w:tcW w:w="3261" w:type="dxa"/>
          </w:tcPr>
          <w:p w14:paraId="79C5F2FA" w14:textId="77777777" w:rsidR="003A4EB1" w:rsidRPr="006342D4" w:rsidRDefault="00B25E84" w:rsidP="006342D4">
            <w:pPr>
              <w:spacing w:after="0"/>
              <w:jc w:val="both"/>
            </w:pPr>
            <w:r w:rsidRPr="006342D4">
              <w:rPr>
                <w:lang w:val="en"/>
              </w:rPr>
              <w:t>houseNumber</w:t>
            </w:r>
          </w:p>
        </w:tc>
        <w:tc>
          <w:tcPr>
            <w:tcW w:w="6514" w:type="dxa"/>
          </w:tcPr>
          <w:p w14:paraId="79C5F2FB" w14:textId="77777777" w:rsidR="003A4EB1" w:rsidRPr="007C6290" w:rsidRDefault="00B25E84" w:rsidP="006342D4">
            <w:pPr>
              <w:spacing w:after="0"/>
              <w:rPr>
                <w:lang w:val="en-US"/>
              </w:rPr>
            </w:pPr>
            <w:r w:rsidRPr="007C6290">
              <w:rPr>
                <w:lang w:val="en"/>
              </w:rPr>
              <w:t xml:space="preserve">House number or NULL in case there is a PO box </w:t>
            </w:r>
            <w:r w:rsidRPr="007C6290">
              <w:rPr>
                <w:lang w:val="en"/>
              </w:rPr>
              <w:br/>
              <w:t>in the address</w:t>
            </w:r>
          </w:p>
        </w:tc>
      </w:tr>
      <w:tr w:rsidR="009008DD" w:rsidRPr="00DD68E5" w14:paraId="79C5F2FF" w14:textId="77777777" w:rsidTr="000F6297">
        <w:tc>
          <w:tcPr>
            <w:tcW w:w="3261" w:type="dxa"/>
          </w:tcPr>
          <w:p w14:paraId="79C5F2FD" w14:textId="77777777" w:rsidR="003A4EB1" w:rsidRPr="006342D4" w:rsidRDefault="00B25E84" w:rsidP="006342D4">
            <w:pPr>
              <w:spacing w:after="0"/>
              <w:jc w:val="both"/>
            </w:pPr>
            <w:r w:rsidRPr="006342D4">
              <w:rPr>
                <w:lang w:val="en"/>
              </w:rPr>
              <w:t>apartmentNumber</w:t>
            </w:r>
          </w:p>
        </w:tc>
        <w:tc>
          <w:tcPr>
            <w:tcW w:w="6514" w:type="dxa"/>
          </w:tcPr>
          <w:p w14:paraId="79C5F2FE" w14:textId="77777777" w:rsidR="003A4EB1" w:rsidRPr="007C6290" w:rsidRDefault="00B25E84" w:rsidP="006342D4">
            <w:pPr>
              <w:spacing w:after="0"/>
              <w:rPr>
                <w:lang w:val="en-US"/>
              </w:rPr>
            </w:pPr>
            <w:r w:rsidRPr="007C6290">
              <w:rPr>
                <w:lang w:val="en"/>
              </w:rPr>
              <w:t xml:space="preserve">Apartment number or NULL if there is a PO box </w:t>
            </w:r>
            <w:r w:rsidRPr="007C6290">
              <w:rPr>
                <w:lang w:val="en"/>
              </w:rPr>
              <w:br/>
              <w:t>in the address</w:t>
            </w:r>
          </w:p>
        </w:tc>
      </w:tr>
      <w:tr w:rsidR="009008DD" w14:paraId="79C5F302" w14:textId="77777777" w:rsidTr="000F6297">
        <w:tc>
          <w:tcPr>
            <w:tcW w:w="3261" w:type="dxa"/>
          </w:tcPr>
          <w:p w14:paraId="79C5F300" w14:textId="77777777" w:rsidR="003A4EB1" w:rsidRPr="006342D4" w:rsidRDefault="00B25E84" w:rsidP="006342D4">
            <w:pPr>
              <w:spacing w:after="0"/>
              <w:jc w:val="both"/>
            </w:pPr>
            <w:r w:rsidRPr="006342D4">
              <w:rPr>
                <w:lang w:val="en"/>
              </w:rPr>
              <w:t>zipCode</w:t>
            </w:r>
          </w:p>
        </w:tc>
        <w:tc>
          <w:tcPr>
            <w:tcW w:w="6514" w:type="dxa"/>
          </w:tcPr>
          <w:p w14:paraId="79C5F301" w14:textId="77777777" w:rsidR="003A4EB1" w:rsidRPr="006342D4" w:rsidRDefault="00B25E84" w:rsidP="006342D4">
            <w:pPr>
              <w:spacing w:after="0"/>
            </w:pPr>
            <w:r w:rsidRPr="006342D4">
              <w:rPr>
                <w:lang w:val="en"/>
              </w:rPr>
              <w:t>ZIP code</w:t>
            </w:r>
          </w:p>
        </w:tc>
      </w:tr>
      <w:tr w:rsidR="009008DD" w:rsidRPr="00DD68E5" w14:paraId="79C5F305" w14:textId="77777777" w:rsidTr="000F6297">
        <w:tc>
          <w:tcPr>
            <w:tcW w:w="3261" w:type="dxa"/>
          </w:tcPr>
          <w:p w14:paraId="79C5F303" w14:textId="77777777" w:rsidR="003A4EB1" w:rsidRPr="006342D4" w:rsidRDefault="00B25E84" w:rsidP="006342D4">
            <w:pPr>
              <w:spacing w:after="0"/>
              <w:jc w:val="both"/>
            </w:pPr>
            <w:r w:rsidRPr="006342D4">
              <w:rPr>
                <w:lang w:val="en"/>
              </w:rPr>
              <w:t>city</w:t>
            </w:r>
          </w:p>
        </w:tc>
        <w:tc>
          <w:tcPr>
            <w:tcW w:w="6514" w:type="dxa"/>
          </w:tcPr>
          <w:p w14:paraId="79C5F304" w14:textId="77777777" w:rsidR="003A4EB1" w:rsidRPr="007C6290" w:rsidRDefault="00B25E84" w:rsidP="006342D4">
            <w:pPr>
              <w:spacing w:after="0"/>
              <w:rPr>
                <w:lang w:val="en-US"/>
              </w:rPr>
            </w:pPr>
            <w:r w:rsidRPr="007C6290">
              <w:rPr>
                <w:lang w:val="en"/>
              </w:rPr>
              <w:t>Name of the city or post office</w:t>
            </w:r>
            <w:r w:rsidRPr="007C6290">
              <w:rPr>
                <w:lang w:val="en"/>
              </w:rPr>
              <w:br/>
              <w:t>in the case that there is a post office box in the address</w:t>
            </w:r>
          </w:p>
        </w:tc>
      </w:tr>
    </w:tbl>
    <w:p w14:paraId="79C5F306" w14:textId="77777777" w:rsidR="006342D4" w:rsidRPr="007C6290" w:rsidRDefault="006342D4" w:rsidP="006342D4">
      <w:pPr>
        <w:rPr>
          <w:lang w:val="en-US"/>
        </w:rPr>
      </w:pPr>
      <w:bookmarkStart w:id="324" w:name="_listWartosciowyKrajowyType"/>
      <w:bookmarkEnd w:id="324"/>
    </w:p>
    <w:p w14:paraId="79C5F307" w14:textId="77777777" w:rsidR="006F158F" w:rsidRDefault="00B25E84" w:rsidP="006F158F">
      <w:pPr>
        <w:pStyle w:val="Nagwek2"/>
        <w:rPr>
          <w:rStyle w:val="Nagwek2Znak"/>
          <w:b/>
          <w:bCs/>
          <w:iCs/>
        </w:rPr>
      </w:pPr>
      <w:bookmarkStart w:id="325" w:name="_Toc187394219"/>
      <w:r>
        <w:rPr>
          <w:rStyle w:val="Nagwek2Znak"/>
          <w:b/>
          <w:bCs/>
          <w:iCs/>
          <w:lang w:val="en"/>
        </w:rPr>
        <w:t>listWartosciowyKrajowyType</w:t>
      </w:r>
      <w:bookmarkEnd w:id="322"/>
      <w:bookmarkEnd w:id="325"/>
    </w:p>
    <w:p w14:paraId="79C5F308" w14:textId="77777777" w:rsidR="006F158F" w:rsidRDefault="00B25E84" w:rsidP="006F158F">
      <w:pPr>
        <w:rPr>
          <w:rStyle w:val="Nagwek2Znak"/>
          <w:rFonts w:ascii="Calibri" w:hAnsi="Calibri" w:cs="Calibri"/>
          <w:b w:val="0"/>
          <w:bCs w:val="0"/>
          <w:i w:val="0"/>
          <w:iCs w:val="0"/>
          <w:sz w:val="22"/>
          <w:szCs w:val="22"/>
          <w:lang w:eastAsia="en-US"/>
        </w:rPr>
      </w:pPr>
      <w:r w:rsidRPr="004F3185">
        <w:rPr>
          <w:lang w:val="en"/>
        </w:rPr>
        <w:t xml:space="preserve">This class inherits from </w:t>
      </w:r>
      <w:hyperlink w:anchor="przesylkaRejestrowanaType" w:history="1">
        <w:r w:rsidRPr="006F158F">
          <w:rPr>
            <w:rStyle w:val="Hipercze"/>
            <w:lang w:val="en"/>
          </w:rPr>
          <w:t>przesylkaRejestrowanaType</w:t>
        </w:r>
      </w:hyperlink>
      <w:r w:rsidRPr="004F3185">
        <w:rPr>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217"/>
        <w:gridCol w:w="6514"/>
      </w:tblGrid>
      <w:tr w:rsidR="009008DD" w14:paraId="79C5F30B" w14:textId="77777777" w:rsidTr="000F6297">
        <w:tc>
          <w:tcPr>
            <w:tcW w:w="3217" w:type="dxa"/>
            <w:shd w:val="clear" w:color="auto" w:fill="FFFFFF"/>
            <w:tcMar>
              <w:left w:w="103" w:type="dxa"/>
            </w:tcMar>
          </w:tcPr>
          <w:p w14:paraId="79C5F309" w14:textId="77777777" w:rsidR="006F158F" w:rsidRDefault="00B25E84" w:rsidP="00A01021">
            <w:pPr>
              <w:spacing w:after="0"/>
              <w:jc w:val="both"/>
            </w:pPr>
            <w:r w:rsidRPr="006F158F">
              <w:rPr>
                <w:lang w:val="en"/>
              </w:rPr>
              <w:t>posteRestante</w:t>
            </w:r>
          </w:p>
        </w:tc>
        <w:tc>
          <w:tcPr>
            <w:tcW w:w="6514" w:type="dxa"/>
            <w:shd w:val="clear" w:color="auto" w:fill="FFFFFF"/>
            <w:tcMar>
              <w:left w:w="103" w:type="dxa"/>
            </w:tcMar>
          </w:tcPr>
          <w:p w14:paraId="79C5F30A" w14:textId="77777777" w:rsidR="006F158F" w:rsidRDefault="00B25E84" w:rsidP="00A01021">
            <w:pPr>
              <w:spacing w:after="0"/>
              <w:jc w:val="both"/>
            </w:pPr>
            <w:r>
              <w:rPr>
                <w:lang w:val="en"/>
              </w:rPr>
              <w:t>A logical tag specifying that the address that was given is a poste restante address. False by default.</w:t>
            </w:r>
          </w:p>
        </w:tc>
      </w:tr>
      <w:tr w:rsidR="009008DD" w14:paraId="79C5F30E" w14:textId="77777777" w:rsidTr="000F6297">
        <w:tc>
          <w:tcPr>
            <w:tcW w:w="3217" w:type="dxa"/>
            <w:shd w:val="clear" w:color="auto" w:fill="FFFFFF"/>
            <w:tcMar>
              <w:left w:w="103" w:type="dxa"/>
            </w:tcMar>
          </w:tcPr>
          <w:p w14:paraId="79C5F30C" w14:textId="77777777" w:rsidR="006F158F" w:rsidRPr="006F158F" w:rsidRDefault="00B25E84" w:rsidP="00A01021">
            <w:pPr>
              <w:spacing w:after="0"/>
              <w:jc w:val="both"/>
            </w:pPr>
            <w:r>
              <w:rPr>
                <w:lang w:val="en"/>
              </w:rPr>
              <w:t>wartosc</w:t>
            </w:r>
          </w:p>
        </w:tc>
        <w:tc>
          <w:tcPr>
            <w:tcW w:w="6514" w:type="dxa"/>
            <w:shd w:val="clear" w:color="auto" w:fill="FFFFFF"/>
            <w:tcMar>
              <w:left w:w="103" w:type="dxa"/>
            </w:tcMar>
          </w:tcPr>
          <w:p w14:paraId="79C5F30D" w14:textId="77777777" w:rsidR="006F158F" w:rsidRDefault="00B25E84" w:rsidP="00A01021">
            <w:pPr>
              <w:spacing w:after="0"/>
              <w:jc w:val="both"/>
            </w:pPr>
            <w:r w:rsidRPr="000F1D4B">
              <w:rPr>
                <w:color w:val="auto"/>
                <w:lang w:val="en"/>
              </w:rPr>
              <w:t>Determines the value of the shipment to be sent. Specifying a value is equivalent to the will to use the service shipment with a declared value (in this case, this field is required). The amount shall be expressed in pennies.</w:t>
            </w:r>
          </w:p>
        </w:tc>
      </w:tr>
      <w:tr w:rsidR="009008DD" w:rsidRPr="00DD68E5" w14:paraId="79C5F311" w14:textId="77777777" w:rsidTr="000F6297">
        <w:tc>
          <w:tcPr>
            <w:tcW w:w="3217" w:type="dxa"/>
            <w:shd w:val="clear" w:color="auto" w:fill="FFFFFF"/>
            <w:tcMar>
              <w:left w:w="103" w:type="dxa"/>
            </w:tcMar>
          </w:tcPr>
          <w:p w14:paraId="79C5F30F" w14:textId="77777777" w:rsidR="006F158F" w:rsidRDefault="00B25E84" w:rsidP="00A01021">
            <w:pPr>
              <w:spacing w:after="0"/>
              <w:jc w:val="both"/>
            </w:pPr>
            <w:r w:rsidRPr="006F158F">
              <w:rPr>
                <w:lang w:val="en"/>
              </w:rPr>
              <w:t>iloscPotwierdzenOdbioru</w:t>
            </w:r>
          </w:p>
        </w:tc>
        <w:tc>
          <w:tcPr>
            <w:tcW w:w="6514" w:type="dxa"/>
            <w:shd w:val="clear" w:color="auto" w:fill="FFFFFF"/>
            <w:tcMar>
              <w:left w:w="103" w:type="dxa"/>
            </w:tcMar>
          </w:tcPr>
          <w:p w14:paraId="79C5F310" w14:textId="77777777" w:rsidR="006F158F" w:rsidRPr="00F45130" w:rsidRDefault="00B25E84" w:rsidP="00A01021">
            <w:pPr>
              <w:spacing w:after="0"/>
              <w:rPr>
                <w:lang w:val="en-US"/>
              </w:rPr>
            </w:pPr>
            <w:r>
              <w:rPr>
                <w:lang w:val="en"/>
              </w:rPr>
              <w:t>Determine the number of acknowledgements. Default 0. A value of 1 indicates a willingness to use the acknowledgement of receipt service.</w:t>
            </w:r>
          </w:p>
        </w:tc>
      </w:tr>
      <w:tr w:rsidR="009008DD" w14:paraId="79C5F316" w14:textId="77777777" w:rsidTr="000F6297">
        <w:tc>
          <w:tcPr>
            <w:tcW w:w="3217" w:type="dxa"/>
            <w:shd w:val="clear" w:color="auto" w:fill="FFFFFF"/>
            <w:tcMar>
              <w:left w:w="103" w:type="dxa"/>
            </w:tcMar>
          </w:tcPr>
          <w:p w14:paraId="79C5F312" w14:textId="77777777" w:rsidR="006F158F" w:rsidRPr="006F158F" w:rsidRDefault="00B25E84" w:rsidP="00A01021">
            <w:pPr>
              <w:spacing w:after="0"/>
              <w:jc w:val="both"/>
            </w:pPr>
            <w:r>
              <w:rPr>
                <w:lang w:val="en"/>
              </w:rPr>
              <w:t>kategoria</w:t>
            </w:r>
          </w:p>
        </w:tc>
        <w:tc>
          <w:tcPr>
            <w:tcW w:w="6514" w:type="dxa"/>
            <w:shd w:val="clear" w:color="auto" w:fill="FFFFFF"/>
            <w:tcMar>
              <w:left w:w="103" w:type="dxa"/>
            </w:tcMar>
          </w:tcPr>
          <w:p w14:paraId="79C5F313" w14:textId="77777777" w:rsidR="00A01021" w:rsidRPr="00F45130" w:rsidRDefault="00B25E84" w:rsidP="00A01021">
            <w:pPr>
              <w:keepNext/>
              <w:spacing w:after="0"/>
              <w:jc w:val="both"/>
              <w:rPr>
                <w:lang w:val="en-US"/>
              </w:rPr>
            </w:pPr>
            <w:r>
              <w:rPr>
                <w:lang w:val="en"/>
              </w:rPr>
              <w:t>Shipment category information. Possible values:</w:t>
            </w:r>
          </w:p>
          <w:p w14:paraId="79C5F314" w14:textId="77777777" w:rsidR="00A01021" w:rsidRPr="00A01021" w:rsidRDefault="00B25E84" w:rsidP="00A01021">
            <w:pPr>
              <w:keepNext/>
              <w:spacing w:after="0"/>
              <w:jc w:val="both"/>
              <w:rPr>
                <w:b/>
              </w:rPr>
            </w:pPr>
            <w:r w:rsidRPr="00A01021">
              <w:rPr>
                <w:b/>
                <w:lang w:val="en"/>
              </w:rPr>
              <w:t>EKONOMICZNA</w:t>
            </w:r>
          </w:p>
          <w:p w14:paraId="79C5F315" w14:textId="77777777" w:rsidR="006F158F" w:rsidRDefault="00B25E84" w:rsidP="00A01021">
            <w:pPr>
              <w:spacing w:after="0"/>
              <w:jc w:val="both"/>
            </w:pPr>
            <w:r w:rsidRPr="00A01021">
              <w:rPr>
                <w:b/>
                <w:lang w:val="en"/>
              </w:rPr>
              <w:t>PRIORYTETOWA</w:t>
            </w:r>
            <w:r>
              <w:rPr>
                <w:lang w:val="en"/>
              </w:rPr>
              <w:t>.</w:t>
            </w:r>
          </w:p>
        </w:tc>
      </w:tr>
      <w:tr w:rsidR="009008DD" w:rsidRPr="00DD68E5" w14:paraId="79C5F31A" w14:textId="77777777" w:rsidTr="000F6297">
        <w:tc>
          <w:tcPr>
            <w:tcW w:w="3217" w:type="dxa"/>
            <w:shd w:val="clear" w:color="auto" w:fill="FFFFFF"/>
            <w:tcMar>
              <w:left w:w="103" w:type="dxa"/>
            </w:tcMar>
          </w:tcPr>
          <w:p w14:paraId="79C5F317" w14:textId="77777777" w:rsidR="006F158F" w:rsidRPr="006F158F" w:rsidRDefault="00B25E84" w:rsidP="00A01021">
            <w:pPr>
              <w:spacing w:after="0"/>
              <w:jc w:val="both"/>
            </w:pPr>
            <w:r w:rsidRPr="006F158F">
              <w:rPr>
                <w:lang w:val="en"/>
              </w:rPr>
              <w:t>format</w:t>
            </w:r>
          </w:p>
        </w:tc>
        <w:tc>
          <w:tcPr>
            <w:tcW w:w="6514" w:type="dxa"/>
            <w:shd w:val="clear" w:color="auto" w:fill="FFFFFF"/>
            <w:tcMar>
              <w:left w:w="103" w:type="dxa"/>
            </w:tcMar>
          </w:tcPr>
          <w:p w14:paraId="79C5F318" w14:textId="77777777" w:rsidR="00A01021" w:rsidRPr="00F45130" w:rsidRDefault="00B25E84" w:rsidP="00A01021">
            <w:pPr>
              <w:spacing w:after="0"/>
              <w:jc w:val="both"/>
              <w:rPr>
                <w:lang w:val="en-US"/>
              </w:rPr>
            </w:pPr>
            <w:r>
              <w:rPr>
                <w:lang w:val="en"/>
              </w:rPr>
              <w:t xml:space="preserve">Attribute of type </w:t>
            </w:r>
            <w:hyperlink w:anchor="formatType" w:history="1">
              <w:r w:rsidRPr="006F158F">
                <w:rPr>
                  <w:rStyle w:val="Hipercze"/>
                  <w:lang w:val="en"/>
                </w:rPr>
                <w:t>formatType</w:t>
              </w:r>
            </w:hyperlink>
            <w:r>
              <w:rPr>
                <w:lang w:val="en"/>
              </w:rPr>
              <w:t xml:space="preserve">. </w:t>
            </w:r>
          </w:p>
          <w:p w14:paraId="79C5F319" w14:textId="77777777" w:rsidR="006F158F" w:rsidRPr="00F45130" w:rsidRDefault="00B25E84" w:rsidP="00A01021">
            <w:pPr>
              <w:spacing w:after="0"/>
              <w:jc w:val="both"/>
              <w:rPr>
                <w:lang w:val="en-US"/>
              </w:rPr>
            </w:pPr>
            <w:r>
              <w:rPr>
                <w:lang w:val="en"/>
              </w:rPr>
              <w:t xml:space="preserve">Specifies the format of the shipment. Allowed values: </w:t>
            </w:r>
            <w:r>
              <w:rPr>
                <w:b/>
                <w:lang w:val="en"/>
              </w:rPr>
              <w:t>S</w:t>
            </w:r>
            <w:r>
              <w:rPr>
                <w:lang w:val="en"/>
              </w:rPr>
              <w:t xml:space="preserve">, </w:t>
            </w:r>
            <w:r>
              <w:rPr>
                <w:b/>
                <w:lang w:val="en"/>
              </w:rPr>
              <w:t>M</w:t>
            </w:r>
            <w:r>
              <w:rPr>
                <w:lang w:val="en"/>
              </w:rPr>
              <w:t xml:space="preserve">, </w:t>
            </w:r>
            <w:r>
              <w:rPr>
                <w:b/>
                <w:lang w:val="en"/>
              </w:rPr>
              <w:t>L</w:t>
            </w:r>
            <w:r>
              <w:rPr>
                <w:lang w:val="en"/>
              </w:rPr>
              <w:t>.</w:t>
            </w:r>
          </w:p>
        </w:tc>
      </w:tr>
      <w:tr w:rsidR="009008DD" w:rsidRPr="00DD68E5" w14:paraId="79C5F31D" w14:textId="77777777" w:rsidTr="000F6297">
        <w:tc>
          <w:tcPr>
            <w:tcW w:w="3217" w:type="dxa"/>
            <w:shd w:val="clear" w:color="auto" w:fill="FFFFFF"/>
            <w:tcMar>
              <w:left w:w="103" w:type="dxa"/>
            </w:tcMar>
          </w:tcPr>
          <w:p w14:paraId="79C5F31B" w14:textId="77777777" w:rsidR="006F158F" w:rsidRPr="006F158F" w:rsidRDefault="00B25E84" w:rsidP="00A01021">
            <w:pPr>
              <w:spacing w:after="0"/>
              <w:jc w:val="both"/>
            </w:pPr>
            <w:r>
              <w:rPr>
                <w:lang w:val="en"/>
              </w:rPr>
              <w:t>masa</w:t>
            </w:r>
          </w:p>
        </w:tc>
        <w:tc>
          <w:tcPr>
            <w:tcW w:w="6514" w:type="dxa"/>
            <w:shd w:val="clear" w:color="auto" w:fill="FFFFFF"/>
            <w:tcMar>
              <w:left w:w="103" w:type="dxa"/>
            </w:tcMar>
          </w:tcPr>
          <w:p w14:paraId="79C5F31C" w14:textId="77777777" w:rsidR="006F158F" w:rsidRPr="00F45130" w:rsidRDefault="00B25E84" w:rsidP="00A01021">
            <w:pPr>
              <w:spacing w:after="0"/>
              <w:jc w:val="both"/>
              <w:rPr>
                <w:lang w:val="en-US"/>
              </w:rPr>
            </w:pPr>
            <w:r>
              <w:rPr>
                <w:lang w:val="en"/>
              </w:rPr>
              <w:t>Weight of the shipment in grams.</w:t>
            </w:r>
          </w:p>
        </w:tc>
      </w:tr>
      <w:tr w:rsidR="009008DD" w:rsidRPr="00DD68E5" w14:paraId="79C5F320" w14:textId="77777777" w:rsidTr="000F6297">
        <w:tc>
          <w:tcPr>
            <w:tcW w:w="3217" w:type="dxa"/>
            <w:shd w:val="clear" w:color="auto" w:fill="FFFFFF"/>
            <w:tcMar>
              <w:left w:w="103" w:type="dxa"/>
            </w:tcMar>
          </w:tcPr>
          <w:p w14:paraId="79C5F31E" w14:textId="77777777" w:rsidR="006F158F" w:rsidRPr="006F158F" w:rsidRDefault="00B25E84" w:rsidP="00A01021">
            <w:pPr>
              <w:spacing w:after="0"/>
              <w:jc w:val="both"/>
            </w:pPr>
            <w:r w:rsidRPr="006F158F">
              <w:rPr>
                <w:lang w:val="en"/>
              </w:rPr>
              <w:t>numerWewnetrznyPrzesylki</w:t>
            </w:r>
          </w:p>
        </w:tc>
        <w:tc>
          <w:tcPr>
            <w:tcW w:w="6514" w:type="dxa"/>
            <w:shd w:val="clear" w:color="auto" w:fill="FFFFFF"/>
            <w:tcMar>
              <w:left w:w="103" w:type="dxa"/>
            </w:tcMar>
          </w:tcPr>
          <w:p w14:paraId="79C5F31F" w14:textId="77777777" w:rsidR="006F158F" w:rsidRPr="00F45130" w:rsidRDefault="00B25E84" w:rsidP="00A01021">
            <w:pPr>
              <w:spacing w:after="0"/>
              <w:rPr>
                <w:lang w:val="en-US"/>
              </w:rPr>
            </w:pPr>
            <w:r>
              <w:rPr>
                <w:lang w:val="en"/>
              </w:rPr>
              <w:t>Information about the internal number of the shipment given by the sender.</w:t>
            </w:r>
          </w:p>
        </w:tc>
      </w:tr>
      <w:tr w:rsidR="009008DD" w:rsidRPr="00DD68E5" w14:paraId="79C5F323" w14:textId="77777777" w:rsidTr="000F6297">
        <w:tc>
          <w:tcPr>
            <w:tcW w:w="3217" w:type="dxa"/>
            <w:shd w:val="clear" w:color="auto" w:fill="FFFFFF"/>
            <w:tcMar>
              <w:left w:w="103" w:type="dxa"/>
            </w:tcMar>
          </w:tcPr>
          <w:p w14:paraId="79C5F321" w14:textId="77777777" w:rsidR="006F158F" w:rsidRPr="006F158F" w:rsidRDefault="00B25E84" w:rsidP="00A01021">
            <w:pPr>
              <w:spacing w:after="0"/>
              <w:jc w:val="both"/>
            </w:pPr>
            <w:r w:rsidRPr="006F158F">
              <w:rPr>
                <w:lang w:val="en"/>
              </w:rPr>
              <w:t>egzemplarzBiblioteczny</w:t>
            </w:r>
          </w:p>
        </w:tc>
        <w:tc>
          <w:tcPr>
            <w:tcW w:w="6514" w:type="dxa"/>
            <w:shd w:val="clear" w:color="auto" w:fill="FFFFFF"/>
            <w:tcMar>
              <w:left w:w="103" w:type="dxa"/>
            </w:tcMar>
          </w:tcPr>
          <w:p w14:paraId="79C5F322" w14:textId="77777777" w:rsidR="006F158F" w:rsidRPr="00F45130" w:rsidRDefault="00B25E84" w:rsidP="00A01021">
            <w:pPr>
              <w:spacing w:after="0"/>
              <w:jc w:val="both"/>
              <w:rPr>
                <w:lang w:val="en-US"/>
              </w:rPr>
            </w:pPr>
            <w:r>
              <w:rPr>
                <w:lang w:val="en"/>
              </w:rPr>
              <w:t>Specification of the complementary service.</w:t>
            </w:r>
          </w:p>
        </w:tc>
      </w:tr>
      <w:tr w:rsidR="009008DD" w:rsidRPr="00DD68E5" w14:paraId="79C5F326" w14:textId="77777777" w:rsidTr="000F6297">
        <w:tc>
          <w:tcPr>
            <w:tcW w:w="3217" w:type="dxa"/>
            <w:shd w:val="clear" w:color="auto" w:fill="FFFFFF"/>
            <w:tcMar>
              <w:left w:w="103" w:type="dxa"/>
            </w:tcMar>
          </w:tcPr>
          <w:p w14:paraId="79C5F324" w14:textId="77777777" w:rsidR="006F158F" w:rsidRPr="006F158F" w:rsidRDefault="00B25E84" w:rsidP="00A01021">
            <w:pPr>
              <w:spacing w:after="0"/>
              <w:jc w:val="both"/>
            </w:pPr>
            <w:r w:rsidRPr="006F158F">
              <w:rPr>
                <w:lang w:val="en"/>
              </w:rPr>
              <w:t>dlaOciemnialych</w:t>
            </w:r>
          </w:p>
        </w:tc>
        <w:tc>
          <w:tcPr>
            <w:tcW w:w="6514" w:type="dxa"/>
            <w:shd w:val="clear" w:color="auto" w:fill="FFFFFF"/>
            <w:tcMar>
              <w:left w:w="103" w:type="dxa"/>
            </w:tcMar>
          </w:tcPr>
          <w:p w14:paraId="79C5F325" w14:textId="77777777" w:rsidR="006F158F" w:rsidRPr="00F45130" w:rsidRDefault="00B25E84" w:rsidP="00A01021">
            <w:pPr>
              <w:spacing w:after="0"/>
              <w:jc w:val="both"/>
              <w:rPr>
                <w:lang w:val="en-US"/>
              </w:rPr>
            </w:pPr>
            <w:r>
              <w:rPr>
                <w:lang w:val="en"/>
              </w:rPr>
              <w:t>Specification of the complementary service.</w:t>
            </w:r>
          </w:p>
        </w:tc>
      </w:tr>
      <w:tr w:rsidR="009008DD" w:rsidRPr="00DD68E5" w14:paraId="79C5F329" w14:textId="77777777" w:rsidTr="000F6297">
        <w:tc>
          <w:tcPr>
            <w:tcW w:w="3217" w:type="dxa"/>
            <w:shd w:val="clear" w:color="auto" w:fill="FFFFFF"/>
            <w:tcMar>
              <w:left w:w="103" w:type="dxa"/>
            </w:tcMar>
          </w:tcPr>
          <w:p w14:paraId="79C5F327" w14:textId="77777777" w:rsidR="004D59D6" w:rsidRPr="00111E41" w:rsidRDefault="00B25E84" w:rsidP="00A01021">
            <w:pPr>
              <w:spacing w:after="0"/>
              <w:jc w:val="both"/>
              <w:rPr>
                <w:color w:val="auto"/>
              </w:rPr>
            </w:pPr>
            <w:r w:rsidRPr="00111E41">
              <w:rPr>
                <w:color w:val="auto"/>
                <w:lang w:val="en"/>
              </w:rPr>
              <w:lastRenderedPageBreak/>
              <w:t>idLibraryForLegalDeposit</w:t>
            </w:r>
          </w:p>
        </w:tc>
        <w:tc>
          <w:tcPr>
            <w:tcW w:w="6514" w:type="dxa"/>
            <w:shd w:val="clear" w:color="auto" w:fill="FFFFFF"/>
            <w:tcMar>
              <w:left w:w="103" w:type="dxa"/>
            </w:tcMar>
          </w:tcPr>
          <w:p w14:paraId="79C5F328" w14:textId="77777777" w:rsidR="004D59D6" w:rsidRPr="00F45130" w:rsidRDefault="00B25E84" w:rsidP="004D59D6">
            <w:pPr>
              <w:spacing w:after="0"/>
              <w:rPr>
                <w:color w:val="auto"/>
                <w:lang w:val="en-US"/>
              </w:rPr>
            </w:pPr>
            <w:r w:rsidRPr="00111E41">
              <w:rPr>
                <w:color w:val="auto"/>
                <w:lang w:val="en"/>
              </w:rPr>
              <w:t>Library ID – 4 characters (</w:t>
            </w:r>
            <w:hyperlink w:anchor="_IdLibraryForLegalDepositType" w:history="1">
              <w:r w:rsidRPr="001F4E3B">
                <w:rPr>
                  <w:rStyle w:val="Hipercze"/>
                  <w:lang w:val="en"/>
                </w:rPr>
                <w:t>IdLibraryForLegalDepositType</w:t>
              </w:r>
            </w:hyperlink>
            <w:r w:rsidRPr="00111E41">
              <w:rPr>
                <w:color w:val="auto"/>
                <w:lang w:val="en"/>
              </w:rPr>
              <w:t>).</w:t>
            </w:r>
            <w:r w:rsidRPr="00111E41">
              <w:rPr>
                <w:color w:val="auto"/>
                <w:lang w:val="en"/>
              </w:rPr>
              <w:br/>
              <w:t>Should be transmitted when choosing the supplementary service egzemplarzBiblioteczny.</w:t>
            </w:r>
          </w:p>
        </w:tc>
      </w:tr>
    </w:tbl>
    <w:p w14:paraId="79C5F32A" w14:textId="77777777" w:rsidR="006F158F" w:rsidRPr="00F45130" w:rsidRDefault="006F158F" w:rsidP="006342D4">
      <w:pPr>
        <w:rPr>
          <w:lang w:val="en-US"/>
        </w:rPr>
      </w:pPr>
    </w:p>
    <w:p w14:paraId="79C5F32B" w14:textId="77777777" w:rsidR="00AD5F60" w:rsidRPr="00F45130" w:rsidRDefault="00B25E84" w:rsidP="00B248F7">
      <w:pPr>
        <w:pStyle w:val="Nagwek2"/>
        <w:rPr>
          <w:rStyle w:val="Nagwek2Znak"/>
          <w:b/>
          <w:lang w:val="en-US"/>
        </w:rPr>
      </w:pPr>
      <w:bookmarkStart w:id="326" w:name="_listZwyklyFirmowyType"/>
      <w:bookmarkStart w:id="327" w:name="_Toc187394220"/>
      <w:bookmarkEnd w:id="326"/>
      <w:r w:rsidRPr="001A59C7">
        <w:rPr>
          <w:rStyle w:val="Nagwek2Znak"/>
          <w:b/>
          <w:lang w:val="en"/>
        </w:rPr>
        <w:t>listZwyklyFirmowyType</w:t>
      </w:r>
      <w:bookmarkEnd w:id="327"/>
    </w:p>
    <w:p w14:paraId="79C5F32C" w14:textId="77777777" w:rsidR="00AD5F60" w:rsidRDefault="00B25E84" w:rsidP="00B248F7">
      <w:pPr>
        <w:jc w:val="both"/>
        <w:rPr>
          <w:b/>
          <w:bCs/>
          <w:i/>
          <w:iCs/>
        </w:rPr>
      </w:pPr>
      <w:r w:rsidRPr="009C71D2">
        <w:rPr>
          <w:lang w:val="en"/>
        </w:rPr>
        <w:t xml:space="preserve">A type designed to pass additional data for the business unregistered letter service. This class inherits from </w:t>
      </w:r>
      <w:r>
        <w:rPr>
          <w:b/>
          <w:bCs/>
          <w:i/>
          <w:iCs/>
          <w:lang w:val="en"/>
        </w:rPr>
        <w:t>przesylkaNieRejestrowanaType.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217"/>
        <w:gridCol w:w="6514"/>
      </w:tblGrid>
      <w:tr w:rsidR="009008DD" w14:paraId="79C5F32F" w14:textId="77777777" w:rsidTr="000F6297">
        <w:tc>
          <w:tcPr>
            <w:tcW w:w="3217" w:type="dxa"/>
            <w:shd w:val="clear" w:color="auto" w:fill="FFFFFF"/>
            <w:tcMar>
              <w:left w:w="103" w:type="dxa"/>
            </w:tcMar>
          </w:tcPr>
          <w:p w14:paraId="79C5F32D" w14:textId="77777777" w:rsidR="00AD5F60" w:rsidRDefault="00B25E84" w:rsidP="0081555E">
            <w:pPr>
              <w:spacing w:after="0"/>
              <w:jc w:val="both"/>
            </w:pPr>
            <w:r>
              <w:rPr>
                <w:lang w:val="en"/>
              </w:rPr>
              <w:t>posteRestante</w:t>
            </w:r>
          </w:p>
        </w:tc>
        <w:tc>
          <w:tcPr>
            <w:tcW w:w="6514" w:type="dxa"/>
            <w:shd w:val="clear" w:color="auto" w:fill="FFFFFF"/>
            <w:tcMar>
              <w:left w:w="103" w:type="dxa"/>
            </w:tcMar>
          </w:tcPr>
          <w:p w14:paraId="79C5F32E" w14:textId="77777777" w:rsidR="00AD5F60" w:rsidRDefault="00B25E84" w:rsidP="0081555E">
            <w:pPr>
              <w:spacing w:after="0"/>
              <w:jc w:val="both"/>
            </w:pPr>
            <w:r>
              <w:rPr>
                <w:lang w:val="en"/>
              </w:rPr>
              <w:t>A logical tag specifying that the address that was given is a poste restante address. False by default.</w:t>
            </w:r>
          </w:p>
        </w:tc>
      </w:tr>
      <w:tr w:rsidR="009008DD" w:rsidRPr="00DD68E5" w14:paraId="79C5F332" w14:textId="77777777" w:rsidTr="000F6297">
        <w:tc>
          <w:tcPr>
            <w:tcW w:w="3217" w:type="dxa"/>
            <w:shd w:val="clear" w:color="auto" w:fill="FFFFFF"/>
            <w:tcMar>
              <w:left w:w="103" w:type="dxa"/>
            </w:tcMar>
          </w:tcPr>
          <w:p w14:paraId="79C5F330" w14:textId="77777777" w:rsidR="00AD5F60" w:rsidRDefault="00B25E84" w:rsidP="0081555E">
            <w:pPr>
              <w:spacing w:after="0"/>
              <w:jc w:val="both"/>
            </w:pPr>
            <w:r>
              <w:rPr>
                <w:lang w:val="en"/>
              </w:rPr>
              <w:t>adres</w:t>
            </w:r>
          </w:p>
        </w:tc>
        <w:tc>
          <w:tcPr>
            <w:tcW w:w="6514" w:type="dxa"/>
            <w:shd w:val="clear" w:color="auto" w:fill="FFFFFF"/>
            <w:tcMar>
              <w:left w:w="103" w:type="dxa"/>
            </w:tcMar>
          </w:tcPr>
          <w:p w14:paraId="79C5F331" w14:textId="77777777" w:rsidR="00AD5F60" w:rsidRPr="00F45130" w:rsidRDefault="00B25E84" w:rsidP="0081555E">
            <w:pPr>
              <w:spacing w:after="0"/>
              <w:jc w:val="both"/>
              <w:rPr>
                <w:lang w:val="en-US"/>
              </w:rPr>
            </w:pPr>
            <w:r>
              <w:rPr>
                <w:lang w:val="en"/>
              </w:rPr>
              <w:t xml:space="preserve">Element of class </w:t>
            </w:r>
            <w:r>
              <w:rPr>
                <w:b/>
                <w:bCs/>
                <w:i/>
                <w:iCs/>
                <w:lang w:val="en"/>
              </w:rPr>
              <w:t>adresType</w:t>
            </w:r>
            <w:r>
              <w:rPr>
                <w:lang w:val="en"/>
              </w:rPr>
              <w:t xml:space="preserve"> - contains information about the recipient of the shipment.</w:t>
            </w:r>
          </w:p>
        </w:tc>
      </w:tr>
      <w:tr w:rsidR="009008DD" w:rsidRPr="00DD68E5" w14:paraId="79C5F335" w14:textId="77777777" w:rsidTr="000F6297">
        <w:tc>
          <w:tcPr>
            <w:tcW w:w="3217" w:type="dxa"/>
            <w:shd w:val="clear" w:color="auto" w:fill="FFFFFF"/>
            <w:tcMar>
              <w:left w:w="103" w:type="dxa"/>
            </w:tcMar>
          </w:tcPr>
          <w:p w14:paraId="79C5F333" w14:textId="77777777" w:rsidR="00AD5F60" w:rsidRDefault="00B25E84" w:rsidP="0081555E">
            <w:pPr>
              <w:spacing w:after="0"/>
              <w:jc w:val="both"/>
            </w:pPr>
            <w:r>
              <w:rPr>
                <w:lang w:val="en"/>
              </w:rPr>
              <w:t>masa</w:t>
            </w:r>
          </w:p>
        </w:tc>
        <w:tc>
          <w:tcPr>
            <w:tcW w:w="6514" w:type="dxa"/>
            <w:shd w:val="clear" w:color="auto" w:fill="FFFFFF"/>
            <w:tcMar>
              <w:left w:w="103" w:type="dxa"/>
            </w:tcMar>
          </w:tcPr>
          <w:p w14:paraId="79C5F334" w14:textId="77777777" w:rsidR="00AD5F60" w:rsidRPr="00F45130" w:rsidRDefault="00B25E84" w:rsidP="0081555E">
            <w:pPr>
              <w:spacing w:after="0"/>
              <w:jc w:val="both"/>
              <w:rPr>
                <w:lang w:val="en-US"/>
              </w:rPr>
            </w:pPr>
            <w:r>
              <w:rPr>
                <w:lang w:val="en"/>
              </w:rPr>
              <w:t>Weight of the shipment in grams.</w:t>
            </w:r>
          </w:p>
        </w:tc>
      </w:tr>
      <w:tr w:rsidR="009008DD" w14:paraId="79C5F339" w14:textId="77777777" w:rsidTr="000F6297">
        <w:tc>
          <w:tcPr>
            <w:tcW w:w="3217" w:type="dxa"/>
            <w:shd w:val="clear" w:color="auto" w:fill="FFFFFF"/>
            <w:tcMar>
              <w:left w:w="103" w:type="dxa"/>
            </w:tcMar>
          </w:tcPr>
          <w:p w14:paraId="79C5F336" w14:textId="77777777" w:rsidR="00AD5F60" w:rsidRDefault="00B25E84" w:rsidP="0081555E">
            <w:pPr>
              <w:spacing w:after="0"/>
              <w:jc w:val="both"/>
            </w:pPr>
            <w:r>
              <w:rPr>
                <w:lang w:val="en"/>
              </w:rPr>
              <w:t>gabaryt</w:t>
            </w:r>
          </w:p>
        </w:tc>
        <w:tc>
          <w:tcPr>
            <w:tcW w:w="6514" w:type="dxa"/>
            <w:shd w:val="clear" w:color="auto" w:fill="FFFFFF"/>
            <w:tcMar>
              <w:left w:w="103" w:type="dxa"/>
            </w:tcMar>
          </w:tcPr>
          <w:p w14:paraId="79C5F337" w14:textId="77777777" w:rsidR="00AD5F60" w:rsidRDefault="00B25E84" w:rsidP="0081555E">
            <w:pPr>
              <w:spacing w:after="0"/>
              <w:jc w:val="both"/>
            </w:pPr>
            <w:r>
              <w:rPr>
                <w:lang w:val="en"/>
              </w:rPr>
              <w:t xml:space="preserve">Specifies the size of the shipment. Allowed values: </w:t>
            </w:r>
          </w:p>
          <w:p w14:paraId="79C5F338" w14:textId="77777777" w:rsidR="00AD5F60" w:rsidRDefault="00B25E84" w:rsidP="00655AD4">
            <w:pPr>
              <w:spacing w:after="0"/>
              <w:jc w:val="both"/>
            </w:pPr>
            <w:r>
              <w:rPr>
                <w:b/>
                <w:bCs/>
                <w:lang w:val="en"/>
              </w:rPr>
              <w:t>GABARYT_A.</w:t>
            </w:r>
          </w:p>
        </w:tc>
      </w:tr>
      <w:tr w:rsidR="009008DD" w14:paraId="79C5F33E" w14:textId="77777777" w:rsidTr="000F6297">
        <w:tc>
          <w:tcPr>
            <w:tcW w:w="3217" w:type="dxa"/>
            <w:shd w:val="clear" w:color="auto" w:fill="FFFFFF"/>
            <w:tcMar>
              <w:left w:w="103" w:type="dxa"/>
            </w:tcMar>
          </w:tcPr>
          <w:p w14:paraId="79C5F33A" w14:textId="77777777" w:rsidR="00AD5F60" w:rsidRDefault="00B25E84" w:rsidP="0081555E">
            <w:pPr>
              <w:spacing w:after="0"/>
              <w:jc w:val="both"/>
            </w:pPr>
            <w:r>
              <w:rPr>
                <w:lang w:val="en"/>
              </w:rPr>
              <w:t>kategoria</w:t>
            </w:r>
          </w:p>
        </w:tc>
        <w:tc>
          <w:tcPr>
            <w:tcW w:w="6514" w:type="dxa"/>
            <w:shd w:val="clear" w:color="auto" w:fill="FFFFFF"/>
            <w:tcMar>
              <w:left w:w="103" w:type="dxa"/>
            </w:tcMar>
          </w:tcPr>
          <w:p w14:paraId="79C5F33B" w14:textId="77777777" w:rsidR="00AD5F60" w:rsidRDefault="00B25E84" w:rsidP="0081555E">
            <w:pPr>
              <w:spacing w:after="0"/>
              <w:jc w:val="both"/>
            </w:pPr>
            <w:r>
              <w:rPr>
                <w:lang w:val="en"/>
              </w:rPr>
              <w:t xml:space="preserve">Specifies the category of the shipment. Allowed values: </w:t>
            </w:r>
          </w:p>
          <w:p w14:paraId="79C5F33C" w14:textId="77777777" w:rsidR="00AD5F60" w:rsidRDefault="00B25E84" w:rsidP="0081555E">
            <w:pPr>
              <w:spacing w:after="0"/>
              <w:jc w:val="both"/>
            </w:pPr>
            <w:r>
              <w:rPr>
                <w:b/>
                <w:bCs/>
                <w:lang w:val="en"/>
              </w:rPr>
              <w:t>EKONOMICZNA,</w:t>
            </w:r>
          </w:p>
          <w:p w14:paraId="79C5F33D" w14:textId="77777777" w:rsidR="00AD5F60" w:rsidRDefault="00B25E84" w:rsidP="0081555E">
            <w:pPr>
              <w:spacing w:after="0"/>
              <w:jc w:val="both"/>
            </w:pPr>
            <w:r>
              <w:rPr>
                <w:b/>
                <w:bCs/>
                <w:lang w:val="en"/>
              </w:rPr>
              <w:t>PRIORYTETOWA</w:t>
            </w:r>
            <w:r>
              <w:rPr>
                <w:lang w:val="en"/>
              </w:rPr>
              <w:t>.</w:t>
            </w:r>
          </w:p>
        </w:tc>
      </w:tr>
      <w:tr w:rsidR="009008DD" w:rsidRPr="00DD68E5" w14:paraId="79C5F341" w14:textId="77777777" w:rsidTr="000F6297">
        <w:tc>
          <w:tcPr>
            <w:tcW w:w="3217" w:type="dxa"/>
            <w:shd w:val="clear" w:color="auto" w:fill="FFFFFF"/>
            <w:tcMar>
              <w:left w:w="103" w:type="dxa"/>
            </w:tcMar>
          </w:tcPr>
          <w:p w14:paraId="79C5F33F" w14:textId="77777777" w:rsidR="00AD5F60" w:rsidRDefault="00B25E84" w:rsidP="0081555E">
            <w:pPr>
              <w:spacing w:after="0"/>
              <w:jc w:val="both"/>
            </w:pPr>
            <w:r>
              <w:rPr>
                <w:lang w:val="en"/>
              </w:rPr>
              <w:t>egzemplarzBiblioteczny</w:t>
            </w:r>
          </w:p>
        </w:tc>
        <w:tc>
          <w:tcPr>
            <w:tcW w:w="6514" w:type="dxa"/>
            <w:shd w:val="clear" w:color="auto" w:fill="FFFFFF"/>
            <w:tcMar>
              <w:left w:w="103" w:type="dxa"/>
            </w:tcMar>
          </w:tcPr>
          <w:p w14:paraId="79C5F340" w14:textId="77777777" w:rsidR="00AD5F60" w:rsidRPr="00F45130" w:rsidRDefault="00B25E84" w:rsidP="0081555E">
            <w:pPr>
              <w:spacing w:after="0"/>
              <w:jc w:val="both"/>
              <w:rPr>
                <w:lang w:val="en-US"/>
              </w:rPr>
            </w:pPr>
            <w:r>
              <w:rPr>
                <w:lang w:val="en"/>
              </w:rPr>
              <w:t>Specification of the complementary service.</w:t>
            </w:r>
          </w:p>
        </w:tc>
      </w:tr>
      <w:tr w:rsidR="009008DD" w:rsidRPr="00DD68E5" w14:paraId="79C5F344" w14:textId="77777777" w:rsidTr="000F6297">
        <w:tc>
          <w:tcPr>
            <w:tcW w:w="3217" w:type="dxa"/>
            <w:shd w:val="clear" w:color="auto" w:fill="FFFFFF"/>
            <w:tcMar>
              <w:left w:w="103" w:type="dxa"/>
            </w:tcMar>
          </w:tcPr>
          <w:p w14:paraId="79C5F342" w14:textId="77777777" w:rsidR="00AD5F60" w:rsidRDefault="00B25E84" w:rsidP="0081555E">
            <w:pPr>
              <w:spacing w:after="0"/>
              <w:jc w:val="both"/>
            </w:pPr>
            <w:r>
              <w:rPr>
                <w:lang w:val="en"/>
              </w:rPr>
              <w:t>dlaOciemnialych</w:t>
            </w:r>
          </w:p>
        </w:tc>
        <w:tc>
          <w:tcPr>
            <w:tcW w:w="6514" w:type="dxa"/>
            <w:shd w:val="clear" w:color="auto" w:fill="FFFFFF"/>
            <w:tcMar>
              <w:left w:w="103" w:type="dxa"/>
            </w:tcMar>
          </w:tcPr>
          <w:p w14:paraId="79C5F343" w14:textId="77777777" w:rsidR="00AD5F60" w:rsidRPr="00F45130" w:rsidRDefault="00B25E84" w:rsidP="0081555E">
            <w:pPr>
              <w:spacing w:after="0"/>
              <w:jc w:val="both"/>
              <w:rPr>
                <w:lang w:val="en-US"/>
              </w:rPr>
            </w:pPr>
            <w:r>
              <w:rPr>
                <w:lang w:val="en"/>
              </w:rPr>
              <w:t>Specification of the complementary service.</w:t>
            </w:r>
          </w:p>
        </w:tc>
      </w:tr>
      <w:tr w:rsidR="009008DD" w:rsidRPr="00DD68E5" w14:paraId="79C5F347" w14:textId="77777777" w:rsidTr="000F6297">
        <w:tc>
          <w:tcPr>
            <w:tcW w:w="3217" w:type="dxa"/>
            <w:shd w:val="clear" w:color="auto" w:fill="FFFFFF"/>
            <w:tcMar>
              <w:left w:w="103" w:type="dxa"/>
            </w:tcMar>
          </w:tcPr>
          <w:p w14:paraId="79C5F345" w14:textId="77777777" w:rsidR="00AD5F60" w:rsidRPr="001F58AF" w:rsidRDefault="00B25E84" w:rsidP="00524DC4">
            <w:pPr>
              <w:spacing w:after="0"/>
              <w:jc w:val="both"/>
              <w:rPr>
                <w:color w:val="auto"/>
              </w:rPr>
            </w:pPr>
            <w:r w:rsidRPr="001F58AF">
              <w:rPr>
                <w:color w:val="auto"/>
                <w:lang w:val="en"/>
              </w:rPr>
              <w:t>miejscowa</w:t>
            </w:r>
          </w:p>
        </w:tc>
        <w:tc>
          <w:tcPr>
            <w:tcW w:w="6514" w:type="dxa"/>
            <w:shd w:val="clear" w:color="auto" w:fill="FFFFFF"/>
            <w:tcMar>
              <w:left w:w="103" w:type="dxa"/>
            </w:tcMar>
          </w:tcPr>
          <w:p w14:paraId="79C5F346" w14:textId="77777777" w:rsidR="00AD5F60" w:rsidRPr="00F45130" w:rsidRDefault="00B25E84" w:rsidP="0081555E">
            <w:pPr>
              <w:spacing w:after="0"/>
              <w:jc w:val="both"/>
              <w:rPr>
                <w:color w:val="FF0000"/>
                <w:lang w:val="en-US"/>
              </w:rPr>
            </w:pPr>
            <w:r w:rsidRPr="001F58AF">
              <w:rPr>
                <w:color w:val="auto"/>
                <w:lang w:val="en"/>
              </w:rPr>
              <w:t>Specifying additional parameters for business shipments (requires additional contract provisions).</w:t>
            </w:r>
          </w:p>
        </w:tc>
      </w:tr>
      <w:tr w:rsidR="009008DD" w:rsidRPr="00DD68E5" w14:paraId="79C5F34A" w14:textId="77777777" w:rsidTr="000F6297">
        <w:tc>
          <w:tcPr>
            <w:tcW w:w="3217" w:type="dxa"/>
            <w:shd w:val="clear" w:color="auto" w:fill="FFFFFF"/>
            <w:tcMar>
              <w:left w:w="103" w:type="dxa"/>
            </w:tcMar>
          </w:tcPr>
          <w:p w14:paraId="79C5F348" w14:textId="77777777" w:rsidR="00AD5F60" w:rsidRPr="001F58AF" w:rsidRDefault="00B25E84" w:rsidP="00524DC4">
            <w:pPr>
              <w:spacing w:after="0"/>
              <w:jc w:val="both"/>
              <w:rPr>
                <w:color w:val="auto"/>
              </w:rPr>
            </w:pPr>
            <w:r w:rsidRPr="001F58AF">
              <w:rPr>
                <w:color w:val="auto"/>
                <w:lang w:val="en"/>
              </w:rPr>
              <w:t>obszarMiasto</w:t>
            </w:r>
          </w:p>
        </w:tc>
        <w:tc>
          <w:tcPr>
            <w:tcW w:w="6514" w:type="dxa"/>
            <w:shd w:val="clear" w:color="auto" w:fill="FFFFFF"/>
            <w:tcMar>
              <w:left w:w="103" w:type="dxa"/>
            </w:tcMar>
          </w:tcPr>
          <w:p w14:paraId="79C5F349" w14:textId="77777777" w:rsidR="00AD5F60" w:rsidRPr="00F45130" w:rsidRDefault="00B25E84" w:rsidP="0081555E">
            <w:pPr>
              <w:spacing w:after="0"/>
              <w:jc w:val="both"/>
              <w:rPr>
                <w:color w:val="FF0000"/>
                <w:lang w:val="en-US"/>
              </w:rPr>
            </w:pPr>
            <w:r w:rsidRPr="001F58AF">
              <w:rPr>
                <w:color w:val="auto"/>
                <w:lang w:val="en"/>
              </w:rPr>
              <w:t>Specifying additional parameters for business shipments (requires additional contract provisions).</w:t>
            </w:r>
          </w:p>
        </w:tc>
      </w:tr>
    </w:tbl>
    <w:p w14:paraId="79C5F34B" w14:textId="77777777" w:rsidR="00AD5F60" w:rsidRPr="00F45130" w:rsidRDefault="00AD5F60" w:rsidP="00C43917">
      <w:pPr>
        <w:jc w:val="both"/>
        <w:rPr>
          <w:lang w:val="en-US"/>
        </w:rPr>
      </w:pPr>
    </w:p>
    <w:p w14:paraId="79C5F34C" w14:textId="2B13BB5B" w:rsidR="00AD5F60" w:rsidRPr="00F45130" w:rsidRDefault="00B25E84" w:rsidP="000C5FFD">
      <w:pPr>
        <w:pStyle w:val="Nagwek2"/>
        <w:rPr>
          <w:rStyle w:val="Nagwek2Znak"/>
          <w:b/>
          <w:lang w:val="en-US"/>
        </w:rPr>
      </w:pPr>
      <w:bookmarkStart w:id="328" w:name="_listZwyklyType"/>
      <w:bookmarkStart w:id="329" w:name="_Toc187394221"/>
      <w:bookmarkEnd w:id="328"/>
      <w:r w:rsidRPr="001A59C7">
        <w:rPr>
          <w:rStyle w:val="Nagwek2Znak"/>
          <w:b/>
          <w:lang w:val="en"/>
        </w:rPr>
        <w:t>listZwyklyType</w:t>
      </w:r>
      <w:r w:rsidR="007F7A45">
        <w:rPr>
          <w:rStyle w:val="Nagwek2Znak"/>
          <w:b/>
          <w:lang w:val="en"/>
        </w:rPr>
        <w:t>*</w:t>
      </w:r>
      <w:bookmarkEnd w:id="329"/>
    </w:p>
    <w:p w14:paraId="79C5F34D" w14:textId="77777777" w:rsidR="00AD5F60" w:rsidRDefault="00B25E84" w:rsidP="000C5FFD">
      <w:pPr>
        <w:jc w:val="both"/>
        <w:rPr>
          <w:b/>
          <w:bCs/>
          <w:i/>
          <w:iCs/>
        </w:rPr>
      </w:pPr>
      <w:r w:rsidRPr="009C71D2">
        <w:rPr>
          <w:lang w:val="en"/>
        </w:rPr>
        <w:t xml:space="preserve">A type designed to pass additional data for the unregistered letter service. This class inherits from </w:t>
      </w:r>
      <w:r>
        <w:rPr>
          <w:b/>
          <w:bCs/>
          <w:i/>
          <w:iCs/>
          <w:lang w:val="en"/>
        </w:rPr>
        <w:t>przesylkaNieRejestrowanaType.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27"/>
        <w:gridCol w:w="6304"/>
      </w:tblGrid>
      <w:tr w:rsidR="009008DD" w14:paraId="79C5F350" w14:textId="77777777" w:rsidTr="005811A2">
        <w:tc>
          <w:tcPr>
            <w:tcW w:w="3427" w:type="dxa"/>
            <w:shd w:val="clear" w:color="auto" w:fill="FFFFFF"/>
            <w:tcMar>
              <w:left w:w="103" w:type="dxa"/>
            </w:tcMar>
          </w:tcPr>
          <w:p w14:paraId="79C5F34E" w14:textId="77777777" w:rsidR="00AD5F60" w:rsidRDefault="00B25E84" w:rsidP="00527572">
            <w:pPr>
              <w:spacing w:after="0"/>
              <w:jc w:val="both"/>
            </w:pPr>
            <w:r>
              <w:rPr>
                <w:lang w:val="en"/>
              </w:rPr>
              <w:t>posteRestante</w:t>
            </w:r>
          </w:p>
        </w:tc>
        <w:tc>
          <w:tcPr>
            <w:tcW w:w="6304" w:type="dxa"/>
            <w:shd w:val="clear" w:color="auto" w:fill="FFFFFF"/>
            <w:tcMar>
              <w:left w:w="103" w:type="dxa"/>
            </w:tcMar>
          </w:tcPr>
          <w:p w14:paraId="79C5F34F" w14:textId="77777777" w:rsidR="00AD5F60" w:rsidRDefault="00B25E84" w:rsidP="00527572">
            <w:pPr>
              <w:spacing w:after="0"/>
              <w:jc w:val="both"/>
            </w:pPr>
            <w:r>
              <w:rPr>
                <w:lang w:val="en"/>
              </w:rPr>
              <w:t>A logical tag specifying that the address that was given is a poste restante address. False by default.</w:t>
            </w:r>
          </w:p>
        </w:tc>
      </w:tr>
      <w:tr w:rsidR="009008DD" w:rsidRPr="00DD68E5" w14:paraId="79C5F353" w14:textId="77777777" w:rsidTr="005811A2">
        <w:tc>
          <w:tcPr>
            <w:tcW w:w="3427" w:type="dxa"/>
            <w:shd w:val="clear" w:color="auto" w:fill="FFFFFF"/>
            <w:tcMar>
              <w:left w:w="103" w:type="dxa"/>
            </w:tcMar>
          </w:tcPr>
          <w:p w14:paraId="79C5F351" w14:textId="77777777" w:rsidR="00AD5F60" w:rsidRDefault="00B25E84" w:rsidP="00527572">
            <w:pPr>
              <w:spacing w:after="0"/>
              <w:jc w:val="both"/>
            </w:pPr>
            <w:r>
              <w:rPr>
                <w:lang w:val="en"/>
              </w:rPr>
              <w:t>masa</w:t>
            </w:r>
          </w:p>
        </w:tc>
        <w:tc>
          <w:tcPr>
            <w:tcW w:w="6304" w:type="dxa"/>
            <w:shd w:val="clear" w:color="auto" w:fill="FFFFFF"/>
            <w:tcMar>
              <w:left w:w="103" w:type="dxa"/>
            </w:tcMar>
          </w:tcPr>
          <w:p w14:paraId="79C5F352" w14:textId="77777777" w:rsidR="00AD5F60" w:rsidRPr="00F45130" w:rsidRDefault="00B25E84" w:rsidP="00527572">
            <w:pPr>
              <w:spacing w:after="0"/>
              <w:jc w:val="both"/>
              <w:rPr>
                <w:lang w:val="en-US"/>
              </w:rPr>
            </w:pPr>
            <w:r>
              <w:rPr>
                <w:lang w:val="en"/>
              </w:rPr>
              <w:t>Weight of the shipment in grams.</w:t>
            </w:r>
          </w:p>
        </w:tc>
      </w:tr>
      <w:tr w:rsidR="009008DD" w:rsidRPr="00DD68E5" w14:paraId="79C5F358" w14:textId="77777777" w:rsidTr="005811A2">
        <w:tc>
          <w:tcPr>
            <w:tcW w:w="3427" w:type="dxa"/>
            <w:shd w:val="clear" w:color="auto" w:fill="FFFFFF"/>
            <w:tcMar>
              <w:left w:w="103" w:type="dxa"/>
            </w:tcMar>
          </w:tcPr>
          <w:p w14:paraId="79C5F354" w14:textId="77777777" w:rsidR="00AD5F60" w:rsidRDefault="00B25E84" w:rsidP="00527572">
            <w:pPr>
              <w:spacing w:after="0"/>
              <w:jc w:val="both"/>
            </w:pPr>
            <w:r>
              <w:rPr>
                <w:lang w:val="en"/>
              </w:rPr>
              <w:t>gabaryt</w:t>
            </w:r>
          </w:p>
        </w:tc>
        <w:tc>
          <w:tcPr>
            <w:tcW w:w="6304" w:type="dxa"/>
            <w:shd w:val="clear" w:color="auto" w:fill="FFFFFF"/>
            <w:tcMar>
              <w:left w:w="103" w:type="dxa"/>
            </w:tcMar>
          </w:tcPr>
          <w:p w14:paraId="79C5F355" w14:textId="77777777" w:rsidR="00AD5F60" w:rsidRPr="00F45130" w:rsidRDefault="00B25E84" w:rsidP="007810B4">
            <w:pPr>
              <w:spacing w:after="0"/>
              <w:jc w:val="both"/>
              <w:rPr>
                <w:lang w:val="en-US"/>
              </w:rPr>
            </w:pPr>
            <w:r>
              <w:rPr>
                <w:lang w:val="en"/>
              </w:rPr>
              <w:t xml:space="preserve">Specifies the size of the shipment. Allowed values: </w:t>
            </w:r>
          </w:p>
          <w:p w14:paraId="79C5F356" w14:textId="77777777" w:rsidR="00AD5F60" w:rsidRPr="00F45130" w:rsidRDefault="00B25E84" w:rsidP="007810B4">
            <w:pPr>
              <w:spacing w:after="0"/>
              <w:jc w:val="both"/>
              <w:rPr>
                <w:lang w:val="en-US"/>
              </w:rPr>
            </w:pPr>
            <w:r>
              <w:rPr>
                <w:b/>
                <w:bCs/>
                <w:lang w:val="en"/>
              </w:rPr>
              <w:t>GABARYT_A,</w:t>
            </w:r>
          </w:p>
          <w:p w14:paraId="79C5F357" w14:textId="77777777" w:rsidR="00AD5F60" w:rsidRPr="00F45130" w:rsidRDefault="00B25E84" w:rsidP="007810B4">
            <w:pPr>
              <w:spacing w:after="0"/>
              <w:jc w:val="both"/>
              <w:rPr>
                <w:lang w:val="en-US"/>
              </w:rPr>
            </w:pPr>
            <w:r>
              <w:rPr>
                <w:b/>
                <w:bCs/>
                <w:lang w:val="en"/>
              </w:rPr>
              <w:t>GABARYT_B</w:t>
            </w:r>
            <w:r>
              <w:rPr>
                <w:lang w:val="en"/>
              </w:rPr>
              <w:t>.</w:t>
            </w:r>
          </w:p>
        </w:tc>
      </w:tr>
      <w:tr w:rsidR="009008DD" w14:paraId="79C5F35D" w14:textId="77777777" w:rsidTr="005811A2">
        <w:tc>
          <w:tcPr>
            <w:tcW w:w="3427" w:type="dxa"/>
            <w:shd w:val="clear" w:color="auto" w:fill="FFFFFF"/>
            <w:tcMar>
              <w:left w:w="103" w:type="dxa"/>
            </w:tcMar>
          </w:tcPr>
          <w:p w14:paraId="79C5F359" w14:textId="77777777" w:rsidR="00AD5F60" w:rsidRDefault="00B25E84" w:rsidP="00527572">
            <w:pPr>
              <w:spacing w:after="0"/>
              <w:jc w:val="both"/>
            </w:pPr>
            <w:r>
              <w:rPr>
                <w:lang w:val="en"/>
              </w:rPr>
              <w:t>kategoria</w:t>
            </w:r>
          </w:p>
        </w:tc>
        <w:tc>
          <w:tcPr>
            <w:tcW w:w="6304" w:type="dxa"/>
            <w:shd w:val="clear" w:color="auto" w:fill="FFFFFF"/>
            <w:tcMar>
              <w:left w:w="103" w:type="dxa"/>
            </w:tcMar>
          </w:tcPr>
          <w:p w14:paraId="79C5F35A" w14:textId="77777777" w:rsidR="00AD5F60" w:rsidRDefault="00B25E84" w:rsidP="007810B4">
            <w:pPr>
              <w:spacing w:after="0"/>
              <w:jc w:val="both"/>
            </w:pPr>
            <w:r>
              <w:rPr>
                <w:lang w:val="en"/>
              </w:rPr>
              <w:t xml:space="preserve">Specifies the category of the shipment. Allowed values: </w:t>
            </w:r>
          </w:p>
          <w:p w14:paraId="79C5F35B" w14:textId="77777777" w:rsidR="00AD5F60" w:rsidRDefault="00B25E84" w:rsidP="007810B4">
            <w:pPr>
              <w:spacing w:after="0"/>
              <w:jc w:val="both"/>
            </w:pPr>
            <w:r>
              <w:rPr>
                <w:b/>
                <w:bCs/>
                <w:lang w:val="en"/>
              </w:rPr>
              <w:t>EKONOMICZNA,</w:t>
            </w:r>
          </w:p>
          <w:p w14:paraId="79C5F35C" w14:textId="77777777" w:rsidR="00AD5F60" w:rsidRDefault="00B25E84" w:rsidP="007810B4">
            <w:pPr>
              <w:spacing w:after="0"/>
              <w:jc w:val="both"/>
            </w:pPr>
            <w:r>
              <w:rPr>
                <w:b/>
                <w:bCs/>
                <w:lang w:val="en"/>
              </w:rPr>
              <w:t>PRIORYTETOWA</w:t>
            </w:r>
            <w:r>
              <w:rPr>
                <w:lang w:val="en"/>
              </w:rPr>
              <w:t>.</w:t>
            </w:r>
          </w:p>
        </w:tc>
      </w:tr>
      <w:tr w:rsidR="009008DD" w:rsidRPr="00DD68E5" w14:paraId="79C5F360" w14:textId="77777777" w:rsidTr="005811A2">
        <w:tc>
          <w:tcPr>
            <w:tcW w:w="3427" w:type="dxa"/>
            <w:shd w:val="clear" w:color="auto" w:fill="FFFFFF"/>
            <w:tcMar>
              <w:left w:w="103" w:type="dxa"/>
            </w:tcMar>
          </w:tcPr>
          <w:p w14:paraId="79C5F35E" w14:textId="77777777" w:rsidR="00AD5F60" w:rsidRDefault="00B25E84" w:rsidP="00527572">
            <w:pPr>
              <w:spacing w:after="0"/>
              <w:jc w:val="both"/>
            </w:pPr>
            <w:r>
              <w:rPr>
                <w:lang w:val="en"/>
              </w:rPr>
              <w:t>egzemplarzBiblioteczny</w:t>
            </w:r>
          </w:p>
        </w:tc>
        <w:tc>
          <w:tcPr>
            <w:tcW w:w="6304" w:type="dxa"/>
            <w:shd w:val="clear" w:color="auto" w:fill="FFFFFF"/>
            <w:tcMar>
              <w:left w:w="103" w:type="dxa"/>
            </w:tcMar>
          </w:tcPr>
          <w:p w14:paraId="79C5F35F" w14:textId="77777777" w:rsidR="00AD5F60" w:rsidRPr="00F45130" w:rsidRDefault="00B25E84" w:rsidP="00527572">
            <w:pPr>
              <w:spacing w:after="0"/>
              <w:jc w:val="both"/>
              <w:rPr>
                <w:lang w:val="en-US"/>
              </w:rPr>
            </w:pPr>
            <w:r>
              <w:rPr>
                <w:lang w:val="en"/>
              </w:rPr>
              <w:t>Specification of the complementary service.</w:t>
            </w:r>
          </w:p>
        </w:tc>
      </w:tr>
      <w:tr w:rsidR="009008DD" w:rsidRPr="00DD68E5" w14:paraId="79C5F363" w14:textId="77777777" w:rsidTr="005811A2">
        <w:tc>
          <w:tcPr>
            <w:tcW w:w="3427" w:type="dxa"/>
            <w:shd w:val="clear" w:color="auto" w:fill="FFFFFF"/>
            <w:tcMar>
              <w:left w:w="103" w:type="dxa"/>
            </w:tcMar>
          </w:tcPr>
          <w:p w14:paraId="79C5F361" w14:textId="77777777" w:rsidR="00AD5F60" w:rsidRDefault="00B25E84" w:rsidP="00527572">
            <w:pPr>
              <w:spacing w:after="0"/>
              <w:jc w:val="both"/>
            </w:pPr>
            <w:r>
              <w:rPr>
                <w:lang w:val="en"/>
              </w:rPr>
              <w:t>dlaOciemnialych</w:t>
            </w:r>
          </w:p>
        </w:tc>
        <w:tc>
          <w:tcPr>
            <w:tcW w:w="6304" w:type="dxa"/>
            <w:shd w:val="clear" w:color="auto" w:fill="FFFFFF"/>
            <w:tcMar>
              <w:left w:w="103" w:type="dxa"/>
            </w:tcMar>
          </w:tcPr>
          <w:p w14:paraId="79C5F362" w14:textId="77777777" w:rsidR="00AD5F60" w:rsidRPr="00F45130" w:rsidRDefault="00B25E84" w:rsidP="00527572">
            <w:pPr>
              <w:spacing w:after="0"/>
              <w:jc w:val="both"/>
              <w:rPr>
                <w:lang w:val="en-US"/>
              </w:rPr>
            </w:pPr>
            <w:r>
              <w:rPr>
                <w:lang w:val="en"/>
              </w:rPr>
              <w:t>Specification of the complementary service.</w:t>
            </w:r>
          </w:p>
        </w:tc>
      </w:tr>
      <w:tr w:rsidR="009008DD" w:rsidRPr="00DD68E5" w14:paraId="79C5F366" w14:textId="77777777" w:rsidTr="005811A2">
        <w:tc>
          <w:tcPr>
            <w:tcW w:w="3427" w:type="dxa"/>
            <w:shd w:val="clear" w:color="auto" w:fill="FFFFFF"/>
            <w:tcMar>
              <w:left w:w="103" w:type="dxa"/>
            </w:tcMar>
          </w:tcPr>
          <w:p w14:paraId="79C5F364" w14:textId="77777777" w:rsidR="00AD5F60" w:rsidRPr="001F58AF" w:rsidRDefault="00B25E84" w:rsidP="008F49BC">
            <w:pPr>
              <w:spacing w:after="0"/>
              <w:jc w:val="both"/>
              <w:rPr>
                <w:color w:val="auto"/>
              </w:rPr>
            </w:pPr>
            <w:r w:rsidRPr="001F58AF">
              <w:rPr>
                <w:color w:val="auto"/>
                <w:lang w:val="en"/>
              </w:rPr>
              <w:t>miejscowa</w:t>
            </w:r>
          </w:p>
        </w:tc>
        <w:tc>
          <w:tcPr>
            <w:tcW w:w="6304" w:type="dxa"/>
            <w:shd w:val="clear" w:color="auto" w:fill="FFFFFF"/>
            <w:tcMar>
              <w:left w:w="103" w:type="dxa"/>
            </w:tcMar>
          </w:tcPr>
          <w:p w14:paraId="79C5F365" w14:textId="77777777" w:rsidR="00AD5F60" w:rsidRPr="00F45130" w:rsidRDefault="00B25E84" w:rsidP="00527572">
            <w:pPr>
              <w:spacing w:after="0"/>
              <w:jc w:val="both"/>
              <w:rPr>
                <w:color w:val="FF0000"/>
                <w:lang w:val="en-US"/>
              </w:rPr>
            </w:pPr>
            <w:r w:rsidRPr="001F58AF">
              <w:rPr>
                <w:color w:val="auto"/>
                <w:lang w:val="en"/>
              </w:rPr>
              <w:t>Specifying additional parameters for business shipments (requires additional contract provisions).</w:t>
            </w:r>
          </w:p>
        </w:tc>
      </w:tr>
      <w:tr w:rsidR="009008DD" w:rsidRPr="00DD68E5" w14:paraId="79C5F369" w14:textId="77777777" w:rsidTr="005811A2">
        <w:tc>
          <w:tcPr>
            <w:tcW w:w="3427" w:type="dxa"/>
            <w:shd w:val="clear" w:color="auto" w:fill="FFFFFF"/>
            <w:tcMar>
              <w:left w:w="103" w:type="dxa"/>
            </w:tcMar>
          </w:tcPr>
          <w:p w14:paraId="79C5F367" w14:textId="77777777" w:rsidR="00AD5F60" w:rsidRPr="001F58AF" w:rsidRDefault="00B25E84" w:rsidP="008F49BC">
            <w:pPr>
              <w:spacing w:after="0"/>
              <w:jc w:val="both"/>
              <w:rPr>
                <w:color w:val="auto"/>
              </w:rPr>
            </w:pPr>
            <w:r w:rsidRPr="001F58AF">
              <w:rPr>
                <w:color w:val="auto"/>
                <w:lang w:val="en"/>
              </w:rPr>
              <w:lastRenderedPageBreak/>
              <w:t>obszarMiasto</w:t>
            </w:r>
          </w:p>
        </w:tc>
        <w:tc>
          <w:tcPr>
            <w:tcW w:w="6304" w:type="dxa"/>
            <w:shd w:val="clear" w:color="auto" w:fill="FFFFFF"/>
            <w:tcMar>
              <w:left w:w="103" w:type="dxa"/>
            </w:tcMar>
          </w:tcPr>
          <w:p w14:paraId="79C5F368" w14:textId="77777777" w:rsidR="00AD5F60" w:rsidRPr="00F45130" w:rsidRDefault="00B25E84" w:rsidP="00527572">
            <w:pPr>
              <w:spacing w:after="0"/>
              <w:jc w:val="both"/>
              <w:rPr>
                <w:color w:val="FF0000"/>
                <w:lang w:val="en-US"/>
              </w:rPr>
            </w:pPr>
            <w:r w:rsidRPr="001F58AF">
              <w:rPr>
                <w:color w:val="auto"/>
                <w:lang w:val="en"/>
              </w:rPr>
              <w:t>Specifying additional parameters for business shipments (requires additional contract provisions).</w:t>
            </w:r>
          </w:p>
        </w:tc>
      </w:tr>
      <w:tr w:rsidR="009008DD" w:rsidRPr="00DD68E5" w14:paraId="79C5F36C" w14:textId="77777777" w:rsidTr="005811A2">
        <w:tc>
          <w:tcPr>
            <w:tcW w:w="3427" w:type="dxa"/>
            <w:shd w:val="clear" w:color="auto" w:fill="FFFFFF"/>
            <w:tcMar>
              <w:left w:w="103" w:type="dxa"/>
            </w:tcMar>
          </w:tcPr>
          <w:p w14:paraId="79C5F36A" w14:textId="77777777" w:rsidR="005811A2" w:rsidRPr="00111E41" w:rsidRDefault="00B25E84" w:rsidP="005811A2">
            <w:pPr>
              <w:spacing w:after="0"/>
              <w:jc w:val="both"/>
              <w:rPr>
                <w:color w:val="auto"/>
              </w:rPr>
            </w:pPr>
            <w:r w:rsidRPr="00111E41">
              <w:rPr>
                <w:color w:val="auto"/>
                <w:lang w:val="en"/>
              </w:rPr>
              <w:t>idLibraryForLegalDeposit</w:t>
            </w:r>
          </w:p>
        </w:tc>
        <w:tc>
          <w:tcPr>
            <w:tcW w:w="6304" w:type="dxa"/>
            <w:shd w:val="clear" w:color="auto" w:fill="FFFFFF"/>
            <w:tcMar>
              <w:left w:w="103" w:type="dxa"/>
            </w:tcMar>
          </w:tcPr>
          <w:p w14:paraId="79C5F36B" w14:textId="77777777" w:rsidR="005811A2" w:rsidRPr="00F45130" w:rsidRDefault="00B25E84" w:rsidP="005811A2">
            <w:pPr>
              <w:spacing w:after="0"/>
              <w:jc w:val="both"/>
              <w:rPr>
                <w:color w:val="auto"/>
                <w:lang w:val="en-US"/>
              </w:rPr>
            </w:pPr>
            <w:r w:rsidRPr="00111E41">
              <w:rPr>
                <w:color w:val="auto"/>
                <w:lang w:val="en"/>
              </w:rPr>
              <w:t>Library ID – 4 characters (</w:t>
            </w:r>
            <w:hyperlink w:anchor="_IdLibraryForLegalDepositType" w:history="1">
              <w:r w:rsidR="001F4E3B" w:rsidRPr="001F4E3B">
                <w:rPr>
                  <w:rStyle w:val="Hipercze"/>
                  <w:lang w:val="en"/>
                </w:rPr>
                <w:t>IdLibraryForLegalDepositType</w:t>
              </w:r>
            </w:hyperlink>
            <w:r w:rsidRPr="00111E41">
              <w:rPr>
                <w:color w:val="auto"/>
                <w:lang w:val="en"/>
              </w:rPr>
              <w:t>).</w:t>
            </w:r>
            <w:r w:rsidRPr="00111E41">
              <w:rPr>
                <w:color w:val="auto"/>
                <w:lang w:val="en"/>
              </w:rPr>
              <w:br/>
              <w:t>Should be transmitted when choosing the supplementary service egzemplarzBiblioteczny.</w:t>
            </w:r>
          </w:p>
        </w:tc>
      </w:tr>
    </w:tbl>
    <w:p w14:paraId="79C5F36D" w14:textId="2F075D10" w:rsidR="00AD5F60" w:rsidRDefault="00AD5F60" w:rsidP="00C43917">
      <w:pPr>
        <w:jc w:val="both"/>
        <w:rPr>
          <w:lang w:val="en-US"/>
        </w:rPr>
      </w:pPr>
    </w:p>
    <w:p w14:paraId="488A01D5" w14:textId="0ECDC8C3" w:rsidR="007F7A45" w:rsidRPr="00F45130" w:rsidRDefault="007F7A45" w:rsidP="00C43917">
      <w:pPr>
        <w:jc w:val="both"/>
        <w:rPr>
          <w:lang w:val="en-US"/>
        </w:rPr>
      </w:pPr>
      <w:r>
        <w:rPr>
          <w:lang w:val="en-US"/>
        </w:rPr>
        <w:t>*</w:t>
      </w:r>
      <w:r w:rsidRPr="007F7A45">
        <w:rPr>
          <w:lang w:val="en-US"/>
        </w:rPr>
        <w:t xml:space="preserve"> service withdrawn from the offers of Poczta Polska</w:t>
      </w:r>
    </w:p>
    <w:p w14:paraId="79C5F36E" w14:textId="77777777" w:rsidR="00AD5F60" w:rsidRPr="00F45130" w:rsidRDefault="00B25E84" w:rsidP="003D0C28">
      <w:pPr>
        <w:pStyle w:val="Nagwek2"/>
        <w:rPr>
          <w:rStyle w:val="Nagwek2Znak"/>
          <w:b/>
          <w:lang w:val="en-US"/>
        </w:rPr>
      </w:pPr>
      <w:bookmarkStart w:id="330" w:name="_Toc406061531"/>
      <w:bookmarkStart w:id="331" w:name="_Toc187394222"/>
      <w:r w:rsidRPr="009C71D2">
        <w:rPr>
          <w:rStyle w:val="Nagwek2Znak"/>
          <w:b/>
          <w:lang w:val="en"/>
        </w:rPr>
        <w:t>lokalizacjaGeograficznaType</w:t>
      </w:r>
      <w:bookmarkEnd w:id="330"/>
      <w:bookmarkEnd w:id="331"/>
    </w:p>
    <w:p w14:paraId="79C5F36F" w14:textId="77777777" w:rsidR="00AD5F60" w:rsidRPr="00F45130" w:rsidRDefault="00B25E84" w:rsidP="003D0C28">
      <w:pPr>
        <w:jc w:val="both"/>
        <w:rPr>
          <w:lang w:val="en-US"/>
        </w:rPr>
      </w:pPr>
      <w:r>
        <w:rPr>
          <w:lang w:val="en"/>
        </w:rPr>
        <w:t>A type intended to transmit data about geographic coordinates.</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18"/>
        <w:gridCol w:w="6613"/>
      </w:tblGrid>
      <w:tr w:rsidR="009008DD" w:rsidRPr="00DD68E5" w14:paraId="79C5F372" w14:textId="77777777" w:rsidTr="00A14F3A">
        <w:tc>
          <w:tcPr>
            <w:tcW w:w="3118" w:type="dxa"/>
            <w:shd w:val="clear" w:color="auto" w:fill="FFFFFF"/>
            <w:tcMar>
              <w:left w:w="103" w:type="dxa"/>
            </w:tcMar>
          </w:tcPr>
          <w:p w14:paraId="79C5F370" w14:textId="77777777" w:rsidR="00AD5F60" w:rsidRDefault="00B25E84" w:rsidP="00527572">
            <w:pPr>
              <w:spacing w:after="0"/>
              <w:jc w:val="both"/>
            </w:pPr>
            <w:r>
              <w:rPr>
                <w:lang w:val="en"/>
              </w:rPr>
              <w:t>dlugosc</w:t>
            </w:r>
          </w:p>
        </w:tc>
        <w:tc>
          <w:tcPr>
            <w:tcW w:w="6613" w:type="dxa"/>
            <w:shd w:val="clear" w:color="auto" w:fill="FFFFFF"/>
            <w:tcMar>
              <w:left w:w="103" w:type="dxa"/>
            </w:tcMar>
          </w:tcPr>
          <w:p w14:paraId="79C5F371" w14:textId="77777777" w:rsidR="00AD5F60" w:rsidRPr="00F45130" w:rsidRDefault="00B25E84" w:rsidP="00527572">
            <w:pPr>
              <w:spacing w:after="0"/>
              <w:jc w:val="both"/>
              <w:rPr>
                <w:lang w:val="en-US"/>
              </w:rPr>
            </w:pPr>
            <w:r>
              <w:rPr>
                <w:lang w:val="en"/>
              </w:rPr>
              <w:t xml:space="preserve">Element of the </w:t>
            </w:r>
            <w:r>
              <w:rPr>
                <w:b/>
                <w:bCs/>
                <w:lang w:val="en"/>
              </w:rPr>
              <w:t>wspolrzednaGeograficznaType</w:t>
            </w:r>
            <w:r>
              <w:rPr>
                <w:lang w:val="en"/>
              </w:rPr>
              <w:t xml:space="preserve"> specifying the longitude.</w:t>
            </w:r>
          </w:p>
        </w:tc>
      </w:tr>
      <w:tr w:rsidR="009008DD" w:rsidRPr="00DD68E5" w14:paraId="79C5F375" w14:textId="77777777" w:rsidTr="00A14F3A">
        <w:tc>
          <w:tcPr>
            <w:tcW w:w="3118" w:type="dxa"/>
            <w:shd w:val="clear" w:color="auto" w:fill="FFFFFF"/>
            <w:tcMar>
              <w:left w:w="103" w:type="dxa"/>
            </w:tcMar>
          </w:tcPr>
          <w:p w14:paraId="79C5F373" w14:textId="77777777" w:rsidR="00AD5F60" w:rsidRDefault="00B25E84" w:rsidP="00527572">
            <w:pPr>
              <w:spacing w:after="0"/>
              <w:jc w:val="both"/>
            </w:pPr>
            <w:r>
              <w:rPr>
                <w:lang w:val="en"/>
              </w:rPr>
              <w:t>szerokosc</w:t>
            </w:r>
          </w:p>
        </w:tc>
        <w:tc>
          <w:tcPr>
            <w:tcW w:w="6613" w:type="dxa"/>
            <w:shd w:val="clear" w:color="auto" w:fill="FFFFFF"/>
            <w:tcMar>
              <w:left w:w="103" w:type="dxa"/>
            </w:tcMar>
          </w:tcPr>
          <w:p w14:paraId="79C5F374" w14:textId="77777777" w:rsidR="00AD5F60" w:rsidRPr="00F45130" w:rsidRDefault="00B25E84" w:rsidP="00527572">
            <w:pPr>
              <w:spacing w:after="0"/>
              <w:jc w:val="both"/>
              <w:rPr>
                <w:lang w:val="en-US"/>
              </w:rPr>
            </w:pPr>
            <w:r>
              <w:rPr>
                <w:lang w:val="en"/>
              </w:rPr>
              <w:t xml:space="preserve">Element of the </w:t>
            </w:r>
            <w:r>
              <w:rPr>
                <w:b/>
                <w:bCs/>
                <w:lang w:val="en"/>
              </w:rPr>
              <w:t>wspolrzednaGeograficznaType</w:t>
            </w:r>
            <w:r>
              <w:rPr>
                <w:lang w:val="en"/>
              </w:rPr>
              <w:t xml:space="preserve"> specifying the latitude.</w:t>
            </w:r>
          </w:p>
        </w:tc>
      </w:tr>
    </w:tbl>
    <w:p w14:paraId="15F519FF" w14:textId="35EDE4D4" w:rsidR="00A14F3A" w:rsidRPr="00377C94" w:rsidRDefault="00A14F3A" w:rsidP="00A14F3A">
      <w:pPr>
        <w:pStyle w:val="Nagwek2"/>
        <w:rPr>
          <w:i w:val="0"/>
          <w:iCs w:val="0"/>
          <w:lang w:val="en-GB"/>
        </w:rPr>
      </w:pPr>
      <w:bookmarkStart w:id="332" w:name="_marketingowaZAdresemType"/>
      <w:bookmarkStart w:id="333" w:name="_Toc187394223"/>
      <w:bookmarkEnd w:id="332"/>
      <w:r w:rsidRPr="00377C94">
        <w:rPr>
          <w:i w:val="0"/>
          <w:iCs w:val="0"/>
          <w:lang w:val="en-GB"/>
        </w:rPr>
        <w:t>marketingowaZAdresemType</w:t>
      </w:r>
      <w:bookmarkEnd w:id="333"/>
    </w:p>
    <w:p w14:paraId="76F315D0" w14:textId="6AB39F95" w:rsidR="00A14F3A" w:rsidRDefault="00A14F3A" w:rsidP="00A14F3A">
      <w:r w:rsidRPr="00377C94">
        <w:rPr>
          <w:lang w:val="en-GB"/>
        </w:rPr>
        <w:t xml:space="preserve">A type intended for the transmission of data about the Przesyłka marketingowa service. </w:t>
      </w:r>
      <w:r w:rsidRPr="00A14F3A">
        <w:t xml:space="preserve">This class inherits from the </w:t>
      </w:r>
      <w:r>
        <w:t>przesylka</w:t>
      </w:r>
      <w:r w:rsidRPr="00A14F3A">
        <w:t>Type class.</w:t>
      </w:r>
    </w:p>
    <w:tbl>
      <w:tblPr>
        <w:tblStyle w:val="Tabela-Siatka"/>
        <w:tblW w:w="0" w:type="auto"/>
        <w:tblLook w:val="04A0" w:firstRow="1" w:lastRow="0" w:firstColumn="1" w:lastColumn="0" w:noHBand="0" w:noVBand="1"/>
      </w:tblPr>
      <w:tblGrid>
        <w:gridCol w:w="3256"/>
        <w:gridCol w:w="6372"/>
      </w:tblGrid>
      <w:tr w:rsidR="00A14F3A" w:rsidRPr="00DD68E5" w14:paraId="0877AC7B" w14:textId="77777777" w:rsidTr="00E5208D">
        <w:tc>
          <w:tcPr>
            <w:tcW w:w="3256" w:type="dxa"/>
          </w:tcPr>
          <w:p w14:paraId="6698C605" w14:textId="77777777" w:rsidR="00A14F3A" w:rsidRDefault="00A14F3A" w:rsidP="00E5208D">
            <w:r>
              <w:t>adres</w:t>
            </w:r>
          </w:p>
        </w:tc>
        <w:tc>
          <w:tcPr>
            <w:tcW w:w="6372" w:type="dxa"/>
          </w:tcPr>
          <w:p w14:paraId="0DF19898" w14:textId="1FAEE4D0" w:rsidR="00A14F3A" w:rsidRPr="00377C94" w:rsidRDefault="00593781" w:rsidP="00E5208D">
            <w:pPr>
              <w:rPr>
                <w:lang w:val="en-GB"/>
              </w:rPr>
            </w:pPr>
            <w:r>
              <w:rPr>
                <w:lang w:val="en"/>
              </w:rPr>
              <w:t xml:space="preserve">Element of class </w:t>
            </w:r>
            <w:hyperlink w:anchor="_adresType" w:history="1">
              <w:r w:rsidRPr="00202EB0">
                <w:rPr>
                  <w:rStyle w:val="Hipercze"/>
                  <w:lang w:val="en"/>
                </w:rPr>
                <w:t>adresType</w:t>
              </w:r>
            </w:hyperlink>
            <w:r>
              <w:rPr>
                <w:lang w:val="en"/>
              </w:rPr>
              <w:t xml:space="preserve"> - contains information about the recipient of the shipment.</w:t>
            </w:r>
          </w:p>
        </w:tc>
      </w:tr>
      <w:tr w:rsidR="00A14F3A" w:rsidRPr="00DD68E5" w14:paraId="1316C866" w14:textId="77777777" w:rsidTr="00E5208D">
        <w:tc>
          <w:tcPr>
            <w:tcW w:w="3256" w:type="dxa"/>
          </w:tcPr>
          <w:p w14:paraId="72209311" w14:textId="77777777" w:rsidR="00A14F3A" w:rsidRDefault="00A14F3A" w:rsidP="00E5208D">
            <w:r>
              <w:t>masa</w:t>
            </w:r>
          </w:p>
        </w:tc>
        <w:tc>
          <w:tcPr>
            <w:tcW w:w="6372" w:type="dxa"/>
          </w:tcPr>
          <w:p w14:paraId="66B6EFB4" w14:textId="1005A7BA" w:rsidR="00A14F3A" w:rsidRPr="00377C94" w:rsidRDefault="00593781" w:rsidP="00E5208D">
            <w:pPr>
              <w:rPr>
                <w:lang w:val="en-GB"/>
              </w:rPr>
            </w:pPr>
            <w:r w:rsidRPr="000F1D4B">
              <w:rPr>
                <w:color w:val="auto"/>
                <w:lang w:val="en"/>
              </w:rPr>
              <w:t>Weight of the shipment in grams.</w:t>
            </w:r>
          </w:p>
        </w:tc>
      </w:tr>
      <w:tr w:rsidR="00A14F3A" w:rsidRPr="00DD68E5" w14:paraId="06EEC4DB" w14:textId="77777777" w:rsidTr="00E5208D">
        <w:tc>
          <w:tcPr>
            <w:tcW w:w="3256" w:type="dxa"/>
          </w:tcPr>
          <w:p w14:paraId="6C12BC21" w14:textId="77777777" w:rsidR="00A14F3A" w:rsidRDefault="00A14F3A" w:rsidP="00E5208D">
            <w:r>
              <w:t>gabaryt</w:t>
            </w:r>
          </w:p>
        </w:tc>
        <w:tc>
          <w:tcPr>
            <w:tcW w:w="6372" w:type="dxa"/>
          </w:tcPr>
          <w:p w14:paraId="0F6F0866" w14:textId="77777777" w:rsidR="00593781" w:rsidRPr="00F45130" w:rsidRDefault="00593781" w:rsidP="00593781">
            <w:pPr>
              <w:spacing w:after="0"/>
              <w:jc w:val="both"/>
              <w:rPr>
                <w:lang w:val="en-US"/>
              </w:rPr>
            </w:pPr>
            <w:r>
              <w:rPr>
                <w:lang w:val="en"/>
              </w:rPr>
              <w:t xml:space="preserve">Specifies the size of the shipment. Allowed values: </w:t>
            </w:r>
          </w:p>
          <w:p w14:paraId="31A1F6AA" w14:textId="77777777" w:rsidR="00593781" w:rsidRPr="00F45130" w:rsidRDefault="00593781" w:rsidP="00593781">
            <w:pPr>
              <w:spacing w:after="0"/>
              <w:jc w:val="both"/>
              <w:rPr>
                <w:lang w:val="en-US"/>
              </w:rPr>
            </w:pPr>
            <w:r>
              <w:rPr>
                <w:b/>
                <w:bCs/>
                <w:lang w:val="en"/>
              </w:rPr>
              <w:t>GABARYT_A,</w:t>
            </w:r>
          </w:p>
          <w:p w14:paraId="0E164200" w14:textId="3BB17D32" w:rsidR="00A14F3A" w:rsidRPr="00377C94" w:rsidRDefault="00593781" w:rsidP="00593781">
            <w:pPr>
              <w:rPr>
                <w:lang w:val="en-GB"/>
              </w:rPr>
            </w:pPr>
            <w:r>
              <w:rPr>
                <w:b/>
                <w:bCs/>
                <w:lang w:val="en"/>
              </w:rPr>
              <w:t>GABARYT_B</w:t>
            </w:r>
          </w:p>
        </w:tc>
      </w:tr>
    </w:tbl>
    <w:p w14:paraId="1102CAA5" w14:textId="77777777" w:rsidR="00A14F3A" w:rsidRPr="00377C94" w:rsidRDefault="00A14F3A" w:rsidP="00A14F3A">
      <w:pPr>
        <w:rPr>
          <w:lang w:val="en-GB"/>
        </w:rPr>
      </w:pPr>
    </w:p>
    <w:p w14:paraId="3324E18D" w14:textId="77777777" w:rsidR="00A14F3A" w:rsidRPr="00377C94" w:rsidRDefault="00A14F3A" w:rsidP="00A14F3A">
      <w:pPr>
        <w:pStyle w:val="Nagwek2"/>
        <w:rPr>
          <w:i w:val="0"/>
          <w:iCs w:val="0"/>
          <w:lang w:val="en-GB"/>
        </w:rPr>
      </w:pPr>
      <w:bookmarkStart w:id="334" w:name="_marketingowaZbiorczoType"/>
      <w:bookmarkStart w:id="335" w:name="_Toc187394224"/>
      <w:bookmarkEnd w:id="334"/>
      <w:r w:rsidRPr="00377C94">
        <w:rPr>
          <w:i w:val="0"/>
          <w:iCs w:val="0"/>
          <w:lang w:val="en-GB"/>
        </w:rPr>
        <w:t>marketingowaZbiorczoType</w:t>
      </w:r>
      <w:bookmarkEnd w:id="335"/>
    </w:p>
    <w:p w14:paraId="28EDAE3F" w14:textId="4794F2BC" w:rsidR="00A14F3A" w:rsidRDefault="00C74532" w:rsidP="00A14F3A">
      <w:r w:rsidRPr="00377C94">
        <w:rPr>
          <w:lang w:val="en-GB"/>
        </w:rPr>
        <w:t xml:space="preserve">A type intended for the transmission of data about the Przesyłka marketingowa (zbiorczo) service. </w:t>
      </w:r>
      <w:r w:rsidRPr="00A14F3A">
        <w:t xml:space="preserve">This class inherits from the </w:t>
      </w:r>
      <w:r>
        <w:t>przesylkaNieRejestrowana</w:t>
      </w:r>
      <w:r w:rsidRPr="00A14F3A">
        <w:t>Type class.</w:t>
      </w:r>
    </w:p>
    <w:tbl>
      <w:tblPr>
        <w:tblStyle w:val="Tabela-Siatka"/>
        <w:tblW w:w="0" w:type="auto"/>
        <w:tblLook w:val="04A0" w:firstRow="1" w:lastRow="0" w:firstColumn="1" w:lastColumn="0" w:noHBand="0" w:noVBand="1"/>
      </w:tblPr>
      <w:tblGrid>
        <w:gridCol w:w="4814"/>
        <w:gridCol w:w="4814"/>
      </w:tblGrid>
      <w:tr w:rsidR="00A14F3A" w:rsidRPr="00DD68E5" w14:paraId="1FC1495A" w14:textId="77777777" w:rsidTr="00E5208D">
        <w:tc>
          <w:tcPr>
            <w:tcW w:w="4814" w:type="dxa"/>
          </w:tcPr>
          <w:p w14:paraId="4142806D" w14:textId="77777777" w:rsidR="00A14F3A" w:rsidRDefault="00A14F3A" w:rsidP="00E5208D">
            <w:r>
              <w:t>masa</w:t>
            </w:r>
          </w:p>
        </w:tc>
        <w:tc>
          <w:tcPr>
            <w:tcW w:w="4814" w:type="dxa"/>
          </w:tcPr>
          <w:p w14:paraId="2F45B1C3" w14:textId="7708B7F5" w:rsidR="00A14F3A" w:rsidRPr="00377C94" w:rsidRDefault="00593781" w:rsidP="00E5208D">
            <w:pPr>
              <w:rPr>
                <w:i/>
                <w:iCs/>
                <w:lang w:val="en-GB"/>
              </w:rPr>
            </w:pPr>
            <w:r w:rsidRPr="000F1D4B">
              <w:rPr>
                <w:color w:val="auto"/>
                <w:lang w:val="en"/>
              </w:rPr>
              <w:t>Weight of the shipment in grams.</w:t>
            </w:r>
          </w:p>
        </w:tc>
      </w:tr>
      <w:tr w:rsidR="00A14F3A" w:rsidRPr="00DD68E5" w14:paraId="34E52EB7" w14:textId="77777777" w:rsidTr="00E5208D">
        <w:tc>
          <w:tcPr>
            <w:tcW w:w="4814" w:type="dxa"/>
          </w:tcPr>
          <w:p w14:paraId="5527CE6C" w14:textId="77777777" w:rsidR="00A14F3A" w:rsidRDefault="00A14F3A" w:rsidP="00E5208D">
            <w:pPr>
              <w:rPr>
                <w:i/>
                <w:iCs/>
              </w:rPr>
            </w:pPr>
            <w:r>
              <w:t>gabaryt</w:t>
            </w:r>
          </w:p>
        </w:tc>
        <w:tc>
          <w:tcPr>
            <w:tcW w:w="4814" w:type="dxa"/>
          </w:tcPr>
          <w:p w14:paraId="217E3107" w14:textId="77777777" w:rsidR="00593781" w:rsidRPr="00F45130" w:rsidRDefault="00593781" w:rsidP="00593781">
            <w:pPr>
              <w:spacing w:after="0"/>
              <w:jc w:val="both"/>
              <w:rPr>
                <w:lang w:val="en-US"/>
              </w:rPr>
            </w:pPr>
            <w:r>
              <w:rPr>
                <w:lang w:val="en"/>
              </w:rPr>
              <w:t xml:space="preserve">Specifies the size of the shipment. Allowed values: </w:t>
            </w:r>
          </w:p>
          <w:p w14:paraId="012BA646" w14:textId="77777777" w:rsidR="00593781" w:rsidRPr="00F45130" w:rsidRDefault="00593781" w:rsidP="00593781">
            <w:pPr>
              <w:spacing w:after="0"/>
              <w:jc w:val="both"/>
              <w:rPr>
                <w:lang w:val="en-US"/>
              </w:rPr>
            </w:pPr>
            <w:r>
              <w:rPr>
                <w:b/>
                <w:bCs/>
                <w:lang w:val="en"/>
              </w:rPr>
              <w:t>GABARYT_A,</w:t>
            </w:r>
          </w:p>
          <w:p w14:paraId="4037B9F1" w14:textId="2486216D" w:rsidR="00A14F3A" w:rsidRPr="00377C94" w:rsidRDefault="00593781" w:rsidP="00593781">
            <w:pPr>
              <w:rPr>
                <w:i/>
                <w:iCs/>
                <w:lang w:val="en-GB"/>
              </w:rPr>
            </w:pPr>
            <w:r>
              <w:rPr>
                <w:b/>
                <w:bCs/>
                <w:lang w:val="en"/>
              </w:rPr>
              <w:t>GABARYT_B</w:t>
            </w:r>
          </w:p>
        </w:tc>
      </w:tr>
    </w:tbl>
    <w:p w14:paraId="79C5F376" w14:textId="77777777" w:rsidR="00AD5F60" w:rsidRPr="00F45130" w:rsidRDefault="00AD5F60" w:rsidP="003D0C28">
      <w:pPr>
        <w:jc w:val="both"/>
        <w:rPr>
          <w:lang w:val="en-US"/>
        </w:rPr>
      </w:pPr>
    </w:p>
    <w:p w14:paraId="79C5F377" w14:textId="77777FC6" w:rsidR="006F557E" w:rsidRPr="00F260C3" w:rsidRDefault="00B25E84" w:rsidP="006F557E">
      <w:pPr>
        <w:pStyle w:val="Nagwek2"/>
        <w:rPr>
          <w:rStyle w:val="Nagwek2Znak"/>
          <w:b/>
          <w:lang w:val="en-US"/>
        </w:rPr>
      </w:pPr>
      <w:bookmarkStart w:id="336" w:name="_mobileType"/>
      <w:bookmarkStart w:id="337" w:name="_Toc406061521"/>
      <w:bookmarkStart w:id="338" w:name="_Toc187394225"/>
      <w:bookmarkEnd w:id="336"/>
      <w:r w:rsidRPr="00F260C3">
        <w:rPr>
          <w:rStyle w:val="Nagwek2Znak"/>
          <w:b/>
          <w:lang w:val="en"/>
        </w:rPr>
        <w:t>mobileType</w:t>
      </w:r>
      <w:bookmarkEnd w:id="338"/>
    </w:p>
    <w:p w14:paraId="79C5F378" w14:textId="77777777" w:rsidR="006F557E" w:rsidRPr="00F260C3" w:rsidRDefault="00B25E84" w:rsidP="006F557E">
      <w:pPr>
        <w:rPr>
          <w:lang w:val="en-US"/>
        </w:rPr>
      </w:pPr>
      <w:r w:rsidRPr="00F260C3">
        <w:rPr>
          <w:lang w:val="en"/>
        </w:rPr>
        <w:t>A type to send mobile phone (1-20 characters)</w:t>
      </w:r>
    </w:p>
    <w:p w14:paraId="79C5F379" w14:textId="77777777" w:rsidR="00AD5F60" w:rsidRPr="00F45130" w:rsidRDefault="00B25E84" w:rsidP="000C5FFD">
      <w:pPr>
        <w:pStyle w:val="Nagwek2"/>
        <w:rPr>
          <w:rStyle w:val="Nagwek2Znak"/>
          <w:b/>
          <w:lang w:val="en-US"/>
        </w:rPr>
      </w:pPr>
      <w:bookmarkStart w:id="339" w:name="_Toc187394226"/>
      <w:r w:rsidRPr="009C71D2">
        <w:rPr>
          <w:rStyle w:val="Nagwek2Znak"/>
          <w:b/>
          <w:lang w:val="en"/>
        </w:rPr>
        <w:t>odbiorPrzesylkiOdNadawcyType</w:t>
      </w:r>
      <w:bookmarkEnd w:id="337"/>
      <w:bookmarkEnd w:id="339"/>
    </w:p>
    <w:p w14:paraId="79C5F37A" w14:textId="77777777" w:rsidR="00AD5F60" w:rsidRPr="00F45130" w:rsidRDefault="00B25E84" w:rsidP="000C5FFD">
      <w:pPr>
        <w:rPr>
          <w:b/>
          <w:bCs/>
          <w:i/>
          <w:iCs/>
          <w:lang w:val="en-US"/>
        </w:rPr>
      </w:pPr>
      <w:r>
        <w:rPr>
          <w:lang w:val="en"/>
        </w:rPr>
        <w:t>This class describes services related to receiving a shipment from a sender</w:t>
      </w:r>
      <w:r>
        <w:rPr>
          <w:b/>
          <w:bCs/>
          <w:i/>
          <w:iCs/>
          <w:lang w:val="en"/>
        </w:rPr>
        <w:t xml:space="preserve">. </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200"/>
        <w:gridCol w:w="6531"/>
      </w:tblGrid>
      <w:tr w:rsidR="009008DD" w:rsidRPr="00DD68E5" w14:paraId="79C5F37D" w14:textId="77777777" w:rsidTr="00527572">
        <w:tc>
          <w:tcPr>
            <w:tcW w:w="3225" w:type="dxa"/>
            <w:shd w:val="clear" w:color="auto" w:fill="FFFFFF"/>
            <w:tcMar>
              <w:left w:w="103" w:type="dxa"/>
            </w:tcMar>
          </w:tcPr>
          <w:p w14:paraId="79C5F37B" w14:textId="77777777" w:rsidR="00AD5F60" w:rsidRDefault="00B25E84" w:rsidP="00527572">
            <w:pPr>
              <w:spacing w:after="0"/>
              <w:jc w:val="both"/>
            </w:pPr>
            <w:r>
              <w:rPr>
                <w:lang w:val="en"/>
              </w:rPr>
              <w:t>wSobote</w:t>
            </w:r>
          </w:p>
        </w:tc>
        <w:tc>
          <w:tcPr>
            <w:tcW w:w="6662" w:type="dxa"/>
            <w:shd w:val="clear" w:color="auto" w:fill="FFFFFF"/>
            <w:tcMar>
              <w:left w:w="103" w:type="dxa"/>
            </w:tcMar>
          </w:tcPr>
          <w:p w14:paraId="79C5F37C" w14:textId="77777777" w:rsidR="00AD5F60" w:rsidRPr="00F45130" w:rsidRDefault="00B25E84" w:rsidP="00527572">
            <w:pPr>
              <w:spacing w:after="0"/>
              <w:jc w:val="both"/>
              <w:rPr>
                <w:lang w:val="en-US"/>
              </w:rPr>
            </w:pPr>
            <w:r>
              <w:rPr>
                <w:lang w:val="en"/>
              </w:rPr>
              <w:t>Pick up of the shipment from the sender on Saturday.</w:t>
            </w:r>
          </w:p>
        </w:tc>
      </w:tr>
      <w:tr w:rsidR="009008DD" w:rsidRPr="00DD68E5" w14:paraId="79C5F380" w14:textId="77777777" w:rsidTr="00527572">
        <w:tc>
          <w:tcPr>
            <w:tcW w:w="3225" w:type="dxa"/>
            <w:shd w:val="clear" w:color="auto" w:fill="FFFFFF"/>
            <w:tcMar>
              <w:left w:w="103" w:type="dxa"/>
            </w:tcMar>
          </w:tcPr>
          <w:p w14:paraId="79C5F37E" w14:textId="77777777" w:rsidR="00AD5F60" w:rsidRDefault="00B25E84" w:rsidP="00527572">
            <w:pPr>
              <w:spacing w:after="0"/>
              <w:jc w:val="both"/>
            </w:pPr>
            <w:r>
              <w:rPr>
                <w:lang w:val="en"/>
              </w:rPr>
              <w:t>wNiedzieleLubSwieto</w:t>
            </w:r>
          </w:p>
        </w:tc>
        <w:tc>
          <w:tcPr>
            <w:tcW w:w="6662" w:type="dxa"/>
            <w:shd w:val="clear" w:color="auto" w:fill="FFFFFF"/>
            <w:tcMar>
              <w:left w:w="103" w:type="dxa"/>
            </w:tcMar>
          </w:tcPr>
          <w:p w14:paraId="79C5F37F" w14:textId="77777777" w:rsidR="00AD5F60" w:rsidRPr="00F45130" w:rsidRDefault="00B25E84" w:rsidP="00527572">
            <w:pPr>
              <w:spacing w:after="0"/>
              <w:jc w:val="both"/>
              <w:rPr>
                <w:lang w:val="en-US"/>
              </w:rPr>
            </w:pPr>
            <w:r>
              <w:rPr>
                <w:lang w:val="en"/>
              </w:rPr>
              <w:t>Pick up of the shipment from the sender on Sunday or holiday.</w:t>
            </w:r>
          </w:p>
        </w:tc>
      </w:tr>
      <w:tr w:rsidR="009008DD" w:rsidRPr="00DD68E5" w14:paraId="79C5F383" w14:textId="77777777" w:rsidTr="00527572">
        <w:tc>
          <w:tcPr>
            <w:tcW w:w="3225" w:type="dxa"/>
            <w:shd w:val="clear" w:color="auto" w:fill="FFFFFF"/>
            <w:tcMar>
              <w:left w:w="103" w:type="dxa"/>
            </w:tcMar>
          </w:tcPr>
          <w:p w14:paraId="79C5F381" w14:textId="77777777" w:rsidR="00AD5F60" w:rsidRDefault="00B25E84" w:rsidP="00527572">
            <w:pPr>
              <w:spacing w:after="0"/>
              <w:jc w:val="both"/>
            </w:pPr>
            <w:r>
              <w:rPr>
                <w:lang w:val="en"/>
              </w:rPr>
              <w:lastRenderedPageBreak/>
              <w:t>wGodzinachOd20Do7</w:t>
            </w:r>
          </w:p>
        </w:tc>
        <w:tc>
          <w:tcPr>
            <w:tcW w:w="6662" w:type="dxa"/>
            <w:shd w:val="clear" w:color="auto" w:fill="FFFFFF"/>
            <w:tcMar>
              <w:left w:w="103" w:type="dxa"/>
            </w:tcMar>
          </w:tcPr>
          <w:p w14:paraId="79C5F382" w14:textId="77777777" w:rsidR="00AD5F60" w:rsidRPr="00F45130" w:rsidRDefault="00B25E84" w:rsidP="00527572">
            <w:pPr>
              <w:spacing w:after="0"/>
              <w:jc w:val="both"/>
              <w:rPr>
                <w:lang w:val="en-US"/>
              </w:rPr>
            </w:pPr>
            <w:r>
              <w:rPr>
                <w:lang w:val="en"/>
              </w:rPr>
              <w:t>Pick up of the shipment from the sender between 20:00 and 7:00 (at night).</w:t>
            </w:r>
          </w:p>
        </w:tc>
      </w:tr>
    </w:tbl>
    <w:p w14:paraId="79C5F384" w14:textId="77777777" w:rsidR="00AD5F60" w:rsidRPr="00F45130" w:rsidRDefault="00AD5F60" w:rsidP="003A3285">
      <w:pPr>
        <w:rPr>
          <w:lang w:val="en-US"/>
        </w:rPr>
      </w:pPr>
    </w:p>
    <w:p w14:paraId="79C5F385" w14:textId="77777777" w:rsidR="000A2384" w:rsidRPr="00F45130" w:rsidRDefault="00B25E84" w:rsidP="008F7B2F">
      <w:pPr>
        <w:pStyle w:val="Nagwek2"/>
        <w:rPr>
          <w:rStyle w:val="Nagwek2Znak"/>
          <w:b/>
          <w:bCs/>
          <w:lang w:val="en-US"/>
        </w:rPr>
      </w:pPr>
      <w:bookmarkStart w:id="340" w:name="oplacaOdbiorcaType"/>
      <w:bookmarkStart w:id="341" w:name="_Toc187394227"/>
      <w:r w:rsidRPr="008F7B2F">
        <w:rPr>
          <w:rStyle w:val="Nagwek2Znak"/>
          <w:b/>
          <w:bCs/>
          <w:lang w:val="en"/>
        </w:rPr>
        <w:t>oplacaOdbiorcaType</w:t>
      </w:r>
      <w:bookmarkEnd w:id="341"/>
    </w:p>
    <w:p w14:paraId="79C5F386" w14:textId="77777777" w:rsidR="000A2384" w:rsidRDefault="00B25E84" w:rsidP="000A2384">
      <w:r>
        <w:rPr>
          <w:lang w:val="en"/>
        </w:rPr>
        <w:t xml:space="preserve">Type containing data on the mode of payment for the shipment by the recipient. Used in the </w:t>
      </w:r>
      <w:hyperlink w:anchor="addShipment" w:history="1">
        <w:r w:rsidRPr="000A2384">
          <w:rPr>
            <w:rStyle w:val="Hipercze"/>
            <w:lang w:val="en"/>
          </w:rPr>
          <w:t>addShipment</w:t>
        </w:r>
      </w:hyperlink>
      <w:r>
        <w:rPr>
          <w:lang w:val="en"/>
        </w:rPr>
        <w:t xml:space="preserve"> method.</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64"/>
        <w:gridCol w:w="6567"/>
      </w:tblGrid>
      <w:tr w:rsidR="009008DD" w14:paraId="79C5F389" w14:textId="77777777" w:rsidTr="000A2384">
        <w:tc>
          <w:tcPr>
            <w:tcW w:w="3225" w:type="dxa"/>
            <w:shd w:val="clear" w:color="auto" w:fill="FFFFFF"/>
            <w:tcMar>
              <w:left w:w="103" w:type="dxa"/>
            </w:tcMar>
          </w:tcPr>
          <w:p w14:paraId="79C5F387" w14:textId="77777777" w:rsidR="000A2384" w:rsidRDefault="00B25E84" w:rsidP="000A2384">
            <w:pPr>
              <w:spacing w:after="0"/>
              <w:jc w:val="both"/>
            </w:pPr>
            <w:r>
              <w:rPr>
                <w:lang w:val="en"/>
              </w:rPr>
              <w:t>typ</w:t>
            </w:r>
          </w:p>
        </w:tc>
        <w:tc>
          <w:tcPr>
            <w:tcW w:w="6662" w:type="dxa"/>
            <w:shd w:val="clear" w:color="auto" w:fill="FFFFFF"/>
            <w:tcMar>
              <w:left w:w="103" w:type="dxa"/>
            </w:tcMar>
          </w:tcPr>
          <w:p w14:paraId="79C5F388" w14:textId="77777777" w:rsidR="000A2384" w:rsidRDefault="00B25E84" w:rsidP="000A2384">
            <w:pPr>
              <w:spacing w:after="0"/>
              <w:jc w:val="both"/>
            </w:pPr>
            <w:r w:rsidRPr="0076331B">
              <w:rPr>
                <w:lang w:val="en"/>
              </w:rPr>
              <w:t xml:space="preserve">Type of recipient / addressee paying for the shipment. </w:t>
            </w:r>
            <w:r w:rsidRPr="00F45130">
              <w:t>Allowed values: ADRESAT_INDYWIDUALNY, ADRESAT_UMOWNY, ODDZIAL</w:t>
            </w:r>
          </w:p>
        </w:tc>
      </w:tr>
      <w:tr w:rsidR="009008DD" w:rsidRPr="00DD68E5" w14:paraId="79C5F38E" w14:textId="77777777" w:rsidTr="000A2384">
        <w:tc>
          <w:tcPr>
            <w:tcW w:w="3225" w:type="dxa"/>
            <w:shd w:val="clear" w:color="auto" w:fill="FFFFFF"/>
            <w:tcMar>
              <w:left w:w="103" w:type="dxa"/>
            </w:tcMar>
          </w:tcPr>
          <w:p w14:paraId="79C5F38A" w14:textId="77777777" w:rsidR="000A2384" w:rsidRDefault="00B25E84" w:rsidP="000A2384">
            <w:pPr>
              <w:spacing w:after="0"/>
              <w:jc w:val="both"/>
            </w:pPr>
            <w:r>
              <w:rPr>
                <w:lang w:val="en"/>
              </w:rPr>
              <w:t>karta</w:t>
            </w:r>
          </w:p>
        </w:tc>
        <w:tc>
          <w:tcPr>
            <w:tcW w:w="6662" w:type="dxa"/>
            <w:shd w:val="clear" w:color="auto" w:fill="FFFFFF"/>
            <w:tcMar>
              <w:left w:w="103" w:type="dxa"/>
            </w:tcMar>
          </w:tcPr>
          <w:p w14:paraId="79C5F38B" w14:textId="77777777" w:rsidR="0076331B" w:rsidRPr="00F45130" w:rsidRDefault="00B25E84" w:rsidP="0076331B">
            <w:pPr>
              <w:spacing w:after="0"/>
              <w:rPr>
                <w:lang w:val="en-US"/>
              </w:rPr>
            </w:pPr>
            <w:r>
              <w:rPr>
                <w:lang w:val="en"/>
              </w:rPr>
              <w:t xml:space="preserve">An element of the </w:t>
            </w:r>
            <w:hyperlink w:anchor="oplacaOdbiorcaKartaType" w:history="1">
              <w:r w:rsidRPr="0076331B">
                <w:rPr>
                  <w:rStyle w:val="Hipercze"/>
                  <w:lang w:val="en"/>
                </w:rPr>
                <w:t>oplacaOdbiorcaKartaType</w:t>
              </w:r>
            </w:hyperlink>
            <w:r>
              <w:rPr>
                <w:lang w:val="en"/>
              </w:rPr>
              <w:t xml:space="preserve">. </w:t>
            </w:r>
          </w:p>
          <w:p w14:paraId="79C5F38C" w14:textId="77777777" w:rsidR="0076331B" w:rsidRPr="00F45130" w:rsidRDefault="00B25E84" w:rsidP="0076331B">
            <w:pPr>
              <w:spacing w:after="0"/>
              <w:rPr>
                <w:lang w:val="en-US"/>
              </w:rPr>
            </w:pPr>
            <w:r w:rsidRPr="0076331B">
              <w:rPr>
                <w:lang w:val="en"/>
              </w:rPr>
              <w:t>Required for type=ADRESAT_UMOWNY and type=ODDZIAL</w:t>
            </w:r>
          </w:p>
          <w:p w14:paraId="79C5F38D" w14:textId="77777777" w:rsidR="000A2384" w:rsidRPr="00F45130" w:rsidRDefault="00B25E84" w:rsidP="0076331B">
            <w:pPr>
              <w:spacing w:after="0"/>
              <w:rPr>
                <w:lang w:val="en-US"/>
              </w:rPr>
            </w:pPr>
            <w:r>
              <w:rPr>
                <w:lang w:val="en"/>
              </w:rPr>
              <w:t xml:space="preserve">Contains information about the card associated with the customer paying for the shipment. </w:t>
            </w:r>
          </w:p>
        </w:tc>
      </w:tr>
    </w:tbl>
    <w:p w14:paraId="79C5F38F" w14:textId="77777777" w:rsidR="000A2384" w:rsidRPr="00F45130" w:rsidRDefault="000A2384" w:rsidP="003A3285">
      <w:pPr>
        <w:rPr>
          <w:lang w:val="en-US"/>
        </w:rPr>
      </w:pPr>
    </w:p>
    <w:p w14:paraId="79C5F390" w14:textId="3761B6EE" w:rsidR="00CE6A4C" w:rsidRDefault="00B25E84" w:rsidP="00CE6A4C">
      <w:pPr>
        <w:pStyle w:val="Nagwek2"/>
        <w:rPr>
          <w:rStyle w:val="Nagwek2Znak"/>
          <w:b/>
          <w:bCs/>
          <w:lang w:val="en"/>
        </w:rPr>
      </w:pPr>
      <w:bookmarkStart w:id="342" w:name="_orderEasyReturnSolutionLabelType"/>
      <w:bookmarkStart w:id="343" w:name="_Toc187394228"/>
      <w:bookmarkEnd w:id="342"/>
      <w:r w:rsidRPr="00F260C3">
        <w:rPr>
          <w:rStyle w:val="Nagwek2Znak"/>
          <w:b/>
          <w:bCs/>
          <w:lang w:val="en"/>
        </w:rPr>
        <w:t>orderEasyReturnSolutionLabelType</w:t>
      </w:r>
      <w:bookmarkEnd w:id="343"/>
    </w:p>
    <w:p w14:paraId="3AB3A42C" w14:textId="18AE126A" w:rsidR="005619E4" w:rsidRPr="005619E4" w:rsidRDefault="005619E4" w:rsidP="005619E4">
      <w:pPr>
        <w:rPr>
          <w:lang w:val="en"/>
        </w:rPr>
      </w:pPr>
      <w:r w:rsidRPr="005619E4">
        <w:rPr>
          <w:lang w:val="en"/>
        </w:rPr>
        <w:t>A type to send order for the shipment label(return) of a foreign consumer to a Polish seller.</w:t>
      </w:r>
    </w:p>
    <w:tbl>
      <w:tblPr>
        <w:tblStyle w:val="Tabela-Siatka"/>
        <w:tblW w:w="0" w:type="auto"/>
        <w:tblLook w:val="04A0" w:firstRow="1" w:lastRow="0" w:firstColumn="1" w:lastColumn="0" w:noHBand="0" w:noVBand="1"/>
      </w:tblPr>
      <w:tblGrid>
        <w:gridCol w:w="4814"/>
        <w:gridCol w:w="4814"/>
      </w:tblGrid>
      <w:tr w:rsidR="009008DD" w14:paraId="79C5F393" w14:textId="77777777" w:rsidTr="00783651">
        <w:tc>
          <w:tcPr>
            <w:tcW w:w="4814" w:type="dxa"/>
          </w:tcPr>
          <w:p w14:paraId="79C5F391" w14:textId="2543869D" w:rsidR="00783651" w:rsidRPr="003A3285" w:rsidRDefault="00B25E84" w:rsidP="00783651">
            <w:pPr>
              <w:rPr>
                <w:lang w:val="en-US"/>
              </w:rPr>
            </w:pPr>
            <w:r w:rsidRPr="00F260C3">
              <w:rPr>
                <w:lang w:val="en"/>
              </w:rPr>
              <w:t>senderAddress</w:t>
            </w:r>
          </w:p>
        </w:tc>
        <w:tc>
          <w:tcPr>
            <w:tcW w:w="4814" w:type="dxa"/>
          </w:tcPr>
          <w:p w14:paraId="79C5F392" w14:textId="77777777" w:rsidR="00783651" w:rsidRPr="00783651" w:rsidRDefault="00B25E84" w:rsidP="00783651">
            <w:r>
              <w:rPr>
                <w:lang w:val="en"/>
              </w:rPr>
              <w:t>Sender address – required (</w:t>
            </w:r>
            <w:hyperlink w:anchor="_AddressType" w:history="1">
              <w:r w:rsidRPr="00BD3E90">
                <w:rPr>
                  <w:rStyle w:val="Hipercze"/>
                  <w:lang w:val="en"/>
                </w:rPr>
                <w:t>AddressType</w:t>
              </w:r>
            </w:hyperlink>
            <w:r>
              <w:rPr>
                <w:lang w:val="en"/>
              </w:rPr>
              <w:t>)</w:t>
            </w:r>
          </w:p>
        </w:tc>
      </w:tr>
      <w:tr w:rsidR="009008DD" w14:paraId="79C5F396" w14:textId="77777777" w:rsidTr="00783651">
        <w:tc>
          <w:tcPr>
            <w:tcW w:w="4814" w:type="dxa"/>
          </w:tcPr>
          <w:p w14:paraId="79C5F394" w14:textId="77777777" w:rsidR="00783651" w:rsidRPr="00783651" w:rsidRDefault="00B25E84" w:rsidP="00783651">
            <w:r w:rsidRPr="00783651">
              <w:rPr>
                <w:lang w:val="en"/>
              </w:rPr>
              <w:t>recipientAddress</w:t>
            </w:r>
          </w:p>
        </w:tc>
        <w:tc>
          <w:tcPr>
            <w:tcW w:w="4814" w:type="dxa"/>
          </w:tcPr>
          <w:p w14:paraId="79C5F395" w14:textId="77777777" w:rsidR="00783651" w:rsidRPr="00783651" w:rsidRDefault="00B25E84" w:rsidP="00783651">
            <w:r>
              <w:rPr>
                <w:lang w:val="en"/>
              </w:rPr>
              <w:t>Recipient address – required (</w:t>
            </w:r>
            <w:hyperlink w:anchor="_AddressType" w:history="1">
              <w:r w:rsidRPr="00BD3E90">
                <w:rPr>
                  <w:rStyle w:val="Hipercze"/>
                  <w:lang w:val="en"/>
                </w:rPr>
                <w:t>AddressType</w:t>
              </w:r>
            </w:hyperlink>
            <w:r>
              <w:rPr>
                <w:lang w:val="en"/>
              </w:rPr>
              <w:t>)</w:t>
            </w:r>
          </w:p>
        </w:tc>
      </w:tr>
      <w:tr w:rsidR="009008DD" w14:paraId="79C5F399" w14:textId="77777777" w:rsidTr="00783651">
        <w:tc>
          <w:tcPr>
            <w:tcW w:w="4814" w:type="dxa"/>
          </w:tcPr>
          <w:p w14:paraId="79C5F397" w14:textId="77777777" w:rsidR="00783651" w:rsidRPr="00783651" w:rsidRDefault="00B25E84" w:rsidP="00783651">
            <w:r w:rsidRPr="00783651">
              <w:rPr>
                <w:lang w:val="en"/>
              </w:rPr>
              <w:t>weight</w:t>
            </w:r>
          </w:p>
        </w:tc>
        <w:tc>
          <w:tcPr>
            <w:tcW w:w="4814" w:type="dxa"/>
          </w:tcPr>
          <w:p w14:paraId="79C5F398" w14:textId="77777777" w:rsidR="00783651" w:rsidRPr="00783651" w:rsidRDefault="00B25E84" w:rsidP="00783651">
            <w:r>
              <w:rPr>
                <w:lang w:val="en"/>
              </w:rPr>
              <w:t>Weight (int)</w:t>
            </w:r>
          </w:p>
        </w:tc>
      </w:tr>
      <w:tr w:rsidR="009008DD" w14:paraId="79C5F39C" w14:textId="77777777" w:rsidTr="00783651">
        <w:tc>
          <w:tcPr>
            <w:tcW w:w="4814" w:type="dxa"/>
          </w:tcPr>
          <w:p w14:paraId="79C5F39A" w14:textId="77777777" w:rsidR="00783651" w:rsidRPr="00783651" w:rsidRDefault="00B25E84" w:rsidP="00783651">
            <w:r w:rsidRPr="00783651">
              <w:rPr>
                <w:lang w:val="en"/>
              </w:rPr>
              <w:t>customsDeclaration</w:t>
            </w:r>
          </w:p>
        </w:tc>
        <w:tc>
          <w:tcPr>
            <w:tcW w:w="4814" w:type="dxa"/>
          </w:tcPr>
          <w:p w14:paraId="79C5F39B" w14:textId="77777777" w:rsidR="00783651" w:rsidRPr="00783651" w:rsidRDefault="00B25E84" w:rsidP="00783651">
            <w:r>
              <w:rPr>
                <w:lang w:val="en"/>
              </w:rPr>
              <w:t>Customs declaration (</w:t>
            </w:r>
            <w:hyperlink w:anchor="_CustomsDeclarationType" w:history="1">
              <w:r w:rsidRPr="00BD3E90">
                <w:rPr>
                  <w:rStyle w:val="Hipercze"/>
                  <w:lang w:val="en"/>
                </w:rPr>
                <w:t>CustomsDeclarationType</w:t>
              </w:r>
            </w:hyperlink>
            <w:r>
              <w:rPr>
                <w:lang w:val="en"/>
              </w:rPr>
              <w:t>)</w:t>
            </w:r>
          </w:p>
        </w:tc>
      </w:tr>
      <w:tr w:rsidR="009008DD" w14:paraId="79C5F39F" w14:textId="77777777" w:rsidTr="00783651">
        <w:tc>
          <w:tcPr>
            <w:tcW w:w="4814" w:type="dxa"/>
          </w:tcPr>
          <w:p w14:paraId="79C5F39D" w14:textId="77777777" w:rsidR="00783651" w:rsidRPr="00783651" w:rsidRDefault="00B25E84" w:rsidP="00783651">
            <w:r w:rsidRPr="00783651">
              <w:rPr>
                <w:lang w:val="en"/>
              </w:rPr>
              <w:t>deliveryMethod</w:t>
            </w:r>
          </w:p>
        </w:tc>
        <w:tc>
          <w:tcPr>
            <w:tcW w:w="4814" w:type="dxa"/>
          </w:tcPr>
          <w:p w14:paraId="79C5F39E" w14:textId="77777777" w:rsidR="00783651" w:rsidRPr="00783651" w:rsidRDefault="00B25E84" w:rsidP="00783651">
            <w:r>
              <w:rPr>
                <w:lang w:val="en"/>
              </w:rPr>
              <w:t>Delivery method (</w:t>
            </w:r>
            <w:hyperlink w:anchor="_DeliveryMethodType" w:history="1">
              <w:r w:rsidRPr="00BD3E90">
                <w:rPr>
                  <w:rStyle w:val="Hipercze"/>
                  <w:lang w:val="en"/>
                </w:rPr>
                <w:t>DeliveryMethodType</w:t>
              </w:r>
            </w:hyperlink>
            <w:r>
              <w:rPr>
                <w:lang w:val="en"/>
              </w:rPr>
              <w:t>)</w:t>
            </w:r>
          </w:p>
        </w:tc>
      </w:tr>
      <w:tr w:rsidR="009008DD" w14:paraId="79C5F3A2" w14:textId="77777777" w:rsidTr="00783651">
        <w:tc>
          <w:tcPr>
            <w:tcW w:w="4814" w:type="dxa"/>
          </w:tcPr>
          <w:p w14:paraId="79C5F3A0" w14:textId="77777777" w:rsidR="00783651" w:rsidRPr="00783651" w:rsidRDefault="00B25E84" w:rsidP="00783651">
            <w:r w:rsidRPr="00783651">
              <w:rPr>
                <w:lang w:val="en"/>
              </w:rPr>
              <w:t>description</w:t>
            </w:r>
          </w:p>
        </w:tc>
        <w:tc>
          <w:tcPr>
            <w:tcW w:w="4814" w:type="dxa"/>
          </w:tcPr>
          <w:p w14:paraId="79C5F3A1" w14:textId="77777777" w:rsidR="00783651" w:rsidRPr="00783651" w:rsidRDefault="00B25E84" w:rsidP="00783651">
            <w:r>
              <w:rPr>
                <w:lang w:val="en"/>
              </w:rPr>
              <w:t>Description (string)</w:t>
            </w:r>
          </w:p>
        </w:tc>
      </w:tr>
    </w:tbl>
    <w:p w14:paraId="79C5F3A3" w14:textId="77777777" w:rsidR="00CE6A4C" w:rsidRPr="003A3285" w:rsidRDefault="00CE6A4C" w:rsidP="003A3285"/>
    <w:p w14:paraId="79C5F3A4" w14:textId="77777777" w:rsidR="0076331B" w:rsidRDefault="00B25E84" w:rsidP="0076331B">
      <w:pPr>
        <w:rPr>
          <w:rStyle w:val="Nagwek2Znak"/>
          <w:i w:val="0"/>
          <w:iCs w:val="0"/>
        </w:rPr>
      </w:pPr>
      <w:bookmarkStart w:id="344" w:name="oplacaOdbiorcaKartaType"/>
      <w:bookmarkStart w:id="345" w:name="_Toc187394229"/>
      <w:r w:rsidRPr="000A2384">
        <w:rPr>
          <w:rStyle w:val="Nagwek2Znak"/>
          <w:i w:val="0"/>
          <w:iCs w:val="0"/>
          <w:lang w:val="en"/>
        </w:rPr>
        <w:t>oplacaOdbiorcaKartaType</w:t>
      </w:r>
      <w:bookmarkEnd w:id="345"/>
    </w:p>
    <w:bookmarkEnd w:id="344"/>
    <w:p w14:paraId="79C5F3A5" w14:textId="77777777" w:rsidR="0076331B" w:rsidRDefault="00B25E84" w:rsidP="0076331B">
      <w:r>
        <w:rPr>
          <w:lang w:val="en"/>
        </w:rPr>
        <w:t xml:space="preserve">Type that contains data about the card used to register a shipment paid by the recipient. Used in </w:t>
      </w:r>
      <w:hyperlink w:anchor="oplacaOdbiorcaType" w:history="1">
        <w:r w:rsidRPr="0076331B">
          <w:rPr>
            <w:rStyle w:val="Hipercze"/>
            <w:lang w:val="en"/>
          </w:rPr>
          <w:t>oplacaOdbiorcaType</w:t>
        </w:r>
      </w:hyperlink>
      <w:r>
        <w:rPr>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202"/>
        <w:gridCol w:w="6529"/>
      </w:tblGrid>
      <w:tr w:rsidR="009008DD" w:rsidRPr="00DD68E5" w14:paraId="79C5F3A8" w14:textId="77777777" w:rsidTr="009A0936">
        <w:tc>
          <w:tcPr>
            <w:tcW w:w="3225" w:type="dxa"/>
            <w:shd w:val="clear" w:color="auto" w:fill="FFFFFF"/>
            <w:tcMar>
              <w:left w:w="103" w:type="dxa"/>
            </w:tcMar>
          </w:tcPr>
          <w:p w14:paraId="79C5F3A6" w14:textId="77777777" w:rsidR="0076331B" w:rsidRDefault="00B25E84" w:rsidP="009A0936">
            <w:pPr>
              <w:spacing w:after="0"/>
              <w:jc w:val="both"/>
            </w:pPr>
            <w:r>
              <w:rPr>
                <w:lang w:val="en"/>
              </w:rPr>
              <w:t>idKarta</w:t>
            </w:r>
          </w:p>
        </w:tc>
        <w:tc>
          <w:tcPr>
            <w:tcW w:w="6662" w:type="dxa"/>
            <w:shd w:val="clear" w:color="auto" w:fill="FFFFFF"/>
            <w:tcMar>
              <w:left w:w="103" w:type="dxa"/>
            </w:tcMar>
          </w:tcPr>
          <w:p w14:paraId="79C5F3A7" w14:textId="77777777" w:rsidR="0076331B" w:rsidRPr="00F45130" w:rsidRDefault="00B25E84" w:rsidP="009A0936">
            <w:pPr>
              <w:spacing w:after="0"/>
              <w:jc w:val="both"/>
              <w:rPr>
                <w:lang w:val="en-US"/>
              </w:rPr>
            </w:pPr>
            <w:r w:rsidRPr="0076331B">
              <w:rPr>
                <w:lang w:val="en"/>
              </w:rPr>
              <w:t>The card ID of the recipient paying for the shipment.</w:t>
            </w:r>
          </w:p>
        </w:tc>
      </w:tr>
      <w:tr w:rsidR="009008DD" w14:paraId="79C5F3AB" w14:textId="77777777" w:rsidTr="009A0936">
        <w:tc>
          <w:tcPr>
            <w:tcW w:w="3225" w:type="dxa"/>
            <w:shd w:val="clear" w:color="auto" w:fill="FFFFFF"/>
            <w:tcMar>
              <w:left w:w="103" w:type="dxa"/>
            </w:tcMar>
          </w:tcPr>
          <w:p w14:paraId="79C5F3A9" w14:textId="77777777" w:rsidR="0076331B" w:rsidRDefault="00B25E84" w:rsidP="009A0936">
            <w:pPr>
              <w:spacing w:after="0"/>
              <w:jc w:val="both"/>
            </w:pPr>
            <w:r>
              <w:rPr>
                <w:lang w:val="en"/>
              </w:rPr>
              <w:t>idAdresKorespondencyjny</w:t>
            </w:r>
          </w:p>
        </w:tc>
        <w:tc>
          <w:tcPr>
            <w:tcW w:w="6662" w:type="dxa"/>
            <w:shd w:val="clear" w:color="auto" w:fill="FFFFFF"/>
            <w:tcMar>
              <w:left w:w="103" w:type="dxa"/>
            </w:tcMar>
          </w:tcPr>
          <w:p w14:paraId="79C5F3AA" w14:textId="77777777" w:rsidR="0076331B" w:rsidRDefault="00B25E84" w:rsidP="009A0936">
            <w:pPr>
              <w:spacing w:after="0"/>
            </w:pPr>
            <w:r w:rsidRPr="0076331B">
              <w:rPr>
                <w:lang w:val="en"/>
              </w:rPr>
              <w:t>Identifier of one of the correspondence addresses defined for the card. Required for type=ADRESAT_UMOWNY.</w:t>
            </w:r>
          </w:p>
        </w:tc>
      </w:tr>
    </w:tbl>
    <w:p w14:paraId="79C5F3C8" w14:textId="77777777" w:rsidR="00D36C55" w:rsidRPr="00F45130" w:rsidRDefault="00D36C55" w:rsidP="00D36C55">
      <w:pPr>
        <w:rPr>
          <w:lang w:val="en-US"/>
        </w:rPr>
      </w:pPr>
      <w:bookmarkStart w:id="346" w:name="_paczkaPocztowaType"/>
      <w:bookmarkStart w:id="347" w:name="_Toc406061511"/>
      <w:bookmarkEnd w:id="340"/>
      <w:bookmarkEnd w:id="346"/>
    </w:p>
    <w:p w14:paraId="79C5F3C9" w14:textId="77777777" w:rsidR="00AD5F60" w:rsidRPr="00F45130" w:rsidRDefault="00B25E84" w:rsidP="000C5FFD">
      <w:pPr>
        <w:pStyle w:val="Nagwek2"/>
        <w:rPr>
          <w:rStyle w:val="Nagwek2Znak"/>
          <w:b/>
          <w:lang w:val="en-US"/>
        </w:rPr>
      </w:pPr>
      <w:bookmarkStart w:id="348" w:name="_paczkaPocztowaType_1"/>
      <w:bookmarkStart w:id="349" w:name="_Toc187394230"/>
      <w:bookmarkEnd w:id="348"/>
      <w:r w:rsidRPr="009C71D2">
        <w:rPr>
          <w:rStyle w:val="Nagwek2Znak"/>
          <w:b/>
          <w:lang w:val="en"/>
        </w:rPr>
        <w:t>paczkaPocztowaType</w:t>
      </w:r>
      <w:bookmarkEnd w:id="347"/>
      <w:bookmarkEnd w:id="349"/>
    </w:p>
    <w:p w14:paraId="79C5F3CA" w14:textId="77777777" w:rsidR="00AD5F60" w:rsidRDefault="00B25E84" w:rsidP="00C2374E">
      <w:pPr>
        <w:jc w:val="both"/>
        <w:rPr>
          <w:b/>
          <w:bCs/>
          <w:i/>
          <w:iCs/>
        </w:rPr>
      </w:pPr>
      <w:r>
        <w:rPr>
          <w:lang w:val="en"/>
        </w:rPr>
        <w:t xml:space="preserve">The type intended for transmitting data about the postal parcel service. This class inherits from </w:t>
      </w:r>
      <w:r>
        <w:rPr>
          <w:b/>
          <w:bCs/>
          <w:i/>
          <w:iCs/>
          <w:lang w:val="en"/>
        </w:rPr>
        <w:t>przesylkaRejestrowanaType.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53"/>
        <w:gridCol w:w="6578"/>
      </w:tblGrid>
      <w:tr w:rsidR="009008DD" w14:paraId="79C5F3CD" w14:textId="77777777" w:rsidTr="00751354">
        <w:tc>
          <w:tcPr>
            <w:tcW w:w="3153" w:type="dxa"/>
            <w:shd w:val="clear" w:color="auto" w:fill="FFFFFF"/>
            <w:tcMar>
              <w:left w:w="103" w:type="dxa"/>
            </w:tcMar>
          </w:tcPr>
          <w:p w14:paraId="79C5F3CB" w14:textId="77777777" w:rsidR="00AD5F60" w:rsidRDefault="00B25E84" w:rsidP="00527572">
            <w:pPr>
              <w:spacing w:after="0"/>
              <w:jc w:val="both"/>
            </w:pPr>
            <w:r>
              <w:rPr>
                <w:lang w:val="en"/>
              </w:rPr>
              <w:t>posteRestante</w:t>
            </w:r>
          </w:p>
        </w:tc>
        <w:tc>
          <w:tcPr>
            <w:tcW w:w="6578" w:type="dxa"/>
            <w:shd w:val="clear" w:color="auto" w:fill="FFFFFF"/>
            <w:tcMar>
              <w:left w:w="103" w:type="dxa"/>
            </w:tcMar>
          </w:tcPr>
          <w:p w14:paraId="79C5F3CC" w14:textId="77777777" w:rsidR="00AD5F60" w:rsidRDefault="00B25E84" w:rsidP="00527572">
            <w:pPr>
              <w:spacing w:after="0"/>
              <w:jc w:val="both"/>
            </w:pPr>
            <w:r>
              <w:rPr>
                <w:lang w:val="en"/>
              </w:rPr>
              <w:t>A logical tag specifying that the address that was given is a poste restante address. False by default.</w:t>
            </w:r>
          </w:p>
        </w:tc>
      </w:tr>
      <w:tr w:rsidR="009008DD" w:rsidRPr="00DD68E5" w14:paraId="79C5F3D0" w14:textId="77777777" w:rsidTr="00751354">
        <w:tc>
          <w:tcPr>
            <w:tcW w:w="3153" w:type="dxa"/>
            <w:shd w:val="clear" w:color="auto" w:fill="FFFFFF"/>
            <w:tcMar>
              <w:left w:w="103" w:type="dxa"/>
            </w:tcMar>
          </w:tcPr>
          <w:p w14:paraId="79C5F3CE" w14:textId="77777777" w:rsidR="00AD5F60" w:rsidRDefault="00B25E84" w:rsidP="00527572">
            <w:pPr>
              <w:spacing w:after="0"/>
              <w:jc w:val="both"/>
            </w:pPr>
            <w:r>
              <w:rPr>
                <w:lang w:val="en"/>
              </w:rPr>
              <w:t>iloscPotwierdzenOdbioru</w:t>
            </w:r>
          </w:p>
        </w:tc>
        <w:tc>
          <w:tcPr>
            <w:tcW w:w="6578" w:type="dxa"/>
            <w:shd w:val="clear" w:color="auto" w:fill="FFFFFF"/>
            <w:tcMar>
              <w:left w:w="103" w:type="dxa"/>
            </w:tcMar>
          </w:tcPr>
          <w:p w14:paraId="79C5F3CF" w14:textId="77777777" w:rsidR="00AD5F60" w:rsidRPr="00F45130" w:rsidRDefault="00B25E84" w:rsidP="00527572">
            <w:pPr>
              <w:spacing w:after="0"/>
              <w:jc w:val="both"/>
              <w:rPr>
                <w:lang w:val="en-US"/>
              </w:rPr>
            </w:pPr>
            <w:r>
              <w:rPr>
                <w:lang w:val="en"/>
              </w:rPr>
              <w:t>Determine the number of acknowledgements. Default 0. A value of 1 indicates a willingness to use the acknowledgement of receipt service.</w:t>
            </w:r>
          </w:p>
        </w:tc>
      </w:tr>
      <w:tr w:rsidR="009008DD" w14:paraId="79C5F3D5" w14:textId="77777777" w:rsidTr="00751354">
        <w:tc>
          <w:tcPr>
            <w:tcW w:w="3153" w:type="dxa"/>
            <w:shd w:val="clear" w:color="auto" w:fill="FFFFFF"/>
            <w:tcMar>
              <w:left w:w="103" w:type="dxa"/>
            </w:tcMar>
          </w:tcPr>
          <w:p w14:paraId="79C5F3D1" w14:textId="77777777" w:rsidR="00AD5F60" w:rsidRDefault="00B25E84" w:rsidP="00527572">
            <w:pPr>
              <w:spacing w:after="0"/>
              <w:jc w:val="both"/>
            </w:pPr>
            <w:r>
              <w:rPr>
                <w:lang w:val="en"/>
              </w:rPr>
              <w:lastRenderedPageBreak/>
              <w:t>kategoria</w:t>
            </w:r>
          </w:p>
        </w:tc>
        <w:tc>
          <w:tcPr>
            <w:tcW w:w="6578" w:type="dxa"/>
            <w:shd w:val="clear" w:color="auto" w:fill="FFFFFF"/>
            <w:tcMar>
              <w:left w:w="103" w:type="dxa"/>
            </w:tcMar>
          </w:tcPr>
          <w:p w14:paraId="79C5F3D2" w14:textId="77777777" w:rsidR="00AD5F60" w:rsidRDefault="00B25E84" w:rsidP="00527572">
            <w:pPr>
              <w:spacing w:after="0"/>
              <w:jc w:val="both"/>
            </w:pPr>
            <w:r>
              <w:rPr>
                <w:lang w:val="en"/>
              </w:rPr>
              <w:t xml:space="preserve">Specifies the category of the shipment. Allowed values: </w:t>
            </w:r>
          </w:p>
          <w:p w14:paraId="79C5F3D3" w14:textId="77777777" w:rsidR="00AD5F60" w:rsidRDefault="00B25E84" w:rsidP="00527572">
            <w:pPr>
              <w:spacing w:after="0"/>
              <w:jc w:val="both"/>
            </w:pPr>
            <w:r>
              <w:rPr>
                <w:b/>
                <w:bCs/>
                <w:lang w:val="en"/>
              </w:rPr>
              <w:t>EKONOMICZNA</w:t>
            </w:r>
            <w:r>
              <w:rPr>
                <w:lang w:val="en"/>
              </w:rPr>
              <w:t xml:space="preserve">, </w:t>
            </w:r>
          </w:p>
          <w:p w14:paraId="79C5F3D4" w14:textId="77777777" w:rsidR="00AD5F60" w:rsidRDefault="00B25E84" w:rsidP="00527572">
            <w:pPr>
              <w:spacing w:after="0"/>
              <w:jc w:val="both"/>
            </w:pPr>
            <w:r>
              <w:rPr>
                <w:b/>
                <w:bCs/>
                <w:lang w:val="en"/>
              </w:rPr>
              <w:t>PRIORYTETOWA</w:t>
            </w:r>
            <w:r>
              <w:rPr>
                <w:lang w:val="en"/>
              </w:rPr>
              <w:t>.</w:t>
            </w:r>
          </w:p>
        </w:tc>
      </w:tr>
      <w:tr w:rsidR="009008DD" w:rsidRPr="00DD68E5" w14:paraId="79C5F3DA" w14:textId="77777777" w:rsidTr="00751354">
        <w:tc>
          <w:tcPr>
            <w:tcW w:w="3153" w:type="dxa"/>
            <w:shd w:val="clear" w:color="auto" w:fill="FFFFFF"/>
            <w:tcMar>
              <w:left w:w="103" w:type="dxa"/>
            </w:tcMar>
          </w:tcPr>
          <w:p w14:paraId="79C5F3D6" w14:textId="77777777" w:rsidR="00AD5F60" w:rsidRDefault="00B25E84" w:rsidP="00527572">
            <w:pPr>
              <w:spacing w:after="0"/>
              <w:jc w:val="both"/>
            </w:pPr>
            <w:r>
              <w:rPr>
                <w:lang w:val="en"/>
              </w:rPr>
              <w:t>gabaryt</w:t>
            </w:r>
          </w:p>
        </w:tc>
        <w:tc>
          <w:tcPr>
            <w:tcW w:w="6578" w:type="dxa"/>
            <w:shd w:val="clear" w:color="auto" w:fill="FFFFFF"/>
            <w:tcMar>
              <w:left w:w="103" w:type="dxa"/>
            </w:tcMar>
          </w:tcPr>
          <w:p w14:paraId="79C5F3D7" w14:textId="77777777" w:rsidR="00AD5F60" w:rsidRPr="00F45130" w:rsidRDefault="00B25E84" w:rsidP="007810B4">
            <w:pPr>
              <w:spacing w:after="0"/>
              <w:jc w:val="both"/>
              <w:rPr>
                <w:lang w:val="en-US"/>
              </w:rPr>
            </w:pPr>
            <w:r>
              <w:rPr>
                <w:lang w:val="en"/>
              </w:rPr>
              <w:t xml:space="preserve">Specifies the size of the shipment. Allowed values: </w:t>
            </w:r>
          </w:p>
          <w:p w14:paraId="79C5F3D8" w14:textId="77777777" w:rsidR="00AD5F60" w:rsidRPr="00F45130" w:rsidRDefault="00B25E84" w:rsidP="007810B4">
            <w:pPr>
              <w:spacing w:after="0"/>
              <w:jc w:val="both"/>
              <w:rPr>
                <w:lang w:val="en-US"/>
              </w:rPr>
            </w:pPr>
            <w:r>
              <w:rPr>
                <w:b/>
                <w:bCs/>
                <w:lang w:val="en"/>
              </w:rPr>
              <w:t>GABARYT_A,</w:t>
            </w:r>
          </w:p>
          <w:p w14:paraId="79C5F3D9" w14:textId="77777777" w:rsidR="00AD5F60" w:rsidRPr="00F45130" w:rsidRDefault="00B25E84" w:rsidP="007810B4">
            <w:pPr>
              <w:spacing w:after="0"/>
              <w:jc w:val="both"/>
              <w:rPr>
                <w:lang w:val="en-US"/>
              </w:rPr>
            </w:pPr>
            <w:r>
              <w:rPr>
                <w:b/>
                <w:bCs/>
                <w:lang w:val="en"/>
              </w:rPr>
              <w:t>GABARYT_B</w:t>
            </w:r>
            <w:r>
              <w:rPr>
                <w:lang w:val="en"/>
              </w:rPr>
              <w:t>.</w:t>
            </w:r>
          </w:p>
        </w:tc>
      </w:tr>
      <w:tr w:rsidR="009008DD" w14:paraId="79C5F3DD" w14:textId="77777777" w:rsidTr="00751354">
        <w:tc>
          <w:tcPr>
            <w:tcW w:w="3153" w:type="dxa"/>
            <w:shd w:val="clear" w:color="auto" w:fill="FFFFFF"/>
            <w:tcMar>
              <w:left w:w="103" w:type="dxa"/>
            </w:tcMar>
          </w:tcPr>
          <w:p w14:paraId="79C5F3DB" w14:textId="77777777" w:rsidR="00AD5F60" w:rsidRDefault="00B25E84" w:rsidP="00527572">
            <w:pPr>
              <w:spacing w:after="0"/>
              <w:jc w:val="both"/>
            </w:pPr>
            <w:r>
              <w:rPr>
                <w:lang w:val="en"/>
              </w:rPr>
              <w:t>wartosc</w:t>
            </w:r>
          </w:p>
        </w:tc>
        <w:tc>
          <w:tcPr>
            <w:tcW w:w="6578" w:type="dxa"/>
            <w:shd w:val="clear" w:color="auto" w:fill="FFFFFF"/>
            <w:tcMar>
              <w:left w:w="103" w:type="dxa"/>
            </w:tcMar>
          </w:tcPr>
          <w:p w14:paraId="79C5F3DC" w14:textId="77777777" w:rsidR="00AD5F60" w:rsidRDefault="00B25E84" w:rsidP="00527572">
            <w:pPr>
              <w:spacing w:after="0"/>
              <w:jc w:val="both"/>
            </w:pPr>
            <w:r>
              <w:rPr>
                <w:lang w:val="en"/>
              </w:rPr>
              <w:t>Determines the value of the shipment to be sent. Specifying a value is equivalent to the will to use the service shipment with a declared value (in this case, this field is required). The amount shall be expressed in pennies.</w:t>
            </w:r>
          </w:p>
        </w:tc>
      </w:tr>
      <w:tr w:rsidR="009008DD" w:rsidRPr="00DD68E5" w14:paraId="79C5F3E0" w14:textId="77777777" w:rsidTr="00751354">
        <w:tc>
          <w:tcPr>
            <w:tcW w:w="3153" w:type="dxa"/>
            <w:shd w:val="clear" w:color="auto" w:fill="FFFFFF"/>
            <w:tcMar>
              <w:left w:w="103" w:type="dxa"/>
            </w:tcMar>
          </w:tcPr>
          <w:p w14:paraId="79C5F3DE" w14:textId="77777777" w:rsidR="00AD5F60" w:rsidRDefault="00B25E84" w:rsidP="00527572">
            <w:pPr>
              <w:spacing w:after="0"/>
              <w:jc w:val="both"/>
            </w:pPr>
            <w:r>
              <w:rPr>
                <w:lang w:val="en"/>
              </w:rPr>
              <w:t>masa</w:t>
            </w:r>
          </w:p>
        </w:tc>
        <w:tc>
          <w:tcPr>
            <w:tcW w:w="6578" w:type="dxa"/>
            <w:shd w:val="clear" w:color="auto" w:fill="FFFFFF"/>
            <w:tcMar>
              <w:left w:w="103" w:type="dxa"/>
            </w:tcMar>
          </w:tcPr>
          <w:p w14:paraId="79C5F3DF" w14:textId="77777777" w:rsidR="00AD5F60" w:rsidRPr="00F45130" w:rsidRDefault="00B25E84" w:rsidP="00527572">
            <w:pPr>
              <w:spacing w:after="0"/>
              <w:jc w:val="both"/>
              <w:rPr>
                <w:lang w:val="en-US"/>
              </w:rPr>
            </w:pPr>
            <w:r>
              <w:rPr>
                <w:lang w:val="en"/>
              </w:rPr>
              <w:t>Weight of the shipment in grams.</w:t>
            </w:r>
          </w:p>
        </w:tc>
      </w:tr>
      <w:tr w:rsidR="009008DD" w:rsidRPr="00DD68E5" w14:paraId="79C5F3E3" w14:textId="77777777" w:rsidTr="00751354">
        <w:tc>
          <w:tcPr>
            <w:tcW w:w="3153" w:type="dxa"/>
            <w:shd w:val="clear" w:color="auto" w:fill="FFFFFF"/>
            <w:tcMar>
              <w:left w:w="103" w:type="dxa"/>
            </w:tcMar>
          </w:tcPr>
          <w:p w14:paraId="79C5F3E1" w14:textId="77777777" w:rsidR="00AD5F60" w:rsidRDefault="00B25E84" w:rsidP="00527572">
            <w:pPr>
              <w:spacing w:after="0"/>
              <w:jc w:val="both"/>
            </w:pPr>
            <w:r>
              <w:rPr>
                <w:lang w:val="en"/>
              </w:rPr>
              <w:t>zwrotDoslanie</w:t>
            </w:r>
          </w:p>
        </w:tc>
        <w:tc>
          <w:tcPr>
            <w:tcW w:w="6578" w:type="dxa"/>
            <w:shd w:val="clear" w:color="auto" w:fill="FFFFFF"/>
            <w:tcMar>
              <w:left w:w="103" w:type="dxa"/>
            </w:tcMar>
          </w:tcPr>
          <w:p w14:paraId="79C5F3E2" w14:textId="77777777" w:rsidR="00AD5F60" w:rsidRPr="00F45130" w:rsidRDefault="00B25E84" w:rsidP="00527572">
            <w:pPr>
              <w:spacing w:after="0"/>
              <w:jc w:val="both"/>
              <w:rPr>
                <w:lang w:val="en-US"/>
              </w:rPr>
            </w:pPr>
            <w:r>
              <w:rPr>
                <w:lang w:val="en"/>
              </w:rPr>
              <w:t>Specification of the complementary service.</w:t>
            </w:r>
          </w:p>
        </w:tc>
      </w:tr>
      <w:tr w:rsidR="009008DD" w:rsidRPr="00DD68E5" w14:paraId="79C5F3E6" w14:textId="77777777" w:rsidTr="00751354">
        <w:tc>
          <w:tcPr>
            <w:tcW w:w="3153" w:type="dxa"/>
            <w:shd w:val="clear" w:color="auto" w:fill="FFFFFF"/>
            <w:tcMar>
              <w:left w:w="103" w:type="dxa"/>
            </w:tcMar>
          </w:tcPr>
          <w:p w14:paraId="79C5F3E4" w14:textId="77777777" w:rsidR="00AD5F60" w:rsidRDefault="00B25E84" w:rsidP="00527572">
            <w:pPr>
              <w:spacing w:after="0"/>
              <w:jc w:val="both"/>
            </w:pPr>
            <w:r>
              <w:rPr>
                <w:lang w:val="en"/>
              </w:rPr>
              <w:t>egzemplarzBiblioteczny</w:t>
            </w:r>
          </w:p>
        </w:tc>
        <w:tc>
          <w:tcPr>
            <w:tcW w:w="6578" w:type="dxa"/>
            <w:shd w:val="clear" w:color="auto" w:fill="FFFFFF"/>
            <w:tcMar>
              <w:left w:w="103" w:type="dxa"/>
            </w:tcMar>
          </w:tcPr>
          <w:p w14:paraId="79C5F3E5" w14:textId="77777777" w:rsidR="00AD5F60" w:rsidRPr="00F45130" w:rsidRDefault="00B25E84" w:rsidP="00527572">
            <w:pPr>
              <w:spacing w:after="0"/>
              <w:jc w:val="both"/>
              <w:rPr>
                <w:lang w:val="en-US"/>
              </w:rPr>
            </w:pPr>
            <w:r>
              <w:rPr>
                <w:lang w:val="en"/>
              </w:rPr>
              <w:t xml:space="preserve">Specification of the complementary service. </w:t>
            </w:r>
          </w:p>
        </w:tc>
      </w:tr>
      <w:tr w:rsidR="009008DD" w:rsidRPr="00DD68E5" w14:paraId="79C5F3E9" w14:textId="77777777" w:rsidTr="00751354">
        <w:tc>
          <w:tcPr>
            <w:tcW w:w="3153" w:type="dxa"/>
            <w:shd w:val="clear" w:color="auto" w:fill="FFFFFF"/>
            <w:tcMar>
              <w:left w:w="103" w:type="dxa"/>
            </w:tcMar>
          </w:tcPr>
          <w:p w14:paraId="79C5F3E7" w14:textId="77777777" w:rsidR="00AD5F60" w:rsidRDefault="00B25E84" w:rsidP="00527572">
            <w:pPr>
              <w:spacing w:after="0"/>
              <w:jc w:val="both"/>
            </w:pPr>
            <w:r>
              <w:rPr>
                <w:lang w:val="en"/>
              </w:rPr>
              <w:t>dlaOciemnialych</w:t>
            </w:r>
          </w:p>
        </w:tc>
        <w:tc>
          <w:tcPr>
            <w:tcW w:w="6578" w:type="dxa"/>
            <w:shd w:val="clear" w:color="auto" w:fill="FFFFFF"/>
            <w:tcMar>
              <w:left w:w="103" w:type="dxa"/>
            </w:tcMar>
          </w:tcPr>
          <w:p w14:paraId="79C5F3E8" w14:textId="77777777" w:rsidR="00AD5F60" w:rsidRPr="00F45130" w:rsidRDefault="00B25E84" w:rsidP="00527572">
            <w:pPr>
              <w:spacing w:after="0"/>
              <w:jc w:val="both"/>
              <w:rPr>
                <w:lang w:val="en-US"/>
              </w:rPr>
            </w:pPr>
            <w:r>
              <w:rPr>
                <w:lang w:val="en"/>
              </w:rPr>
              <w:t>Specification of the complementary service.</w:t>
            </w:r>
          </w:p>
        </w:tc>
      </w:tr>
      <w:tr w:rsidR="009008DD" w:rsidRPr="00DD68E5" w14:paraId="79C5F3EC" w14:textId="77777777" w:rsidTr="00751354">
        <w:tc>
          <w:tcPr>
            <w:tcW w:w="3153" w:type="dxa"/>
            <w:shd w:val="clear" w:color="auto" w:fill="FFFFFF"/>
            <w:tcMar>
              <w:left w:w="103" w:type="dxa"/>
            </w:tcMar>
          </w:tcPr>
          <w:p w14:paraId="79C5F3EA" w14:textId="77777777" w:rsidR="00AD5F60" w:rsidRPr="0081555E" w:rsidRDefault="00B25E84" w:rsidP="00527572">
            <w:pPr>
              <w:spacing w:after="0"/>
              <w:jc w:val="both"/>
              <w:rPr>
                <w:color w:val="auto"/>
              </w:rPr>
            </w:pPr>
            <w:r w:rsidRPr="0081555E">
              <w:rPr>
                <w:color w:val="auto"/>
                <w:lang w:val="en"/>
              </w:rPr>
              <w:t>epo</w:t>
            </w:r>
          </w:p>
        </w:tc>
        <w:tc>
          <w:tcPr>
            <w:tcW w:w="6578" w:type="dxa"/>
            <w:shd w:val="clear" w:color="auto" w:fill="FFFFFF"/>
            <w:tcMar>
              <w:left w:w="103" w:type="dxa"/>
            </w:tcMar>
          </w:tcPr>
          <w:p w14:paraId="79C5F3EB" w14:textId="77777777" w:rsidR="00AD5F60" w:rsidRPr="00F45130" w:rsidRDefault="00B25E84" w:rsidP="00527572">
            <w:pPr>
              <w:spacing w:after="0"/>
              <w:jc w:val="both"/>
              <w:rPr>
                <w:color w:val="auto"/>
                <w:lang w:val="en-US"/>
              </w:rPr>
            </w:pPr>
            <w:r w:rsidRPr="0081555E">
              <w:rPr>
                <w:color w:val="auto"/>
                <w:lang w:val="en"/>
              </w:rPr>
              <w:t>Specification of EPO complementary service. An element compatible with the EPOType interface must be passed, currently there are two types EPOSimpleType or EPOExtendedType. The attribute appears only in the case of a signed EPO contract for a postal parcel.</w:t>
            </w:r>
          </w:p>
        </w:tc>
      </w:tr>
      <w:tr w:rsidR="009008DD" w:rsidRPr="00DD68E5" w14:paraId="79C5F3EF" w14:textId="77777777" w:rsidTr="00751354">
        <w:tc>
          <w:tcPr>
            <w:tcW w:w="3153" w:type="dxa"/>
            <w:shd w:val="clear" w:color="auto" w:fill="FFFFFF"/>
            <w:tcMar>
              <w:left w:w="103" w:type="dxa"/>
            </w:tcMar>
          </w:tcPr>
          <w:p w14:paraId="79C5F3ED" w14:textId="77777777" w:rsidR="00AD5F60" w:rsidRPr="0081555E" w:rsidRDefault="00B25E84" w:rsidP="00527572">
            <w:pPr>
              <w:spacing w:after="0"/>
              <w:jc w:val="both"/>
              <w:rPr>
                <w:color w:val="auto"/>
              </w:rPr>
            </w:pPr>
            <w:r>
              <w:rPr>
                <w:color w:val="auto"/>
                <w:lang w:val="en"/>
              </w:rPr>
              <w:t>zasadySpecjalne</w:t>
            </w:r>
          </w:p>
        </w:tc>
        <w:tc>
          <w:tcPr>
            <w:tcW w:w="6578" w:type="dxa"/>
            <w:shd w:val="clear" w:color="auto" w:fill="FFFFFF"/>
            <w:tcMar>
              <w:left w:w="103" w:type="dxa"/>
            </w:tcMar>
          </w:tcPr>
          <w:p w14:paraId="79C5F3EE" w14:textId="77777777" w:rsidR="00AD5F60" w:rsidRPr="00F45130" w:rsidRDefault="00B25E84" w:rsidP="00527572">
            <w:pPr>
              <w:spacing w:after="0"/>
              <w:jc w:val="both"/>
              <w:rPr>
                <w:color w:val="auto"/>
                <w:lang w:val="en-US"/>
              </w:rPr>
            </w:pPr>
            <w:r>
              <w:rPr>
                <w:lang w:val="en"/>
              </w:rPr>
              <w:t xml:space="preserve">Optional attribute, intended for Customers sending shipments based on special rules. </w:t>
            </w:r>
            <w:r w:rsidRPr="00ED5F86">
              <w:rPr>
                <w:color w:val="auto"/>
                <w:lang w:val="en"/>
              </w:rPr>
              <w:t>An element that complies with the interface of zasadySpecjalneEnum should be transmitted.</w:t>
            </w:r>
          </w:p>
        </w:tc>
      </w:tr>
      <w:tr w:rsidR="009008DD" w14:paraId="79C5F3F2" w14:textId="77777777" w:rsidTr="00751354">
        <w:tc>
          <w:tcPr>
            <w:tcW w:w="3153" w:type="dxa"/>
            <w:shd w:val="clear" w:color="auto" w:fill="FFFFFF"/>
            <w:tcMar>
              <w:left w:w="103" w:type="dxa"/>
            </w:tcMar>
          </w:tcPr>
          <w:p w14:paraId="79C5F3F0" w14:textId="77777777" w:rsidR="00AD5F60" w:rsidRDefault="00B25E84" w:rsidP="00527572">
            <w:pPr>
              <w:spacing w:after="0"/>
              <w:jc w:val="both"/>
              <w:rPr>
                <w:color w:val="auto"/>
              </w:rPr>
            </w:pPr>
            <w:r>
              <w:rPr>
                <w:color w:val="auto"/>
                <w:lang w:val="en"/>
              </w:rPr>
              <w:t>ubezpieczenie</w:t>
            </w:r>
          </w:p>
        </w:tc>
        <w:tc>
          <w:tcPr>
            <w:tcW w:w="6578" w:type="dxa"/>
            <w:shd w:val="clear" w:color="auto" w:fill="FFFFFF"/>
            <w:tcMar>
              <w:left w:w="103" w:type="dxa"/>
            </w:tcMar>
          </w:tcPr>
          <w:p w14:paraId="79C5F3F1" w14:textId="77777777" w:rsidR="00AD5F60" w:rsidRDefault="00B25E84" w:rsidP="00527572">
            <w:pPr>
              <w:spacing w:after="0"/>
              <w:jc w:val="both"/>
            </w:pPr>
            <w:r>
              <w:rPr>
                <w:lang w:val="en"/>
              </w:rPr>
              <w:t xml:space="preserve">An element of the </w:t>
            </w:r>
            <w:r w:rsidRPr="00C079F8">
              <w:rPr>
                <w:b/>
                <w:lang w:val="en"/>
              </w:rPr>
              <w:t>ubezpieczenieType</w:t>
            </w:r>
            <w:r>
              <w:rPr>
                <w:lang w:val="en"/>
              </w:rPr>
              <w:t xml:space="preserve"> that specifies the type of insurance for the shipment. Insurance is available only to individual customers.</w:t>
            </w:r>
          </w:p>
        </w:tc>
      </w:tr>
      <w:tr w:rsidR="009008DD" w:rsidRPr="00DD68E5" w14:paraId="79C5F3F5" w14:textId="77777777" w:rsidTr="00751354">
        <w:tc>
          <w:tcPr>
            <w:tcW w:w="3153" w:type="dxa"/>
            <w:shd w:val="clear" w:color="auto" w:fill="FFFFFF"/>
            <w:tcMar>
              <w:left w:w="103" w:type="dxa"/>
            </w:tcMar>
          </w:tcPr>
          <w:p w14:paraId="79C5F3F3" w14:textId="77777777" w:rsidR="002054EB" w:rsidRPr="00111E41" w:rsidRDefault="00B25E84" w:rsidP="002054EB">
            <w:pPr>
              <w:spacing w:after="0"/>
              <w:jc w:val="both"/>
              <w:rPr>
                <w:color w:val="auto"/>
              </w:rPr>
            </w:pPr>
            <w:r w:rsidRPr="00111E41">
              <w:rPr>
                <w:color w:val="auto"/>
                <w:lang w:val="en"/>
              </w:rPr>
              <w:t>idLibraryForLegalDeposit</w:t>
            </w:r>
          </w:p>
        </w:tc>
        <w:tc>
          <w:tcPr>
            <w:tcW w:w="6578" w:type="dxa"/>
            <w:shd w:val="clear" w:color="auto" w:fill="FFFFFF"/>
            <w:tcMar>
              <w:left w:w="103" w:type="dxa"/>
            </w:tcMar>
          </w:tcPr>
          <w:p w14:paraId="79C5F3F4" w14:textId="77777777" w:rsidR="002054EB" w:rsidRPr="00F45130" w:rsidRDefault="00B25E84" w:rsidP="002054EB">
            <w:pPr>
              <w:spacing w:after="0"/>
              <w:jc w:val="both"/>
              <w:rPr>
                <w:color w:val="auto"/>
                <w:lang w:val="en-US"/>
              </w:rPr>
            </w:pPr>
            <w:r w:rsidRPr="00111E41">
              <w:rPr>
                <w:color w:val="auto"/>
                <w:lang w:val="en"/>
              </w:rPr>
              <w:t>Library ID – 4 characters (</w:t>
            </w:r>
            <w:hyperlink w:anchor="_IdLibraryForLegalDepositType" w:history="1">
              <w:r w:rsidR="001F4E3B" w:rsidRPr="001F4E3B">
                <w:rPr>
                  <w:rStyle w:val="Hipercze"/>
                  <w:lang w:val="en"/>
                </w:rPr>
                <w:t>IdLibraryForLegalDepositType</w:t>
              </w:r>
            </w:hyperlink>
            <w:r w:rsidRPr="00111E41">
              <w:rPr>
                <w:color w:val="auto"/>
                <w:lang w:val="en"/>
              </w:rPr>
              <w:t>).</w:t>
            </w:r>
            <w:r w:rsidRPr="00111E41">
              <w:rPr>
                <w:color w:val="auto"/>
                <w:lang w:val="en"/>
              </w:rPr>
              <w:br/>
              <w:t>Should be transmitted when choosing the supplementary service egzemplarzBiblioteczny.</w:t>
            </w:r>
          </w:p>
        </w:tc>
      </w:tr>
    </w:tbl>
    <w:p w14:paraId="79C5F3F6" w14:textId="77777777" w:rsidR="00D36C55" w:rsidRPr="00F45130" w:rsidRDefault="00D36C55" w:rsidP="00D36C55">
      <w:pPr>
        <w:rPr>
          <w:lang w:val="en-US"/>
        </w:rPr>
      </w:pPr>
      <w:bookmarkStart w:id="350" w:name="paczkaZagranicznaPremiumType"/>
      <w:bookmarkStart w:id="351" w:name="paczkaZagranicznaType"/>
      <w:bookmarkEnd w:id="233"/>
    </w:p>
    <w:p w14:paraId="79C5F3F7" w14:textId="77777777" w:rsidR="005F2FD4" w:rsidRPr="00F45130" w:rsidRDefault="00B25E84" w:rsidP="005F2FD4">
      <w:pPr>
        <w:pStyle w:val="Nagwek2"/>
        <w:rPr>
          <w:i w:val="0"/>
          <w:lang w:val="en-US"/>
        </w:rPr>
      </w:pPr>
      <w:bookmarkStart w:id="352" w:name="_Toc187394231"/>
      <w:r w:rsidRPr="000F1D4B">
        <w:rPr>
          <w:i w:val="0"/>
          <w:lang w:val="en"/>
        </w:rPr>
        <w:t>paczkaZagranicznaPremiumType</w:t>
      </w:r>
      <w:bookmarkEnd w:id="350"/>
      <w:bookmarkEnd w:id="352"/>
    </w:p>
    <w:p w14:paraId="79C5F3F8" w14:textId="77777777" w:rsidR="006909E0" w:rsidRPr="000F1D4B" w:rsidRDefault="00B25E84" w:rsidP="006909E0">
      <w:pPr>
        <w:spacing w:after="0" w:line="240" w:lineRule="auto"/>
        <w:jc w:val="both"/>
        <w:rPr>
          <w:i/>
          <w:iCs/>
          <w:color w:val="auto"/>
        </w:rPr>
      </w:pPr>
      <w:r w:rsidRPr="000F1D4B">
        <w:rPr>
          <w:color w:val="auto"/>
          <w:lang w:val="en"/>
        </w:rPr>
        <w:t xml:space="preserve">Type intended for transferring data about the international parcel service (to the European Union and other countries). This class inherits from </w:t>
      </w:r>
      <w:r w:rsidRPr="000F1D4B">
        <w:rPr>
          <w:i/>
          <w:iCs/>
          <w:color w:val="auto"/>
          <w:lang w:val="en"/>
        </w:rPr>
        <w:t>przesylkaRejestrowanaType.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075"/>
        <w:gridCol w:w="6656"/>
      </w:tblGrid>
      <w:tr w:rsidR="009008DD" w14:paraId="79C5F3FB" w14:textId="77777777" w:rsidTr="000F6297">
        <w:tc>
          <w:tcPr>
            <w:tcW w:w="3075" w:type="dxa"/>
            <w:shd w:val="clear" w:color="auto" w:fill="FFFFFF"/>
            <w:tcMar>
              <w:left w:w="103" w:type="dxa"/>
            </w:tcMar>
          </w:tcPr>
          <w:p w14:paraId="79C5F3F9" w14:textId="77777777" w:rsidR="006909E0" w:rsidRPr="000F1D4B" w:rsidRDefault="00B25E84" w:rsidP="00103B1D">
            <w:pPr>
              <w:spacing w:after="0" w:line="240" w:lineRule="auto"/>
              <w:jc w:val="both"/>
              <w:rPr>
                <w:color w:val="auto"/>
              </w:rPr>
            </w:pPr>
            <w:r w:rsidRPr="000F1D4B">
              <w:rPr>
                <w:color w:val="auto"/>
                <w:lang w:val="en"/>
              </w:rPr>
              <w:t>posteRestante</w:t>
            </w:r>
          </w:p>
        </w:tc>
        <w:tc>
          <w:tcPr>
            <w:tcW w:w="6656" w:type="dxa"/>
            <w:shd w:val="clear" w:color="auto" w:fill="FFFFFF"/>
            <w:tcMar>
              <w:left w:w="103" w:type="dxa"/>
            </w:tcMar>
          </w:tcPr>
          <w:p w14:paraId="79C5F3FA" w14:textId="77777777" w:rsidR="006909E0" w:rsidRPr="000F1D4B" w:rsidRDefault="00B25E84" w:rsidP="00103B1D">
            <w:pPr>
              <w:spacing w:after="0"/>
              <w:rPr>
                <w:color w:val="auto"/>
              </w:rPr>
            </w:pPr>
            <w:r w:rsidRPr="000F1D4B">
              <w:rPr>
                <w:color w:val="auto"/>
                <w:lang w:val="en"/>
              </w:rPr>
              <w:t>A logical tag specifying that the address that was given is a poste restante address. False by default</w:t>
            </w:r>
          </w:p>
        </w:tc>
      </w:tr>
      <w:tr w:rsidR="009008DD" w:rsidRPr="00DD68E5" w14:paraId="79C5F3FE" w14:textId="77777777" w:rsidTr="000F6297">
        <w:tc>
          <w:tcPr>
            <w:tcW w:w="3075" w:type="dxa"/>
            <w:shd w:val="clear" w:color="auto" w:fill="FFFFFF"/>
            <w:tcMar>
              <w:left w:w="103" w:type="dxa"/>
            </w:tcMar>
          </w:tcPr>
          <w:p w14:paraId="79C5F3FC" w14:textId="77777777" w:rsidR="006909E0" w:rsidRPr="000F1D4B" w:rsidRDefault="00B25E84" w:rsidP="006909E0">
            <w:pPr>
              <w:spacing w:after="0" w:line="240" w:lineRule="auto"/>
              <w:jc w:val="both"/>
              <w:rPr>
                <w:color w:val="auto"/>
              </w:rPr>
            </w:pPr>
            <w:r w:rsidRPr="000F1D4B">
              <w:rPr>
                <w:color w:val="auto"/>
                <w:lang w:val="en"/>
              </w:rPr>
              <w:t>masa</w:t>
            </w:r>
          </w:p>
        </w:tc>
        <w:tc>
          <w:tcPr>
            <w:tcW w:w="6656" w:type="dxa"/>
            <w:shd w:val="clear" w:color="auto" w:fill="FFFFFF"/>
            <w:tcMar>
              <w:left w:w="103" w:type="dxa"/>
            </w:tcMar>
          </w:tcPr>
          <w:p w14:paraId="79C5F3FD" w14:textId="77777777" w:rsidR="006909E0" w:rsidRPr="00F45130" w:rsidRDefault="00B25E84" w:rsidP="006909E0">
            <w:pPr>
              <w:spacing w:after="0"/>
              <w:jc w:val="both"/>
              <w:rPr>
                <w:color w:val="auto"/>
                <w:lang w:val="en-US"/>
              </w:rPr>
            </w:pPr>
            <w:r w:rsidRPr="000F1D4B">
              <w:rPr>
                <w:color w:val="auto"/>
                <w:lang w:val="en"/>
              </w:rPr>
              <w:t>Weight of the shipment in grams.</w:t>
            </w:r>
          </w:p>
        </w:tc>
      </w:tr>
      <w:tr w:rsidR="009008DD" w:rsidRPr="00DD68E5" w14:paraId="79C5F401" w14:textId="77777777" w:rsidTr="000F6297">
        <w:tc>
          <w:tcPr>
            <w:tcW w:w="3075" w:type="dxa"/>
            <w:shd w:val="clear" w:color="auto" w:fill="FFFFFF"/>
            <w:tcMar>
              <w:left w:w="103" w:type="dxa"/>
            </w:tcMar>
          </w:tcPr>
          <w:p w14:paraId="79C5F3FF" w14:textId="77777777" w:rsidR="006909E0" w:rsidRDefault="00B25E84" w:rsidP="006909E0">
            <w:pPr>
              <w:spacing w:after="0"/>
              <w:jc w:val="both"/>
            </w:pPr>
            <w:r>
              <w:rPr>
                <w:lang w:val="en"/>
              </w:rPr>
              <w:t>deklaracjaCelna2</w:t>
            </w:r>
          </w:p>
        </w:tc>
        <w:tc>
          <w:tcPr>
            <w:tcW w:w="6656" w:type="dxa"/>
            <w:shd w:val="clear" w:color="auto" w:fill="FFFFFF"/>
            <w:tcMar>
              <w:left w:w="103" w:type="dxa"/>
            </w:tcMar>
          </w:tcPr>
          <w:p w14:paraId="79C5F400" w14:textId="77777777" w:rsidR="006909E0" w:rsidRPr="00F45130" w:rsidRDefault="00B25E84" w:rsidP="006909E0">
            <w:pPr>
              <w:spacing w:after="0"/>
              <w:jc w:val="both"/>
              <w:rPr>
                <w:lang w:val="en-US"/>
              </w:rPr>
            </w:pPr>
            <w:r w:rsidRPr="000F1D4B">
              <w:rPr>
                <w:color w:val="auto"/>
                <w:lang w:val="en"/>
              </w:rPr>
              <w:t xml:space="preserve">Element of the </w:t>
            </w:r>
            <w:hyperlink w:anchor="deklaracjaCelna2Type" w:history="1">
              <w:r w:rsidRPr="005F589E">
                <w:rPr>
                  <w:rStyle w:val="Hipercze"/>
                  <w:lang w:val="en"/>
                </w:rPr>
                <w:t>deklaracjaCelnaType</w:t>
              </w:r>
            </w:hyperlink>
            <w:r w:rsidRPr="000F1D4B">
              <w:rPr>
                <w:color w:val="auto"/>
                <w:lang w:val="en"/>
              </w:rPr>
              <w:t xml:space="preserve"> type specifying whether a customs declaration will be attached to a given shipment</w:t>
            </w:r>
          </w:p>
        </w:tc>
      </w:tr>
      <w:tr w:rsidR="009008DD" w:rsidRPr="00DD68E5" w14:paraId="79C5F407" w14:textId="77777777" w:rsidTr="000F6297">
        <w:tc>
          <w:tcPr>
            <w:tcW w:w="3075" w:type="dxa"/>
            <w:shd w:val="clear" w:color="auto" w:fill="FFFFFF"/>
            <w:tcMar>
              <w:left w:w="103" w:type="dxa"/>
            </w:tcMar>
          </w:tcPr>
          <w:p w14:paraId="79C5F402" w14:textId="77777777" w:rsidR="006909E0" w:rsidRDefault="00B25E84" w:rsidP="006909E0">
            <w:pPr>
              <w:spacing w:after="0" w:line="240" w:lineRule="auto"/>
              <w:jc w:val="both"/>
              <w:rPr>
                <w:color w:val="auto"/>
              </w:rPr>
            </w:pPr>
            <w:r>
              <w:rPr>
                <w:color w:val="auto"/>
                <w:lang w:val="en"/>
              </w:rPr>
              <w:t>sposobNadaniaInterconnect</w:t>
            </w:r>
          </w:p>
        </w:tc>
        <w:tc>
          <w:tcPr>
            <w:tcW w:w="6656" w:type="dxa"/>
            <w:shd w:val="clear" w:color="auto" w:fill="FFFFFF"/>
            <w:tcMar>
              <w:left w:w="103" w:type="dxa"/>
            </w:tcMar>
          </w:tcPr>
          <w:p w14:paraId="79C5F403" w14:textId="77777777" w:rsidR="006909E0" w:rsidRPr="00F45130" w:rsidRDefault="00B25E84" w:rsidP="006909E0">
            <w:pPr>
              <w:spacing w:after="0"/>
              <w:rPr>
                <w:lang w:val="en-US"/>
              </w:rPr>
            </w:pPr>
            <w:r>
              <w:rPr>
                <w:lang w:val="en"/>
              </w:rPr>
              <w:t xml:space="preserve">Optional. </w:t>
            </w:r>
          </w:p>
          <w:p w14:paraId="79C5F404" w14:textId="77777777" w:rsidR="006909E0" w:rsidRPr="00F45130" w:rsidRDefault="00B25E84" w:rsidP="006909E0">
            <w:pPr>
              <w:spacing w:after="0"/>
              <w:rPr>
                <w:color w:val="auto"/>
                <w:lang w:val="en-US"/>
              </w:rPr>
            </w:pPr>
            <w:r>
              <w:rPr>
                <w:color w:val="auto"/>
                <w:lang w:val="en"/>
              </w:rPr>
              <w:t xml:space="preserve">An element of the </w:t>
            </w:r>
            <w:hyperlink w:anchor="sposobNadaniaInterconnectType" w:history="1">
              <w:r w:rsidRPr="00393CC8">
                <w:rPr>
                  <w:rStyle w:val="Hipercze"/>
                  <w:lang w:val="en"/>
                </w:rPr>
                <w:t>sposobNadaniaInterconnectType</w:t>
              </w:r>
            </w:hyperlink>
            <w:r>
              <w:rPr>
                <w:color w:val="auto"/>
                <w:lang w:val="en"/>
              </w:rPr>
              <w:t xml:space="preserve"> </w:t>
            </w:r>
          </w:p>
          <w:p w14:paraId="79C5F405" w14:textId="77777777" w:rsidR="006909E0" w:rsidRPr="00F45130" w:rsidRDefault="00B25E84" w:rsidP="006909E0">
            <w:pPr>
              <w:spacing w:after="0"/>
              <w:rPr>
                <w:color w:val="auto"/>
                <w:lang w:val="en-US"/>
              </w:rPr>
            </w:pPr>
            <w:r>
              <w:rPr>
                <w:color w:val="auto"/>
                <w:lang w:val="en"/>
              </w:rPr>
              <w:t>It defines the method of sending the shipment within the Interconnect system.</w:t>
            </w:r>
          </w:p>
          <w:p w14:paraId="79C5F406" w14:textId="77777777" w:rsidR="006909E0" w:rsidRPr="00F45130" w:rsidRDefault="00B25E84" w:rsidP="006909E0">
            <w:pPr>
              <w:spacing w:after="0"/>
              <w:rPr>
                <w:color w:val="auto"/>
                <w:lang w:val="en-US"/>
              </w:rPr>
            </w:pPr>
            <w:r>
              <w:rPr>
                <w:lang w:val="en"/>
              </w:rPr>
              <w:t>If it is not provided, the default method of sending shipments in the Interconnect system, defined in the user's settings in the Electronic Sender system, will be adopted. If the default sending method is also not specified, an error will be returned.</w:t>
            </w:r>
          </w:p>
        </w:tc>
      </w:tr>
      <w:tr w:rsidR="009008DD" w14:paraId="79C5F40A" w14:textId="77777777" w:rsidTr="000F6297">
        <w:tc>
          <w:tcPr>
            <w:tcW w:w="3075" w:type="dxa"/>
            <w:shd w:val="clear" w:color="auto" w:fill="FFFFFF"/>
            <w:tcMar>
              <w:left w:w="103" w:type="dxa"/>
            </w:tcMar>
          </w:tcPr>
          <w:p w14:paraId="79C5F408" w14:textId="77777777" w:rsidR="00B4353D" w:rsidRDefault="00B25E84" w:rsidP="00B4353D">
            <w:pPr>
              <w:spacing w:after="0"/>
              <w:jc w:val="both"/>
            </w:pPr>
            <w:r>
              <w:rPr>
                <w:lang w:val="en"/>
              </w:rPr>
              <w:lastRenderedPageBreak/>
              <w:t>potwierdzenieDoreczenia</w:t>
            </w:r>
          </w:p>
        </w:tc>
        <w:tc>
          <w:tcPr>
            <w:tcW w:w="6656" w:type="dxa"/>
            <w:shd w:val="clear" w:color="auto" w:fill="FFFFFF"/>
            <w:tcMar>
              <w:left w:w="103" w:type="dxa"/>
            </w:tcMar>
          </w:tcPr>
          <w:p w14:paraId="79C5F409" w14:textId="77777777" w:rsidR="00B4353D" w:rsidRDefault="00B25E84" w:rsidP="00B4353D">
            <w:pPr>
              <w:spacing w:after="0"/>
              <w:jc w:val="both"/>
            </w:pPr>
            <w:r>
              <w:rPr>
                <w:lang w:val="en"/>
              </w:rPr>
              <w:t xml:space="preserve">An element of the </w:t>
            </w:r>
            <w:hyperlink w:anchor="potwierdzenieDoreczeniaType" w:history="1">
              <w:r w:rsidRPr="00B4353D">
                <w:rPr>
                  <w:rStyle w:val="Hipercze"/>
                  <w:b/>
                  <w:bCs/>
                  <w:i/>
                  <w:iCs/>
                  <w:lang w:val="en"/>
                </w:rPr>
                <w:t>potwierdzenieDoreczeniaType</w:t>
              </w:r>
            </w:hyperlink>
            <w:r>
              <w:rPr>
                <w:lang w:val="en"/>
              </w:rPr>
              <w:t xml:space="preserve">. Describing services related to confirmation of delivery / return. </w:t>
            </w:r>
          </w:p>
        </w:tc>
      </w:tr>
      <w:tr w:rsidR="009008DD" w14:paraId="79C5F40D" w14:textId="77777777" w:rsidTr="000F6297">
        <w:tc>
          <w:tcPr>
            <w:tcW w:w="3075" w:type="dxa"/>
            <w:shd w:val="clear" w:color="auto" w:fill="FFFFFF"/>
            <w:tcMar>
              <w:left w:w="103" w:type="dxa"/>
            </w:tcMar>
          </w:tcPr>
          <w:p w14:paraId="79C5F40B" w14:textId="77777777" w:rsidR="00B4353D" w:rsidRDefault="00B25E84" w:rsidP="00B4353D">
            <w:pPr>
              <w:spacing w:after="0"/>
              <w:jc w:val="both"/>
              <w:rPr>
                <w:color w:val="auto"/>
              </w:rPr>
            </w:pPr>
            <w:r>
              <w:rPr>
                <w:color w:val="auto"/>
                <w:lang w:val="en"/>
              </w:rPr>
              <w:t>ubezpieczenie</w:t>
            </w:r>
          </w:p>
        </w:tc>
        <w:tc>
          <w:tcPr>
            <w:tcW w:w="6656" w:type="dxa"/>
            <w:shd w:val="clear" w:color="auto" w:fill="FFFFFF"/>
            <w:tcMar>
              <w:left w:w="103" w:type="dxa"/>
            </w:tcMar>
          </w:tcPr>
          <w:p w14:paraId="79C5F40C" w14:textId="77777777" w:rsidR="00B4353D" w:rsidRDefault="00B25E84" w:rsidP="00B4353D">
            <w:pPr>
              <w:spacing w:after="0"/>
              <w:jc w:val="both"/>
            </w:pPr>
            <w:r>
              <w:rPr>
                <w:lang w:val="en"/>
              </w:rPr>
              <w:t xml:space="preserve">An element of the </w:t>
            </w:r>
            <w:hyperlink w:anchor="ubezpieczenieType" w:history="1">
              <w:r w:rsidRPr="00B4353D">
                <w:rPr>
                  <w:rStyle w:val="Hipercze"/>
                  <w:b/>
                  <w:lang w:val="en"/>
                </w:rPr>
                <w:t>ubezpieczenieType</w:t>
              </w:r>
            </w:hyperlink>
            <w:r>
              <w:rPr>
                <w:lang w:val="en"/>
              </w:rPr>
              <w:t xml:space="preserve"> that specifies the type of insurance for the shipment. Insurance is available only to individual customers.</w:t>
            </w:r>
          </w:p>
        </w:tc>
      </w:tr>
      <w:tr w:rsidR="009008DD" w:rsidRPr="00DD68E5" w14:paraId="79C5F410" w14:textId="77777777" w:rsidTr="000F6297">
        <w:tc>
          <w:tcPr>
            <w:tcW w:w="3075" w:type="dxa"/>
            <w:shd w:val="clear" w:color="auto" w:fill="FFFFFF"/>
            <w:tcMar>
              <w:left w:w="103" w:type="dxa"/>
            </w:tcMar>
          </w:tcPr>
          <w:p w14:paraId="79C5F40E" w14:textId="77777777" w:rsidR="00B4353D" w:rsidRDefault="00B25E84" w:rsidP="00B4353D">
            <w:pPr>
              <w:spacing w:after="0"/>
              <w:jc w:val="both"/>
            </w:pPr>
            <w:r>
              <w:rPr>
                <w:lang w:val="en"/>
              </w:rPr>
              <w:t>numerPrzesylkiKlienta</w:t>
            </w:r>
          </w:p>
        </w:tc>
        <w:tc>
          <w:tcPr>
            <w:tcW w:w="6656" w:type="dxa"/>
            <w:shd w:val="clear" w:color="auto" w:fill="FFFFFF"/>
            <w:tcMar>
              <w:left w:w="103" w:type="dxa"/>
            </w:tcMar>
          </w:tcPr>
          <w:p w14:paraId="79C5F40F" w14:textId="77777777" w:rsidR="00B4353D" w:rsidRPr="00F45130" w:rsidRDefault="00B25E84" w:rsidP="00B4353D">
            <w:pPr>
              <w:spacing w:after="0"/>
              <w:jc w:val="both"/>
              <w:rPr>
                <w:lang w:val="en-US"/>
              </w:rPr>
            </w:pPr>
            <w:r>
              <w:rPr>
                <w:lang w:val="en"/>
              </w:rPr>
              <w:t>Specifying the Customer's shipment number.</w:t>
            </w:r>
          </w:p>
        </w:tc>
      </w:tr>
      <w:tr w:rsidR="009008DD" w:rsidRPr="00DD68E5" w14:paraId="79C5F413" w14:textId="77777777" w:rsidTr="000F6297">
        <w:tc>
          <w:tcPr>
            <w:tcW w:w="3075" w:type="dxa"/>
            <w:shd w:val="clear" w:color="auto" w:fill="FFFFFF"/>
            <w:tcMar>
              <w:left w:w="103" w:type="dxa"/>
            </w:tcMar>
          </w:tcPr>
          <w:p w14:paraId="79C5F411" w14:textId="77777777" w:rsidR="00B4353D" w:rsidRPr="000F1D4B" w:rsidRDefault="00B25E84" w:rsidP="00B4353D">
            <w:pPr>
              <w:spacing w:after="0" w:line="240" w:lineRule="auto"/>
              <w:jc w:val="both"/>
              <w:rPr>
                <w:color w:val="auto"/>
              </w:rPr>
            </w:pPr>
            <w:r w:rsidRPr="000F1D4B">
              <w:rPr>
                <w:color w:val="auto"/>
                <w:lang w:val="en"/>
              </w:rPr>
              <w:t>zwrot</w:t>
            </w:r>
          </w:p>
        </w:tc>
        <w:tc>
          <w:tcPr>
            <w:tcW w:w="6656" w:type="dxa"/>
            <w:shd w:val="clear" w:color="auto" w:fill="FFFFFF"/>
            <w:tcMar>
              <w:left w:w="103" w:type="dxa"/>
            </w:tcMar>
          </w:tcPr>
          <w:p w14:paraId="79C5F412" w14:textId="77777777" w:rsidR="00B4353D" w:rsidRPr="00F45130" w:rsidRDefault="00B25E84" w:rsidP="00B4353D">
            <w:pPr>
              <w:spacing w:after="0"/>
              <w:jc w:val="both"/>
              <w:rPr>
                <w:color w:val="auto"/>
                <w:lang w:val="en-US"/>
              </w:rPr>
            </w:pPr>
            <w:r w:rsidRPr="000F1D4B">
              <w:rPr>
                <w:color w:val="auto"/>
                <w:lang w:val="en"/>
              </w:rPr>
              <w:t xml:space="preserve">An element of the </w:t>
            </w:r>
            <w:hyperlink w:anchor="zwrotType" w:history="1">
              <w:r w:rsidRPr="006D62B0">
                <w:rPr>
                  <w:rStyle w:val="Hipercze"/>
                  <w:b/>
                  <w:i/>
                  <w:lang w:val="en"/>
                </w:rPr>
                <w:t>zwrotType</w:t>
              </w:r>
            </w:hyperlink>
            <w:r w:rsidRPr="000F1D4B">
              <w:rPr>
                <w:color w:val="auto"/>
                <w:lang w:val="en"/>
              </w:rPr>
              <w:t xml:space="preserve"> specifying the method of returning the shipment.</w:t>
            </w:r>
          </w:p>
        </w:tc>
      </w:tr>
      <w:tr w:rsidR="009008DD" w:rsidRPr="00DD68E5" w14:paraId="79C5F418" w14:textId="77777777" w:rsidTr="000F6297">
        <w:tc>
          <w:tcPr>
            <w:tcW w:w="3075" w:type="dxa"/>
            <w:shd w:val="clear" w:color="auto" w:fill="FFFFFF"/>
            <w:tcMar>
              <w:left w:w="103" w:type="dxa"/>
            </w:tcMar>
          </w:tcPr>
          <w:p w14:paraId="79C5F414" w14:textId="77777777" w:rsidR="00B53577" w:rsidRDefault="00B25E84" w:rsidP="00B53577">
            <w:pPr>
              <w:spacing w:after="0" w:line="240" w:lineRule="auto"/>
              <w:jc w:val="both"/>
              <w:rPr>
                <w:color w:val="auto"/>
              </w:rPr>
            </w:pPr>
            <w:r>
              <w:rPr>
                <w:color w:val="auto"/>
                <w:lang w:val="en"/>
              </w:rPr>
              <w:t>sposobDoreczenia</w:t>
            </w:r>
          </w:p>
        </w:tc>
        <w:tc>
          <w:tcPr>
            <w:tcW w:w="6656" w:type="dxa"/>
            <w:shd w:val="clear" w:color="auto" w:fill="FFFFFF"/>
            <w:tcMar>
              <w:left w:w="103" w:type="dxa"/>
            </w:tcMar>
          </w:tcPr>
          <w:p w14:paraId="79C5F415" w14:textId="77777777" w:rsidR="00B53577" w:rsidRPr="00F45130" w:rsidRDefault="00B25E84" w:rsidP="00B53577">
            <w:pPr>
              <w:spacing w:after="0"/>
              <w:rPr>
                <w:lang w:val="en-US"/>
              </w:rPr>
            </w:pPr>
            <w:r>
              <w:rPr>
                <w:lang w:val="en"/>
              </w:rPr>
              <w:t>Optional.</w:t>
            </w:r>
          </w:p>
          <w:p w14:paraId="79C5F416" w14:textId="77777777" w:rsidR="00B53577" w:rsidRPr="00F45130" w:rsidRDefault="00B25E84" w:rsidP="00B53577">
            <w:pPr>
              <w:spacing w:after="0"/>
              <w:rPr>
                <w:lang w:val="en-US"/>
              </w:rPr>
            </w:pPr>
            <w:r>
              <w:rPr>
                <w:lang w:val="en"/>
              </w:rPr>
              <w:t xml:space="preserve">An element of </w:t>
            </w:r>
            <w:hyperlink w:anchor="sposobDoreczeniaType" w:history="1">
              <w:r w:rsidRPr="00B53577">
                <w:rPr>
                  <w:rStyle w:val="Hipercze"/>
                  <w:lang w:val="en"/>
                </w:rPr>
                <w:t>sposobDoreczeniaType</w:t>
              </w:r>
            </w:hyperlink>
            <w:r>
              <w:rPr>
                <w:lang w:val="en"/>
              </w:rPr>
              <w:t>.</w:t>
            </w:r>
          </w:p>
          <w:p w14:paraId="79C5F417" w14:textId="77777777" w:rsidR="00B53577" w:rsidRPr="00F45130" w:rsidRDefault="00B25E84" w:rsidP="00B53577">
            <w:pPr>
              <w:spacing w:after="0"/>
              <w:rPr>
                <w:lang w:val="en-US"/>
              </w:rPr>
            </w:pPr>
            <w:r>
              <w:rPr>
                <w:lang w:val="en"/>
              </w:rPr>
              <w:t>It determines the method of delivery of the shipment.</w:t>
            </w:r>
          </w:p>
        </w:tc>
      </w:tr>
    </w:tbl>
    <w:p w14:paraId="79C5F419" w14:textId="77777777" w:rsidR="00D36C55" w:rsidRPr="00F45130" w:rsidRDefault="00D36C55" w:rsidP="00D36C55">
      <w:pPr>
        <w:rPr>
          <w:lang w:val="en-US"/>
        </w:rPr>
      </w:pPr>
    </w:p>
    <w:p w14:paraId="79C5F41A" w14:textId="77777777" w:rsidR="00AD5F60" w:rsidRPr="00F45130" w:rsidRDefault="00B25E84" w:rsidP="002C6559">
      <w:pPr>
        <w:pStyle w:val="Nagwek2"/>
        <w:rPr>
          <w:i w:val="0"/>
          <w:lang w:val="en-US"/>
        </w:rPr>
      </w:pPr>
      <w:bookmarkStart w:id="353" w:name="_Toc187394232"/>
      <w:r w:rsidRPr="000F1D4B">
        <w:rPr>
          <w:i w:val="0"/>
          <w:lang w:val="en"/>
        </w:rPr>
        <w:t>paczkaZagranicznaType</w:t>
      </w:r>
      <w:bookmarkEnd w:id="351"/>
      <w:bookmarkEnd w:id="353"/>
    </w:p>
    <w:p w14:paraId="79C5F41B" w14:textId="77777777" w:rsidR="00AD5F60" w:rsidRPr="000F1D4B" w:rsidRDefault="00B25E84" w:rsidP="002C6559">
      <w:pPr>
        <w:spacing w:after="0" w:line="240" w:lineRule="auto"/>
        <w:jc w:val="both"/>
        <w:rPr>
          <w:i/>
          <w:iCs/>
          <w:color w:val="auto"/>
        </w:rPr>
      </w:pPr>
      <w:r w:rsidRPr="000F1D4B">
        <w:rPr>
          <w:color w:val="auto"/>
          <w:lang w:val="en"/>
        </w:rPr>
        <w:t xml:space="preserve">Type intended for transferring data about the international parcel service (to the European Union and other countries). This class inherits from </w:t>
      </w:r>
      <w:r w:rsidRPr="000F1D4B">
        <w:rPr>
          <w:i/>
          <w:iCs/>
          <w:color w:val="auto"/>
          <w:lang w:val="en"/>
        </w:rPr>
        <w:t>przesylkaRejestrowanaType.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075"/>
        <w:gridCol w:w="6656"/>
      </w:tblGrid>
      <w:tr w:rsidR="009008DD" w14:paraId="79C5F41E" w14:textId="77777777" w:rsidTr="000F6297">
        <w:tc>
          <w:tcPr>
            <w:tcW w:w="3075" w:type="dxa"/>
            <w:shd w:val="clear" w:color="auto" w:fill="FFFFFF"/>
            <w:tcMar>
              <w:left w:w="103" w:type="dxa"/>
            </w:tcMar>
          </w:tcPr>
          <w:p w14:paraId="79C5F41C" w14:textId="77777777" w:rsidR="00AD5F60" w:rsidRPr="000F1D4B" w:rsidRDefault="00B25E84" w:rsidP="00F72E67">
            <w:pPr>
              <w:spacing w:after="0" w:line="240" w:lineRule="auto"/>
              <w:jc w:val="both"/>
              <w:rPr>
                <w:color w:val="auto"/>
              </w:rPr>
            </w:pPr>
            <w:r w:rsidRPr="000F1D4B">
              <w:rPr>
                <w:color w:val="auto"/>
                <w:lang w:val="en"/>
              </w:rPr>
              <w:t>posteRestante</w:t>
            </w:r>
          </w:p>
        </w:tc>
        <w:tc>
          <w:tcPr>
            <w:tcW w:w="6656" w:type="dxa"/>
            <w:shd w:val="clear" w:color="auto" w:fill="FFFFFF"/>
            <w:tcMar>
              <w:left w:w="103" w:type="dxa"/>
            </w:tcMar>
          </w:tcPr>
          <w:p w14:paraId="79C5F41D" w14:textId="77777777" w:rsidR="00AD5F60" w:rsidRPr="000F1D4B" w:rsidRDefault="00B25E84" w:rsidP="00F72E67">
            <w:pPr>
              <w:spacing w:after="0"/>
              <w:rPr>
                <w:color w:val="auto"/>
              </w:rPr>
            </w:pPr>
            <w:r w:rsidRPr="000F1D4B">
              <w:rPr>
                <w:color w:val="auto"/>
                <w:lang w:val="en"/>
              </w:rPr>
              <w:t>A logical tag specifying that the address that was given is a poste restante address. False by default.</w:t>
            </w:r>
          </w:p>
        </w:tc>
      </w:tr>
      <w:tr w:rsidR="009008DD" w:rsidRPr="00DD68E5" w14:paraId="79C5F421" w14:textId="77777777" w:rsidTr="000F6297">
        <w:tc>
          <w:tcPr>
            <w:tcW w:w="3075" w:type="dxa"/>
            <w:shd w:val="clear" w:color="auto" w:fill="FFFFFF"/>
            <w:tcMar>
              <w:left w:w="103" w:type="dxa"/>
            </w:tcMar>
          </w:tcPr>
          <w:p w14:paraId="79C5F41F" w14:textId="77777777" w:rsidR="00AD5F60" w:rsidRPr="000F1D4B" w:rsidRDefault="00B25E84" w:rsidP="00F72E67">
            <w:pPr>
              <w:spacing w:after="0" w:line="240" w:lineRule="auto"/>
              <w:jc w:val="both"/>
              <w:rPr>
                <w:color w:val="auto"/>
              </w:rPr>
            </w:pPr>
            <w:r w:rsidRPr="000F1D4B">
              <w:rPr>
                <w:color w:val="auto"/>
                <w:lang w:val="en"/>
              </w:rPr>
              <w:t>masa</w:t>
            </w:r>
          </w:p>
        </w:tc>
        <w:tc>
          <w:tcPr>
            <w:tcW w:w="6656" w:type="dxa"/>
            <w:shd w:val="clear" w:color="auto" w:fill="FFFFFF"/>
            <w:tcMar>
              <w:left w:w="103" w:type="dxa"/>
            </w:tcMar>
          </w:tcPr>
          <w:p w14:paraId="79C5F420" w14:textId="77777777" w:rsidR="00AD5F60" w:rsidRPr="00F45130" w:rsidRDefault="00B25E84" w:rsidP="00F72E67">
            <w:pPr>
              <w:spacing w:after="0"/>
              <w:jc w:val="both"/>
              <w:rPr>
                <w:color w:val="auto"/>
                <w:lang w:val="en-US"/>
              </w:rPr>
            </w:pPr>
            <w:r w:rsidRPr="000F1D4B">
              <w:rPr>
                <w:color w:val="auto"/>
                <w:lang w:val="en"/>
              </w:rPr>
              <w:t>Weight of the shipment in grams.</w:t>
            </w:r>
          </w:p>
        </w:tc>
      </w:tr>
      <w:tr w:rsidR="009008DD" w14:paraId="79C5F424" w14:textId="77777777" w:rsidTr="000F6297">
        <w:tc>
          <w:tcPr>
            <w:tcW w:w="3075" w:type="dxa"/>
            <w:shd w:val="clear" w:color="auto" w:fill="FFFFFF"/>
            <w:tcMar>
              <w:left w:w="103" w:type="dxa"/>
            </w:tcMar>
          </w:tcPr>
          <w:p w14:paraId="79C5F422" w14:textId="77777777" w:rsidR="00AD5F60" w:rsidRPr="000F1D4B" w:rsidRDefault="00B25E84" w:rsidP="00F72E67">
            <w:pPr>
              <w:spacing w:after="0" w:line="240" w:lineRule="auto"/>
              <w:jc w:val="both"/>
              <w:rPr>
                <w:color w:val="auto"/>
              </w:rPr>
            </w:pPr>
            <w:r w:rsidRPr="000F1D4B">
              <w:rPr>
                <w:color w:val="auto"/>
                <w:lang w:val="en"/>
              </w:rPr>
              <w:t>wartosc</w:t>
            </w:r>
          </w:p>
        </w:tc>
        <w:tc>
          <w:tcPr>
            <w:tcW w:w="6656" w:type="dxa"/>
            <w:shd w:val="clear" w:color="auto" w:fill="FFFFFF"/>
            <w:tcMar>
              <w:left w:w="103" w:type="dxa"/>
            </w:tcMar>
          </w:tcPr>
          <w:p w14:paraId="79C5F423" w14:textId="77777777" w:rsidR="00AD5F60" w:rsidRPr="000F1D4B" w:rsidRDefault="00B25E84" w:rsidP="00F72E67">
            <w:pPr>
              <w:spacing w:after="0"/>
              <w:jc w:val="both"/>
              <w:rPr>
                <w:color w:val="auto"/>
              </w:rPr>
            </w:pPr>
            <w:r w:rsidRPr="000F1D4B">
              <w:rPr>
                <w:color w:val="auto"/>
                <w:lang w:val="en"/>
              </w:rPr>
              <w:t>Determines the value of the shipment to be sent. Specifying a value is equivalent to the will to use the service shipment with a declared value (in this case, this field is required). The amount shall be expressed in pennies.</w:t>
            </w:r>
          </w:p>
        </w:tc>
      </w:tr>
      <w:tr w:rsidR="009008DD" w14:paraId="79C5F429" w14:textId="77777777" w:rsidTr="000F6297">
        <w:tc>
          <w:tcPr>
            <w:tcW w:w="3075" w:type="dxa"/>
            <w:shd w:val="clear" w:color="auto" w:fill="FFFFFF"/>
            <w:tcMar>
              <w:left w:w="103" w:type="dxa"/>
            </w:tcMar>
          </w:tcPr>
          <w:p w14:paraId="79C5F425" w14:textId="77777777" w:rsidR="00AD5F60" w:rsidRPr="000F1D4B" w:rsidRDefault="00B25E84" w:rsidP="00F72E67">
            <w:pPr>
              <w:spacing w:after="0" w:line="240" w:lineRule="auto"/>
              <w:jc w:val="both"/>
              <w:rPr>
                <w:color w:val="auto"/>
              </w:rPr>
            </w:pPr>
            <w:r w:rsidRPr="000F1D4B">
              <w:rPr>
                <w:color w:val="auto"/>
                <w:lang w:val="en"/>
              </w:rPr>
              <w:t>kategoria</w:t>
            </w:r>
          </w:p>
        </w:tc>
        <w:tc>
          <w:tcPr>
            <w:tcW w:w="6656" w:type="dxa"/>
            <w:shd w:val="clear" w:color="auto" w:fill="FFFFFF"/>
            <w:tcMar>
              <w:left w:w="103" w:type="dxa"/>
            </w:tcMar>
          </w:tcPr>
          <w:p w14:paraId="79C5F426" w14:textId="77777777" w:rsidR="00AD5F60" w:rsidRPr="000F1D4B" w:rsidRDefault="00B25E84" w:rsidP="003B27C4">
            <w:pPr>
              <w:spacing w:after="0"/>
              <w:jc w:val="both"/>
              <w:rPr>
                <w:color w:val="auto"/>
              </w:rPr>
            </w:pPr>
            <w:r w:rsidRPr="000F1D4B">
              <w:rPr>
                <w:color w:val="auto"/>
                <w:lang w:val="en"/>
              </w:rPr>
              <w:t xml:space="preserve">Specifies the category of the shipment. Allowed values: </w:t>
            </w:r>
          </w:p>
          <w:p w14:paraId="79C5F427" w14:textId="77777777" w:rsidR="00AD5F60" w:rsidRPr="000F1D4B" w:rsidRDefault="00B25E84" w:rsidP="003B27C4">
            <w:pPr>
              <w:spacing w:after="0"/>
              <w:jc w:val="both"/>
              <w:rPr>
                <w:color w:val="auto"/>
              </w:rPr>
            </w:pPr>
            <w:r w:rsidRPr="000F1D4B">
              <w:rPr>
                <w:b/>
                <w:bCs/>
                <w:color w:val="auto"/>
                <w:lang w:val="en"/>
              </w:rPr>
              <w:t>EKONOMICZNA</w:t>
            </w:r>
            <w:r w:rsidRPr="000F1D4B">
              <w:rPr>
                <w:color w:val="auto"/>
                <w:lang w:val="en"/>
              </w:rPr>
              <w:t xml:space="preserve">, </w:t>
            </w:r>
          </w:p>
          <w:p w14:paraId="79C5F428" w14:textId="77777777" w:rsidR="00AD5F60" w:rsidRPr="000F1D4B" w:rsidRDefault="00B25E84" w:rsidP="003B27C4">
            <w:pPr>
              <w:spacing w:after="0"/>
              <w:jc w:val="both"/>
              <w:rPr>
                <w:color w:val="auto"/>
              </w:rPr>
            </w:pPr>
            <w:r w:rsidRPr="000F1D4B">
              <w:rPr>
                <w:b/>
                <w:bCs/>
                <w:color w:val="auto"/>
                <w:lang w:val="en"/>
              </w:rPr>
              <w:t>PRIORYTETOWA</w:t>
            </w:r>
            <w:r w:rsidRPr="000F1D4B">
              <w:rPr>
                <w:color w:val="auto"/>
                <w:lang w:val="en"/>
              </w:rPr>
              <w:t>.</w:t>
            </w:r>
          </w:p>
        </w:tc>
      </w:tr>
      <w:tr w:rsidR="009008DD" w:rsidRPr="00DD68E5" w14:paraId="79C5F42C" w14:textId="77777777" w:rsidTr="000F6297">
        <w:tc>
          <w:tcPr>
            <w:tcW w:w="3075" w:type="dxa"/>
            <w:shd w:val="clear" w:color="auto" w:fill="FFFFFF"/>
            <w:tcMar>
              <w:left w:w="103" w:type="dxa"/>
            </w:tcMar>
          </w:tcPr>
          <w:p w14:paraId="79C5F42A" w14:textId="77777777" w:rsidR="00AD5F60" w:rsidRPr="000F1D4B" w:rsidRDefault="00B25E84" w:rsidP="00F72E67">
            <w:pPr>
              <w:spacing w:after="0" w:line="240" w:lineRule="auto"/>
              <w:jc w:val="both"/>
              <w:rPr>
                <w:color w:val="auto"/>
              </w:rPr>
            </w:pPr>
            <w:r w:rsidRPr="000F1D4B">
              <w:rPr>
                <w:color w:val="auto"/>
                <w:lang w:val="en"/>
              </w:rPr>
              <w:t>iloscPotwierdzenOdbioru</w:t>
            </w:r>
          </w:p>
        </w:tc>
        <w:tc>
          <w:tcPr>
            <w:tcW w:w="6656" w:type="dxa"/>
            <w:shd w:val="clear" w:color="auto" w:fill="FFFFFF"/>
            <w:tcMar>
              <w:left w:w="103" w:type="dxa"/>
            </w:tcMar>
          </w:tcPr>
          <w:p w14:paraId="79C5F42B" w14:textId="77777777" w:rsidR="00AD5F60" w:rsidRPr="00F45130" w:rsidRDefault="00B25E84" w:rsidP="00C70A2F">
            <w:pPr>
              <w:spacing w:after="0"/>
              <w:rPr>
                <w:color w:val="auto"/>
                <w:lang w:val="en-US"/>
              </w:rPr>
            </w:pPr>
            <w:r w:rsidRPr="000F1D4B">
              <w:rPr>
                <w:color w:val="auto"/>
                <w:lang w:val="en"/>
              </w:rPr>
              <w:t>Determine the number of acknowledgements. Default 0. A value of 1 indicates a willingness to use the acknowledgement of receipt service.</w:t>
            </w:r>
          </w:p>
        </w:tc>
      </w:tr>
      <w:tr w:rsidR="009008DD" w:rsidRPr="00DD68E5" w14:paraId="79C5F42F" w14:textId="77777777" w:rsidTr="000F6297">
        <w:tc>
          <w:tcPr>
            <w:tcW w:w="3075" w:type="dxa"/>
            <w:shd w:val="clear" w:color="auto" w:fill="FFFFFF"/>
            <w:tcMar>
              <w:left w:w="103" w:type="dxa"/>
            </w:tcMar>
          </w:tcPr>
          <w:p w14:paraId="79C5F42D" w14:textId="77777777" w:rsidR="00AD5F60" w:rsidRPr="000F1D4B" w:rsidRDefault="00B25E84" w:rsidP="00F72E67">
            <w:pPr>
              <w:spacing w:after="0" w:line="240" w:lineRule="auto"/>
              <w:jc w:val="both"/>
              <w:rPr>
                <w:color w:val="auto"/>
              </w:rPr>
            </w:pPr>
            <w:r w:rsidRPr="000F1D4B">
              <w:rPr>
                <w:color w:val="auto"/>
                <w:lang w:val="en"/>
              </w:rPr>
              <w:t>utrudnionaManipulacja</w:t>
            </w:r>
          </w:p>
        </w:tc>
        <w:tc>
          <w:tcPr>
            <w:tcW w:w="6656" w:type="dxa"/>
            <w:shd w:val="clear" w:color="auto" w:fill="FFFFFF"/>
            <w:tcMar>
              <w:left w:w="103" w:type="dxa"/>
            </w:tcMar>
          </w:tcPr>
          <w:p w14:paraId="79C5F42E" w14:textId="77777777" w:rsidR="00AD5F60" w:rsidRPr="00F45130" w:rsidRDefault="00B25E84" w:rsidP="00F72E67">
            <w:pPr>
              <w:spacing w:after="0"/>
              <w:jc w:val="both"/>
              <w:rPr>
                <w:color w:val="auto"/>
                <w:lang w:val="en-US"/>
              </w:rPr>
            </w:pPr>
            <w:r w:rsidRPr="000F1D4B">
              <w:rPr>
                <w:color w:val="auto"/>
                <w:lang w:val="en"/>
              </w:rPr>
              <w:t>Determine whether the shipment is difficult to handle.</w:t>
            </w:r>
          </w:p>
        </w:tc>
      </w:tr>
      <w:tr w:rsidR="009008DD" w14:paraId="79C5F433" w14:textId="77777777" w:rsidTr="000F6297">
        <w:tc>
          <w:tcPr>
            <w:tcW w:w="3075" w:type="dxa"/>
            <w:shd w:val="clear" w:color="auto" w:fill="FFFFFF"/>
            <w:tcMar>
              <w:left w:w="103" w:type="dxa"/>
            </w:tcMar>
          </w:tcPr>
          <w:p w14:paraId="79C5F430" w14:textId="77777777" w:rsidR="00AD5F60" w:rsidRPr="000F1D4B" w:rsidRDefault="00B25E84" w:rsidP="00F72E67">
            <w:pPr>
              <w:spacing w:after="0" w:line="240" w:lineRule="auto"/>
              <w:jc w:val="both"/>
              <w:rPr>
                <w:color w:val="auto"/>
              </w:rPr>
            </w:pPr>
            <w:r w:rsidRPr="000F1D4B">
              <w:rPr>
                <w:color w:val="auto"/>
                <w:lang w:val="en"/>
              </w:rPr>
              <w:t>ekspres</w:t>
            </w:r>
          </w:p>
        </w:tc>
        <w:tc>
          <w:tcPr>
            <w:tcW w:w="6656" w:type="dxa"/>
            <w:shd w:val="clear" w:color="auto" w:fill="FFFFFF"/>
            <w:tcMar>
              <w:left w:w="103" w:type="dxa"/>
            </w:tcMar>
          </w:tcPr>
          <w:p w14:paraId="79C5F431" w14:textId="77777777" w:rsidR="00AD5F60" w:rsidRPr="00F45130" w:rsidRDefault="00B25E84" w:rsidP="00F01FE0">
            <w:pPr>
              <w:spacing w:after="0"/>
              <w:jc w:val="both"/>
              <w:rPr>
                <w:color w:val="auto"/>
                <w:lang w:val="en-US"/>
              </w:rPr>
            </w:pPr>
            <w:r w:rsidRPr="000F1D4B">
              <w:rPr>
                <w:color w:val="auto"/>
                <w:lang w:val="en"/>
              </w:rPr>
              <w:t>Definition of a complementary service for priority parcels sent to countries handling express parcels.</w:t>
            </w:r>
          </w:p>
          <w:p w14:paraId="79C5F432" w14:textId="77777777" w:rsidR="00EF03D1" w:rsidRPr="000F1D4B" w:rsidRDefault="00B25E84" w:rsidP="00F01FE0">
            <w:pPr>
              <w:spacing w:after="0"/>
              <w:jc w:val="both"/>
              <w:rPr>
                <w:color w:val="auto"/>
              </w:rPr>
            </w:pPr>
            <w:r>
              <w:rPr>
                <w:color w:val="FF0000"/>
                <w:lang w:val="en"/>
              </w:rPr>
              <w:t xml:space="preserve">Note: the item is marked </w:t>
            </w:r>
            <w:r>
              <w:rPr>
                <w:b/>
                <w:color w:val="FF0000"/>
                <w:lang w:val="en"/>
              </w:rPr>
              <w:t>Deprecated</w:t>
            </w:r>
            <w:r>
              <w:rPr>
                <w:color w:val="FF0000"/>
                <w:lang w:val="en"/>
              </w:rPr>
              <w:t>. Will be deleted after 2020-06-01</w:t>
            </w:r>
          </w:p>
        </w:tc>
      </w:tr>
      <w:tr w:rsidR="009008DD" w:rsidRPr="00DD68E5" w14:paraId="79C5F437" w14:textId="77777777" w:rsidTr="000F6297">
        <w:tc>
          <w:tcPr>
            <w:tcW w:w="3075" w:type="dxa"/>
            <w:shd w:val="clear" w:color="auto" w:fill="FFFFFF"/>
            <w:tcMar>
              <w:left w:w="103" w:type="dxa"/>
            </w:tcMar>
          </w:tcPr>
          <w:p w14:paraId="79C5F434" w14:textId="77777777" w:rsidR="00AD5F60" w:rsidRPr="000F1D4B" w:rsidRDefault="00B25E84" w:rsidP="00F72E67">
            <w:pPr>
              <w:spacing w:after="0" w:line="240" w:lineRule="auto"/>
              <w:jc w:val="both"/>
              <w:rPr>
                <w:color w:val="auto"/>
              </w:rPr>
            </w:pPr>
            <w:r w:rsidRPr="000F1D4B">
              <w:rPr>
                <w:color w:val="auto"/>
                <w:lang w:val="en"/>
              </w:rPr>
              <w:t>numerReferencyjnyCelny</w:t>
            </w:r>
          </w:p>
        </w:tc>
        <w:tc>
          <w:tcPr>
            <w:tcW w:w="6656" w:type="dxa"/>
            <w:shd w:val="clear" w:color="auto" w:fill="FFFFFF"/>
            <w:tcMar>
              <w:left w:w="103" w:type="dxa"/>
            </w:tcMar>
          </w:tcPr>
          <w:p w14:paraId="79C5F435" w14:textId="77777777" w:rsidR="00AD5F60" w:rsidRPr="00F45130" w:rsidRDefault="00B25E84" w:rsidP="00F72E67">
            <w:pPr>
              <w:spacing w:after="0"/>
              <w:jc w:val="both"/>
              <w:rPr>
                <w:color w:val="auto"/>
                <w:lang w:val="en-US"/>
              </w:rPr>
            </w:pPr>
            <w:r w:rsidRPr="000F1D4B">
              <w:rPr>
                <w:color w:val="auto"/>
                <w:lang w:val="en"/>
              </w:rPr>
              <w:t>Identification of the customs reference number of the sender, if any.</w:t>
            </w:r>
          </w:p>
          <w:p w14:paraId="79C5F436" w14:textId="77777777" w:rsidR="00952CF0" w:rsidRPr="00F45130" w:rsidRDefault="00B25E84" w:rsidP="00952CF0">
            <w:pPr>
              <w:spacing w:after="0"/>
              <w:rPr>
                <w:b/>
                <w:color w:val="FF0000"/>
                <w:lang w:val="en-US"/>
              </w:rPr>
            </w:pPr>
            <w:r>
              <w:rPr>
                <w:color w:val="FF0000"/>
                <w:lang w:val="en"/>
              </w:rPr>
              <w:t xml:space="preserve">Note: the item is marked </w:t>
            </w:r>
            <w:r>
              <w:rPr>
                <w:b/>
                <w:color w:val="FF0000"/>
                <w:lang w:val="en"/>
              </w:rPr>
              <w:t>Deprecated</w:t>
            </w:r>
            <w:r>
              <w:rPr>
                <w:color w:val="FF0000"/>
                <w:lang w:val="en"/>
              </w:rPr>
              <w:t xml:space="preserve">. Will be deleted after 2020-06-01. It is recommended to use the type </w:t>
            </w:r>
            <w:hyperlink w:anchor="deklaracjaCelna2Type" w:history="1">
              <w:r w:rsidRPr="00952CF0">
                <w:rPr>
                  <w:rStyle w:val="Hipercze"/>
                  <w:lang w:val="en"/>
                </w:rPr>
                <w:t>deklaracjaCelna2Type</w:t>
              </w:r>
            </w:hyperlink>
          </w:p>
        </w:tc>
      </w:tr>
      <w:tr w:rsidR="009008DD" w:rsidRPr="00DD68E5" w14:paraId="79C5F43A" w14:textId="77777777" w:rsidTr="000F6297">
        <w:tc>
          <w:tcPr>
            <w:tcW w:w="3075" w:type="dxa"/>
            <w:shd w:val="clear" w:color="auto" w:fill="FFFFFF"/>
            <w:tcMar>
              <w:left w:w="103" w:type="dxa"/>
            </w:tcMar>
          </w:tcPr>
          <w:p w14:paraId="79C5F438" w14:textId="77777777" w:rsidR="00AD5F60" w:rsidRPr="000F1D4B" w:rsidRDefault="00B25E84" w:rsidP="00F72E67">
            <w:pPr>
              <w:spacing w:after="0" w:line="240" w:lineRule="auto"/>
              <w:jc w:val="both"/>
              <w:rPr>
                <w:color w:val="auto"/>
              </w:rPr>
            </w:pPr>
            <w:r w:rsidRPr="000F1D4B">
              <w:rPr>
                <w:color w:val="auto"/>
                <w:lang w:val="en"/>
              </w:rPr>
              <w:t>deklaracjaCelna</w:t>
            </w:r>
          </w:p>
        </w:tc>
        <w:tc>
          <w:tcPr>
            <w:tcW w:w="6656" w:type="dxa"/>
            <w:shd w:val="clear" w:color="auto" w:fill="FFFFFF"/>
            <w:tcMar>
              <w:left w:w="103" w:type="dxa"/>
            </w:tcMar>
          </w:tcPr>
          <w:p w14:paraId="79C5F439" w14:textId="77777777" w:rsidR="00AD5F60" w:rsidRPr="00F45130" w:rsidRDefault="00B25E84" w:rsidP="00DD15B2">
            <w:pPr>
              <w:spacing w:after="0"/>
              <w:jc w:val="both"/>
              <w:rPr>
                <w:color w:val="auto"/>
                <w:lang w:val="en-US"/>
              </w:rPr>
            </w:pPr>
            <w:r w:rsidRPr="000F1D4B">
              <w:rPr>
                <w:color w:val="auto"/>
                <w:lang w:val="en"/>
              </w:rPr>
              <w:t>Element of the deklaracjaCelnaType type specifying whether a customs declaration will be attached to a given shipment (the customs declaration is required for shipments sent outside the European Union).</w:t>
            </w:r>
          </w:p>
        </w:tc>
      </w:tr>
      <w:tr w:rsidR="009008DD" w:rsidRPr="00DD68E5" w14:paraId="79C5F43D" w14:textId="77777777" w:rsidTr="000F6297">
        <w:tc>
          <w:tcPr>
            <w:tcW w:w="3075" w:type="dxa"/>
            <w:shd w:val="clear" w:color="auto" w:fill="FFFFFF"/>
            <w:tcMar>
              <w:left w:w="103" w:type="dxa"/>
            </w:tcMar>
          </w:tcPr>
          <w:p w14:paraId="79C5F43B" w14:textId="77777777" w:rsidR="00AD5F60" w:rsidRPr="000F1D4B" w:rsidRDefault="00B25E84" w:rsidP="00F72E67">
            <w:pPr>
              <w:spacing w:after="0" w:line="240" w:lineRule="auto"/>
              <w:jc w:val="both"/>
              <w:rPr>
                <w:color w:val="auto"/>
              </w:rPr>
            </w:pPr>
            <w:r w:rsidRPr="000F1D4B">
              <w:rPr>
                <w:color w:val="auto"/>
                <w:lang w:val="en"/>
              </w:rPr>
              <w:t>zwrot</w:t>
            </w:r>
          </w:p>
        </w:tc>
        <w:tc>
          <w:tcPr>
            <w:tcW w:w="6656" w:type="dxa"/>
            <w:shd w:val="clear" w:color="auto" w:fill="FFFFFF"/>
            <w:tcMar>
              <w:left w:w="103" w:type="dxa"/>
            </w:tcMar>
          </w:tcPr>
          <w:p w14:paraId="79C5F43C" w14:textId="77777777" w:rsidR="00AD5F60" w:rsidRPr="00F45130" w:rsidRDefault="00B25E84" w:rsidP="00916B44">
            <w:pPr>
              <w:spacing w:after="0"/>
              <w:jc w:val="both"/>
              <w:rPr>
                <w:color w:val="auto"/>
                <w:lang w:val="en-US"/>
              </w:rPr>
            </w:pPr>
            <w:r w:rsidRPr="000F1D4B">
              <w:rPr>
                <w:color w:val="auto"/>
                <w:lang w:val="en"/>
              </w:rPr>
              <w:t xml:space="preserve">An element of the </w:t>
            </w:r>
            <w:hyperlink w:anchor="zwrotType" w:history="1">
              <w:r w:rsidRPr="006D62B0">
                <w:rPr>
                  <w:rStyle w:val="Hipercze"/>
                  <w:b/>
                  <w:i/>
                  <w:lang w:val="en"/>
                </w:rPr>
                <w:t>zwrotType</w:t>
              </w:r>
            </w:hyperlink>
            <w:r w:rsidRPr="000F1D4B">
              <w:rPr>
                <w:color w:val="auto"/>
                <w:lang w:val="en"/>
              </w:rPr>
              <w:t xml:space="preserve"> specifying the method of returning the shipment.</w:t>
            </w:r>
          </w:p>
        </w:tc>
      </w:tr>
      <w:tr w:rsidR="009008DD" w:rsidRPr="00DD68E5" w14:paraId="79C5F440" w14:textId="77777777" w:rsidTr="000F6297">
        <w:tc>
          <w:tcPr>
            <w:tcW w:w="3075" w:type="dxa"/>
            <w:shd w:val="clear" w:color="auto" w:fill="FFFFFF"/>
            <w:tcMar>
              <w:left w:w="103" w:type="dxa"/>
            </w:tcMar>
          </w:tcPr>
          <w:p w14:paraId="79C5F43E" w14:textId="77777777" w:rsidR="00164124" w:rsidRDefault="00B25E84" w:rsidP="00164124">
            <w:pPr>
              <w:spacing w:after="0"/>
              <w:jc w:val="both"/>
            </w:pPr>
            <w:r>
              <w:rPr>
                <w:lang w:val="en"/>
              </w:rPr>
              <w:t>deklaracjaCelna2</w:t>
            </w:r>
          </w:p>
        </w:tc>
        <w:tc>
          <w:tcPr>
            <w:tcW w:w="6656" w:type="dxa"/>
            <w:shd w:val="clear" w:color="auto" w:fill="FFFFFF"/>
            <w:tcMar>
              <w:left w:w="103" w:type="dxa"/>
            </w:tcMar>
          </w:tcPr>
          <w:p w14:paraId="79C5F43F" w14:textId="77777777" w:rsidR="00164124" w:rsidRPr="00F45130" w:rsidRDefault="00B25E84" w:rsidP="00164124">
            <w:pPr>
              <w:spacing w:after="0"/>
              <w:jc w:val="both"/>
              <w:rPr>
                <w:lang w:val="en-US"/>
              </w:rPr>
            </w:pPr>
            <w:r w:rsidRPr="000F1D4B">
              <w:rPr>
                <w:color w:val="auto"/>
                <w:lang w:val="en"/>
              </w:rPr>
              <w:t xml:space="preserve">Element of the </w:t>
            </w:r>
            <w:hyperlink w:anchor="deklaracjaCelna2Type" w:history="1">
              <w:r w:rsidRPr="005F589E">
                <w:rPr>
                  <w:rStyle w:val="Hipercze"/>
                  <w:lang w:val="en"/>
                </w:rPr>
                <w:t>deklaracjaCelnaType</w:t>
              </w:r>
            </w:hyperlink>
            <w:r w:rsidRPr="000F1D4B">
              <w:rPr>
                <w:color w:val="auto"/>
                <w:lang w:val="en"/>
              </w:rPr>
              <w:t xml:space="preserve"> type specifying whether a customs declaration will be attached to a given shipment</w:t>
            </w:r>
          </w:p>
        </w:tc>
      </w:tr>
      <w:tr w:rsidR="009008DD" w:rsidRPr="00DD68E5" w14:paraId="79C5F446" w14:textId="77777777" w:rsidTr="000F6297">
        <w:tc>
          <w:tcPr>
            <w:tcW w:w="3075" w:type="dxa"/>
            <w:shd w:val="clear" w:color="auto" w:fill="FFFFFF"/>
            <w:tcMar>
              <w:left w:w="103" w:type="dxa"/>
            </w:tcMar>
          </w:tcPr>
          <w:p w14:paraId="79C5F441" w14:textId="77777777" w:rsidR="00FF0EA9" w:rsidRDefault="00B25E84" w:rsidP="00FF0EA9">
            <w:pPr>
              <w:spacing w:after="0" w:line="240" w:lineRule="auto"/>
              <w:jc w:val="both"/>
              <w:rPr>
                <w:color w:val="auto"/>
              </w:rPr>
            </w:pPr>
            <w:r>
              <w:rPr>
                <w:color w:val="auto"/>
                <w:lang w:val="en"/>
              </w:rPr>
              <w:t>sposobNadaniaInterconnect</w:t>
            </w:r>
          </w:p>
        </w:tc>
        <w:tc>
          <w:tcPr>
            <w:tcW w:w="6656" w:type="dxa"/>
            <w:shd w:val="clear" w:color="auto" w:fill="FFFFFF"/>
            <w:tcMar>
              <w:left w:w="103" w:type="dxa"/>
            </w:tcMar>
          </w:tcPr>
          <w:p w14:paraId="79C5F442" w14:textId="77777777" w:rsidR="00FF0EA9" w:rsidRPr="00F45130" w:rsidRDefault="00B25E84" w:rsidP="00FF0EA9">
            <w:pPr>
              <w:spacing w:after="0"/>
              <w:rPr>
                <w:lang w:val="en-US"/>
              </w:rPr>
            </w:pPr>
            <w:r>
              <w:rPr>
                <w:lang w:val="en"/>
              </w:rPr>
              <w:t xml:space="preserve">Optional. </w:t>
            </w:r>
          </w:p>
          <w:p w14:paraId="79C5F443" w14:textId="77777777" w:rsidR="00FF0EA9" w:rsidRPr="00F45130" w:rsidRDefault="00B25E84" w:rsidP="00FF0EA9">
            <w:pPr>
              <w:spacing w:after="0"/>
              <w:rPr>
                <w:color w:val="auto"/>
                <w:lang w:val="en-US"/>
              </w:rPr>
            </w:pPr>
            <w:r>
              <w:rPr>
                <w:color w:val="auto"/>
                <w:lang w:val="en"/>
              </w:rPr>
              <w:t xml:space="preserve">An element of the </w:t>
            </w:r>
            <w:hyperlink w:anchor="sposobNadaniaInterconnectType" w:history="1">
              <w:r w:rsidRPr="00393CC8">
                <w:rPr>
                  <w:rStyle w:val="Hipercze"/>
                  <w:lang w:val="en"/>
                </w:rPr>
                <w:t>sposobNadaniaInterconnectType</w:t>
              </w:r>
            </w:hyperlink>
            <w:r>
              <w:rPr>
                <w:color w:val="auto"/>
                <w:lang w:val="en"/>
              </w:rPr>
              <w:t xml:space="preserve"> </w:t>
            </w:r>
          </w:p>
          <w:p w14:paraId="79C5F444" w14:textId="77777777" w:rsidR="00FF0EA9" w:rsidRPr="00F45130" w:rsidRDefault="00B25E84" w:rsidP="00FF0EA9">
            <w:pPr>
              <w:spacing w:after="0"/>
              <w:rPr>
                <w:color w:val="auto"/>
                <w:lang w:val="en-US"/>
              </w:rPr>
            </w:pPr>
            <w:r>
              <w:rPr>
                <w:color w:val="auto"/>
                <w:lang w:val="en"/>
              </w:rPr>
              <w:lastRenderedPageBreak/>
              <w:t>It defines the method of sending the shipment within the Interconnect system.</w:t>
            </w:r>
          </w:p>
          <w:p w14:paraId="79C5F445" w14:textId="77777777" w:rsidR="00FF0EA9" w:rsidRPr="00F45130" w:rsidRDefault="00B25E84" w:rsidP="00FF0EA9">
            <w:pPr>
              <w:spacing w:after="0"/>
              <w:rPr>
                <w:color w:val="auto"/>
                <w:lang w:val="en-US"/>
              </w:rPr>
            </w:pPr>
            <w:r>
              <w:rPr>
                <w:lang w:val="en"/>
              </w:rPr>
              <w:t>If it is not provided, the default method of sending shipments in the Interconnect system, defined in the user's settings in the Electronic Sender system, will be adopted. If the default sending method is also not specified, an error will be returned.</w:t>
            </w:r>
          </w:p>
        </w:tc>
      </w:tr>
      <w:tr w:rsidR="009008DD" w:rsidRPr="00DD68E5" w14:paraId="79C5F44B" w14:textId="77777777" w:rsidTr="000F6297">
        <w:tc>
          <w:tcPr>
            <w:tcW w:w="3075" w:type="dxa"/>
            <w:shd w:val="clear" w:color="auto" w:fill="FFFFFF"/>
            <w:tcMar>
              <w:left w:w="103" w:type="dxa"/>
            </w:tcMar>
          </w:tcPr>
          <w:p w14:paraId="79C5F447" w14:textId="77777777" w:rsidR="00B53577" w:rsidRDefault="00B25E84" w:rsidP="00B53577">
            <w:pPr>
              <w:spacing w:after="0" w:line="240" w:lineRule="auto"/>
              <w:jc w:val="both"/>
              <w:rPr>
                <w:color w:val="auto"/>
              </w:rPr>
            </w:pPr>
            <w:r>
              <w:rPr>
                <w:color w:val="auto"/>
                <w:lang w:val="en"/>
              </w:rPr>
              <w:lastRenderedPageBreak/>
              <w:t>sposobDoreczenia</w:t>
            </w:r>
          </w:p>
        </w:tc>
        <w:tc>
          <w:tcPr>
            <w:tcW w:w="6656" w:type="dxa"/>
            <w:shd w:val="clear" w:color="auto" w:fill="FFFFFF"/>
            <w:tcMar>
              <w:left w:w="103" w:type="dxa"/>
            </w:tcMar>
          </w:tcPr>
          <w:p w14:paraId="79C5F448" w14:textId="77777777" w:rsidR="00B53577" w:rsidRPr="00F45130" w:rsidRDefault="00B25E84" w:rsidP="00B53577">
            <w:pPr>
              <w:spacing w:after="0"/>
              <w:rPr>
                <w:lang w:val="en-US"/>
              </w:rPr>
            </w:pPr>
            <w:r>
              <w:rPr>
                <w:lang w:val="en"/>
              </w:rPr>
              <w:t>Optional.</w:t>
            </w:r>
          </w:p>
          <w:p w14:paraId="79C5F449" w14:textId="77777777" w:rsidR="00B53577" w:rsidRPr="00F45130" w:rsidRDefault="00B25E84" w:rsidP="00B53577">
            <w:pPr>
              <w:spacing w:after="0"/>
              <w:rPr>
                <w:lang w:val="en-US"/>
              </w:rPr>
            </w:pPr>
            <w:r>
              <w:rPr>
                <w:lang w:val="en"/>
              </w:rPr>
              <w:t xml:space="preserve">An element of </w:t>
            </w:r>
            <w:hyperlink w:anchor="sposobDoreczeniaType" w:history="1">
              <w:r w:rsidRPr="00B53577">
                <w:rPr>
                  <w:rStyle w:val="Hipercze"/>
                  <w:lang w:val="en"/>
                </w:rPr>
                <w:t>sposobDoreczeniaType</w:t>
              </w:r>
            </w:hyperlink>
            <w:r>
              <w:rPr>
                <w:lang w:val="en"/>
              </w:rPr>
              <w:t>.</w:t>
            </w:r>
          </w:p>
          <w:p w14:paraId="79C5F44A" w14:textId="77777777" w:rsidR="00B53577" w:rsidRPr="00F45130" w:rsidRDefault="00B25E84" w:rsidP="00B53577">
            <w:pPr>
              <w:spacing w:after="0"/>
              <w:rPr>
                <w:lang w:val="en-US"/>
              </w:rPr>
            </w:pPr>
            <w:r>
              <w:rPr>
                <w:lang w:val="en"/>
              </w:rPr>
              <w:t>It determines the method of delivery of the shipment.</w:t>
            </w:r>
          </w:p>
        </w:tc>
      </w:tr>
    </w:tbl>
    <w:p w14:paraId="79C5F44C" w14:textId="77777777" w:rsidR="00AD5F60" w:rsidRPr="00F45130" w:rsidRDefault="00AD5F60" w:rsidP="003A3285">
      <w:pPr>
        <w:rPr>
          <w:lang w:val="en-US"/>
        </w:rPr>
      </w:pPr>
    </w:p>
    <w:p w14:paraId="79C5F44D" w14:textId="77777777" w:rsidR="00AD5F60" w:rsidRPr="00F45130" w:rsidRDefault="00B25E84" w:rsidP="009C71D2">
      <w:pPr>
        <w:pStyle w:val="Nagwek2"/>
        <w:rPr>
          <w:rStyle w:val="Nagwek2Znak"/>
          <w:b/>
          <w:lang w:val="en-US"/>
        </w:rPr>
      </w:pPr>
      <w:bookmarkStart w:id="354" w:name="_Toc187394233"/>
      <w:r w:rsidRPr="009C71D2">
        <w:rPr>
          <w:rStyle w:val="Nagwek2Znak"/>
          <w:b/>
          <w:lang w:val="en"/>
        </w:rPr>
        <w:t>paletaType</w:t>
      </w:r>
      <w:bookmarkEnd w:id="354"/>
    </w:p>
    <w:p w14:paraId="79C5F44E" w14:textId="77777777" w:rsidR="00AD5F60" w:rsidRPr="00F45130" w:rsidRDefault="00B25E84" w:rsidP="003A3285">
      <w:pPr>
        <w:rPr>
          <w:lang w:val="en-US"/>
        </w:rPr>
      </w:pPr>
      <w:r w:rsidRPr="003A3285">
        <w:rPr>
          <w:lang w:val="en"/>
        </w:rPr>
        <w:t>A type containing information on the type of pallet on which the shipment is transferred.</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075"/>
        <w:gridCol w:w="6656"/>
      </w:tblGrid>
      <w:tr w:rsidR="009008DD" w14:paraId="79C5F455" w14:textId="77777777" w:rsidTr="000F6297">
        <w:tc>
          <w:tcPr>
            <w:tcW w:w="3075" w:type="dxa"/>
            <w:shd w:val="clear" w:color="auto" w:fill="FFFFFF"/>
            <w:tcMar>
              <w:left w:w="103" w:type="dxa"/>
            </w:tcMar>
          </w:tcPr>
          <w:p w14:paraId="79C5F44F" w14:textId="77777777" w:rsidR="00AD5F60" w:rsidRPr="003A3285" w:rsidRDefault="00B25E84" w:rsidP="003A3285">
            <w:pPr>
              <w:spacing w:after="0"/>
            </w:pPr>
            <w:r w:rsidRPr="003A3285">
              <w:rPr>
                <w:lang w:val="en"/>
              </w:rPr>
              <w:t>rodzajPalety</w:t>
            </w:r>
          </w:p>
        </w:tc>
        <w:tc>
          <w:tcPr>
            <w:tcW w:w="6656" w:type="dxa"/>
            <w:shd w:val="clear" w:color="auto" w:fill="FFFFFF"/>
            <w:tcMar>
              <w:left w:w="103" w:type="dxa"/>
            </w:tcMar>
          </w:tcPr>
          <w:p w14:paraId="79C5F450" w14:textId="77777777" w:rsidR="00AD5F60" w:rsidRPr="00F45130" w:rsidRDefault="00B25E84" w:rsidP="003A3285">
            <w:pPr>
              <w:spacing w:after="0"/>
              <w:rPr>
                <w:lang w:val="en-US"/>
              </w:rPr>
            </w:pPr>
            <w:r w:rsidRPr="003A3285">
              <w:rPr>
                <w:lang w:val="en"/>
              </w:rPr>
              <w:t>Attribute of the rodzajPaletyType, specifying the detailed type of the palette, allowed values:</w:t>
            </w:r>
          </w:p>
          <w:p w14:paraId="79C5F451" w14:textId="77777777" w:rsidR="00AD5F60" w:rsidRPr="003A3285" w:rsidRDefault="00B25E84" w:rsidP="003A3285">
            <w:pPr>
              <w:spacing w:after="0"/>
            </w:pPr>
            <w:r w:rsidRPr="003A3285">
              <w:rPr>
                <w:lang w:val="en"/>
              </w:rPr>
              <w:t>EUR</w:t>
            </w:r>
          </w:p>
          <w:p w14:paraId="79C5F452" w14:textId="77777777" w:rsidR="00AD5F60" w:rsidRPr="003A3285" w:rsidRDefault="00B25E84" w:rsidP="003A3285">
            <w:pPr>
              <w:spacing w:after="0"/>
            </w:pPr>
            <w:r w:rsidRPr="003A3285">
              <w:rPr>
                <w:lang w:val="en"/>
              </w:rPr>
              <w:t>POLPALETA</w:t>
            </w:r>
          </w:p>
          <w:p w14:paraId="79C5F453" w14:textId="77777777" w:rsidR="00AD5F60" w:rsidRPr="003A3285" w:rsidRDefault="00B25E84" w:rsidP="003A3285">
            <w:pPr>
              <w:spacing w:after="0"/>
            </w:pPr>
            <w:r w:rsidRPr="003A3285">
              <w:rPr>
                <w:lang w:val="en"/>
              </w:rPr>
              <w:t>INNA</w:t>
            </w:r>
          </w:p>
          <w:p w14:paraId="79C5F454" w14:textId="77777777" w:rsidR="00AD5F60" w:rsidRPr="003A3285" w:rsidRDefault="00B25E84" w:rsidP="003A3285">
            <w:pPr>
              <w:spacing w:after="0"/>
            </w:pPr>
            <w:r w:rsidRPr="003A3285">
              <w:rPr>
                <w:lang w:val="en"/>
              </w:rPr>
              <w:t>PRZEMYSLOWA</w:t>
            </w:r>
          </w:p>
        </w:tc>
      </w:tr>
      <w:tr w:rsidR="009008DD" w:rsidRPr="00DD68E5" w14:paraId="79C5F458" w14:textId="77777777" w:rsidTr="000F6297">
        <w:tc>
          <w:tcPr>
            <w:tcW w:w="3075" w:type="dxa"/>
            <w:shd w:val="clear" w:color="auto" w:fill="FFFFFF"/>
            <w:tcMar>
              <w:left w:w="103" w:type="dxa"/>
            </w:tcMar>
          </w:tcPr>
          <w:p w14:paraId="79C5F456" w14:textId="77777777" w:rsidR="00AD5F60" w:rsidRPr="003A3285" w:rsidRDefault="00B25E84" w:rsidP="003A3285">
            <w:pPr>
              <w:spacing w:after="0"/>
            </w:pPr>
            <w:r w:rsidRPr="003A3285">
              <w:rPr>
                <w:lang w:val="en"/>
              </w:rPr>
              <w:t>szerokosc</w:t>
            </w:r>
          </w:p>
        </w:tc>
        <w:tc>
          <w:tcPr>
            <w:tcW w:w="6656" w:type="dxa"/>
            <w:shd w:val="clear" w:color="auto" w:fill="FFFFFF"/>
            <w:tcMar>
              <w:left w:w="103" w:type="dxa"/>
            </w:tcMar>
          </w:tcPr>
          <w:p w14:paraId="79C5F457" w14:textId="77777777" w:rsidR="00AD5F60" w:rsidRPr="00F45130" w:rsidRDefault="00B25E84" w:rsidP="003A3285">
            <w:pPr>
              <w:spacing w:after="0"/>
              <w:rPr>
                <w:lang w:val="en-US"/>
              </w:rPr>
            </w:pPr>
            <w:r w:rsidRPr="003A3285">
              <w:rPr>
                <w:lang w:val="en"/>
              </w:rPr>
              <w:t>The height of the pallet, required when specifying the INNA type.</w:t>
            </w:r>
          </w:p>
        </w:tc>
      </w:tr>
      <w:tr w:rsidR="009008DD" w:rsidRPr="00DD68E5" w14:paraId="79C5F45B" w14:textId="77777777" w:rsidTr="000F6297">
        <w:tc>
          <w:tcPr>
            <w:tcW w:w="3075" w:type="dxa"/>
            <w:shd w:val="clear" w:color="auto" w:fill="FFFFFF"/>
            <w:tcMar>
              <w:left w:w="103" w:type="dxa"/>
            </w:tcMar>
          </w:tcPr>
          <w:p w14:paraId="79C5F459" w14:textId="77777777" w:rsidR="00AD5F60" w:rsidRPr="003A3285" w:rsidRDefault="00B25E84" w:rsidP="003A3285">
            <w:pPr>
              <w:spacing w:after="0"/>
            </w:pPr>
            <w:r w:rsidRPr="003A3285">
              <w:rPr>
                <w:lang w:val="en"/>
              </w:rPr>
              <w:t>dlugosc</w:t>
            </w:r>
          </w:p>
        </w:tc>
        <w:tc>
          <w:tcPr>
            <w:tcW w:w="6656" w:type="dxa"/>
            <w:shd w:val="clear" w:color="auto" w:fill="FFFFFF"/>
            <w:tcMar>
              <w:left w:w="103" w:type="dxa"/>
            </w:tcMar>
          </w:tcPr>
          <w:p w14:paraId="79C5F45A" w14:textId="77777777" w:rsidR="00AD5F60" w:rsidRPr="00F45130" w:rsidRDefault="00B25E84" w:rsidP="003A3285">
            <w:pPr>
              <w:spacing w:after="0"/>
              <w:rPr>
                <w:lang w:val="en-US"/>
              </w:rPr>
            </w:pPr>
            <w:r w:rsidRPr="003A3285">
              <w:rPr>
                <w:lang w:val="en"/>
              </w:rPr>
              <w:t>The length of the pallet required when specifying the INNA type.</w:t>
            </w:r>
          </w:p>
        </w:tc>
      </w:tr>
      <w:tr w:rsidR="009008DD" w:rsidRPr="00DD68E5" w14:paraId="79C5F45E" w14:textId="77777777" w:rsidTr="000F6297">
        <w:tc>
          <w:tcPr>
            <w:tcW w:w="3075" w:type="dxa"/>
            <w:shd w:val="clear" w:color="auto" w:fill="FFFFFF"/>
            <w:tcMar>
              <w:left w:w="103" w:type="dxa"/>
            </w:tcMar>
          </w:tcPr>
          <w:p w14:paraId="79C5F45C" w14:textId="77777777" w:rsidR="00AD5F60" w:rsidRPr="003A3285" w:rsidRDefault="00B25E84" w:rsidP="003A3285">
            <w:pPr>
              <w:spacing w:after="0"/>
            </w:pPr>
            <w:r w:rsidRPr="003A3285">
              <w:rPr>
                <w:lang w:val="en"/>
              </w:rPr>
              <w:t>wysokosc</w:t>
            </w:r>
          </w:p>
        </w:tc>
        <w:tc>
          <w:tcPr>
            <w:tcW w:w="6656" w:type="dxa"/>
            <w:shd w:val="clear" w:color="auto" w:fill="FFFFFF"/>
            <w:tcMar>
              <w:left w:w="103" w:type="dxa"/>
            </w:tcMar>
          </w:tcPr>
          <w:p w14:paraId="79C5F45D" w14:textId="77777777" w:rsidR="00AD5F60" w:rsidRPr="00F45130" w:rsidRDefault="00B25E84" w:rsidP="003A3285">
            <w:pPr>
              <w:spacing w:after="0"/>
              <w:rPr>
                <w:lang w:val="en-US"/>
              </w:rPr>
            </w:pPr>
            <w:r w:rsidRPr="003A3285">
              <w:rPr>
                <w:lang w:val="en"/>
              </w:rPr>
              <w:t>Pallet height information, always required.</w:t>
            </w:r>
          </w:p>
        </w:tc>
      </w:tr>
    </w:tbl>
    <w:p w14:paraId="79C5F45F" w14:textId="77777777" w:rsidR="00AD5F60" w:rsidRPr="00F45130" w:rsidRDefault="00AD5F60" w:rsidP="00BE3EEC">
      <w:pPr>
        <w:rPr>
          <w:lang w:val="en-US"/>
        </w:rPr>
      </w:pPr>
    </w:p>
    <w:p w14:paraId="79C5F460" w14:textId="77777777" w:rsidR="00AD5F60" w:rsidRPr="00F45130" w:rsidRDefault="00B25E84" w:rsidP="00511FF4">
      <w:pPr>
        <w:pStyle w:val="Nagwek2"/>
        <w:rPr>
          <w:rStyle w:val="Nagwek2Znak"/>
          <w:b/>
          <w:lang w:val="en-US"/>
        </w:rPr>
      </w:pPr>
      <w:bookmarkStart w:id="355" w:name="_Toc187394234"/>
      <w:r w:rsidRPr="00E27242">
        <w:rPr>
          <w:rStyle w:val="Nagwek2Znak"/>
          <w:b/>
          <w:lang w:val="en"/>
        </w:rPr>
        <w:t>parcelContentType</w:t>
      </w:r>
      <w:r>
        <w:rPr>
          <w:rStyle w:val="Odwoanieprzypisudolnego"/>
          <w:bCs w:val="0"/>
          <w:i w:val="0"/>
          <w:iCs w:val="0"/>
        </w:rPr>
        <w:footnoteReference w:id="10"/>
      </w:r>
      <w:bookmarkEnd w:id="355"/>
    </w:p>
    <w:p w14:paraId="79C5F461" w14:textId="77777777" w:rsidR="00AD5F60" w:rsidRPr="00F45130" w:rsidRDefault="00B25E84" w:rsidP="00511FF4">
      <w:pPr>
        <w:spacing w:after="0" w:line="240" w:lineRule="auto"/>
        <w:jc w:val="both"/>
        <w:rPr>
          <w:lang w:val="en-US"/>
        </w:rPr>
      </w:pPr>
      <w:r w:rsidRPr="003A3285">
        <w:rPr>
          <w:lang w:val="en"/>
        </w:rPr>
        <w:t>Type intended for transmitting data on the type of content of the Procedural Shipment.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075"/>
        <w:gridCol w:w="6656"/>
      </w:tblGrid>
      <w:tr w:rsidR="009008DD" w:rsidRPr="00DD68E5" w14:paraId="79C5F464" w14:textId="77777777" w:rsidTr="000F6297">
        <w:tc>
          <w:tcPr>
            <w:tcW w:w="3075" w:type="dxa"/>
            <w:shd w:val="clear" w:color="auto" w:fill="FFFFFF"/>
            <w:tcMar>
              <w:left w:w="103" w:type="dxa"/>
            </w:tcMar>
          </w:tcPr>
          <w:p w14:paraId="79C5F462" w14:textId="77777777" w:rsidR="00AD5F60" w:rsidRPr="003A3285" w:rsidRDefault="00B25E84" w:rsidP="005E3754">
            <w:pPr>
              <w:spacing w:after="0"/>
              <w:jc w:val="both"/>
              <w:rPr>
                <w:color w:val="auto"/>
              </w:rPr>
            </w:pPr>
            <w:r w:rsidRPr="003A3285">
              <w:rPr>
                <w:color w:val="auto"/>
                <w:lang w:val="en"/>
              </w:rPr>
              <w:t>idParcelContent</w:t>
            </w:r>
          </w:p>
        </w:tc>
        <w:tc>
          <w:tcPr>
            <w:tcW w:w="6656" w:type="dxa"/>
            <w:shd w:val="clear" w:color="auto" w:fill="FFFFFF"/>
            <w:tcMar>
              <w:left w:w="103" w:type="dxa"/>
            </w:tcMar>
          </w:tcPr>
          <w:p w14:paraId="79C5F463" w14:textId="77777777" w:rsidR="00AD5F60" w:rsidRPr="00F45130" w:rsidRDefault="00B25E84" w:rsidP="005E3754">
            <w:pPr>
              <w:spacing w:after="0"/>
              <w:jc w:val="both"/>
              <w:rPr>
                <w:color w:val="auto"/>
                <w:lang w:val="en-US"/>
              </w:rPr>
            </w:pPr>
            <w:r w:rsidRPr="003A3285">
              <w:rPr>
                <w:color w:val="auto"/>
                <w:lang w:val="en"/>
              </w:rPr>
              <w:t>Identifier of the type of contents of the shipment.</w:t>
            </w:r>
          </w:p>
        </w:tc>
      </w:tr>
      <w:tr w:rsidR="009008DD" w:rsidRPr="00DD68E5" w14:paraId="79C5F467" w14:textId="77777777" w:rsidTr="000F6297">
        <w:tc>
          <w:tcPr>
            <w:tcW w:w="3075" w:type="dxa"/>
            <w:shd w:val="clear" w:color="auto" w:fill="FFFFFF"/>
            <w:tcMar>
              <w:left w:w="103" w:type="dxa"/>
            </w:tcMar>
          </w:tcPr>
          <w:p w14:paraId="79C5F465" w14:textId="77777777" w:rsidR="00AD5F60" w:rsidRPr="003A3285" w:rsidRDefault="00B25E84" w:rsidP="005E3754">
            <w:pPr>
              <w:spacing w:after="0"/>
              <w:jc w:val="both"/>
              <w:rPr>
                <w:color w:val="auto"/>
              </w:rPr>
            </w:pPr>
            <w:r w:rsidRPr="003A3285">
              <w:rPr>
                <w:color w:val="auto"/>
                <w:lang w:val="en"/>
              </w:rPr>
              <w:t>order</w:t>
            </w:r>
          </w:p>
        </w:tc>
        <w:tc>
          <w:tcPr>
            <w:tcW w:w="6656" w:type="dxa"/>
            <w:shd w:val="clear" w:color="auto" w:fill="FFFFFF"/>
            <w:tcMar>
              <w:left w:w="103" w:type="dxa"/>
            </w:tcMar>
          </w:tcPr>
          <w:p w14:paraId="79C5F466" w14:textId="77777777" w:rsidR="00AD5F60" w:rsidRPr="00F45130" w:rsidRDefault="00B25E84" w:rsidP="005E3754">
            <w:pPr>
              <w:spacing w:after="0"/>
              <w:jc w:val="both"/>
              <w:rPr>
                <w:color w:val="auto"/>
                <w:lang w:val="en-US"/>
              </w:rPr>
            </w:pPr>
            <w:r w:rsidRPr="003A3285">
              <w:rPr>
                <w:color w:val="auto"/>
                <w:lang w:val="en"/>
              </w:rPr>
              <w:t>Order identifier of the type of shipment content available for the user's card.</w:t>
            </w:r>
          </w:p>
        </w:tc>
      </w:tr>
      <w:tr w:rsidR="009008DD" w:rsidRPr="00DD68E5" w14:paraId="79C5F46A" w14:textId="77777777" w:rsidTr="000F6297">
        <w:tc>
          <w:tcPr>
            <w:tcW w:w="3075" w:type="dxa"/>
            <w:shd w:val="clear" w:color="auto" w:fill="FFFFFF"/>
            <w:tcMar>
              <w:left w:w="103" w:type="dxa"/>
            </w:tcMar>
          </w:tcPr>
          <w:p w14:paraId="79C5F468" w14:textId="77777777" w:rsidR="00AD5F60" w:rsidRPr="003A3285" w:rsidRDefault="00B25E84" w:rsidP="005E3754">
            <w:pPr>
              <w:spacing w:after="0"/>
              <w:jc w:val="both"/>
              <w:rPr>
                <w:color w:val="auto"/>
              </w:rPr>
            </w:pPr>
            <w:r w:rsidRPr="003A3285">
              <w:rPr>
                <w:color w:val="auto"/>
                <w:lang w:val="en"/>
              </w:rPr>
              <w:t>name</w:t>
            </w:r>
          </w:p>
        </w:tc>
        <w:tc>
          <w:tcPr>
            <w:tcW w:w="6656" w:type="dxa"/>
            <w:shd w:val="clear" w:color="auto" w:fill="FFFFFF"/>
            <w:tcMar>
              <w:left w:w="103" w:type="dxa"/>
            </w:tcMar>
          </w:tcPr>
          <w:p w14:paraId="79C5F469" w14:textId="77777777" w:rsidR="00AD5F60" w:rsidRPr="00F45130" w:rsidRDefault="00B25E84" w:rsidP="005E3754">
            <w:pPr>
              <w:spacing w:after="0"/>
              <w:jc w:val="both"/>
              <w:rPr>
                <w:color w:val="auto"/>
                <w:lang w:val="en-US"/>
              </w:rPr>
            </w:pPr>
            <w:r w:rsidRPr="003A3285">
              <w:rPr>
                <w:color w:val="auto"/>
                <w:lang w:val="en"/>
              </w:rPr>
              <w:t>An element of nameParcelContentType that specifies the name of the content.</w:t>
            </w:r>
          </w:p>
        </w:tc>
      </w:tr>
      <w:tr w:rsidR="009008DD" w:rsidRPr="00DD68E5" w14:paraId="79C5F46D" w14:textId="77777777" w:rsidTr="000F6297">
        <w:tc>
          <w:tcPr>
            <w:tcW w:w="3075" w:type="dxa"/>
            <w:shd w:val="clear" w:color="auto" w:fill="FFFFFF"/>
            <w:tcMar>
              <w:left w:w="103" w:type="dxa"/>
            </w:tcMar>
          </w:tcPr>
          <w:p w14:paraId="79C5F46B" w14:textId="77777777" w:rsidR="00AD5F60" w:rsidRPr="003A3285" w:rsidRDefault="00B25E84" w:rsidP="005E3754">
            <w:pPr>
              <w:spacing w:after="0"/>
              <w:jc w:val="both"/>
              <w:rPr>
                <w:color w:val="auto"/>
              </w:rPr>
            </w:pPr>
            <w:r w:rsidRPr="003A3285">
              <w:rPr>
                <w:color w:val="auto"/>
                <w:lang w:val="en"/>
              </w:rPr>
              <w:t>description</w:t>
            </w:r>
          </w:p>
        </w:tc>
        <w:tc>
          <w:tcPr>
            <w:tcW w:w="6656" w:type="dxa"/>
            <w:shd w:val="clear" w:color="auto" w:fill="FFFFFF"/>
            <w:tcMar>
              <w:left w:w="103" w:type="dxa"/>
            </w:tcMar>
          </w:tcPr>
          <w:p w14:paraId="79C5F46C" w14:textId="77777777" w:rsidR="00AD5F60" w:rsidRPr="00F45130" w:rsidRDefault="00B25E84" w:rsidP="006341DC">
            <w:pPr>
              <w:spacing w:after="0"/>
              <w:jc w:val="both"/>
              <w:rPr>
                <w:color w:val="auto"/>
                <w:lang w:val="en-US"/>
              </w:rPr>
            </w:pPr>
            <w:r w:rsidRPr="003A3285">
              <w:rPr>
                <w:color w:val="auto"/>
                <w:lang w:val="en"/>
              </w:rPr>
              <w:t>An element of descriptionParcelContentType that specifies the content description.</w:t>
            </w:r>
          </w:p>
        </w:tc>
      </w:tr>
      <w:tr w:rsidR="009008DD" w14:paraId="79C5F470" w14:textId="77777777" w:rsidTr="000F6297">
        <w:tc>
          <w:tcPr>
            <w:tcW w:w="3075" w:type="dxa"/>
            <w:shd w:val="clear" w:color="auto" w:fill="FFFFFF"/>
            <w:tcMar>
              <w:left w:w="103" w:type="dxa"/>
            </w:tcMar>
          </w:tcPr>
          <w:p w14:paraId="79C5F46E" w14:textId="77777777" w:rsidR="00AD5F60" w:rsidRPr="003A3285" w:rsidRDefault="00B25E84" w:rsidP="005E3754">
            <w:pPr>
              <w:spacing w:after="0"/>
              <w:jc w:val="both"/>
              <w:rPr>
                <w:color w:val="auto"/>
              </w:rPr>
            </w:pPr>
            <w:r w:rsidRPr="003A3285">
              <w:rPr>
                <w:color w:val="auto"/>
                <w:lang w:val="en"/>
              </w:rPr>
              <w:t>idKarta</w:t>
            </w:r>
          </w:p>
        </w:tc>
        <w:tc>
          <w:tcPr>
            <w:tcW w:w="6656" w:type="dxa"/>
            <w:shd w:val="clear" w:color="auto" w:fill="FFFFFF"/>
            <w:tcMar>
              <w:left w:w="103" w:type="dxa"/>
            </w:tcMar>
          </w:tcPr>
          <w:p w14:paraId="79C5F46F" w14:textId="77777777" w:rsidR="00AD5F60" w:rsidRPr="003A3285" w:rsidRDefault="00B25E84" w:rsidP="005E3754">
            <w:pPr>
              <w:spacing w:after="0"/>
              <w:jc w:val="both"/>
              <w:rPr>
                <w:color w:val="auto"/>
              </w:rPr>
            </w:pPr>
            <w:r w:rsidRPr="003A3285">
              <w:rPr>
                <w:color w:val="auto"/>
                <w:lang w:val="en"/>
              </w:rPr>
              <w:t>Customer's card ID.</w:t>
            </w:r>
          </w:p>
        </w:tc>
      </w:tr>
      <w:tr w:rsidR="009008DD" w:rsidRPr="00DD68E5" w14:paraId="79C5F473" w14:textId="77777777" w:rsidTr="000F6297">
        <w:tc>
          <w:tcPr>
            <w:tcW w:w="3075" w:type="dxa"/>
            <w:shd w:val="clear" w:color="auto" w:fill="FFFFFF"/>
            <w:tcMar>
              <w:left w:w="103" w:type="dxa"/>
            </w:tcMar>
          </w:tcPr>
          <w:p w14:paraId="79C5F471" w14:textId="77777777" w:rsidR="00AD5F60" w:rsidRPr="003A3285" w:rsidRDefault="00B25E84" w:rsidP="005E3754">
            <w:pPr>
              <w:spacing w:after="0"/>
              <w:jc w:val="both"/>
              <w:rPr>
                <w:color w:val="auto"/>
              </w:rPr>
            </w:pPr>
            <w:r w:rsidRPr="003A3285">
              <w:rPr>
                <w:color w:val="auto"/>
                <w:lang w:val="en"/>
              </w:rPr>
              <w:t>guid</w:t>
            </w:r>
          </w:p>
        </w:tc>
        <w:tc>
          <w:tcPr>
            <w:tcW w:w="6656" w:type="dxa"/>
            <w:shd w:val="clear" w:color="auto" w:fill="FFFFFF"/>
            <w:tcMar>
              <w:left w:w="103" w:type="dxa"/>
            </w:tcMar>
          </w:tcPr>
          <w:p w14:paraId="79C5F472" w14:textId="77777777" w:rsidR="00AD5F60" w:rsidRPr="00F45130" w:rsidRDefault="00B25E84" w:rsidP="005E3754">
            <w:pPr>
              <w:spacing w:after="0"/>
              <w:jc w:val="both"/>
              <w:rPr>
                <w:color w:val="auto"/>
                <w:lang w:val="en-US"/>
              </w:rPr>
            </w:pPr>
            <w:r w:rsidRPr="003A3285">
              <w:rPr>
                <w:color w:val="auto"/>
                <w:lang w:val="en"/>
              </w:rPr>
              <w:t>A guidType element that specifies the guid for the content. Value used to transmit the result for the collection item.</w:t>
            </w:r>
          </w:p>
        </w:tc>
      </w:tr>
    </w:tbl>
    <w:p w14:paraId="79C5F474" w14:textId="77777777" w:rsidR="00AD5F60" w:rsidRPr="00F45130" w:rsidRDefault="00AD5F60" w:rsidP="003A3285">
      <w:pPr>
        <w:rPr>
          <w:lang w:val="en-US"/>
        </w:rPr>
      </w:pPr>
    </w:p>
    <w:p w14:paraId="79C5F475" w14:textId="77777777" w:rsidR="00AD5F60" w:rsidRPr="00F45130" w:rsidRDefault="00B25E84" w:rsidP="003D0C28">
      <w:pPr>
        <w:pStyle w:val="Nagwek2"/>
        <w:rPr>
          <w:rStyle w:val="Nagwek2Znak"/>
          <w:b/>
          <w:lang w:val="en-US"/>
        </w:rPr>
      </w:pPr>
      <w:bookmarkStart w:id="356" w:name="_placowkaPocztowaType"/>
      <w:bookmarkStart w:id="357" w:name="_Toc406061530"/>
      <w:bookmarkStart w:id="358" w:name="_Toc187394235"/>
      <w:bookmarkEnd w:id="356"/>
      <w:r w:rsidRPr="006F1E52">
        <w:rPr>
          <w:rStyle w:val="Nagwek2Znak"/>
          <w:b/>
          <w:lang w:val="en"/>
        </w:rPr>
        <w:t>placowkaPocztowaType</w:t>
      </w:r>
      <w:bookmarkEnd w:id="357"/>
      <w:bookmarkEnd w:id="358"/>
    </w:p>
    <w:p w14:paraId="34FCC93B" w14:textId="396F9B98" w:rsidR="00EF0CFC" w:rsidRPr="00EF0CFC" w:rsidRDefault="00EF0CFC" w:rsidP="00EF0CFC">
      <w:pPr>
        <w:rPr>
          <w:color w:val="auto"/>
          <w:lang w:val="en"/>
        </w:rPr>
      </w:pPr>
      <w:r w:rsidRPr="00EF0CFC">
        <w:rPr>
          <w:color w:val="auto"/>
          <w:lang w:val="en"/>
        </w:rPr>
        <w:t>Type intended to provide information about Polish Post facility. It contains address information about the facility and its attributes. For example, whether it is the point of delivery or not.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662"/>
        <w:gridCol w:w="5971"/>
        <w:gridCol w:w="14"/>
      </w:tblGrid>
      <w:tr w:rsidR="009008DD" w:rsidRPr="00DD68E5" w14:paraId="79C5F479" w14:textId="77777777" w:rsidTr="005868EC">
        <w:tc>
          <w:tcPr>
            <w:tcW w:w="3662" w:type="dxa"/>
            <w:shd w:val="clear" w:color="auto" w:fill="FFFFFF"/>
            <w:tcMar>
              <w:left w:w="103" w:type="dxa"/>
            </w:tcMar>
          </w:tcPr>
          <w:p w14:paraId="79C5F477" w14:textId="77777777" w:rsidR="00AD5F60" w:rsidRDefault="00B25E84" w:rsidP="00527572">
            <w:pPr>
              <w:spacing w:after="0"/>
              <w:jc w:val="both"/>
            </w:pPr>
            <w:r>
              <w:rPr>
                <w:lang w:val="en"/>
              </w:rPr>
              <w:lastRenderedPageBreak/>
              <w:t>Id</w:t>
            </w:r>
          </w:p>
        </w:tc>
        <w:tc>
          <w:tcPr>
            <w:tcW w:w="5985" w:type="dxa"/>
            <w:gridSpan w:val="2"/>
            <w:shd w:val="clear" w:color="auto" w:fill="FFFFFF"/>
            <w:tcMar>
              <w:left w:w="103" w:type="dxa"/>
            </w:tcMar>
          </w:tcPr>
          <w:p w14:paraId="79C5F478" w14:textId="77777777" w:rsidR="00AD5F60" w:rsidRPr="00F45130" w:rsidRDefault="00B25E84" w:rsidP="00657C9D">
            <w:pPr>
              <w:spacing w:after="0"/>
              <w:rPr>
                <w:lang w:val="en-US"/>
              </w:rPr>
            </w:pPr>
            <w:r>
              <w:rPr>
                <w:lang w:val="en"/>
              </w:rPr>
              <w:t>The facility's identifier, the so-called PNI.</w:t>
            </w:r>
          </w:p>
        </w:tc>
      </w:tr>
      <w:tr w:rsidR="009008DD" w:rsidRPr="00DD68E5" w14:paraId="79C5F47C" w14:textId="77777777" w:rsidTr="005868EC">
        <w:tc>
          <w:tcPr>
            <w:tcW w:w="3662" w:type="dxa"/>
            <w:shd w:val="clear" w:color="auto" w:fill="FFFFFF"/>
            <w:tcMar>
              <w:left w:w="103" w:type="dxa"/>
            </w:tcMar>
          </w:tcPr>
          <w:p w14:paraId="79C5F47A" w14:textId="77777777" w:rsidR="00AD5F60" w:rsidRDefault="00B25E84" w:rsidP="00527572">
            <w:pPr>
              <w:spacing w:after="0"/>
              <w:jc w:val="both"/>
            </w:pPr>
            <w:r>
              <w:rPr>
                <w:lang w:val="en"/>
              </w:rPr>
              <w:t>prefixNazwy</w:t>
            </w:r>
          </w:p>
        </w:tc>
        <w:tc>
          <w:tcPr>
            <w:tcW w:w="5985" w:type="dxa"/>
            <w:gridSpan w:val="2"/>
            <w:shd w:val="clear" w:color="auto" w:fill="FFFFFF"/>
            <w:tcMar>
              <w:left w:w="103" w:type="dxa"/>
            </w:tcMar>
          </w:tcPr>
          <w:p w14:paraId="79C5F47B" w14:textId="77777777" w:rsidR="00AD5F60" w:rsidRPr="00F45130" w:rsidRDefault="00B25E84" w:rsidP="00657C9D">
            <w:pPr>
              <w:spacing w:after="0"/>
              <w:rPr>
                <w:lang w:val="en-US"/>
              </w:rPr>
            </w:pPr>
            <w:r>
              <w:rPr>
                <w:lang w:val="en"/>
              </w:rPr>
              <w:t xml:space="preserve">Specifies among others whether the facility is an office or a branch. </w:t>
            </w:r>
          </w:p>
        </w:tc>
      </w:tr>
      <w:tr w:rsidR="009008DD" w:rsidRPr="00DD68E5" w14:paraId="79C5F47F" w14:textId="77777777" w:rsidTr="005868EC">
        <w:tc>
          <w:tcPr>
            <w:tcW w:w="3662" w:type="dxa"/>
            <w:shd w:val="clear" w:color="auto" w:fill="FFFFFF"/>
            <w:tcMar>
              <w:left w:w="103" w:type="dxa"/>
            </w:tcMar>
          </w:tcPr>
          <w:p w14:paraId="79C5F47D" w14:textId="77777777" w:rsidR="00AD5F60" w:rsidRDefault="00B25E84" w:rsidP="00527572">
            <w:pPr>
              <w:spacing w:after="0"/>
              <w:jc w:val="both"/>
            </w:pPr>
            <w:r>
              <w:rPr>
                <w:lang w:val="en"/>
              </w:rPr>
              <w:t>nazwa</w:t>
            </w:r>
          </w:p>
        </w:tc>
        <w:tc>
          <w:tcPr>
            <w:tcW w:w="5985" w:type="dxa"/>
            <w:gridSpan w:val="2"/>
            <w:shd w:val="clear" w:color="auto" w:fill="FFFFFF"/>
            <w:tcMar>
              <w:left w:w="103" w:type="dxa"/>
            </w:tcMar>
          </w:tcPr>
          <w:p w14:paraId="79C5F47E" w14:textId="77777777" w:rsidR="00AD5F60" w:rsidRPr="00F45130" w:rsidRDefault="00B25E84" w:rsidP="00657C9D">
            <w:pPr>
              <w:spacing w:after="0"/>
              <w:rPr>
                <w:lang w:val="en-US"/>
              </w:rPr>
            </w:pPr>
            <w:r>
              <w:rPr>
                <w:lang w:val="en"/>
              </w:rPr>
              <w:t>Specifies the full name of the facility.</w:t>
            </w:r>
          </w:p>
        </w:tc>
      </w:tr>
      <w:tr w:rsidR="009008DD" w:rsidRPr="00377C94" w14:paraId="79C5F482" w14:textId="77777777" w:rsidTr="005868EC">
        <w:tc>
          <w:tcPr>
            <w:tcW w:w="3662" w:type="dxa"/>
            <w:shd w:val="clear" w:color="auto" w:fill="FFFFFF"/>
            <w:tcMar>
              <w:left w:w="103" w:type="dxa"/>
            </w:tcMar>
          </w:tcPr>
          <w:p w14:paraId="79C5F480" w14:textId="77777777" w:rsidR="00AD5F60" w:rsidRDefault="00B25E84" w:rsidP="00527572">
            <w:pPr>
              <w:spacing w:after="0"/>
              <w:jc w:val="both"/>
            </w:pPr>
            <w:r>
              <w:rPr>
                <w:lang w:val="en"/>
              </w:rPr>
              <w:t>siecPlacowek</w:t>
            </w:r>
          </w:p>
        </w:tc>
        <w:tc>
          <w:tcPr>
            <w:tcW w:w="5985" w:type="dxa"/>
            <w:gridSpan w:val="2"/>
            <w:shd w:val="clear" w:color="auto" w:fill="FFFFFF"/>
            <w:tcMar>
              <w:left w:w="103" w:type="dxa"/>
            </w:tcMar>
          </w:tcPr>
          <w:p w14:paraId="66A70121" w14:textId="7D5D32F0" w:rsidR="00377C94" w:rsidRPr="00377C94" w:rsidRDefault="00B25E84" w:rsidP="00377C94">
            <w:pPr>
              <w:spacing w:after="0"/>
              <w:rPr>
                <w:lang w:val="en-GB"/>
              </w:rPr>
            </w:pPr>
            <w:r>
              <w:rPr>
                <w:lang w:val="en"/>
              </w:rPr>
              <w:t>Specifies the network of facilities to which the facility with the identifier Id belongs. E.g. „POCZTAPOLSKA”, „</w:t>
            </w:r>
            <w:r w:rsidR="00377C94" w:rsidRPr="00377C94">
              <w:rPr>
                <w:lang w:val="en-GB"/>
              </w:rPr>
              <w:t xml:space="preserve"> ZABKA</w:t>
            </w:r>
            <w:r>
              <w:rPr>
                <w:lang w:val="en"/>
              </w:rPr>
              <w:t>”, etc. Values of the type siecPlacowekEnum (STRING, belonging to the dictionaries</w:t>
            </w:r>
            <w:r w:rsidR="00377C94">
              <w:rPr>
                <w:lang w:val="en"/>
              </w:rPr>
              <w:t>:</w:t>
            </w:r>
            <w:r>
              <w:rPr>
                <w:lang w:val="en"/>
              </w:rPr>
              <w:t xml:space="preserve"> </w:t>
            </w:r>
            <w:r w:rsidR="00377C94">
              <w:rPr>
                <w:lang w:val="en"/>
              </w:rPr>
              <w:br/>
            </w:r>
            <w:r w:rsidR="00377C94" w:rsidRPr="00377C94">
              <w:rPr>
                <w:lang w:val="en-GB"/>
              </w:rPr>
              <w:t>POCZTAPOLSKA</w:t>
            </w:r>
          </w:p>
          <w:p w14:paraId="2FE34C58" w14:textId="77777777" w:rsidR="00377C94" w:rsidRDefault="00377C94" w:rsidP="00377C94">
            <w:pPr>
              <w:spacing w:after="0"/>
            </w:pPr>
            <w:r>
              <w:t>ZABKA</w:t>
            </w:r>
          </w:p>
          <w:p w14:paraId="3DF4A163" w14:textId="77777777" w:rsidR="00377C94" w:rsidRDefault="00377C94" w:rsidP="00377C94">
            <w:pPr>
              <w:spacing w:after="0"/>
            </w:pPr>
            <w:r>
              <w:t>DELIKATESY CENTRUM</w:t>
            </w:r>
          </w:p>
          <w:p w14:paraId="6CE02F80" w14:textId="77777777" w:rsidR="00377C94" w:rsidRDefault="00377C94" w:rsidP="00377C94">
            <w:pPr>
              <w:spacing w:after="0"/>
            </w:pPr>
            <w:r>
              <w:t>ABC</w:t>
            </w:r>
          </w:p>
          <w:p w14:paraId="6F8B27D9" w14:textId="77777777" w:rsidR="00377C94" w:rsidRDefault="00377C94" w:rsidP="00377C94">
            <w:pPr>
              <w:spacing w:after="0"/>
            </w:pPr>
            <w:r>
              <w:t>LEWIATAN</w:t>
            </w:r>
          </w:p>
          <w:p w14:paraId="4884B4D4" w14:textId="77777777" w:rsidR="00377C94" w:rsidRDefault="00377C94" w:rsidP="00377C94">
            <w:pPr>
              <w:spacing w:after="0"/>
            </w:pPr>
            <w:r>
              <w:t>GROSZEK</w:t>
            </w:r>
          </w:p>
          <w:p w14:paraId="261A12BE" w14:textId="77777777" w:rsidR="00377C94" w:rsidRDefault="00377C94" w:rsidP="00377C94">
            <w:pPr>
              <w:spacing w:after="0"/>
            </w:pPr>
            <w:r>
              <w:t>ARHELAN</w:t>
            </w:r>
          </w:p>
          <w:p w14:paraId="79C5F481" w14:textId="514DC1D0" w:rsidR="00AD5F60" w:rsidRPr="00F45130" w:rsidRDefault="00377C94" w:rsidP="00377C94">
            <w:pPr>
              <w:spacing w:after="0"/>
              <w:rPr>
                <w:lang w:val="en-US"/>
              </w:rPr>
            </w:pPr>
            <w:r>
              <w:t>AUTOMAT POCZTEX</w:t>
            </w:r>
            <w:r w:rsidR="00B25E84">
              <w:rPr>
                <w:lang w:val="en"/>
              </w:rPr>
              <w:t>)</w:t>
            </w:r>
            <w:r w:rsidR="00B25E84">
              <w:rPr>
                <w:rStyle w:val="Odwoanieprzypisudolnego"/>
              </w:rPr>
              <w:footnoteReference w:id="11"/>
            </w:r>
            <w:r w:rsidR="00B25E84">
              <w:rPr>
                <w:lang w:val="en"/>
              </w:rPr>
              <w:t>.</w:t>
            </w:r>
          </w:p>
        </w:tc>
      </w:tr>
      <w:tr w:rsidR="009008DD" w:rsidRPr="00DD68E5" w14:paraId="79C5F485" w14:textId="77777777" w:rsidTr="005868EC">
        <w:tc>
          <w:tcPr>
            <w:tcW w:w="3662" w:type="dxa"/>
            <w:shd w:val="clear" w:color="auto" w:fill="FFFFFF"/>
            <w:tcMar>
              <w:left w:w="103" w:type="dxa"/>
            </w:tcMar>
          </w:tcPr>
          <w:p w14:paraId="79C5F483" w14:textId="77777777" w:rsidR="00AD5F60" w:rsidRDefault="00B25E84" w:rsidP="00527572">
            <w:pPr>
              <w:spacing w:after="0"/>
              <w:jc w:val="both"/>
            </w:pPr>
            <w:r>
              <w:rPr>
                <w:lang w:val="en"/>
              </w:rPr>
              <w:t>wojewodztwo</w:t>
            </w:r>
          </w:p>
        </w:tc>
        <w:tc>
          <w:tcPr>
            <w:tcW w:w="5985" w:type="dxa"/>
            <w:gridSpan w:val="2"/>
            <w:shd w:val="clear" w:color="auto" w:fill="FFFFFF"/>
            <w:tcMar>
              <w:left w:w="103" w:type="dxa"/>
            </w:tcMar>
          </w:tcPr>
          <w:p w14:paraId="79C5F484" w14:textId="77777777" w:rsidR="00AD5F60" w:rsidRPr="00F45130" w:rsidRDefault="00B25E84" w:rsidP="00657C9D">
            <w:pPr>
              <w:spacing w:after="0"/>
              <w:rPr>
                <w:lang w:val="en-US"/>
              </w:rPr>
            </w:pPr>
            <w:r>
              <w:rPr>
                <w:lang w:val="en"/>
              </w:rPr>
              <w:t>Specification of the province in which the facility is located (full name).</w:t>
            </w:r>
          </w:p>
        </w:tc>
      </w:tr>
      <w:tr w:rsidR="009008DD" w:rsidRPr="00DD68E5" w14:paraId="79C5F488" w14:textId="77777777" w:rsidTr="005868EC">
        <w:tc>
          <w:tcPr>
            <w:tcW w:w="3662" w:type="dxa"/>
            <w:shd w:val="clear" w:color="auto" w:fill="FFFFFF"/>
            <w:tcMar>
              <w:left w:w="103" w:type="dxa"/>
            </w:tcMar>
          </w:tcPr>
          <w:p w14:paraId="79C5F486" w14:textId="77777777" w:rsidR="00AD5F60" w:rsidRDefault="00B25E84" w:rsidP="00527572">
            <w:pPr>
              <w:spacing w:after="0"/>
              <w:jc w:val="both"/>
            </w:pPr>
            <w:r>
              <w:rPr>
                <w:lang w:val="en"/>
              </w:rPr>
              <w:t>powiat</w:t>
            </w:r>
          </w:p>
        </w:tc>
        <w:tc>
          <w:tcPr>
            <w:tcW w:w="5985" w:type="dxa"/>
            <w:gridSpan w:val="2"/>
            <w:shd w:val="clear" w:color="auto" w:fill="FFFFFF"/>
            <w:tcMar>
              <w:left w:w="103" w:type="dxa"/>
            </w:tcMar>
          </w:tcPr>
          <w:p w14:paraId="79C5F487" w14:textId="77777777" w:rsidR="00AD5F60" w:rsidRPr="00F45130" w:rsidRDefault="00B25E84" w:rsidP="00657C9D">
            <w:pPr>
              <w:spacing w:after="0"/>
              <w:rPr>
                <w:lang w:val="en-US"/>
              </w:rPr>
            </w:pPr>
            <w:r>
              <w:rPr>
                <w:lang w:val="en"/>
              </w:rPr>
              <w:t>Specification of the county in which the facility is located (full name).</w:t>
            </w:r>
          </w:p>
        </w:tc>
      </w:tr>
      <w:tr w:rsidR="009008DD" w:rsidRPr="00DD68E5" w14:paraId="79C5F48B" w14:textId="77777777" w:rsidTr="005868EC">
        <w:tc>
          <w:tcPr>
            <w:tcW w:w="3662" w:type="dxa"/>
            <w:shd w:val="clear" w:color="auto" w:fill="FFFFFF"/>
            <w:tcMar>
              <w:left w:w="103" w:type="dxa"/>
            </w:tcMar>
          </w:tcPr>
          <w:p w14:paraId="79C5F489" w14:textId="77777777" w:rsidR="00AD5F60" w:rsidRDefault="00B25E84" w:rsidP="00527572">
            <w:pPr>
              <w:spacing w:after="0"/>
              <w:jc w:val="both"/>
            </w:pPr>
            <w:r>
              <w:rPr>
                <w:lang w:val="en"/>
              </w:rPr>
              <w:t>miejsce</w:t>
            </w:r>
          </w:p>
        </w:tc>
        <w:tc>
          <w:tcPr>
            <w:tcW w:w="5985" w:type="dxa"/>
            <w:gridSpan w:val="2"/>
            <w:shd w:val="clear" w:color="auto" w:fill="FFFFFF"/>
            <w:tcMar>
              <w:left w:w="103" w:type="dxa"/>
            </w:tcMar>
          </w:tcPr>
          <w:p w14:paraId="79C5F48A" w14:textId="77777777" w:rsidR="00AD5F60" w:rsidRPr="00F45130" w:rsidRDefault="00B25E84" w:rsidP="00657C9D">
            <w:pPr>
              <w:spacing w:after="0"/>
              <w:rPr>
                <w:lang w:val="en-US"/>
              </w:rPr>
            </w:pPr>
            <w:r>
              <w:rPr>
                <w:lang w:val="en"/>
              </w:rPr>
              <w:t>Defines the location of the facility.</w:t>
            </w:r>
          </w:p>
        </w:tc>
      </w:tr>
      <w:tr w:rsidR="009008DD" w:rsidRPr="00DD68E5" w14:paraId="79C5F48E" w14:textId="77777777" w:rsidTr="005868EC">
        <w:tc>
          <w:tcPr>
            <w:tcW w:w="3662" w:type="dxa"/>
            <w:shd w:val="clear" w:color="auto" w:fill="FFFFFF"/>
            <w:tcMar>
              <w:left w:w="103" w:type="dxa"/>
            </w:tcMar>
          </w:tcPr>
          <w:p w14:paraId="79C5F48C" w14:textId="77777777" w:rsidR="00AD5F60" w:rsidRDefault="00B25E84" w:rsidP="00527572">
            <w:pPr>
              <w:spacing w:after="0"/>
              <w:jc w:val="both"/>
            </w:pPr>
            <w:r>
              <w:rPr>
                <w:lang w:val="en"/>
              </w:rPr>
              <w:t>kodPocztowy</w:t>
            </w:r>
          </w:p>
        </w:tc>
        <w:tc>
          <w:tcPr>
            <w:tcW w:w="5985" w:type="dxa"/>
            <w:gridSpan w:val="2"/>
            <w:shd w:val="clear" w:color="auto" w:fill="FFFFFF"/>
            <w:tcMar>
              <w:left w:w="103" w:type="dxa"/>
            </w:tcMar>
          </w:tcPr>
          <w:p w14:paraId="79C5F48D" w14:textId="77777777" w:rsidR="00AD5F60" w:rsidRPr="00F45130" w:rsidRDefault="00B25E84" w:rsidP="00657C9D">
            <w:pPr>
              <w:spacing w:after="0"/>
              <w:rPr>
                <w:lang w:val="en-US"/>
              </w:rPr>
            </w:pPr>
            <w:r>
              <w:rPr>
                <w:lang w:val="en"/>
              </w:rPr>
              <w:t>Specifies the post code of the facility.</w:t>
            </w:r>
          </w:p>
        </w:tc>
      </w:tr>
      <w:tr w:rsidR="009008DD" w:rsidRPr="00DD68E5" w14:paraId="79C5F491" w14:textId="77777777" w:rsidTr="005868EC">
        <w:tc>
          <w:tcPr>
            <w:tcW w:w="3662" w:type="dxa"/>
            <w:shd w:val="clear" w:color="auto" w:fill="FFFFFF"/>
            <w:tcMar>
              <w:left w:w="103" w:type="dxa"/>
            </w:tcMar>
          </w:tcPr>
          <w:p w14:paraId="79C5F48F" w14:textId="77777777" w:rsidR="00AD5F60" w:rsidRDefault="00B25E84" w:rsidP="00527572">
            <w:pPr>
              <w:spacing w:after="0"/>
              <w:jc w:val="both"/>
            </w:pPr>
            <w:r>
              <w:rPr>
                <w:lang w:val="en"/>
              </w:rPr>
              <w:t>miejscowość</w:t>
            </w:r>
          </w:p>
        </w:tc>
        <w:tc>
          <w:tcPr>
            <w:tcW w:w="5985" w:type="dxa"/>
            <w:gridSpan w:val="2"/>
            <w:shd w:val="clear" w:color="auto" w:fill="FFFFFF"/>
            <w:tcMar>
              <w:left w:w="103" w:type="dxa"/>
            </w:tcMar>
          </w:tcPr>
          <w:p w14:paraId="79C5F490" w14:textId="77777777" w:rsidR="00AD5F60" w:rsidRPr="00F45130" w:rsidRDefault="00B25E84" w:rsidP="00657C9D">
            <w:pPr>
              <w:spacing w:after="0"/>
              <w:rPr>
                <w:lang w:val="en-US"/>
              </w:rPr>
            </w:pPr>
            <w:r>
              <w:rPr>
                <w:lang w:val="en"/>
              </w:rPr>
              <w:t>Specifies the location of the facility.</w:t>
            </w:r>
          </w:p>
        </w:tc>
      </w:tr>
      <w:tr w:rsidR="009008DD" w:rsidRPr="00DD68E5" w14:paraId="79C5F494" w14:textId="77777777" w:rsidTr="005868EC">
        <w:tc>
          <w:tcPr>
            <w:tcW w:w="3662" w:type="dxa"/>
            <w:shd w:val="clear" w:color="auto" w:fill="FFFFFF"/>
            <w:tcMar>
              <w:left w:w="103" w:type="dxa"/>
            </w:tcMar>
          </w:tcPr>
          <w:p w14:paraId="79C5F492" w14:textId="77777777" w:rsidR="00AD5F60" w:rsidRDefault="00B25E84" w:rsidP="00527572">
            <w:pPr>
              <w:spacing w:after="0"/>
              <w:jc w:val="both"/>
            </w:pPr>
            <w:r>
              <w:rPr>
                <w:lang w:val="en"/>
              </w:rPr>
              <w:t>ulica</w:t>
            </w:r>
          </w:p>
        </w:tc>
        <w:tc>
          <w:tcPr>
            <w:tcW w:w="5985" w:type="dxa"/>
            <w:gridSpan w:val="2"/>
            <w:shd w:val="clear" w:color="auto" w:fill="FFFFFF"/>
            <w:tcMar>
              <w:left w:w="103" w:type="dxa"/>
            </w:tcMar>
          </w:tcPr>
          <w:p w14:paraId="79C5F493" w14:textId="77777777" w:rsidR="00AD5F60" w:rsidRPr="00F45130" w:rsidRDefault="00B25E84" w:rsidP="00657C9D">
            <w:pPr>
              <w:spacing w:after="0"/>
              <w:rPr>
                <w:lang w:val="en-US"/>
              </w:rPr>
            </w:pPr>
            <w:r>
              <w:rPr>
                <w:lang w:val="en"/>
              </w:rPr>
              <w:t>Specifies the street where the facility is located.</w:t>
            </w:r>
          </w:p>
        </w:tc>
      </w:tr>
      <w:tr w:rsidR="009008DD" w:rsidRPr="00DD68E5" w14:paraId="79C5F497" w14:textId="77777777" w:rsidTr="005868EC">
        <w:tc>
          <w:tcPr>
            <w:tcW w:w="3662" w:type="dxa"/>
            <w:shd w:val="clear" w:color="auto" w:fill="FFFFFF"/>
            <w:tcMar>
              <w:left w:w="103" w:type="dxa"/>
            </w:tcMar>
          </w:tcPr>
          <w:p w14:paraId="79C5F495" w14:textId="77777777" w:rsidR="00AD5F60" w:rsidRDefault="00B25E84" w:rsidP="00527572">
            <w:pPr>
              <w:spacing w:after="0"/>
              <w:jc w:val="both"/>
            </w:pPr>
            <w:r>
              <w:rPr>
                <w:lang w:val="en"/>
              </w:rPr>
              <w:t>numer domu</w:t>
            </w:r>
          </w:p>
        </w:tc>
        <w:tc>
          <w:tcPr>
            <w:tcW w:w="5985" w:type="dxa"/>
            <w:gridSpan w:val="2"/>
            <w:shd w:val="clear" w:color="auto" w:fill="FFFFFF"/>
            <w:tcMar>
              <w:left w:w="103" w:type="dxa"/>
            </w:tcMar>
          </w:tcPr>
          <w:p w14:paraId="79C5F496" w14:textId="77777777" w:rsidR="00AD5F60" w:rsidRPr="00F45130" w:rsidRDefault="00B25E84" w:rsidP="00657C9D">
            <w:pPr>
              <w:spacing w:after="0"/>
              <w:rPr>
                <w:lang w:val="en-US"/>
              </w:rPr>
            </w:pPr>
            <w:r>
              <w:rPr>
                <w:lang w:val="en"/>
              </w:rPr>
              <w:t>Specifies the number of the building in which the facility is located.</w:t>
            </w:r>
          </w:p>
        </w:tc>
      </w:tr>
      <w:tr w:rsidR="009008DD" w:rsidRPr="00DD68E5" w14:paraId="79C5F49A" w14:textId="77777777" w:rsidTr="005868EC">
        <w:tc>
          <w:tcPr>
            <w:tcW w:w="3662" w:type="dxa"/>
            <w:shd w:val="clear" w:color="auto" w:fill="FFFFFF"/>
            <w:tcMar>
              <w:left w:w="103" w:type="dxa"/>
            </w:tcMar>
          </w:tcPr>
          <w:p w14:paraId="79C5F498" w14:textId="77777777" w:rsidR="00AD5F60" w:rsidRDefault="00B25E84" w:rsidP="00527572">
            <w:pPr>
              <w:spacing w:after="0"/>
              <w:jc w:val="both"/>
            </w:pPr>
            <w:r>
              <w:rPr>
                <w:lang w:val="en"/>
              </w:rPr>
              <w:t>numer lokalu</w:t>
            </w:r>
          </w:p>
        </w:tc>
        <w:tc>
          <w:tcPr>
            <w:tcW w:w="5985" w:type="dxa"/>
            <w:gridSpan w:val="2"/>
            <w:shd w:val="clear" w:color="auto" w:fill="FFFFFF"/>
            <w:tcMar>
              <w:left w:w="103" w:type="dxa"/>
            </w:tcMar>
          </w:tcPr>
          <w:p w14:paraId="79C5F499" w14:textId="77777777" w:rsidR="00AD5F60" w:rsidRPr="00F45130" w:rsidRDefault="00B25E84" w:rsidP="00657C9D">
            <w:pPr>
              <w:spacing w:after="0"/>
              <w:rPr>
                <w:lang w:val="en-US"/>
              </w:rPr>
            </w:pPr>
            <w:r>
              <w:rPr>
                <w:lang w:val="en"/>
              </w:rPr>
              <w:t>Specifies the number of the suite where the facility is located.</w:t>
            </w:r>
          </w:p>
        </w:tc>
      </w:tr>
      <w:tr w:rsidR="009008DD" w:rsidRPr="00DD68E5" w14:paraId="79C5F49D" w14:textId="77777777" w:rsidTr="005868EC">
        <w:tc>
          <w:tcPr>
            <w:tcW w:w="3662" w:type="dxa"/>
            <w:shd w:val="clear" w:color="auto" w:fill="FFFFFF"/>
            <w:tcMar>
              <w:left w:w="103" w:type="dxa"/>
            </w:tcMar>
          </w:tcPr>
          <w:p w14:paraId="79C5F49B" w14:textId="77777777" w:rsidR="00AD5F60" w:rsidRDefault="00B25E84" w:rsidP="00527572">
            <w:pPr>
              <w:spacing w:after="0"/>
              <w:jc w:val="both"/>
            </w:pPr>
            <w:r>
              <w:rPr>
                <w:lang w:val="en"/>
              </w:rPr>
              <w:t>nazwaWydruk</w:t>
            </w:r>
          </w:p>
        </w:tc>
        <w:tc>
          <w:tcPr>
            <w:tcW w:w="5985" w:type="dxa"/>
            <w:gridSpan w:val="2"/>
            <w:shd w:val="clear" w:color="auto" w:fill="FFFFFF"/>
            <w:tcMar>
              <w:left w:w="103" w:type="dxa"/>
            </w:tcMar>
          </w:tcPr>
          <w:p w14:paraId="79C5F49C" w14:textId="77777777" w:rsidR="00AD5F60" w:rsidRPr="00F45130" w:rsidRDefault="00B25E84" w:rsidP="00657C9D">
            <w:pPr>
              <w:spacing w:after="0"/>
              <w:rPr>
                <w:lang w:val="en-US"/>
              </w:rPr>
            </w:pPr>
            <w:r>
              <w:rPr>
                <w:lang w:val="en"/>
              </w:rPr>
              <w:t>Specifies the name that should appear on the label when the item is collected at PUDO.</w:t>
            </w:r>
          </w:p>
        </w:tc>
      </w:tr>
      <w:tr w:rsidR="009008DD" w:rsidRPr="00DD68E5" w14:paraId="79C5F4A0" w14:textId="77777777" w:rsidTr="005868EC">
        <w:tc>
          <w:tcPr>
            <w:tcW w:w="3662" w:type="dxa"/>
            <w:shd w:val="clear" w:color="auto" w:fill="FFFFFF"/>
            <w:tcMar>
              <w:left w:w="103" w:type="dxa"/>
            </w:tcMar>
          </w:tcPr>
          <w:p w14:paraId="79C5F49E" w14:textId="77777777" w:rsidR="00AD5F60" w:rsidRPr="00BD699F" w:rsidRDefault="00B25E84" w:rsidP="00527572">
            <w:pPr>
              <w:spacing w:after="0"/>
              <w:jc w:val="both"/>
              <w:rPr>
                <w:color w:val="auto"/>
              </w:rPr>
            </w:pPr>
            <w:r w:rsidRPr="00BD699F">
              <w:rPr>
                <w:color w:val="auto"/>
                <w:lang w:val="en"/>
              </w:rPr>
              <w:t>punktWydaniaEPrzesylki</w:t>
            </w:r>
          </w:p>
        </w:tc>
        <w:tc>
          <w:tcPr>
            <w:tcW w:w="5985" w:type="dxa"/>
            <w:gridSpan w:val="2"/>
            <w:shd w:val="clear" w:color="auto" w:fill="FFFFFF"/>
            <w:tcMar>
              <w:left w:w="103" w:type="dxa"/>
            </w:tcMar>
          </w:tcPr>
          <w:p w14:paraId="79C5F49F" w14:textId="77777777" w:rsidR="00AD5F60" w:rsidRPr="00F45130" w:rsidRDefault="00B25E84" w:rsidP="00657C9D">
            <w:pPr>
              <w:spacing w:after="0"/>
              <w:rPr>
                <w:i/>
                <w:color w:val="auto"/>
                <w:lang w:val="en-US"/>
              </w:rPr>
            </w:pPr>
            <w:r w:rsidRPr="00BD699F">
              <w:rPr>
                <w:color w:val="auto"/>
                <w:lang w:val="en"/>
              </w:rPr>
              <w:t xml:space="preserve">Specifies whether the facility is a PUDO. This attribute has the </w:t>
            </w:r>
            <w:r>
              <w:rPr>
                <w:b/>
                <w:i/>
                <w:color w:val="auto"/>
                <w:lang w:val="en"/>
              </w:rPr>
              <w:t>deprecated</w:t>
            </w:r>
            <w:r w:rsidRPr="00BD699F">
              <w:rPr>
                <w:color w:val="auto"/>
                <w:lang w:val="en"/>
              </w:rPr>
              <w:t xml:space="preserve"> status </w:t>
            </w:r>
            <w:r>
              <w:rPr>
                <w:i/>
                <w:color w:val="auto"/>
                <w:lang w:val="en"/>
              </w:rPr>
              <w:t>-</w:t>
            </w:r>
            <w:r w:rsidRPr="00BD699F">
              <w:rPr>
                <w:color w:val="auto"/>
                <w:lang w:val="en"/>
              </w:rPr>
              <w:t xml:space="preserve"> to define whether the facility is a PUDO, use the attribute </w:t>
            </w:r>
            <w:r>
              <w:rPr>
                <w:lang w:val="en"/>
              </w:rPr>
              <w:t>punktWydaniaPrzesylkiBiznesowej</w:t>
            </w:r>
          </w:p>
        </w:tc>
      </w:tr>
      <w:tr w:rsidR="009008DD" w:rsidRPr="00DD68E5" w14:paraId="79C5F4A3" w14:textId="77777777" w:rsidTr="005868EC">
        <w:tc>
          <w:tcPr>
            <w:tcW w:w="3662" w:type="dxa"/>
            <w:shd w:val="clear" w:color="auto" w:fill="FFFFFF"/>
            <w:tcMar>
              <w:left w:w="103" w:type="dxa"/>
            </w:tcMar>
          </w:tcPr>
          <w:p w14:paraId="79C5F4A1" w14:textId="77777777" w:rsidR="00AD5F60" w:rsidRPr="009D07B0" w:rsidRDefault="00B25E84" w:rsidP="00527572">
            <w:pPr>
              <w:spacing w:after="0"/>
              <w:jc w:val="both"/>
              <w:rPr>
                <w:color w:val="FF0000"/>
              </w:rPr>
            </w:pPr>
            <w:r w:rsidRPr="00747661">
              <w:rPr>
                <w:color w:val="auto"/>
                <w:lang w:val="en"/>
              </w:rPr>
              <w:t>powiadomienieSMS</w:t>
            </w:r>
          </w:p>
        </w:tc>
        <w:tc>
          <w:tcPr>
            <w:tcW w:w="5985" w:type="dxa"/>
            <w:gridSpan w:val="2"/>
            <w:shd w:val="clear" w:color="auto" w:fill="FFFFFF"/>
            <w:tcMar>
              <w:left w:w="103" w:type="dxa"/>
            </w:tcMar>
          </w:tcPr>
          <w:p w14:paraId="79C5F4A2" w14:textId="77777777" w:rsidR="00AD5F60" w:rsidRPr="00F45130" w:rsidRDefault="00B25E84" w:rsidP="00657C9D">
            <w:pPr>
              <w:spacing w:after="0"/>
              <w:rPr>
                <w:color w:val="FF0000"/>
                <w:lang w:val="en-US"/>
              </w:rPr>
            </w:pPr>
            <w:r w:rsidRPr="00747661">
              <w:rPr>
                <w:color w:val="auto"/>
                <w:lang w:val="en"/>
              </w:rPr>
              <w:t>Specifies whether there are technical possibilities to send an SMS directly from the facility with a notification for E-shipment.</w:t>
            </w:r>
          </w:p>
        </w:tc>
      </w:tr>
      <w:tr w:rsidR="009008DD" w:rsidRPr="00DD68E5" w14:paraId="79C5F4A6" w14:textId="77777777" w:rsidTr="005868EC">
        <w:tc>
          <w:tcPr>
            <w:tcW w:w="3662" w:type="dxa"/>
            <w:shd w:val="clear" w:color="auto" w:fill="FFFFFF"/>
            <w:tcMar>
              <w:left w:w="103" w:type="dxa"/>
            </w:tcMar>
          </w:tcPr>
          <w:p w14:paraId="79C5F4A4" w14:textId="77777777" w:rsidR="00AD5F60" w:rsidRDefault="00B25E84" w:rsidP="00527572">
            <w:pPr>
              <w:spacing w:after="0"/>
              <w:jc w:val="both"/>
            </w:pPr>
            <w:r>
              <w:rPr>
                <w:lang w:val="en"/>
              </w:rPr>
              <w:t>punktWydaniaPrzesylkiBiznesowejPlus</w:t>
            </w:r>
          </w:p>
        </w:tc>
        <w:tc>
          <w:tcPr>
            <w:tcW w:w="5985" w:type="dxa"/>
            <w:gridSpan w:val="2"/>
            <w:shd w:val="clear" w:color="auto" w:fill="FFFFFF"/>
            <w:tcMar>
              <w:left w:w="103" w:type="dxa"/>
            </w:tcMar>
          </w:tcPr>
          <w:p w14:paraId="79C5F4A5" w14:textId="77777777" w:rsidR="00AD5F60" w:rsidRPr="00F45130" w:rsidRDefault="00B25E84" w:rsidP="00657C9D">
            <w:pPr>
              <w:spacing w:after="0"/>
              <w:rPr>
                <w:lang w:val="en-US"/>
              </w:rPr>
            </w:pPr>
            <w:r>
              <w:rPr>
                <w:lang w:val="en"/>
              </w:rPr>
              <w:t>Specifies whether the facility is a Plus Business shipment delivery point. An attribute that is relevant for customers who have a PLUS Business shipment service in the contract.</w:t>
            </w:r>
          </w:p>
        </w:tc>
      </w:tr>
      <w:tr w:rsidR="009008DD" w:rsidRPr="00DD68E5" w14:paraId="79C5F4A9" w14:textId="77777777" w:rsidTr="005868EC">
        <w:tc>
          <w:tcPr>
            <w:tcW w:w="3662" w:type="dxa"/>
            <w:shd w:val="clear" w:color="auto" w:fill="FFFFFF"/>
            <w:tcMar>
              <w:left w:w="103" w:type="dxa"/>
            </w:tcMar>
          </w:tcPr>
          <w:p w14:paraId="79C5F4A7" w14:textId="77777777" w:rsidR="00AD5F60" w:rsidRDefault="00B25E84" w:rsidP="00527572">
            <w:pPr>
              <w:spacing w:after="0"/>
              <w:jc w:val="both"/>
            </w:pPr>
            <w:r>
              <w:rPr>
                <w:lang w:val="en"/>
              </w:rPr>
              <w:t>lokalizacjaGeograficzna</w:t>
            </w:r>
          </w:p>
        </w:tc>
        <w:tc>
          <w:tcPr>
            <w:tcW w:w="5985" w:type="dxa"/>
            <w:gridSpan w:val="2"/>
            <w:shd w:val="clear" w:color="auto" w:fill="FFFFFF"/>
            <w:tcMar>
              <w:left w:w="103" w:type="dxa"/>
            </w:tcMar>
          </w:tcPr>
          <w:p w14:paraId="79C5F4A8" w14:textId="77777777" w:rsidR="00AD5F60" w:rsidRPr="00F45130" w:rsidRDefault="00B25E84" w:rsidP="00657C9D">
            <w:pPr>
              <w:spacing w:after="0"/>
              <w:rPr>
                <w:lang w:val="en-US"/>
              </w:rPr>
            </w:pPr>
            <w:r>
              <w:rPr>
                <w:lang w:val="en"/>
              </w:rPr>
              <w:t xml:space="preserve">An element of the </w:t>
            </w:r>
            <w:r>
              <w:rPr>
                <w:b/>
                <w:bCs/>
                <w:lang w:val="en"/>
              </w:rPr>
              <w:t>lokalizacjaGeograficznaType</w:t>
            </w:r>
            <w:r>
              <w:rPr>
                <w:lang w:val="en"/>
              </w:rPr>
              <w:t xml:space="preserve"> that specifies the geographical location of the post office.</w:t>
            </w:r>
          </w:p>
        </w:tc>
      </w:tr>
      <w:tr w:rsidR="009008DD" w:rsidRPr="00DD68E5" w14:paraId="79C5F4AC" w14:textId="77777777" w:rsidTr="005868EC">
        <w:tc>
          <w:tcPr>
            <w:tcW w:w="3662" w:type="dxa"/>
            <w:shd w:val="clear" w:color="auto" w:fill="FFFFFF"/>
            <w:tcMar>
              <w:left w:w="103" w:type="dxa"/>
            </w:tcMar>
          </w:tcPr>
          <w:p w14:paraId="79C5F4AA" w14:textId="77777777" w:rsidR="00AD5F60" w:rsidRDefault="00B25E84" w:rsidP="00527572">
            <w:pPr>
              <w:spacing w:after="0"/>
              <w:jc w:val="both"/>
            </w:pPr>
            <w:r>
              <w:rPr>
                <w:lang w:val="en"/>
              </w:rPr>
              <w:t>punktWydaniaPrzesylkiBiznesowej</w:t>
            </w:r>
          </w:p>
        </w:tc>
        <w:tc>
          <w:tcPr>
            <w:tcW w:w="5985" w:type="dxa"/>
            <w:gridSpan w:val="2"/>
            <w:shd w:val="clear" w:color="auto" w:fill="FFFFFF"/>
            <w:tcMar>
              <w:left w:w="103" w:type="dxa"/>
            </w:tcMar>
          </w:tcPr>
          <w:p w14:paraId="79C5F4AB" w14:textId="77777777" w:rsidR="00AD5F60" w:rsidRPr="00F45130" w:rsidRDefault="00B25E84" w:rsidP="00657C9D">
            <w:pPr>
              <w:spacing w:after="0"/>
              <w:rPr>
                <w:lang w:val="en-US"/>
              </w:rPr>
            </w:pPr>
            <w:r>
              <w:rPr>
                <w:lang w:val="en"/>
              </w:rPr>
              <w:t>Specifies whether the facility is a PUDO.</w:t>
            </w:r>
          </w:p>
        </w:tc>
      </w:tr>
      <w:tr w:rsidR="009008DD" w:rsidRPr="00DD68E5" w14:paraId="79C5F4AF" w14:textId="77777777" w:rsidTr="005868EC">
        <w:tc>
          <w:tcPr>
            <w:tcW w:w="3662" w:type="dxa"/>
            <w:shd w:val="clear" w:color="auto" w:fill="FFFFFF"/>
            <w:tcMar>
              <w:left w:w="103" w:type="dxa"/>
            </w:tcMar>
          </w:tcPr>
          <w:p w14:paraId="79C5F4AD" w14:textId="77777777" w:rsidR="00A769F8" w:rsidRDefault="00B25E84" w:rsidP="00527572">
            <w:pPr>
              <w:spacing w:after="0"/>
              <w:jc w:val="both"/>
            </w:pPr>
            <w:r>
              <w:rPr>
                <w:lang w:val="en"/>
              </w:rPr>
              <w:t>deliveryPath</w:t>
            </w:r>
          </w:p>
        </w:tc>
        <w:tc>
          <w:tcPr>
            <w:tcW w:w="5985" w:type="dxa"/>
            <w:gridSpan w:val="2"/>
            <w:shd w:val="clear" w:color="auto" w:fill="FFFFFF"/>
            <w:tcMar>
              <w:left w:w="103" w:type="dxa"/>
            </w:tcMar>
          </w:tcPr>
          <w:p w14:paraId="79C5F4AE" w14:textId="77777777" w:rsidR="00A769F8" w:rsidRPr="00F45130" w:rsidRDefault="00B25E84" w:rsidP="00657C9D">
            <w:pPr>
              <w:spacing w:after="0"/>
              <w:rPr>
                <w:lang w:val="en-US"/>
              </w:rPr>
            </w:pPr>
            <w:r>
              <w:rPr>
                <w:lang w:val="en"/>
              </w:rPr>
              <w:t xml:space="preserve">An element of the </w:t>
            </w:r>
            <w:hyperlink w:anchor="_deliveryPathType" w:history="1">
              <w:r w:rsidRPr="001962EE">
                <w:rPr>
                  <w:rStyle w:val="Hipercze"/>
                  <w:lang w:val="en"/>
                </w:rPr>
                <w:t>deliveryPathType</w:t>
              </w:r>
            </w:hyperlink>
            <w:r>
              <w:rPr>
                <w:lang w:val="en"/>
              </w:rPr>
              <w:t>.</w:t>
            </w:r>
            <w:r>
              <w:rPr>
                <w:lang w:val="en"/>
              </w:rPr>
              <w:br/>
              <w:t xml:space="preserve">Contains elements i.e. the node, the routing type, the auxiliary </w:t>
            </w:r>
            <w:r>
              <w:rPr>
                <w:lang w:val="en"/>
              </w:rPr>
              <w:lastRenderedPageBreak/>
              <w:t>node, the cross-docking point, the office and the area constituting the routing path.</w:t>
            </w:r>
          </w:p>
        </w:tc>
      </w:tr>
      <w:tr w:rsidR="005868EC" w:rsidRPr="00DD68E5" w14:paraId="7E2B7C7F" w14:textId="77777777" w:rsidTr="005868EC">
        <w:trPr>
          <w:gridAfter w:val="1"/>
          <w:wAfter w:w="14" w:type="dxa"/>
        </w:trPr>
        <w:tc>
          <w:tcPr>
            <w:tcW w:w="3662" w:type="dxa"/>
            <w:shd w:val="clear" w:color="auto" w:fill="FFFFFF"/>
            <w:tcMar>
              <w:left w:w="103" w:type="dxa"/>
            </w:tcMar>
          </w:tcPr>
          <w:p w14:paraId="58274F88" w14:textId="77777777" w:rsidR="005868EC" w:rsidRPr="00B2365B" w:rsidRDefault="005868EC" w:rsidP="00C418D8">
            <w:pPr>
              <w:spacing w:after="0"/>
              <w:jc w:val="both"/>
            </w:pPr>
            <w:r>
              <w:lastRenderedPageBreak/>
              <w:t>maksymalnaKwotaPobrania</w:t>
            </w:r>
          </w:p>
        </w:tc>
        <w:tc>
          <w:tcPr>
            <w:tcW w:w="5971" w:type="dxa"/>
            <w:shd w:val="clear" w:color="auto" w:fill="FFFFFF"/>
            <w:tcMar>
              <w:left w:w="103" w:type="dxa"/>
            </w:tcMar>
          </w:tcPr>
          <w:p w14:paraId="5C4516C1" w14:textId="14DF46A2" w:rsidR="00783123" w:rsidRPr="00377C94" w:rsidRDefault="00783123" w:rsidP="00783123">
            <w:pPr>
              <w:spacing w:after="0"/>
              <w:rPr>
                <w:lang w:val="en-GB"/>
              </w:rPr>
            </w:pPr>
            <w:r w:rsidRPr="00377C94">
              <w:rPr>
                <w:lang w:val="en-GB"/>
              </w:rPr>
              <w:t>Specifies the maximum amount of COD in pennies that a COD shipment addressed for delivery/delivery at a branch, vending machine, or third-party collection point can have.</w:t>
            </w:r>
          </w:p>
          <w:p w14:paraId="15B28F2D" w14:textId="2004D274" w:rsidR="005868EC" w:rsidRPr="00377C94" w:rsidRDefault="00783123" w:rsidP="00783123">
            <w:pPr>
              <w:spacing w:after="0"/>
              <w:rPr>
                <w:lang w:val="en-GB"/>
              </w:rPr>
            </w:pPr>
            <w:r w:rsidRPr="00377C94">
              <w:rPr>
                <w:lang w:val="en-GB"/>
              </w:rPr>
              <w:t xml:space="preserve">If </w:t>
            </w:r>
            <w:r w:rsidR="00377BA1" w:rsidRPr="00377C94">
              <w:rPr>
                <w:lang w:val="en-GB"/>
              </w:rPr>
              <w:t>maksymalna</w:t>
            </w:r>
            <w:r w:rsidR="003D5BD7" w:rsidRPr="00377C94">
              <w:rPr>
                <w:lang w:val="en-GB"/>
              </w:rPr>
              <w:t>K</w:t>
            </w:r>
            <w:r w:rsidR="00377BA1" w:rsidRPr="00377C94">
              <w:rPr>
                <w:lang w:val="en-GB"/>
              </w:rPr>
              <w:t>wota</w:t>
            </w:r>
            <w:r w:rsidR="003D5BD7" w:rsidRPr="00377C94">
              <w:rPr>
                <w:lang w:val="en-GB"/>
              </w:rPr>
              <w:t>P</w:t>
            </w:r>
            <w:r w:rsidR="00377BA1" w:rsidRPr="00377C94">
              <w:rPr>
                <w:lang w:val="en-GB"/>
              </w:rPr>
              <w:t>obrania</w:t>
            </w:r>
            <w:r w:rsidRPr="00377C94">
              <w:rPr>
                <w:lang w:val="en-GB"/>
              </w:rPr>
              <w:t xml:space="preserve"> = 0, the facility does not provide the </w:t>
            </w:r>
            <w:r w:rsidR="005A4DFE" w:rsidRPr="00377C94">
              <w:rPr>
                <w:lang w:val="en-GB"/>
              </w:rPr>
              <w:t>COD</w:t>
            </w:r>
          </w:p>
        </w:tc>
      </w:tr>
      <w:tr w:rsidR="005868EC" w14:paraId="6E493057" w14:textId="77777777" w:rsidTr="005868EC">
        <w:trPr>
          <w:gridAfter w:val="1"/>
          <w:wAfter w:w="14" w:type="dxa"/>
        </w:trPr>
        <w:tc>
          <w:tcPr>
            <w:tcW w:w="3662" w:type="dxa"/>
            <w:shd w:val="clear" w:color="auto" w:fill="FFFFFF"/>
            <w:tcMar>
              <w:left w:w="103" w:type="dxa"/>
            </w:tcMar>
          </w:tcPr>
          <w:p w14:paraId="65541B75" w14:textId="77777777" w:rsidR="005868EC" w:rsidRDefault="005868EC" w:rsidP="00C418D8">
            <w:pPr>
              <w:spacing w:after="0"/>
              <w:jc w:val="both"/>
            </w:pPr>
            <w:r>
              <w:t>funkcja</w:t>
            </w:r>
          </w:p>
        </w:tc>
        <w:tc>
          <w:tcPr>
            <w:tcW w:w="5971" w:type="dxa"/>
            <w:shd w:val="clear" w:color="auto" w:fill="FFFFFF"/>
            <w:tcMar>
              <w:left w:w="103" w:type="dxa"/>
            </w:tcMar>
          </w:tcPr>
          <w:p w14:paraId="48A5A8F9" w14:textId="77777777" w:rsidR="000D1942" w:rsidRPr="00377C94" w:rsidRDefault="000D1942" w:rsidP="000D1942">
            <w:pPr>
              <w:spacing w:after="0"/>
              <w:rPr>
                <w:lang w:val="en-GB"/>
              </w:rPr>
            </w:pPr>
            <w:r w:rsidRPr="00377C94">
              <w:rPr>
                <w:lang w:val="en-GB"/>
              </w:rPr>
              <w:t xml:space="preserve">Specifies the function of the facility. </w:t>
            </w:r>
          </w:p>
          <w:p w14:paraId="16502569" w14:textId="77777777" w:rsidR="000D1942" w:rsidRPr="00377C94" w:rsidRDefault="000D1942" w:rsidP="000D1942">
            <w:pPr>
              <w:spacing w:after="0"/>
              <w:rPr>
                <w:lang w:val="en-GB"/>
              </w:rPr>
            </w:pPr>
            <w:r w:rsidRPr="00377C94">
              <w:rPr>
                <w:lang w:val="en-GB"/>
              </w:rPr>
              <w:t xml:space="preserve">The fileld of the funkcjaPlacowkiPocztowejEnum* type </w:t>
            </w:r>
            <w:r w:rsidRPr="00377C94">
              <w:rPr>
                <w:lang w:val="en-GB"/>
              </w:rPr>
              <w:br/>
              <w:t xml:space="preserve">Acceptable values: </w:t>
            </w:r>
          </w:p>
          <w:p w14:paraId="1BB7F587" w14:textId="77777777" w:rsidR="000D1942" w:rsidRDefault="000D1942" w:rsidP="000D1942">
            <w:pPr>
              <w:spacing w:after="0"/>
            </w:pPr>
            <w:r>
              <w:t>NADAWCZA</w:t>
            </w:r>
          </w:p>
          <w:p w14:paraId="7B530159" w14:textId="77777777" w:rsidR="000D1942" w:rsidRDefault="000D1942" w:rsidP="000D1942">
            <w:pPr>
              <w:spacing w:after="0"/>
            </w:pPr>
            <w:r>
              <w:t>ODDAWCZA</w:t>
            </w:r>
          </w:p>
          <w:p w14:paraId="43ECCB89" w14:textId="3A67B436" w:rsidR="005868EC" w:rsidRDefault="000D1942" w:rsidP="000D1942">
            <w:pPr>
              <w:spacing w:after="0"/>
            </w:pPr>
            <w:r>
              <w:t>NADAWCZO-ODDAWCZA</w:t>
            </w:r>
          </w:p>
        </w:tc>
      </w:tr>
      <w:tr w:rsidR="005868EC" w:rsidRPr="00DD68E5" w14:paraId="0442893B" w14:textId="77777777" w:rsidTr="005868EC">
        <w:trPr>
          <w:gridAfter w:val="1"/>
          <w:wAfter w:w="14" w:type="dxa"/>
        </w:trPr>
        <w:tc>
          <w:tcPr>
            <w:tcW w:w="3662"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08D07730" w14:textId="77777777" w:rsidR="005868EC" w:rsidRDefault="005868EC" w:rsidP="00C418D8">
            <w:pPr>
              <w:spacing w:after="0"/>
              <w:jc w:val="both"/>
            </w:pPr>
            <w:r>
              <w:t>rodzajPlatnosci</w:t>
            </w:r>
          </w:p>
        </w:tc>
        <w:tc>
          <w:tcPr>
            <w:tcW w:w="597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19F42655" w14:textId="77777777" w:rsidR="000D1942" w:rsidRPr="00377C94" w:rsidRDefault="000D1942" w:rsidP="000D1942">
            <w:pPr>
              <w:spacing w:after="0"/>
              <w:rPr>
                <w:lang w:val="en-GB"/>
              </w:rPr>
            </w:pPr>
            <w:r w:rsidRPr="00377C94">
              <w:rPr>
                <w:lang w:val="en-GB"/>
              </w:rPr>
              <w:t>Defines supported payment type of the postal facility</w:t>
            </w:r>
          </w:p>
          <w:p w14:paraId="09BDBA56" w14:textId="466F3D28" w:rsidR="00E835DE" w:rsidRPr="00377C94" w:rsidRDefault="000D1942" w:rsidP="000D1942">
            <w:pPr>
              <w:spacing w:after="0"/>
              <w:rPr>
                <w:lang w:val="en-GB"/>
              </w:rPr>
            </w:pPr>
            <w:r w:rsidRPr="00377C94">
              <w:rPr>
                <w:lang w:val="en-GB"/>
              </w:rPr>
              <w:t>The field of the rodzajPlatnosciEnum type.</w:t>
            </w:r>
            <w:r w:rsidRPr="00377C94">
              <w:rPr>
                <w:lang w:val="en-GB"/>
              </w:rPr>
              <w:br/>
              <w:t>Acceptable values</w:t>
            </w:r>
            <w:r w:rsidR="00E835DE" w:rsidRPr="00377C94">
              <w:rPr>
                <w:lang w:val="en-GB"/>
              </w:rPr>
              <w:t>: BLIK, CARD, ONLINE.</w:t>
            </w:r>
          </w:p>
          <w:p w14:paraId="40793066" w14:textId="7830F897" w:rsidR="005868EC" w:rsidRPr="00377C94" w:rsidRDefault="005868EC" w:rsidP="00C418D8">
            <w:pPr>
              <w:spacing w:after="0"/>
              <w:rPr>
                <w:lang w:val="en-GB"/>
              </w:rPr>
            </w:pPr>
          </w:p>
        </w:tc>
      </w:tr>
      <w:tr w:rsidR="005868EC" w:rsidRPr="00DD68E5" w14:paraId="138797EB" w14:textId="77777777" w:rsidTr="005868EC">
        <w:trPr>
          <w:gridAfter w:val="1"/>
          <w:wAfter w:w="14" w:type="dxa"/>
        </w:trPr>
        <w:tc>
          <w:tcPr>
            <w:tcW w:w="3662"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07975D8D" w14:textId="77777777" w:rsidR="005868EC" w:rsidRDefault="005868EC" w:rsidP="00C418D8">
            <w:pPr>
              <w:spacing w:after="0"/>
              <w:jc w:val="both"/>
            </w:pPr>
            <w:r>
              <w:t>opis</w:t>
            </w:r>
          </w:p>
        </w:tc>
        <w:tc>
          <w:tcPr>
            <w:tcW w:w="597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54EC97C7" w14:textId="1F631E0B" w:rsidR="005868EC" w:rsidRPr="00377C94" w:rsidRDefault="00B00B86" w:rsidP="00C418D8">
            <w:pPr>
              <w:spacing w:after="0"/>
              <w:rPr>
                <w:lang w:val="en-GB"/>
              </w:rPr>
            </w:pPr>
            <w:r w:rsidRPr="00377C94">
              <w:rPr>
                <w:lang w:val="en-GB"/>
              </w:rPr>
              <w:t>Specifies an additional description of the facility, vending machine or external collection point</w:t>
            </w:r>
          </w:p>
        </w:tc>
      </w:tr>
      <w:tr w:rsidR="005868EC" w:rsidRPr="00DD68E5" w14:paraId="75319CAE" w14:textId="77777777" w:rsidTr="000D1942">
        <w:trPr>
          <w:gridAfter w:val="1"/>
          <w:wAfter w:w="14" w:type="dxa"/>
          <w:trHeight w:val="1084"/>
        </w:trPr>
        <w:tc>
          <w:tcPr>
            <w:tcW w:w="3662"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53DBD80E" w14:textId="77777777" w:rsidR="005868EC" w:rsidRDefault="005868EC" w:rsidP="00C418D8">
            <w:pPr>
              <w:spacing w:after="0"/>
              <w:jc w:val="both"/>
            </w:pPr>
            <w:r>
              <w:t>typ</w:t>
            </w:r>
          </w:p>
        </w:tc>
        <w:tc>
          <w:tcPr>
            <w:tcW w:w="597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64B37CDB" w14:textId="77777777" w:rsidR="000D1942" w:rsidRPr="00377C94" w:rsidRDefault="000D1942" w:rsidP="000D1942">
            <w:pPr>
              <w:spacing w:after="0"/>
              <w:rPr>
                <w:lang w:val="en-GB"/>
              </w:rPr>
            </w:pPr>
            <w:r w:rsidRPr="00377C94">
              <w:rPr>
                <w:lang w:val="en-GB"/>
              </w:rPr>
              <w:t>Defines type of the postal facility</w:t>
            </w:r>
          </w:p>
          <w:p w14:paraId="33FC6814" w14:textId="5E1121BC" w:rsidR="005868EC" w:rsidRPr="00377C94" w:rsidRDefault="000D1942" w:rsidP="000D1942">
            <w:pPr>
              <w:spacing w:after="0"/>
              <w:rPr>
                <w:lang w:val="en-GB"/>
              </w:rPr>
            </w:pPr>
            <w:r w:rsidRPr="00377C94">
              <w:rPr>
                <w:lang w:val="en-GB"/>
              </w:rPr>
              <w:t>The field of the typPlacowkiPocztowejEnum type.</w:t>
            </w:r>
            <w:r w:rsidRPr="00377C94">
              <w:rPr>
                <w:lang w:val="en-GB"/>
              </w:rPr>
              <w:br/>
              <w:t xml:space="preserve">Acceptable values </w:t>
            </w:r>
            <w:r w:rsidR="00F401B6" w:rsidRPr="00377C94">
              <w:rPr>
                <w:lang w:val="en-GB"/>
              </w:rPr>
              <w:t>(AUTOMAT or PUNKT).</w:t>
            </w:r>
          </w:p>
        </w:tc>
      </w:tr>
    </w:tbl>
    <w:p w14:paraId="79C5F4B0" w14:textId="77777777" w:rsidR="00AD5F60" w:rsidRPr="00F45130" w:rsidRDefault="00AD5F60" w:rsidP="003A3285">
      <w:pPr>
        <w:rPr>
          <w:lang w:val="en-US"/>
        </w:rPr>
      </w:pPr>
    </w:p>
    <w:p w14:paraId="79C5F4B1" w14:textId="77777777" w:rsidR="00AD5F60" w:rsidRPr="00F45130" w:rsidRDefault="00B25E84" w:rsidP="009C71D2">
      <w:pPr>
        <w:pStyle w:val="Nagwek2"/>
        <w:rPr>
          <w:rStyle w:val="Nagwek2Znak"/>
          <w:b/>
          <w:lang w:val="en-US"/>
        </w:rPr>
      </w:pPr>
      <w:bookmarkStart w:id="359" w:name="_Toc406061555"/>
      <w:bookmarkStart w:id="360" w:name="_Toc187394236"/>
      <w:r w:rsidRPr="009C71D2">
        <w:rPr>
          <w:rStyle w:val="Nagwek2Znak"/>
          <w:b/>
          <w:lang w:val="en"/>
        </w:rPr>
        <w:t>platnikType</w:t>
      </w:r>
      <w:bookmarkEnd w:id="359"/>
      <w:bookmarkEnd w:id="360"/>
    </w:p>
    <w:p w14:paraId="79C5F4B2" w14:textId="77777777" w:rsidR="00AD5F60" w:rsidRPr="00F45130" w:rsidRDefault="00B25E84" w:rsidP="003A3285">
      <w:pPr>
        <w:rPr>
          <w:lang w:val="en-US"/>
        </w:rPr>
      </w:pPr>
      <w:r w:rsidRPr="003A3285">
        <w:rPr>
          <w:lang w:val="en"/>
        </w:rPr>
        <w:t>Type containing information about the payment method.</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14"/>
        <w:gridCol w:w="6317"/>
      </w:tblGrid>
      <w:tr w:rsidR="009008DD" w14:paraId="79C5F4B7" w14:textId="77777777">
        <w:tc>
          <w:tcPr>
            <w:tcW w:w="3458" w:type="dxa"/>
            <w:shd w:val="clear" w:color="auto" w:fill="FFFFFF"/>
            <w:tcMar>
              <w:left w:w="103" w:type="dxa"/>
            </w:tcMar>
          </w:tcPr>
          <w:p w14:paraId="79C5F4B3" w14:textId="77777777" w:rsidR="00AD5F60" w:rsidRPr="003A3285" w:rsidRDefault="00B25E84" w:rsidP="003A3285">
            <w:pPr>
              <w:spacing w:after="0"/>
            </w:pPr>
            <w:r w:rsidRPr="003A3285">
              <w:rPr>
                <w:lang w:val="en"/>
              </w:rPr>
              <w:t>uiszczaOplate</w:t>
            </w:r>
          </w:p>
        </w:tc>
        <w:tc>
          <w:tcPr>
            <w:tcW w:w="6429" w:type="dxa"/>
            <w:shd w:val="clear" w:color="auto" w:fill="FFFFFF"/>
            <w:tcMar>
              <w:left w:w="103" w:type="dxa"/>
            </w:tcMar>
          </w:tcPr>
          <w:p w14:paraId="79C5F4B4" w14:textId="77777777" w:rsidR="00AD5F60" w:rsidRPr="003A3285" w:rsidRDefault="00B25E84" w:rsidP="003A3285">
            <w:pPr>
              <w:spacing w:after="0"/>
            </w:pPr>
            <w:r w:rsidRPr="003A3285">
              <w:rPr>
                <w:lang w:val="en"/>
              </w:rPr>
              <w:t>Information about who is the payer. Allowed values:</w:t>
            </w:r>
          </w:p>
          <w:p w14:paraId="79C5F4B5" w14:textId="77777777" w:rsidR="00AD5F60" w:rsidRPr="003A3285" w:rsidRDefault="00B25E84" w:rsidP="003A3285">
            <w:pPr>
              <w:spacing w:after="0"/>
            </w:pPr>
            <w:r w:rsidRPr="003A3285">
              <w:rPr>
                <w:lang w:val="en"/>
              </w:rPr>
              <w:t>NADAWCA</w:t>
            </w:r>
          </w:p>
          <w:p w14:paraId="79C5F4B6" w14:textId="77777777" w:rsidR="00AD5F60" w:rsidRPr="003A3285" w:rsidRDefault="00B25E84" w:rsidP="003A3285">
            <w:pPr>
              <w:spacing w:after="0"/>
            </w:pPr>
            <w:r w:rsidRPr="003A3285">
              <w:rPr>
                <w:lang w:val="en"/>
              </w:rPr>
              <w:t>ADRESAT</w:t>
            </w:r>
          </w:p>
        </w:tc>
      </w:tr>
      <w:tr w:rsidR="009008DD" w:rsidRPr="00DD68E5" w14:paraId="79C5F4BA" w14:textId="77777777">
        <w:tc>
          <w:tcPr>
            <w:tcW w:w="3458" w:type="dxa"/>
            <w:shd w:val="clear" w:color="auto" w:fill="FFFFFF"/>
            <w:tcMar>
              <w:left w:w="103" w:type="dxa"/>
            </w:tcMar>
          </w:tcPr>
          <w:p w14:paraId="79C5F4B8" w14:textId="77777777" w:rsidR="00AD5F60" w:rsidRPr="003A3285" w:rsidRDefault="00B25E84" w:rsidP="003A3285">
            <w:pPr>
              <w:spacing w:after="0"/>
            </w:pPr>
            <w:r w:rsidRPr="003A3285">
              <w:rPr>
                <w:lang w:val="en"/>
              </w:rPr>
              <w:t>adresPlatnika</w:t>
            </w:r>
          </w:p>
        </w:tc>
        <w:tc>
          <w:tcPr>
            <w:tcW w:w="6429" w:type="dxa"/>
            <w:shd w:val="clear" w:color="auto" w:fill="FFFFFF"/>
            <w:tcMar>
              <w:left w:w="103" w:type="dxa"/>
            </w:tcMar>
          </w:tcPr>
          <w:p w14:paraId="79C5F4B9" w14:textId="77777777" w:rsidR="00AD5F60" w:rsidRPr="00F45130" w:rsidRDefault="00B25E84" w:rsidP="003A3285">
            <w:pPr>
              <w:spacing w:after="0"/>
              <w:rPr>
                <w:lang w:val="en-US"/>
              </w:rPr>
            </w:pPr>
            <w:r w:rsidRPr="003A3285">
              <w:rPr>
                <w:lang w:val="en"/>
              </w:rPr>
              <w:t>If the payer is to be a third party, the payer's details shall be provided in this element.</w:t>
            </w:r>
          </w:p>
        </w:tc>
      </w:tr>
    </w:tbl>
    <w:p w14:paraId="79C5F4BB" w14:textId="77777777" w:rsidR="00AD5F60" w:rsidRPr="00F45130" w:rsidRDefault="00AD5F60">
      <w:pPr>
        <w:jc w:val="both"/>
        <w:rPr>
          <w:lang w:val="en-US"/>
        </w:rPr>
      </w:pPr>
    </w:p>
    <w:p w14:paraId="79C5F4BC" w14:textId="77777777" w:rsidR="00AD5F60" w:rsidRPr="00F45130" w:rsidRDefault="00B25E84" w:rsidP="00C2374E">
      <w:pPr>
        <w:pStyle w:val="Nagwek2"/>
        <w:rPr>
          <w:rStyle w:val="Nagwek2Znak"/>
          <w:b/>
          <w:lang w:val="en-US"/>
        </w:rPr>
      </w:pPr>
      <w:bookmarkStart w:id="361" w:name="_pobranieType"/>
      <w:bookmarkStart w:id="362" w:name="pobranieType"/>
      <w:bookmarkStart w:id="363" w:name="_Toc187394237"/>
      <w:bookmarkEnd w:id="361"/>
      <w:r>
        <w:rPr>
          <w:rStyle w:val="Nagwek2Znak"/>
          <w:b/>
          <w:lang w:val="en"/>
        </w:rPr>
        <w:t>pobranieType</w:t>
      </w:r>
      <w:bookmarkEnd w:id="363"/>
    </w:p>
    <w:bookmarkEnd w:id="362"/>
    <w:p w14:paraId="79C5F4BD" w14:textId="77777777" w:rsidR="00AD5F60" w:rsidRPr="00F45130" w:rsidRDefault="00B25E84" w:rsidP="003A3285">
      <w:pPr>
        <w:rPr>
          <w:lang w:val="en-US"/>
        </w:rPr>
      </w:pPr>
      <w:r w:rsidRPr="003A3285">
        <w:rPr>
          <w:lang w:val="en"/>
        </w:rPr>
        <w:t>This class is responsible for transmitting the COD data.</w:t>
      </w:r>
    </w:p>
    <w:tbl>
      <w:tblPr>
        <w:tblW w:w="9737" w:type="dxa"/>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4376"/>
        <w:gridCol w:w="5361"/>
      </w:tblGrid>
      <w:tr w:rsidR="009008DD" w:rsidRPr="00DD68E5" w14:paraId="79C5F4C0" w14:textId="77777777" w:rsidTr="009B6BB7">
        <w:tc>
          <w:tcPr>
            <w:tcW w:w="4376" w:type="dxa"/>
            <w:shd w:val="clear" w:color="auto" w:fill="FFFFFF"/>
            <w:tcMar>
              <w:left w:w="103" w:type="dxa"/>
            </w:tcMar>
          </w:tcPr>
          <w:p w14:paraId="79C5F4BE" w14:textId="77777777" w:rsidR="00AD5F60" w:rsidRDefault="00B25E84">
            <w:pPr>
              <w:jc w:val="both"/>
            </w:pPr>
            <w:r>
              <w:rPr>
                <w:lang w:val="en"/>
              </w:rPr>
              <w:t>sposobPobrania</w:t>
            </w:r>
          </w:p>
        </w:tc>
        <w:tc>
          <w:tcPr>
            <w:tcW w:w="5361" w:type="dxa"/>
            <w:shd w:val="clear" w:color="auto" w:fill="FFFFFF"/>
            <w:tcMar>
              <w:left w:w="103" w:type="dxa"/>
            </w:tcMar>
          </w:tcPr>
          <w:p w14:paraId="79C5F4BF" w14:textId="77777777" w:rsidR="00AD5F60" w:rsidRPr="00F45130" w:rsidRDefault="00B25E84">
            <w:pPr>
              <w:jc w:val="both"/>
              <w:rPr>
                <w:b/>
                <w:bCs/>
                <w:lang w:val="en-US"/>
              </w:rPr>
            </w:pPr>
            <w:r>
              <w:rPr>
                <w:lang w:val="en"/>
              </w:rPr>
              <w:t xml:space="preserve">A field indicating how the settlement will be made in the case of a COD shipment. There are three possible values: null, </w:t>
            </w:r>
            <w:r>
              <w:rPr>
                <w:b/>
                <w:bCs/>
                <w:lang w:val="en"/>
              </w:rPr>
              <w:t>PRZEKAZ</w:t>
            </w:r>
            <w:r>
              <w:rPr>
                <w:lang w:val="en"/>
              </w:rPr>
              <w:br/>
              <w:t xml:space="preserve"> and </w:t>
            </w:r>
            <w:r>
              <w:rPr>
                <w:b/>
                <w:bCs/>
                <w:lang w:val="en"/>
              </w:rPr>
              <w:t>RACHUNEK_BANKOWY.</w:t>
            </w:r>
          </w:p>
        </w:tc>
      </w:tr>
      <w:tr w:rsidR="009008DD" w14:paraId="79C5F4C3" w14:textId="77777777" w:rsidTr="009B6BB7">
        <w:trPr>
          <w:trHeight w:val="518"/>
        </w:trPr>
        <w:tc>
          <w:tcPr>
            <w:tcW w:w="4376" w:type="dxa"/>
            <w:shd w:val="clear" w:color="auto" w:fill="FFFFFF"/>
            <w:tcMar>
              <w:left w:w="103" w:type="dxa"/>
            </w:tcMar>
          </w:tcPr>
          <w:p w14:paraId="79C5F4C1" w14:textId="77777777" w:rsidR="00AD5F60" w:rsidRDefault="00B25E84">
            <w:pPr>
              <w:jc w:val="both"/>
            </w:pPr>
            <w:r>
              <w:rPr>
                <w:lang w:val="en"/>
              </w:rPr>
              <w:t>kwotaPobrania</w:t>
            </w:r>
          </w:p>
        </w:tc>
        <w:tc>
          <w:tcPr>
            <w:tcW w:w="5361" w:type="dxa"/>
            <w:shd w:val="clear" w:color="auto" w:fill="FFFFFF"/>
            <w:tcMar>
              <w:left w:w="103" w:type="dxa"/>
            </w:tcMar>
          </w:tcPr>
          <w:p w14:paraId="79C5F4C2" w14:textId="77777777" w:rsidR="00AD5F60" w:rsidRDefault="00B25E84">
            <w:pPr>
              <w:jc w:val="both"/>
            </w:pPr>
            <w:r>
              <w:rPr>
                <w:lang w:val="en"/>
              </w:rPr>
              <w:t xml:space="preserve">Field specifying the value of the COD amount. Optional field. If specified, also specify the field </w:t>
            </w:r>
            <w:r>
              <w:rPr>
                <w:b/>
                <w:bCs/>
                <w:lang w:val="en"/>
              </w:rPr>
              <w:t>sposobPobrania</w:t>
            </w:r>
            <w:r>
              <w:rPr>
                <w:lang w:val="en"/>
              </w:rPr>
              <w:t xml:space="preserve">. </w:t>
            </w:r>
            <w:r>
              <w:rPr>
                <w:lang w:val="en"/>
              </w:rPr>
              <w:lastRenderedPageBreak/>
              <w:t xml:space="preserve">The amount shall be expressed </w:t>
            </w:r>
            <w:r>
              <w:rPr>
                <w:lang w:val="en"/>
              </w:rPr>
              <w:br/>
              <w:t>in pennies.</w:t>
            </w:r>
          </w:p>
        </w:tc>
      </w:tr>
      <w:tr w:rsidR="009008DD" w:rsidRPr="00DD68E5" w14:paraId="79C5F4C6" w14:textId="77777777" w:rsidTr="009B6BB7">
        <w:tc>
          <w:tcPr>
            <w:tcW w:w="4376" w:type="dxa"/>
            <w:shd w:val="clear" w:color="auto" w:fill="FFFFFF"/>
            <w:tcMar>
              <w:left w:w="103" w:type="dxa"/>
            </w:tcMar>
          </w:tcPr>
          <w:p w14:paraId="79C5F4C4" w14:textId="77777777" w:rsidR="00AD5F60" w:rsidRDefault="00B25E84">
            <w:pPr>
              <w:jc w:val="both"/>
            </w:pPr>
            <w:r>
              <w:rPr>
                <w:lang w:val="en"/>
              </w:rPr>
              <w:lastRenderedPageBreak/>
              <w:t>nrb</w:t>
            </w:r>
          </w:p>
        </w:tc>
        <w:tc>
          <w:tcPr>
            <w:tcW w:w="5361" w:type="dxa"/>
            <w:shd w:val="clear" w:color="auto" w:fill="FFFFFF"/>
            <w:tcMar>
              <w:left w:w="103" w:type="dxa"/>
            </w:tcMar>
          </w:tcPr>
          <w:p w14:paraId="79C5F4C5" w14:textId="77777777" w:rsidR="00AD5F60" w:rsidRPr="00F45130" w:rsidRDefault="00B25E84">
            <w:pPr>
              <w:jc w:val="both"/>
              <w:rPr>
                <w:lang w:val="en-US"/>
              </w:rPr>
            </w:pPr>
            <w:r>
              <w:rPr>
                <w:lang w:val="en"/>
              </w:rPr>
              <w:t xml:space="preserve">Field specifying the bank account number </w:t>
            </w:r>
            <w:r>
              <w:rPr>
                <w:lang w:val="en"/>
              </w:rPr>
              <w:br/>
              <w:t>in case of COD to a bank account.</w:t>
            </w:r>
          </w:p>
        </w:tc>
      </w:tr>
      <w:tr w:rsidR="009008DD" w:rsidRPr="00DD68E5" w14:paraId="79C5F4C9" w14:textId="77777777" w:rsidTr="009B6BB7">
        <w:tc>
          <w:tcPr>
            <w:tcW w:w="4376" w:type="dxa"/>
            <w:shd w:val="clear" w:color="auto" w:fill="FFFFFF"/>
            <w:tcMar>
              <w:left w:w="103" w:type="dxa"/>
            </w:tcMar>
          </w:tcPr>
          <w:p w14:paraId="79C5F4C7" w14:textId="77777777" w:rsidR="00AD5F60" w:rsidRDefault="00B25E84">
            <w:pPr>
              <w:jc w:val="both"/>
            </w:pPr>
            <w:r>
              <w:rPr>
                <w:lang w:val="en"/>
              </w:rPr>
              <w:t>tytulem</w:t>
            </w:r>
          </w:p>
        </w:tc>
        <w:tc>
          <w:tcPr>
            <w:tcW w:w="5361" w:type="dxa"/>
            <w:shd w:val="clear" w:color="auto" w:fill="FFFFFF"/>
            <w:tcMar>
              <w:left w:w="103" w:type="dxa"/>
            </w:tcMar>
          </w:tcPr>
          <w:p w14:paraId="79C5F4C8" w14:textId="77777777" w:rsidR="00AD5F60" w:rsidRPr="00F45130" w:rsidRDefault="00B25E84">
            <w:pPr>
              <w:jc w:val="both"/>
              <w:rPr>
                <w:lang w:val="en-US"/>
              </w:rPr>
            </w:pPr>
            <w:r>
              <w:rPr>
                <w:lang w:val="en"/>
              </w:rPr>
              <w:t xml:space="preserve">Field specifying the title of the transfer </w:t>
            </w:r>
            <w:r>
              <w:rPr>
                <w:lang w:val="en"/>
              </w:rPr>
              <w:br/>
              <w:t>in case of COD to a bank account.</w:t>
            </w:r>
          </w:p>
        </w:tc>
      </w:tr>
      <w:tr w:rsidR="009008DD" w14:paraId="79C5F4CC" w14:textId="77777777" w:rsidTr="009B6BB7">
        <w:tc>
          <w:tcPr>
            <w:tcW w:w="4376" w:type="dxa"/>
            <w:shd w:val="clear" w:color="auto" w:fill="FFFFFF"/>
            <w:tcMar>
              <w:left w:w="103" w:type="dxa"/>
            </w:tcMar>
          </w:tcPr>
          <w:p w14:paraId="79C5F4CA" w14:textId="77777777" w:rsidR="00AD5F60" w:rsidRDefault="00B25E84">
            <w:pPr>
              <w:jc w:val="both"/>
            </w:pPr>
            <w:r>
              <w:rPr>
                <w:lang w:val="en"/>
              </w:rPr>
              <w:t>sprawdzenieZawartosciPrzesylkiPrzezOdbiorce</w:t>
            </w:r>
          </w:p>
        </w:tc>
        <w:tc>
          <w:tcPr>
            <w:tcW w:w="5361" w:type="dxa"/>
            <w:shd w:val="clear" w:color="auto" w:fill="FFFFFF"/>
            <w:tcMar>
              <w:left w:w="103" w:type="dxa"/>
            </w:tcMar>
          </w:tcPr>
          <w:p w14:paraId="79C5F4CB" w14:textId="77777777" w:rsidR="00AD5F60" w:rsidRDefault="00B25E84">
            <w:pPr>
              <w:jc w:val="both"/>
            </w:pPr>
            <w:r>
              <w:rPr>
                <w:lang w:val="en"/>
              </w:rPr>
              <w:t>Specifies the additional service.</w:t>
            </w:r>
          </w:p>
        </w:tc>
      </w:tr>
    </w:tbl>
    <w:p w14:paraId="79C5F4CD" w14:textId="77A8BE8E" w:rsidR="00AD5F60" w:rsidRDefault="00AD5F60">
      <w:pPr>
        <w:jc w:val="both"/>
      </w:pPr>
    </w:p>
    <w:p w14:paraId="583F40DE" w14:textId="77777777" w:rsidR="009F1D8E" w:rsidRDefault="009F1D8E" w:rsidP="009F1D8E">
      <w:pPr>
        <w:pStyle w:val="Nagwek2"/>
        <w:rPr>
          <w:rStyle w:val="Nagwek2Znak"/>
          <w:b/>
        </w:rPr>
      </w:pPr>
      <w:bookmarkStart w:id="364" w:name="_pocztex2021Type"/>
      <w:bookmarkStart w:id="365" w:name="_Toc84877335"/>
      <w:bookmarkStart w:id="366" w:name="_Toc187394238"/>
      <w:bookmarkEnd w:id="364"/>
      <w:r>
        <w:rPr>
          <w:rStyle w:val="Nagwek2Znak"/>
          <w:b/>
        </w:rPr>
        <w:t>p</w:t>
      </w:r>
      <w:r w:rsidRPr="00B2365B">
        <w:rPr>
          <w:rStyle w:val="Nagwek2Znak"/>
          <w:b/>
        </w:rPr>
        <w:t>o</w:t>
      </w:r>
      <w:r>
        <w:rPr>
          <w:rStyle w:val="Nagwek2Znak"/>
          <w:b/>
        </w:rPr>
        <w:t>cztex2021</w:t>
      </w:r>
      <w:r w:rsidRPr="00B2365B">
        <w:rPr>
          <w:rStyle w:val="Nagwek2Znak"/>
          <w:b/>
        </w:rPr>
        <w:t>Type</w:t>
      </w:r>
      <w:bookmarkEnd w:id="365"/>
      <w:bookmarkEnd w:id="366"/>
    </w:p>
    <w:p w14:paraId="0DA87173" w14:textId="0D88CDE1" w:rsidR="009F1D8E" w:rsidRPr="00377C94" w:rsidRDefault="0006394B" w:rsidP="009F1D8E">
      <w:pPr>
        <w:rPr>
          <w:bCs/>
          <w:lang w:val="en-GB"/>
        </w:rPr>
      </w:pPr>
      <w:r w:rsidRPr="00377C94">
        <w:rPr>
          <w:bCs/>
          <w:lang w:val="en-GB"/>
        </w:rPr>
        <w:t xml:space="preserve">The class inherits from przesylkaRejestrowanaType. Contains common elements for the types </w:t>
      </w:r>
      <w:r w:rsidRPr="00A40479">
        <w:rPr>
          <w:b/>
          <w:bCs/>
          <w:i/>
          <w:iCs/>
          <w:lang w:val="en"/>
        </w:rPr>
        <w:t>Pocztex2021KurierType</w:t>
      </w:r>
      <w:r w:rsidRPr="00377C94">
        <w:rPr>
          <w:bCs/>
          <w:lang w:val="en-GB"/>
        </w:rPr>
        <w:t xml:space="preserve"> and </w:t>
      </w:r>
      <w:r w:rsidRPr="00A40479">
        <w:rPr>
          <w:b/>
          <w:bCs/>
          <w:i/>
          <w:iCs/>
          <w:lang w:val="en"/>
        </w:rPr>
        <w:t>Pocztex2021NaDzisType</w:t>
      </w:r>
      <w:r w:rsidRPr="00377C94">
        <w:rPr>
          <w:bCs/>
          <w:lang w:val="en-GB"/>
        </w:rPr>
        <w:t>.</w:t>
      </w:r>
    </w:p>
    <w:tbl>
      <w:tblPr>
        <w:tblStyle w:val="Tabela-Siatka"/>
        <w:tblW w:w="0" w:type="auto"/>
        <w:tblInd w:w="-147" w:type="dxa"/>
        <w:tblLook w:val="04A0" w:firstRow="1" w:lastRow="0" w:firstColumn="1" w:lastColumn="0" w:noHBand="0" w:noVBand="1"/>
      </w:tblPr>
      <w:tblGrid>
        <w:gridCol w:w="4395"/>
        <w:gridCol w:w="5380"/>
      </w:tblGrid>
      <w:tr w:rsidR="009F1D8E" w:rsidRPr="000A6774" w14:paraId="23BAFF58" w14:textId="77777777" w:rsidTr="0004455A">
        <w:trPr>
          <w:trHeight w:val="569"/>
        </w:trPr>
        <w:tc>
          <w:tcPr>
            <w:tcW w:w="4395" w:type="dxa"/>
          </w:tcPr>
          <w:p w14:paraId="1214F25E" w14:textId="77777777" w:rsidR="009F1D8E" w:rsidRPr="00BB309A" w:rsidRDefault="009F1D8E" w:rsidP="0004455A">
            <w:pPr>
              <w:jc w:val="both"/>
            </w:pPr>
            <w:r w:rsidRPr="00BB309A">
              <w:t>pobranie</w:t>
            </w:r>
          </w:p>
        </w:tc>
        <w:tc>
          <w:tcPr>
            <w:tcW w:w="5380" w:type="dxa"/>
          </w:tcPr>
          <w:p w14:paraId="48A2AC5B" w14:textId="716505E9" w:rsidR="009F1D8E" w:rsidRPr="00BB309A" w:rsidRDefault="0006394B" w:rsidP="0004455A">
            <w:pPr>
              <w:jc w:val="both"/>
            </w:pPr>
            <w:r>
              <w:rPr>
                <w:lang w:val="en"/>
              </w:rPr>
              <w:t xml:space="preserve">An element of the </w:t>
            </w:r>
            <w:r>
              <w:rPr>
                <w:b/>
                <w:bCs/>
                <w:i/>
                <w:iCs/>
                <w:lang w:val="en"/>
              </w:rPr>
              <w:t>pobranieType</w:t>
            </w:r>
            <w:r>
              <w:rPr>
                <w:b/>
                <w:bCs/>
                <w:lang w:val="en"/>
              </w:rPr>
              <w:t>.</w:t>
            </w:r>
            <w:r>
              <w:rPr>
                <w:lang w:val="en"/>
              </w:rPr>
              <w:t xml:space="preserve"> Describing the Pobranie element.</w:t>
            </w:r>
          </w:p>
        </w:tc>
      </w:tr>
      <w:tr w:rsidR="009F1D8E" w:rsidRPr="00DD68E5" w14:paraId="247CB988" w14:textId="77777777" w:rsidTr="0004455A">
        <w:trPr>
          <w:trHeight w:val="569"/>
        </w:trPr>
        <w:tc>
          <w:tcPr>
            <w:tcW w:w="4395" w:type="dxa"/>
          </w:tcPr>
          <w:p w14:paraId="57E2961A" w14:textId="77777777" w:rsidR="009F1D8E" w:rsidRPr="00BB309A" w:rsidRDefault="009F1D8E" w:rsidP="0004455A">
            <w:pPr>
              <w:jc w:val="both"/>
            </w:pPr>
            <w:r w:rsidRPr="00BB309A">
              <w:t>potwierdzenieDoreczenia</w:t>
            </w:r>
          </w:p>
        </w:tc>
        <w:tc>
          <w:tcPr>
            <w:tcW w:w="5380" w:type="dxa"/>
          </w:tcPr>
          <w:p w14:paraId="2AA55A0F" w14:textId="6C9805A9" w:rsidR="008217CD" w:rsidRPr="00377C94" w:rsidRDefault="008217CD" w:rsidP="0004455A">
            <w:pPr>
              <w:jc w:val="both"/>
              <w:rPr>
                <w:lang w:val="en-GB"/>
              </w:rPr>
            </w:pPr>
            <w:r w:rsidRPr="008217CD">
              <w:rPr>
                <w:lang w:val="en"/>
              </w:rPr>
              <w:t xml:space="preserve">An element of the </w:t>
            </w:r>
            <w:r w:rsidRPr="00A36795">
              <w:rPr>
                <w:b/>
                <w:bCs/>
                <w:i/>
                <w:iCs/>
                <w:lang w:val="en"/>
              </w:rPr>
              <w:t>potwierdzenieEDoreczeniaType</w:t>
            </w:r>
            <w:r w:rsidRPr="008217CD">
              <w:rPr>
                <w:lang w:val="en"/>
              </w:rPr>
              <w:t xml:space="preserve"> containing information on the selected method of notification (SMS / EMAIL) and the contact details.</w:t>
            </w:r>
          </w:p>
        </w:tc>
      </w:tr>
      <w:tr w:rsidR="009F1D8E" w:rsidRPr="00DD68E5" w14:paraId="03C6C3FE" w14:textId="77777777" w:rsidTr="0004455A">
        <w:trPr>
          <w:trHeight w:val="569"/>
        </w:trPr>
        <w:tc>
          <w:tcPr>
            <w:tcW w:w="4395" w:type="dxa"/>
          </w:tcPr>
          <w:p w14:paraId="5FE66634" w14:textId="77777777" w:rsidR="009F1D8E" w:rsidRPr="00BB309A" w:rsidRDefault="009F1D8E" w:rsidP="0004455A">
            <w:pPr>
              <w:jc w:val="both"/>
            </w:pPr>
            <w:r w:rsidRPr="00BB309A">
              <w:t>potwierdzenieOdbioru</w:t>
            </w:r>
          </w:p>
        </w:tc>
        <w:tc>
          <w:tcPr>
            <w:tcW w:w="5380" w:type="dxa"/>
          </w:tcPr>
          <w:p w14:paraId="24EBC3E4" w14:textId="78F1FAEB" w:rsidR="00810CC6" w:rsidRPr="00377C94" w:rsidRDefault="00810CC6" w:rsidP="0004455A">
            <w:pPr>
              <w:rPr>
                <w:lang w:val="en-GB"/>
              </w:rPr>
            </w:pPr>
            <w:r w:rsidRPr="00377C94">
              <w:rPr>
                <w:lang w:val="en-GB"/>
              </w:rPr>
              <w:t xml:space="preserve">An element of the </w:t>
            </w:r>
            <w:r w:rsidRPr="00A36795">
              <w:rPr>
                <w:b/>
                <w:bCs/>
                <w:i/>
                <w:iCs/>
                <w:lang w:val="en"/>
              </w:rPr>
              <w:t xml:space="preserve">potwierdzenieOdbioruPocztex2021Type </w:t>
            </w:r>
            <w:r w:rsidRPr="00377C94">
              <w:rPr>
                <w:lang w:val="en-GB"/>
              </w:rPr>
              <w:t>specifying the quantity and the method of confirmation of receipt.</w:t>
            </w:r>
          </w:p>
        </w:tc>
      </w:tr>
      <w:tr w:rsidR="009F1D8E" w:rsidRPr="00DD68E5" w14:paraId="446B1DF1" w14:textId="77777777" w:rsidTr="0004455A">
        <w:trPr>
          <w:trHeight w:val="569"/>
        </w:trPr>
        <w:tc>
          <w:tcPr>
            <w:tcW w:w="4395" w:type="dxa"/>
          </w:tcPr>
          <w:p w14:paraId="7B59A9A8" w14:textId="77777777" w:rsidR="009F1D8E" w:rsidRPr="00BB309A" w:rsidRDefault="009F1D8E" w:rsidP="0004455A">
            <w:pPr>
              <w:jc w:val="both"/>
            </w:pPr>
            <w:r w:rsidRPr="00BB309A">
              <w:t>ubezpieczenie</w:t>
            </w:r>
          </w:p>
        </w:tc>
        <w:tc>
          <w:tcPr>
            <w:tcW w:w="5380" w:type="dxa"/>
          </w:tcPr>
          <w:p w14:paraId="39CE8FB0" w14:textId="6DE90389" w:rsidR="0076367F" w:rsidRPr="00377C94" w:rsidRDefault="0076367F" w:rsidP="0004455A">
            <w:pPr>
              <w:jc w:val="both"/>
              <w:rPr>
                <w:lang w:val="en-GB"/>
              </w:rPr>
            </w:pPr>
            <w:r w:rsidRPr="00377C94">
              <w:rPr>
                <w:lang w:val="en-GB"/>
              </w:rPr>
              <w:t xml:space="preserve">An element of </w:t>
            </w:r>
            <w:r w:rsidRPr="00A36795">
              <w:rPr>
                <w:b/>
                <w:bCs/>
                <w:i/>
                <w:iCs/>
                <w:lang w:val="en"/>
              </w:rPr>
              <w:t>ubezpieczenieType</w:t>
            </w:r>
            <w:r w:rsidRPr="00377C94">
              <w:rPr>
                <w:lang w:val="en-GB"/>
              </w:rPr>
              <w:t xml:space="preserve"> that defines the type of shipment insurance.</w:t>
            </w:r>
          </w:p>
        </w:tc>
      </w:tr>
      <w:tr w:rsidR="009F1D8E" w:rsidRPr="000A6774" w14:paraId="163F8B58" w14:textId="77777777" w:rsidTr="0004455A">
        <w:trPr>
          <w:trHeight w:val="569"/>
        </w:trPr>
        <w:tc>
          <w:tcPr>
            <w:tcW w:w="4395" w:type="dxa"/>
          </w:tcPr>
          <w:p w14:paraId="5C687992" w14:textId="77777777" w:rsidR="009F1D8E" w:rsidRPr="00BB309A" w:rsidRDefault="009F1D8E" w:rsidP="0004455A">
            <w:pPr>
              <w:jc w:val="both"/>
            </w:pPr>
            <w:r w:rsidRPr="00BB309A">
              <w:t>masa</w:t>
            </w:r>
          </w:p>
        </w:tc>
        <w:tc>
          <w:tcPr>
            <w:tcW w:w="5380" w:type="dxa"/>
          </w:tcPr>
          <w:p w14:paraId="2F0CB9C5" w14:textId="7CC8C528" w:rsidR="009F1D8E" w:rsidRPr="00BB309A" w:rsidRDefault="00344AFA" w:rsidP="0004455A">
            <w:pPr>
              <w:jc w:val="both"/>
            </w:pPr>
            <w:r w:rsidRPr="00344AFA">
              <w:t>Shipment weight in grams.</w:t>
            </w:r>
          </w:p>
        </w:tc>
      </w:tr>
      <w:tr w:rsidR="009F1D8E" w:rsidRPr="000A6774" w14:paraId="1402791A" w14:textId="77777777" w:rsidTr="0004455A">
        <w:trPr>
          <w:trHeight w:val="569"/>
        </w:trPr>
        <w:tc>
          <w:tcPr>
            <w:tcW w:w="4395" w:type="dxa"/>
          </w:tcPr>
          <w:p w14:paraId="1ED15B1B" w14:textId="77777777" w:rsidR="009F1D8E" w:rsidRPr="00BB309A" w:rsidRDefault="009F1D8E" w:rsidP="0004455A">
            <w:pPr>
              <w:jc w:val="both"/>
            </w:pPr>
            <w:r w:rsidRPr="00BB309A">
              <w:t>wartosc</w:t>
            </w:r>
          </w:p>
        </w:tc>
        <w:tc>
          <w:tcPr>
            <w:tcW w:w="5380" w:type="dxa"/>
          </w:tcPr>
          <w:p w14:paraId="60A0CDC2" w14:textId="6494D12E" w:rsidR="009F1D8E" w:rsidRPr="00BB309A" w:rsidRDefault="009828C6" w:rsidP="0004455A">
            <w:pPr>
              <w:jc w:val="both"/>
            </w:pPr>
            <w:r w:rsidRPr="00377C94">
              <w:rPr>
                <w:lang w:val="en-GB"/>
              </w:rPr>
              <w:t xml:space="preserve">Value of the shipment being shipped. Specifying a value is associated with using the shipment service with a specific value (in this case, this field is required). </w:t>
            </w:r>
            <w:r w:rsidRPr="009828C6">
              <w:t xml:space="preserve">The amount should be given in </w:t>
            </w:r>
            <w:r>
              <w:t>grosze (1/100 PLN)</w:t>
            </w:r>
            <w:r w:rsidRPr="009828C6">
              <w:t>.</w:t>
            </w:r>
          </w:p>
        </w:tc>
      </w:tr>
      <w:tr w:rsidR="009F1D8E" w:rsidRPr="00DD68E5" w14:paraId="4DD633B6" w14:textId="77777777" w:rsidTr="0004455A">
        <w:trPr>
          <w:trHeight w:val="569"/>
        </w:trPr>
        <w:tc>
          <w:tcPr>
            <w:tcW w:w="4395" w:type="dxa"/>
          </w:tcPr>
          <w:p w14:paraId="3DEC83F5" w14:textId="77777777" w:rsidR="009F1D8E" w:rsidRPr="00BB309A" w:rsidRDefault="009F1D8E" w:rsidP="0004455A">
            <w:pPr>
              <w:jc w:val="both"/>
            </w:pPr>
            <w:r w:rsidRPr="00BB309A">
              <w:t>ostroznie</w:t>
            </w:r>
          </w:p>
        </w:tc>
        <w:tc>
          <w:tcPr>
            <w:tcW w:w="5380" w:type="dxa"/>
          </w:tcPr>
          <w:p w14:paraId="358F199C" w14:textId="602F8987" w:rsidR="009F1D8E" w:rsidRPr="00377C94" w:rsidRDefault="00C24B85" w:rsidP="0004455A">
            <w:pPr>
              <w:jc w:val="both"/>
              <w:rPr>
                <w:lang w:val="en-GB"/>
              </w:rPr>
            </w:pPr>
            <w:r w:rsidRPr="00377C94">
              <w:rPr>
                <w:lang w:val="en-GB"/>
              </w:rPr>
              <w:t xml:space="preserve">A </w:t>
            </w:r>
            <w:r w:rsidR="002A7C5E" w:rsidRPr="00377C94">
              <w:rPr>
                <w:lang w:val="en-GB"/>
              </w:rPr>
              <w:t>boolean</w:t>
            </w:r>
            <w:r w:rsidRPr="00377C94">
              <w:rPr>
                <w:lang w:val="en-GB"/>
              </w:rPr>
              <w:t xml:space="preserve"> value. </w:t>
            </w:r>
            <w:r w:rsidR="002A7C5E" w:rsidRPr="00377C94">
              <w:rPr>
                <w:lang w:val="en-GB"/>
              </w:rPr>
              <w:t>Specifies the use of the service with caution.</w:t>
            </w:r>
          </w:p>
        </w:tc>
      </w:tr>
      <w:tr w:rsidR="009F1D8E" w:rsidRPr="00DD68E5" w14:paraId="2EDBE5EF" w14:textId="77777777" w:rsidTr="0004455A">
        <w:trPr>
          <w:trHeight w:val="569"/>
        </w:trPr>
        <w:tc>
          <w:tcPr>
            <w:tcW w:w="4395" w:type="dxa"/>
          </w:tcPr>
          <w:p w14:paraId="2D8AB63E" w14:textId="77777777" w:rsidR="009F1D8E" w:rsidRPr="00BB309A" w:rsidRDefault="009F1D8E" w:rsidP="0004455A">
            <w:pPr>
              <w:jc w:val="both"/>
            </w:pPr>
            <w:r w:rsidRPr="00BB309A">
              <w:t>ponadgabaryt</w:t>
            </w:r>
          </w:p>
        </w:tc>
        <w:tc>
          <w:tcPr>
            <w:tcW w:w="5380" w:type="dxa"/>
          </w:tcPr>
          <w:p w14:paraId="3D7E3C4B" w14:textId="1AAC6A16" w:rsidR="009F1D8E" w:rsidRPr="00377C94" w:rsidRDefault="002A7C5E" w:rsidP="0004455A">
            <w:pPr>
              <w:jc w:val="both"/>
              <w:rPr>
                <w:lang w:val="en-GB"/>
              </w:rPr>
            </w:pPr>
            <w:r w:rsidRPr="00377C94">
              <w:rPr>
                <w:lang w:val="en-GB"/>
              </w:rPr>
              <w:t>A boolean value. The condition for exceeding the standard dimensions.</w:t>
            </w:r>
          </w:p>
        </w:tc>
      </w:tr>
      <w:tr w:rsidR="009F1D8E" w:rsidRPr="00DD68E5" w14:paraId="3A57C2BC" w14:textId="77777777" w:rsidTr="0004455A">
        <w:trPr>
          <w:trHeight w:val="569"/>
        </w:trPr>
        <w:tc>
          <w:tcPr>
            <w:tcW w:w="4395" w:type="dxa"/>
          </w:tcPr>
          <w:p w14:paraId="4510CFC0" w14:textId="77777777" w:rsidR="009F1D8E" w:rsidRPr="00BB309A" w:rsidRDefault="009F1D8E" w:rsidP="0004455A">
            <w:pPr>
              <w:jc w:val="both"/>
            </w:pPr>
            <w:r>
              <w:t>format</w:t>
            </w:r>
          </w:p>
        </w:tc>
        <w:tc>
          <w:tcPr>
            <w:tcW w:w="5380" w:type="dxa"/>
          </w:tcPr>
          <w:p w14:paraId="26289003" w14:textId="0C3E1C5C" w:rsidR="00E95939" w:rsidRPr="00377C94" w:rsidRDefault="00210799" w:rsidP="00E95939">
            <w:pPr>
              <w:rPr>
                <w:color w:val="FF0000"/>
                <w:lang w:val="en-GB"/>
              </w:rPr>
            </w:pPr>
            <w:r w:rsidRPr="00377C94">
              <w:rPr>
                <w:color w:val="auto"/>
                <w:lang w:val="en-GB"/>
              </w:rPr>
              <w:t xml:space="preserve">An element of the </w:t>
            </w:r>
            <w:r w:rsidRPr="00A36795">
              <w:rPr>
                <w:b/>
                <w:bCs/>
                <w:i/>
                <w:iCs/>
                <w:color w:val="auto"/>
                <w:lang w:val="en"/>
              </w:rPr>
              <w:t>formatPocztex2021Type</w:t>
            </w:r>
            <w:r w:rsidRPr="00377C94">
              <w:rPr>
                <w:color w:val="auto"/>
                <w:lang w:val="en-GB"/>
              </w:rPr>
              <w:t xml:space="preserve"> allows to define the format of the sent shipment.</w:t>
            </w:r>
          </w:p>
          <w:p w14:paraId="30FECEFE" w14:textId="208EA86D" w:rsidR="009F1D8E" w:rsidRPr="00377C94" w:rsidRDefault="009F1D8E" w:rsidP="00210799">
            <w:pPr>
              <w:spacing w:after="0"/>
              <w:rPr>
                <w:color w:val="FF0000"/>
                <w:lang w:val="en-GB"/>
              </w:rPr>
            </w:pPr>
          </w:p>
        </w:tc>
      </w:tr>
      <w:tr w:rsidR="009F1D8E" w:rsidRPr="00DD68E5" w14:paraId="2F509B44" w14:textId="77777777" w:rsidTr="0004455A">
        <w:trPr>
          <w:trHeight w:val="569"/>
        </w:trPr>
        <w:tc>
          <w:tcPr>
            <w:tcW w:w="4395" w:type="dxa"/>
          </w:tcPr>
          <w:p w14:paraId="53D685AE" w14:textId="77777777" w:rsidR="009F1D8E" w:rsidRPr="00BB309A" w:rsidRDefault="009F1D8E" w:rsidP="0004455A">
            <w:pPr>
              <w:jc w:val="both"/>
            </w:pPr>
            <w:r w:rsidRPr="00BB309A">
              <w:t>numerPrzesylkiKlienta</w:t>
            </w:r>
          </w:p>
        </w:tc>
        <w:tc>
          <w:tcPr>
            <w:tcW w:w="5380" w:type="dxa"/>
          </w:tcPr>
          <w:p w14:paraId="67D346D1" w14:textId="0FC2EC54" w:rsidR="009F1D8E" w:rsidRPr="00377C94" w:rsidRDefault="007F181C" w:rsidP="0004455A">
            <w:pPr>
              <w:jc w:val="both"/>
              <w:rPr>
                <w:lang w:val="en-GB"/>
              </w:rPr>
            </w:pPr>
            <w:r w:rsidRPr="00377C94">
              <w:rPr>
                <w:lang w:val="en-GB"/>
              </w:rPr>
              <w:t>Internal shipment number specified by the customer.</w:t>
            </w:r>
          </w:p>
        </w:tc>
      </w:tr>
      <w:tr w:rsidR="009F1D8E" w:rsidRPr="00DD68E5" w14:paraId="2E108718" w14:textId="77777777" w:rsidTr="0004455A">
        <w:trPr>
          <w:trHeight w:val="569"/>
        </w:trPr>
        <w:tc>
          <w:tcPr>
            <w:tcW w:w="4395" w:type="dxa"/>
          </w:tcPr>
          <w:p w14:paraId="4261434A" w14:textId="77777777" w:rsidR="009F1D8E" w:rsidRPr="00BB309A" w:rsidRDefault="009F1D8E" w:rsidP="0004455A">
            <w:pPr>
              <w:jc w:val="both"/>
            </w:pPr>
            <w:r w:rsidRPr="00BB309A">
              <w:t>zwrotDokumentow</w:t>
            </w:r>
          </w:p>
        </w:tc>
        <w:tc>
          <w:tcPr>
            <w:tcW w:w="5380" w:type="dxa"/>
          </w:tcPr>
          <w:p w14:paraId="6963A07B" w14:textId="1392CC90" w:rsidR="009F1D8E" w:rsidRPr="00377C94" w:rsidRDefault="001E17A3" w:rsidP="0004455A">
            <w:pPr>
              <w:rPr>
                <w:lang w:val="en-GB"/>
              </w:rPr>
            </w:pPr>
            <w:r w:rsidRPr="00377C94">
              <w:rPr>
                <w:lang w:val="en-GB"/>
              </w:rPr>
              <w:t xml:space="preserve">Specifies the complementary service Return documents. An element of the </w:t>
            </w:r>
            <w:r w:rsidRPr="00A36795">
              <w:rPr>
                <w:b/>
                <w:bCs/>
                <w:i/>
                <w:iCs/>
                <w:color w:val="auto"/>
                <w:lang w:val="en"/>
              </w:rPr>
              <w:t>zwrotDokumentowPocztex2021Enum</w:t>
            </w:r>
            <w:r w:rsidRPr="00377C94">
              <w:rPr>
                <w:lang w:val="en-GB"/>
              </w:rPr>
              <w:t xml:space="preserve"> type. It can take the following values:</w:t>
            </w:r>
            <w:r w:rsidR="009F1D8E" w:rsidRPr="00377C94">
              <w:rPr>
                <w:lang w:val="en-GB"/>
              </w:rPr>
              <w:br/>
            </w:r>
            <w:r w:rsidR="009F1D8E" w:rsidRPr="00377C94">
              <w:rPr>
                <w:lang w:val="en-GB"/>
              </w:rPr>
              <w:lastRenderedPageBreak/>
              <w:t>POCZTEX_KURIER</w:t>
            </w:r>
            <w:r w:rsidR="009F1D8E" w:rsidRPr="00377C94">
              <w:rPr>
                <w:lang w:val="en-GB"/>
              </w:rPr>
              <w:br/>
              <w:t>LIST_POLECONY_PRIORYTETOWY</w:t>
            </w:r>
            <w:r w:rsidR="009F1D8E" w:rsidRPr="00377C94">
              <w:rPr>
                <w:lang w:val="en-GB"/>
              </w:rPr>
              <w:br/>
              <w:t>LIST_POLECONY_EKONOMICZNY</w:t>
            </w:r>
          </w:p>
        </w:tc>
      </w:tr>
      <w:tr w:rsidR="009F1D8E" w:rsidRPr="00DD68E5" w14:paraId="49DECCA5" w14:textId="77777777" w:rsidTr="0004455A">
        <w:trPr>
          <w:trHeight w:val="569"/>
        </w:trPr>
        <w:tc>
          <w:tcPr>
            <w:tcW w:w="4395" w:type="dxa"/>
          </w:tcPr>
          <w:p w14:paraId="4B1B7996" w14:textId="77777777" w:rsidR="009F1D8E" w:rsidRPr="00BB309A" w:rsidRDefault="009F1D8E" w:rsidP="0004455A">
            <w:pPr>
              <w:jc w:val="both"/>
            </w:pPr>
            <w:r w:rsidRPr="00BB309A">
              <w:lastRenderedPageBreak/>
              <w:t>idDokumentyZwrotneAdresy</w:t>
            </w:r>
          </w:p>
        </w:tc>
        <w:tc>
          <w:tcPr>
            <w:tcW w:w="5380" w:type="dxa"/>
          </w:tcPr>
          <w:p w14:paraId="3E39C8F2" w14:textId="4F98BCB0" w:rsidR="009F1D8E" w:rsidRPr="00377C94" w:rsidRDefault="00A22DC9" w:rsidP="0004455A">
            <w:pPr>
              <w:jc w:val="both"/>
              <w:rPr>
                <w:lang w:val="en-GB"/>
              </w:rPr>
            </w:pPr>
            <w:r w:rsidRPr="00377C94">
              <w:rPr>
                <w:lang w:val="en-GB"/>
              </w:rPr>
              <w:t xml:space="preserve">Address profile ID for return documents. The list of defined profiles can be downloaded using the </w:t>
            </w:r>
            <w:hyperlink w:anchor="getReturnDocumentsProfileList" w:history="1">
              <w:r w:rsidRPr="00A36795">
                <w:rPr>
                  <w:b/>
                  <w:bCs/>
                  <w:i/>
                  <w:iCs/>
                  <w:color w:val="auto"/>
                  <w:lang w:val="en"/>
                </w:rPr>
                <w:t>getReturnDocumentsProfileList</w:t>
              </w:r>
            </w:hyperlink>
            <w:r w:rsidRPr="00377C94">
              <w:rPr>
                <w:lang w:val="en-GB"/>
              </w:rPr>
              <w:t xml:space="preserve"> method.</w:t>
            </w:r>
          </w:p>
        </w:tc>
      </w:tr>
      <w:tr w:rsidR="009F1D8E" w:rsidRPr="00DD68E5" w14:paraId="0B85B307" w14:textId="77777777" w:rsidTr="0004455A">
        <w:trPr>
          <w:trHeight w:val="569"/>
        </w:trPr>
        <w:tc>
          <w:tcPr>
            <w:tcW w:w="4395" w:type="dxa"/>
          </w:tcPr>
          <w:p w14:paraId="035DC2E4" w14:textId="77777777" w:rsidR="009F1D8E" w:rsidRPr="00BB309A" w:rsidRDefault="009F1D8E" w:rsidP="0004455A">
            <w:pPr>
              <w:jc w:val="both"/>
            </w:pPr>
            <w:r w:rsidRPr="00BB309A">
              <w:t>epo</w:t>
            </w:r>
          </w:p>
        </w:tc>
        <w:tc>
          <w:tcPr>
            <w:tcW w:w="5380" w:type="dxa"/>
          </w:tcPr>
          <w:p w14:paraId="3F0A5C5A" w14:textId="4FBD31E2" w:rsidR="009F1D8E" w:rsidRPr="00377C94" w:rsidRDefault="00210C62" w:rsidP="0004455A">
            <w:pPr>
              <w:jc w:val="both"/>
              <w:rPr>
                <w:lang w:val="en-GB"/>
              </w:rPr>
            </w:pPr>
            <w:r w:rsidRPr="00377C94">
              <w:rPr>
                <w:color w:val="auto"/>
                <w:lang w:val="en-GB"/>
              </w:rPr>
              <w:t xml:space="preserve">Complementary EPO service. An element compatible with the </w:t>
            </w:r>
            <w:r w:rsidRPr="00222A30">
              <w:rPr>
                <w:b/>
                <w:bCs/>
                <w:i/>
                <w:iCs/>
                <w:color w:val="auto"/>
                <w:lang w:val="en"/>
              </w:rPr>
              <w:t>EPOType</w:t>
            </w:r>
            <w:r w:rsidRPr="00377C94">
              <w:rPr>
                <w:color w:val="auto"/>
                <w:lang w:val="en-GB"/>
              </w:rPr>
              <w:t xml:space="preserve"> interface must be passed, currently there are two types </w:t>
            </w:r>
            <w:r w:rsidRPr="00222A30">
              <w:rPr>
                <w:b/>
                <w:bCs/>
                <w:i/>
                <w:iCs/>
                <w:color w:val="auto"/>
                <w:lang w:val="en"/>
              </w:rPr>
              <w:t>EPOSimpleType</w:t>
            </w:r>
            <w:r w:rsidRPr="00377C94">
              <w:rPr>
                <w:color w:val="auto"/>
                <w:lang w:val="en-GB"/>
              </w:rPr>
              <w:t xml:space="preserve"> or </w:t>
            </w:r>
            <w:r w:rsidRPr="00222A30">
              <w:rPr>
                <w:b/>
                <w:bCs/>
                <w:i/>
                <w:iCs/>
                <w:color w:val="auto"/>
                <w:lang w:val="en"/>
              </w:rPr>
              <w:t>EPOExtendedType</w:t>
            </w:r>
            <w:r w:rsidRPr="00377C94">
              <w:rPr>
                <w:color w:val="auto"/>
                <w:lang w:val="en-GB"/>
              </w:rPr>
              <w:t>.</w:t>
            </w:r>
          </w:p>
        </w:tc>
      </w:tr>
      <w:tr w:rsidR="009F1D8E" w:rsidRPr="00DD68E5" w14:paraId="27FB364E" w14:textId="77777777" w:rsidTr="0004455A">
        <w:trPr>
          <w:trHeight w:val="569"/>
        </w:trPr>
        <w:tc>
          <w:tcPr>
            <w:tcW w:w="4395" w:type="dxa"/>
          </w:tcPr>
          <w:p w14:paraId="2331CE37" w14:textId="77777777" w:rsidR="009F1D8E" w:rsidRPr="00BB309A" w:rsidRDefault="009F1D8E" w:rsidP="0004455A">
            <w:pPr>
              <w:jc w:val="both"/>
            </w:pPr>
            <w:r w:rsidRPr="00BB309A">
              <w:t>adresDlaZwrotu</w:t>
            </w:r>
          </w:p>
        </w:tc>
        <w:tc>
          <w:tcPr>
            <w:tcW w:w="5380" w:type="dxa"/>
          </w:tcPr>
          <w:p w14:paraId="48C0D013" w14:textId="38950345" w:rsidR="009F1D8E" w:rsidRPr="00377C94" w:rsidRDefault="00E61FC8" w:rsidP="0004455A">
            <w:pPr>
              <w:jc w:val="both"/>
              <w:rPr>
                <w:lang w:val="en-GB"/>
              </w:rPr>
            </w:pPr>
            <w:r w:rsidRPr="00377C94">
              <w:rPr>
                <w:color w:val="auto"/>
                <w:lang w:val="en-GB"/>
              </w:rPr>
              <w:t xml:space="preserve">An element of the </w:t>
            </w:r>
            <w:hyperlink w:anchor="adresType" w:history="1">
              <w:r w:rsidR="009F1D8E" w:rsidRPr="00222A30">
                <w:rPr>
                  <w:b/>
                  <w:bCs/>
                  <w:i/>
                  <w:iCs/>
                  <w:color w:val="auto"/>
                  <w:lang w:val="en"/>
                </w:rPr>
                <w:t>adresType</w:t>
              </w:r>
            </w:hyperlink>
            <w:r w:rsidR="009F1D8E" w:rsidRPr="00377C94">
              <w:rPr>
                <w:color w:val="auto"/>
                <w:lang w:val="en-GB"/>
              </w:rPr>
              <w:t xml:space="preserve">. </w:t>
            </w:r>
            <w:r w:rsidRPr="00377C94">
              <w:rPr>
                <w:color w:val="auto"/>
                <w:lang w:val="en-GB"/>
              </w:rPr>
              <w:t>The element containing the return address of the shipment in the event of non-collection by the addressee.</w:t>
            </w:r>
          </w:p>
        </w:tc>
      </w:tr>
      <w:tr w:rsidR="009F1D8E" w:rsidRPr="00DD68E5" w14:paraId="3157F7BA" w14:textId="77777777" w:rsidTr="0004455A">
        <w:trPr>
          <w:trHeight w:val="569"/>
        </w:trPr>
        <w:tc>
          <w:tcPr>
            <w:tcW w:w="4395" w:type="dxa"/>
          </w:tcPr>
          <w:p w14:paraId="6B5F1A29" w14:textId="77777777" w:rsidR="009F1D8E" w:rsidRPr="00BB309A" w:rsidRDefault="009F1D8E" w:rsidP="0004455A">
            <w:pPr>
              <w:jc w:val="both"/>
            </w:pPr>
            <w:r w:rsidRPr="00BB309A">
              <w:t>odbiorWSobote</w:t>
            </w:r>
          </w:p>
        </w:tc>
        <w:tc>
          <w:tcPr>
            <w:tcW w:w="5380" w:type="dxa"/>
          </w:tcPr>
          <w:p w14:paraId="3A7B9034" w14:textId="75B75680" w:rsidR="009F1D8E" w:rsidRPr="00377C94" w:rsidRDefault="008A11A0" w:rsidP="0004455A">
            <w:pPr>
              <w:jc w:val="both"/>
              <w:rPr>
                <w:lang w:val="en-GB"/>
              </w:rPr>
            </w:pPr>
            <w:r w:rsidRPr="00377C94">
              <w:rPr>
                <w:lang w:val="en-GB"/>
              </w:rPr>
              <w:t>A boolean value. Saturday pickup.</w:t>
            </w:r>
          </w:p>
        </w:tc>
      </w:tr>
      <w:tr w:rsidR="009F1D8E" w:rsidRPr="000A6774" w14:paraId="0224A35E" w14:textId="77777777" w:rsidTr="0004455A">
        <w:trPr>
          <w:trHeight w:val="569"/>
        </w:trPr>
        <w:tc>
          <w:tcPr>
            <w:tcW w:w="4395" w:type="dxa"/>
          </w:tcPr>
          <w:p w14:paraId="16C7766F" w14:textId="77777777" w:rsidR="009F1D8E" w:rsidRPr="00BB309A" w:rsidRDefault="009F1D8E" w:rsidP="0004455A">
            <w:pPr>
              <w:jc w:val="both"/>
            </w:pPr>
            <w:r w:rsidRPr="00BB309A">
              <w:t>zasadySpecjalne</w:t>
            </w:r>
          </w:p>
        </w:tc>
        <w:tc>
          <w:tcPr>
            <w:tcW w:w="5380" w:type="dxa"/>
          </w:tcPr>
          <w:p w14:paraId="7D174E52" w14:textId="624B20B6" w:rsidR="009F1D8E" w:rsidRPr="00BB309A" w:rsidRDefault="00E7282A" w:rsidP="0004455A">
            <w:r w:rsidRPr="00377C94">
              <w:rPr>
                <w:lang w:val="en-GB"/>
              </w:rPr>
              <w:t xml:space="preserve">An optional element, intended to be completed for customers who send shipments on a special basis. </w:t>
            </w:r>
            <w:r w:rsidRPr="00E7282A">
              <w:t>It can take the following values:</w:t>
            </w:r>
            <w:r>
              <w:br/>
            </w:r>
            <w:r w:rsidR="009F1D8E">
              <w:t>ADMINISTRACYJNA</w:t>
            </w:r>
            <w:r w:rsidR="009F1D8E">
              <w:br/>
              <w:t>PODATKOWA</w:t>
            </w:r>
            <w:r w:rsidR="009F1D8E">
              <w:br/>
              <w:t>SADOWA_CYWILNA</w:t>
            </w:r>
            <w:r w:rsidR="009F1D8E">
              <w:br/>
              <w:t>SADOWA_KARNA</w:t>
            </w:r>
          </w:p>
        </w:tc>
      </w:tr>
      <w:tr w:rsidR="009F1D8E" w:rsidRPr="000A6774" w14:paraId="58A6FBB0" w14:textId="77777777" w:rsidTr="0004455A">
        <w:trPr>
          <w:trHeight w:val="569"/>
        </w:trPr>
        <w:tc>
          <w:tcPr>
            <w:tcW w:w="4395" w:type="dxa"/>
          </w:tcPr>
          <w:p w14:paraId="529BFF20" w14:textId="77777777" w:rsidR="009F1D8E" w:rsidRPr="00BB309A" w:rsidRDefault="009F1D8E" w:rsidP="0004455A">
            <w:pPr>
              <w:jc w:val="both"/>
            </w:pPr>
            <w:r w:rsidRPr="00BB309A">
              <w:t>zawartosc</w:t>
            </w:r>
          </w:p>
        </w:tc>
        <w:tc>
          <w:tcPr>
            <w:tcW w:w="5380" w:type="dxa"/>
          </w:tcPr>
          <w:p w14:paraId="45974E63" w14:textId="7D8083EB" w:rsidR="007814D3" w:rsidRPr="005567C9" w:rsidRDefault="007814D3" w:rsidP="007814D3">
            <w:pPr>
              <w:rPr>
                <w:color w:val="auto"/>
              </w:rPr>
            </w:pPr>
            <w:r w:rsidRPr="00377C94">
              <w:rPr>
                <w:color w:val="auto"/>
                <w:lang w:val="en-GB"/>
              </w:rPr>
              <w:t xml:space="preserve">An element of the </w:t>
            </w:r>
            <w:r w:rsidRPr="00346F70">
              <w:rPr>
                <w:b/>
                <w:bCs/>
                <w:i/>
                <w:iCs/>
                <w:color w:val="auto"/>
                <w:lang w:val="en"/>
              </w:rPr>
              <w:t>zawartoscPocztex2021Type</w:t>
            </w:r>
            <w:r w:rsidRPr="00377C94">
              <w:rPr>
                <w:color w:val="auto"/>
                <w:lang w:val="en-GB"/>
              </w:rPr>
              <w:t xml:space="preserve">, intended to convey information about the contents of the shipment. </w:t>
            </w:r>
            <w:r w:rsidRPr="007814D3">
              <w:rPr>
                <w:color w:val="auto"/>
              </w:rPr>
              <w:t>It can take the value</w:t>
            </w:r>
            <w:r>
              <w:rPr>
                <w:color w:val="auto"/>
              </w:rPr>
              <w:t xml:space="preserve"> of</w:t>
            </w:r>
            <w:r w:rsidRPr="007814D3">
              <w:rPr>
                <w:color w:val="auto"/>
              </w:rPr>
              <w:t xml:space="preserve"> </w:t>
            </w:r>
            <w:r w:rsidRPr="00346F70">
              <w:rPr>
                <w:b/>
                <w:bCs/>
                <w:i/>
                <w:iCs/>
                <w:color w:val="auto"/>
                <w:lang w:val="en"/>
              </w:rPr>
              <w:t>zawartoscSpecjalnaEnum</w:t>
            </w:r>
            <w:r>
              <w:rPr>
                <w:color w:val="auto"/>
              </w:rPr>
              <w:t>.</w:t>
            </w:r>
          </w:p>
        </w:tc>
      </w:tr>
      <w:tr w:rsidR="009F1D8E" w:rsidRPr="00DD68E5" w14:paraId="4184FD40" w14:textId="77777777" w:rsidTr="0004455A">
        <w:trPr>
          <w:trHeight w:val="569"/>
        </w:trPr>
        <w:tc>
          <w:tcPr>
            <w:tcW w:w="4395" w:type="dxa"/>
          </w:tcPr>
          <w:p w14:paraId="191272F8" w14:textId="77777777" w:rsidR="009F1D8E" w:rsidRPr="00BB309A" w:rsidRDefault="009F1D8E" w:rsidP="0004455A">
            <w:pPr>
              <w:jc w:val="both"/>
            </w:pPr>
            <w:r w:rsidRPr="00BB309A">
              <w:t>sprawdzenieZawartosciPrzesylkiPrzezOdbior</w:t>
            </w:r>
            <w:r>
              <w:t>c</w:t>
            </w:r>
            <w:r w:rsidRPr="00BB309A">
              <w:t>e</w:t>
            </w:r>
          </w:p>
        </w:tc>
        <w:tc>
          <w:tcPr>
            <w:tcW w:w="5380" w:type="dxa"/>
          </w:tcPr>
          <w:p w14:paraId="73D15A60" w14:textId="1A736F44" w:rsidR="009F1D8E" w:rsidRPr="00377C94" w:rsidRDefault="0070664F" w:rsidP="0004455A">
            <w:pPr>
              <w:spacing w:after="0"/>
              <w:rPr>
                <w:lang w:val="en-GB"/>
              </w:rPr>
            </w:pPr>
            <w:r w:rsidRPr="00377C94">
              <w:rPr>
                <w:lang w:val="en-GB"/>
              </w:rPr>
              <w:t>A boolean value.</w:t>
            </w:r>
            <w:r w:rsidR="009F1D8E" w:rsidRPr="00377C94">
              <w:rPr>
                <w:lang w:val="en-GB"/>
              </w:rPr>
              <w:t xml:space="preserve"> </w:t>
            </w:r>
            <w:r w:rsidRPr="00377C94">
              <w:rPr>
                <w:lang w:val="en-GB"/>
              </w:rPr>
              <w:t>Specifies to use the complementary service</w:t>
            </w:r>
            <w:r w:rsidR="009F1D8E" w:rsidRPr="00377C94">
              <w:rPr>
                <w:lang w:val="en-GB"/>
              </w:rPr>
              <w:t xml:space="preserve">  </w:t>
            </w:r>
            <w:r w:rsidRPr="00377C94">
              <w:rPr>
                <w:lang w:val="en-GB"/>
              </w:rPr>
              <w:t>for the recipient to inspect the content.</w:t>
            </w:r>
          </w:p>
        </w:tc>
      </w:tr>
      <w:tr w:rsidR="009F1D8E" w:rsidRPr="00DD68E5" w14:paraId="403CE3A4" w14:textId="77777777" w:rsidTr="0004455A">
        <w:trPr>
          <w:trHeight w:val="569"/>
        </w:trPr>
        <w:tc>
          <w:tcPr>
            <w:tcW w:w="4395" w:type="dxa"/>
          </w:tcPr>
          <w:p w14:paraId="25F45B24" w14:textId="77777777" w:rsidR="009F1D8E" w:rsidRPr="00BB309A" w:rsidRDefault="009F1D8E" w:rsidP="0004455A">
            <w:pPr>
              <w:jc w:val="both"/>
            </w:pPr>
            <w:r w:rsidRPr="00BB309A">
              <w:t>uiszczaOplate</w:t>
            </w:r>
          </w:p>
        </w:tc>
        <w:tc>
          <w:tcPr>
            <w:tcW w:w="5380" w:type="dxa"/>
          </w:tcPr>
          <w:p w14:paraId="7D7658E2" w14:textId="4467E366" w:rsidR="00B465CD" w:rsidRPr="00377C94" w:rsidRDefault="00B465CD" w:rsidP="00B465CD">
            <w:pPr>
              <w:rPr>
                <w:lang w:val="en-GB"/>
              </w:rPr>
            </w:pPr>
            <w:r w:rsidRPr="00377C94">
              <w:rPr>
                <w:lang w:val="en-GB"/>
              </w:rPr>
              <w:t xml:space="preserve">Identification of the party paying the shipping fee. Possible values: </w:t>
            </w:r>
            <w:r w:rsidR="00B229D7" w:rsidRPr="00377C94">
              <w:rPr>
                <w:lang w:val="en-GB"/>
              </w:rPr>
              <w:t>NADAWCA (en:</w:t>
            </w:r>
            <w:r w:rsidRPr="00377C94">
              <w:rPr>
                <w:lang w:val="en-GB"/>
              </w:rPr>
              <w:t>SENDER</w:t>
            </w:r>
            <w:r w:rsidR="00B229D7" w:rsidRPr="00377C94">
              <w:rPr>
                <w:lang w:val="en-GB"/>
              </w:rPr>
              <w:t>)</w:t>
            </w:r>
            <w:r w:rsidR="00867D4F" w:rsidRPr="00377C94">
              <w:rPr>
                <w:lang w:val="en-GB"/>
              </w:rPr>
              <w:t xml:space="preserve"> or</w:t>
            </w:r>
            <w:r w:rsidRPr="00377C94">
              <w:rPr>
                <w:lang w:val="en-GB"/>
              </w:rPr>
              <w:t xml:space="preserve"> </w:t>
            </w:r>
            <w:r w:rsidR="00B229D7" w:rsidRPr="00377C94">
              <w:rPr>
                <w:lang w:val="en-GB"/>
              </w:rPr>
              <w:t>ADRESAT (en:</w:t>
            </w:r>
            <w:r w:rsidRPr="00377C94">
              <w:rPr>
                <w:lang w:val="en-GB"/>
              </w:rPr>
              <w:t>ADDRESSEE</w:t>
            </w:r>
            <w:r w:rsidR="00B229D7" w:rsidRPr="00377C94">
              <w:rPr>
                <w:lang w:val="en-GB"/>
              </w:rPr>
              <w:t>)</w:t>
            </w:r>
            <w:r w:rsidRPr="00377C94">
              <w:rPr>
                <w:lang w:val="en-GB"/>
              </w:rPr>
              <w:t xml:space="preserve">. </w:t>
            </w:r>
            <w:r w:rsidRPr="00377C94">
              <w:rPr>
                <w:lang w:val="en-GB"/>
              </w:rPr>
              <w:br/>
              <w:t>Item marked deprecated. When registering parcels paid by the addressee, it is recommended to provide the element oplacaOdbiorca in the przesylkaType.</w:t>
            </w:r>
          </w:p>
        </w:tc>
      </w:tr>
      <w:tr w:rsidR="009F1D8E" w:rsidRPr="00DD68E5" w14:paraId="226A891C" w14:textId="77777777" w:rsidTr="0004455A">
        <w:trPr>
          <w:trHeight w:val="569"/>
        </w:trPr>
        <w:tc>
          <w:tcPr>
            <w:tcW w:w="4395" w:type="dxa"/>
          </w:tcPr>
          <w:p w14:paraId="7AF5E90F" w14:textId="77777777" w:rsidR="009F1D8E" w:rsidRPr="00BB309A" w:rsidRDefault="009F1D8E" w:rsidP="0004455A">
            <w:pPr>
              <w:jc w:val="both"/>
            </w:pPr>
            <w:r w:rsidRPr="00BB309A">
              <w:t>doreczenieDoRakWlasnych</w:t>
            </w:r>
          </w:p>
        </w:tc>
        <w:tc>
          <w:tcPr>
            <w:tcW w:w="5380" w:type="dxa"/>
          </w:tcPr>
          <w:p w14:paraId="46FAE686" w14:textId="6F1050BD" w:rsidR="009F1D8E" w:rsidRPr="00377C94" w:rsidRDefault="00711FD0" w:rsidP="0004455A">
            <w:pPr>
              <w:jc w:val="both"/>
              <w:rPr>
                <w:lang w:val="en-GB"/>
              </w:rPr>
            </w:pPr>
            <w:r w:rsidRPr="00377C94">
              <w:rPr>
                <w:lang w:val="en-GB"/>
              </w:rPr>
              <w:t>A boolean value. Defines the use of the Hand Delivery service.</w:t>
            </w:r>
          </w:p>
        </w:tc>
      </w:tr>
    </w:tbl>
    <w:p w14:paraId="1FA356A2" w14:textId="6FB13357" w:rsidR="009F1D8E" w:rsidRPr="00377C94" w:rsidRDefault="009F1D8E">
      <w:pPr>
        <w:jc w:val="both"/>
        <w:rPr>
          <w:lang w:val="en-GB"/>
        </w:rPr>
      </w:pPr>
    </w:p>
    <w:p w14:paraId="5FAE6A53" w14:textId="77777777" w:rsidR="00946316" w:rsidRPr="00377C94" w:rsidRDefault="00946316" w:rsidP="00946316">
      <w:pPr>
        <w:pStyle w:val="Nagwek2"/>
        <w:rPr>
          <w:rStyle w:val="Nagwek2Znak"/>
          <w:b/>
          <w:lang w:val="en-GB"/>
        </w:rPr>
      </w:pPr>
      <w:bookmarkStart w:id="367" w:name="_pocztex2021KurierType"/>
      <w:bookmarkStart w:id="368" w:name="_Toc84877336"/>
      <w:bookmarkStart w:id="369" w:name="_Toc187394239"/>
      <w:bookmarkEnd w:id="367"/>
      <w:r w:rsidRPr="00377C94">
        <w:rPr>
          <w:rStyle w:val="Nagwek2Znak"/>
          <w:b/>
          <w:lang w:val="en-GB"/>
        </w:rPr>
        <w:t>pocztex2021KurierType</w:t>
      </w:r>
      <w:bookmarkEnd w:id="368"/>
      <w:bookmarkEnd w:id="369"/>
    </w:p>
    <w:p w14:paraId="4131E611" w14:textId="1B08AF14" w:rsidR="00946316" w:rsidRPr="0041073B" w:rsidRDefault="002431CD" w:rsidP="00946316">
      <w:pPr>
        <w:jc w:val="both"/>
      </w:pPr>
      <w:r w:rsidRPr="00377C94">
        <w:rPr>
          <w:lang w:val="en-GB"/>
        </w:rPr>
        <w:t xml:space="preserve">The type intended for transmitting data about the Pocztex 2021 Kurier service. </w:t>
      </w:r>
      <w:r w:rsidRPr="002431CD">
        <w:t>This class inherits from</w:t>
      </w:r>
      <w:r w:rsidR="00946316" w:rsidRPr="00B2365B">
        <w:t xml:space="preserve"> </w:t>
      </w:r>
      <w:r w:rsidR="00946316" w:rsidRPr="00A40479">
        <w:rPr>
          <w:b/>
          <w:bCs/>
          <w:i/>
          <w:iCs/>
          <w:color w:val="auto"/>
          <w:lang w:val="en"/>
        </w:rPr>
        <w:t>pocztex2021Type.</w:t>
      </w:r>
    </w:p>
    <w:tbl>
      <w:tblPr>
        <w:tblStyle w:val="Tabela-Siatka"/>
        <w:tblW w:w="0" w:type="auto"/>
        <w:tblInd w:w="-147" w:type="dxa"/>
        <w:tblLook w:val="04A0" w:firstRow="1" w:lastRow="0" w:firstColumn="1" w:lastColumn="0" w:noHBand="0" w:noVBand="1"/>
      </w:tblPr>
      <w:tblGrid>
        <w:gridCol w:w="4395"/>
        <w:gridCol w:w="5380"/>
      </w:tblGrid>
      <w:tr w:rsidR="00946316" w:rsidRPr="00DD68E5" w14:paraId="099BAE21" w14:textId="77777777" w:rsidTr="0004455A">
        <w:trPr>
          <w:trHeight w:val="569"/>
        </w:trPr>
        <w:tc>
          <w:tcPr>
            <w:tcW w:w="4395" w:type="dxa"/>
          </w:tcPr>
          <w:p w14:paraId="3253F3F1" w14:textId="77777777" w:rsidR="00946316" w:rsidRPr="00BB309A" w:rsidRDefault="00946316" w:rsidP="0004455A">
            <w:pPr>
              <w:jc w:val="both"/>
            </w:pPr>
            <w:r w:rsidRPr="00F35037">
              <w:lastRenderedPageBreak/>
              <w:t>punktOdbioru</w:t>
            </w:r>
          </w:p>
        </w:tc>
        <w:tc>
          <w:tcPr>
            <w:tcW w:w="5380" w:type="dxa"/>
          </w:tcPr>
          <w:p w14:paraId="59C22F41" w14:textId="166D9F0D" w:rsidR="00946316" w:rsidRPr="00377C94" w:rsidRDefault="000F56E2" w:rsidP="0004455A">
            <w:pPr>
              <w:jc w:val="both"/>
              <w:rPr>
                <w:color w:val="auto"/>
                <w:lang w:val="en-GB"/>
              </w:rPr>
            </w:pPr>
            <w:r w:rsidRPr="00377C94">
              <w:rPr>
                <w:lang w:val="en-GB"/>
              </w:rPr>
              <w:t xml:space="preserve">An element used to define the pickup point of the shipment. It is based on type </w:t>
            </w:r>
            <w:r w:rsidR="00946316" w:rsidRPr="00CA70F3">
              <w:rPr>
                <w:b/>
                <w:bCs/>
                <w:i/>
                <w:iCs/>
                <w:color w:val="auto"/>
                <w:lang w:val="en"/>
              </w:rPr>
              <w:t>placowkaPocztowaType</w:t>
            </w:r>
            <w:r w:rsidR="00946316" w:rsidRPr="00377C94">
              <w:rPr>
                <w:lang w:val="en-GB"/>
              </w:rPr>
              <w:t>.</w:t>
            </w:r>
          </w:p>
        </w:tc>
      </w:tr>
      <w:tr w:rsidR="00946316" w:rsidRPr="00DD68E5" w14:paraId="329989CD" w14:textId="77777777" w:rsidTr="0004455A">
        <w:trPr>
          <w:trHeight w:val="569"/>
        </w:trPr>
        <w:tc>
          <w:tcPr>
            <w:tcW w:w="4395" w:type="dxa"/>
          </w:tcPr>
          <w:p w14:paraId="3473CF7A" w14:textId="77777777" w:rsidR="00946316" w:rsidRPr="00BB309A" w:rsidRDefault="00946316" w:rsidP="0004455A">
            <w:pPr>
              <w:jc w:val="both"/>
            </w:pPr>
            <w:r w:rsidRPr="00F35037">
              <w:t>subPrzesylka</w:t>
            </w:r>
          </w:p>
        </w:tc>
        <w:tc>
          <w:tcPr>
            <w:tcW w:w="5380" w:type="dxa"/>
          </w:tcPr>
          <w:p w14:paraId="59EB4A98" w14:textId="24211511" w:rsidR="001E4243" w:rsidRPr="00377C94" w:rsidRDefault="001E4243" w:rsidP="0004455A">
            <w:pPr>
              <w:rPr>
                <w:lang w:val="en-GB"/>
              </w:rPr>
            </w:pPr>
            <w:r w:rsidRPr="00377C94">
              <w:rPr>
                <w:lang w:val="en-GB"/>
              </w:rPr>
              <w:t xml:space="preserve">An element of </w:t>
            </w:r>
            <w:r w:rsidRPr="00CA70F3">
              <w:rPr>
                <w:b/>
                <w:bCs/>
                <w:i/>
                <w:iCs/>
                <w:color w:val="auto"/>
                <w:lang w:val="en"/>
              </w:rPr>
              <w:t>subPocztex2021KurierType</w:t>
            </w:r>
            <w:r w:rsidRPr="00377C94">
              <w:rPr>
                <w:lang w:val="en-GB"/>
              </w:rPr>
              <w:t xml:space="preserve"> intended for forwarding data on subsequent parcels to the same addressee in the case of using the multi-parcel option for the Kurier service.</w:t>
            </w:r>
          </w:p>
        </w:tc>
      </w:tr>
      <w:tr w:rsidR="00946316" w:rsidRPr="00DD68E5" w14:paraId="23C1B525" w14:textId="77777777" w:rsidTr="0004455A">
        <w:trPr>
          <w:trHeight w:val="569"/>
        </w:trPr>
        <w:tc>
          <w:tcPr>
            <w:tcW w:w="4395" w:type="dxa"/>
          </w:tcPr>
          <w:p w14:paraId="47485C7B" w14:textId="77777777" w:rsidR="00946316" w:rsidRPr="00BB309A" w:rsidRDefault="00946316" w:rsidP="0004455A">
            <w:pPr>
              <w:jc w:val="both"/>
            </w:pPr>
            <w:r w:rsidRPr="00F35037">
              <w:t>punktNadania</w:t>
            </w:r>
          </w:p>
        </w:tc>
        <w:tc>
          <w:tcPr>
            <w:tcW w:w="5380" w:type="dxa"/>
          </w:tcPr>
          <w:p w14:paraId="7ACAD28F" w14:textId="56290925" w:rsidR="008D4B79" w:rsidRPr="00377C94" w:rsidRDefault="008D4B79" w:rsidP="008D4B79">
            <w:pPr>
              <w:jc w:val="both"/>
              <w:rPr>
                <w:lang w:val="en-GB"/>
              </w:rPr>
            </w:pPr>
            <w:r w:rsidRPr="00377C94">
              <w:rPr>
                <w:lang w:val="en-GB"/>
              </w:rPr>
              <w:t>An element designed to specify the point of sending the parcel. It is based on the post placowkaPocztowaType.</w:t>
            </w:r>
          </w:p>
          <w:p w14:paraId="51FCBAB3" w14:textId="60EB6BA6" w:rsidR="008D4B79" w:rsidRPr="00377C94" w:rsidRDefault="008D4B79" w:rsidP="008D4B79">
            <w:pPr>
              <w:jc w:val="both"/>
              <w:rPr>
                <w:lang w:val="en-GB"/>
              </w:rPr>
            </w:pPr>
            <w:r w:rsidRPr="00377C94">
              <w:rPr>
                <w:lang w:val="en-GB"/>
              </w:rPr>
              <w:t>Attention!!! The default place of sending the Pocztex 2.0 shipments prepared by WebAPI is sending them by courier and then the RQ element should not be declared at all.</w:t>
            </w:r>
          </w:p>
          <w:p w14:paraId="67933D84" w14:textId="77777777" w:rsidR="008D4B79" w:rsidRPr="00377C94" w:rsidRDefault="008D4B79" w:rsidP="008D4B79">
            <w:pPr>
              <w:jc w:val="both"/>
              <w:rPr>
                <w:lang w:val="en-GB"/>
              </w:rPr>
            </w:pPr>
            <w:r w:rsidRPr="00377C94">
              <w:rPr>
                <w:lang w:val="en-GB"/>
              </w:rPr>
              <w:t>If a shipment prepared by WebAPI is to be sent at a post office (collection by company mail) or to be sent at a Parcel Machine, it should be declared by specifying in the RQ: &lt;punktNadania id="427023"/&gt; where the ID is the PNI of the facility or Automat.</w:t>
            </w:r>
          </w:p>
          <w:p w14:paraId="16ABDEA7" w14:textId="746BE91F" w:rsidR="008D4B79" w:rsidRPr="00377C94" w:rsidRDefault="008D4B79" w:rsidP="008D4B79">
            <w:pPr>
              <w:jc w:val="both"/>
              <w:rPr>
                <w:lang w:val="en-GB"/>
              </w:rPr>
            </w:pPr>
            <w:r w:rsidRPr="00377C94">
              <w:rPr>
                <w:lang w:val="en-GB"/>
              </w:rPr>
              <w:t>PNI Parcel Machine should be downloaded using the getPlacowkiPocztowe method.</w:t>
            </w:r>
          </w:p>
          <w:p w14:paraId="3E10C0D0" w14:textId="5A895D25" w:rsidR="00334BC8" w:rsidRPr="00377C94" w:rsidRDefault="008D4B79" w:rsidP="008D4B79">
            <w:pPr>
              <w:jc w:val="both"/>
              <w:rPr>
                <w:lang w:val="en-GB"/>
              </w:rPr>
            </w:pPr>
            <w:r w:rsidRPr="00377C94">
              <w:rPr>
                <w:lang w:val="en-GB"/>
              </w:rPr>
              <w:t>The PNI of the Postal Facility should be consistent with the PNI of the posting offices in accordance with the provisions of the contract, the list of PNI should be downloaded using the getUrzedyNadania method.</w:t>
            </w:r>
          </w:p>
        </w:tc>
      </w:tr>
      <w:tr w:rsidR="00946316" w:rsidRPr="00DD68E5" w14:paraId="2763929D" w14:textId="77777777" w:rsidTr="0004455A">
        <w:trPr>
          <w:trHeight w:val="569"/>
        </w:trPr>
        <w:tc>
          <w:tcPr>
            <w:tcW w:w="4395" w:type="dxa"/>
          </w:tcPr>
          <w:p w14:paraId="594F0E27" w14:textId="77777777" w:rsidR="00946316" w:rsidRPr="00BB309A" w:rsidRDefault="00946316" w:rsidP="0004455A">
            <w:pPr>
              <w:jc w:val="both"/>
            </w:pPr>
            <w:r w:rsidRPr="00F35037">
              <w:t>kopertaPocztex</w:t>
            </w:r>
          </w:p>
        </w:tc>
        <w:tc>
          <w:tcPr>
            <w:tcW w:w="5380" w:type="dxa"/>
          </w:tcPr>
          <w:p w14:paraId="48DED379" w14:textId="6CF23959" w:rsidR="00946316" w:rsidRPr="00377C94" w:rsidRDefault="007654BD" w:rsidP="0004455A">
            <w:pPr>
              <w:jc w:val="both"/>
              <w:rPr>
                <w:lang w:val="en-GB"/>
              </w:rPr>
            </w:pPr>
            <w:r w:rsidRPr="00377C94">
              <w:rPr>
                <w:lang w:val="en-GB"/>
              </w:rPr>
              <w:t>A boolean value. Specify how your shipment is packaged as an envelope. Applies to shipments in the "S" format up to 1KG.</w:t>
            </w:r>
          </w:p>
        </w:tc>
      </w:tr>
      <w:tr w:rsidR="00946316" w:rsidRPr="00DD68E5" w14:paraId="680F1DC9" w14:textId="77777777" w:rsidTr="0004455A">
        <w:trPr>
          <w:trHeight w:val="569"/>
        </w:trPr>
        <w:tc>
          <w:tcPr>
            <w:tcW w:w="4395" w:type="dxa"/>
          </w:tcPr>
          <w:p w14:paraId="31FC59B7" w14:textId="77777777" w:rsidR="00946316" w:rsidRPr="00BB309A" w:rsidRDefault="00946316" w:rsidP="0004455A">
            <w:pPr>
              <w:jc w:val="both"/>
            </w:pPr>
            <w:r w:rsidRPr="00F35037">
              <w:t>godzinaDoreczenia</w:t>
            </w:r>
          </w:p>
        </w:tc>
        <w:tc>
          <w:tcPr>
            <w:tcW w:w="5380" w:type="dxa"/>
          </w:tcPr>
          <w:p w14:paraId="390AA2AA" w14:textId="3AC0E34C" w:rsidR="00946316" w:rsidRPr="00377C94" w:rsidRDefault="00164CCB" w:rsidP="0004455A">
            <w:pPr>
              <w:rPr>
                <w:lang w:val="en-GB"/>
              </w:rPr>
            </w:pPr>
            <w:r w:rsidRPr="00377C94">
              <w:rPr>
                <w:lang w:val="en-GB"/>
              </w:rPr>
              <w:t>An element of the</w:t>
            </w:r>
            <w:r w:rsidRPr="008947CB">
              <w:rPr>
                <w:b/>
                <w:bCs/>
                <w:i/>
                <w:iCs/>
                <w:color w:val="auto"/>
                <w:lang w:val="en"/>
              </w:rPr>
              <w:t xml:space="preserve"> godzDoreczeniaPocztex2021Enum</w:t>
            </w:r>
            <w:r w:rsidRPr="00377C94">
              <w:rPr>
                <w:lang w:val="en-GB"/>
              </w:rPr>
              <w:t xml:space="preserve"> type allowing to specify the time of delivery of the shipment. The determination of the value is related to the Delivery Time service. An element can take the following values:</w:t>
            </w:r>
            <w:r w:rsidR="00946316" w:rsidRPr="00377C94">
              <w:rPr>
                <w:lang w:val="en-GB"/>
              </w:rPr>
              <w:br/>
              <w:t>DO_GODZ_8</w:t>
            </w:r>
            <w:r w:rsidR="00946316" w:rsidRPr="00377C94">
              <w:rPr>
                <w:lang w:val="en-GB"/>
              </w:rPr>
              <w:br/>
              <w:t>DO_GODZ_9</w:t>
            </w:r>
            <w:r w:rsidR="00946316" w:rsidRPr="00377C94">
              <w:rPr>
                <w:lang w:val="en-GB"/>
              </w:rPr>
              <w:br/>
              <w:t>DO_GODZ_12</w:t>
            </w:r>
            <w:r w:rsidR="00946316" w:rsidRPr="00377C94">
              <w:rPr>
                <w:lang w:val="en-GB"/>
              </w:rPr>
              <w:br/>
              <w:t>PO_GODZ_17</w:t>
            </w:r>
          </w:p>
        </w:tc>
      </w:tr>
      <w:tr w:rsidR="00946316" w:rsidRPr="00DD68E5" w14:paraId="434D8CCE" w14:textId="77777777" w:rsidTr="0004455A">
        <w:trPr>
          <w:trHeight w:val="569"/>
        </w:trPr>
        <w:tc>
          <w:tcPr>
            <w:tcW w:w="4395" w:type="dxa"/>
          </w:tcPr>
          <w:p w14:paraId="26F6938B" w14:textId="77777777" w:rsidR="00946316" w:rsidRPr="00BB309A" w:rsidRDefault="00946316" w:rsidP="0004455A">
            <w:pPr>
              <w:jc w:val="both"/>
            </w:pPr>
            <w:r w:rsidRPr="00F35037">
              <w:t>doreczenieWeWskazanymDniu</w:t>
            </w:r>
          </w:p>
        </w:tc>
        <w:tc>
          <w:tcPr>
            <w:tcW w:w="5380" w:type="dxa"/>
          </w:tcPr>
          <w:p w14:paraId="5C870812" w14:textId="0E96313A" w:rsidR="00946316" w:rsidRPr="00377C94" w:rsidRDefault="00B24974" w:rsidP="0004455A">
            <w:pPr>
              <w:jc w:val="both"/>
              <w:rPr>
                <w:lang w:val="en-GB"/>
              </w:rPr>
            </w:pPr>
            <w:r w:rsidRPr="00377C94">
              <w:rPr>
                <w:lang w:val="en-GB"/>
              </w:rPr>
              <w:t>An element for communicating the delivery date in the date format.</w:t>
            </w:r>
          </w:p>
        </w:tc>
      </w:tr>
      <w:tr w:rsidR="000B1398" w:rsidRPr="00670543" w14:paraId="5F026EED" w14:textId="77777777" w:rsidTr="0004455A">
        <w:trPr>
          <w:trHeight w:val="569"/>
        </w:trPr>
        <w:tc>
          <w:tcPr>
            <w:tcW w:w="4395" w:type="dxa"/>
          </w:tcPr>
          <w:p w14:paraId="779E7FD7" w14:textId="047B98C5" w:rsidR="000B1398" w:rsidRPr="00F35037" w:rsidRDefault="000B1398" w:rsidP="000B1398">
            <w:pPr>
              <w:jc w:val="both"/>
            </w:pPr>
            <w:r w:rsidRPr="00C45DF6">
              <w:t>labelExpirationDate</w:t>
            </w:r>
          </w:p>
        </w:tc>
        <w:tc>
          <w:tcPr>
            <w:tcW w:w="5380" w:type="dxa"/>
          </w:tcPr>
          <w:p w14:paraId="169B4DC0" w14:textId="62687FB9" w:rsidR="000B1398" w:rsidRPr="00377C94" w:rsidRDefault="0057524B" w:rsidP="0057524B">
            <w:pPr>
              <w:rPr>
                <w:lang w:val="en-GB"/>
              </w:rPr>
            </w:pPr>
            <w:r w:rsidRPr="00DD68E5">
              <w:rPr>
                <w:lang w:val="en-GB"/>
              </w:rPr>
              <w:t xml:space="preserve">An element that allows you to determine the expiration date of the label for the added shipment. </w:t>
            </w:r>
            <w:r w:rsidRPr="0057524B">
              <w:t>Maximum 30 days in advance.</w:t>
            </w:r>
          </w:p>
        </w:tc>
      </w:tr>
      <w:tr w:rsidR="000B1398" w:rsidRPr="00DD68E5" w14:paraId="78A136B4" w14:textId="77777777" w:rsidTr="0004455A">
        <w:trPr>
          <w:trHeight w:val="569"/>
        </w:trPr>
        <w:tc>
          <w:tcPr>
            <w:tcW w:w="4395" w:type="dxa"/>
          </w:tcPr>
          <w:p w14:paraId="6726FDE2" w14:textId="676BA3B4" w:rsidR="000B1398" w:rsidRPr="00F35037" w:rsidRDefault="000B1398" w:rsidP="000B1398">
            <w:pPr>
              <w:jc w:val="both"/>
            </w:pPr>
            <w:r w:rsidRPr="002373B5">
              <w:lastRenderedPageBreak/>
              <w:t>shipmentChannel</w:t>
            </w:r>
          </w:p>
        </w:tc>
        <w:tc>
          <w:tcPr>
            <w:tcW w:w="5380" w:type="dxa"/>
          </w:tcPr>
          <w:p w14:paraId="4D27B1E7" w14:textId="77777777" w:rsidR="00142257" w:rsidRPr="00DD68E5" w:rsidRDefault="00142257" w:rsidP="00142257">
            <w:pPr>
              <w:spacing w:after="0"/>
              <w:rPr>
                <w:lang w:val="en-GB"/>
              </w:rPr>
            </w:pPr>
            <w:r w:rsidRPr="00DD68E5">
              <w:rPr>
                <w:lang w:val="en-GB"/>
              </w:rPr>
              <w:t>An element that allows you to define the transmission channel.</w:t>
            </w:r>
          </w:p>
          <w:p w14:paraId="06E0BBC5" w14:textId="77777777" w:rsidR="00142257" w:rsidRPr="00DD68E5" w:rsidRDefault="00142257" w:rsidP="00142257">
            <w:pPr>
              <w:spacing w:after="0"/>
              <w:rPr>
                <w:lang w:val="en-GB"/>
              </w:rPr>
            </w:pPr>
            <w:r w:rsidRPr="00DD68E5">
              <w:rPr>
                <w:lang w:val="en-GB"/>
              </w:rPr>
              <w:t>Available values:</w:t>
            </w:r>
          </w:p>
          <w:p w14:paraId="769027AA" w14:textId="77777777" w:rsidR="00142257" w:rsidRPr="00DD68E5" w:rsidRDefault="00142257" w:rsidP="00142257">
            <w:pPr>
              <w:spacing w:after="0"/>
              <w:rPr>
                <w:lang w:val="en-GB"/>
              </w:rPr>
            </w:pPr>
            <w:r w:rsidRPr="00DD68E5">
              <w:rPr>
                <w:lang w:val="en-GB"/>
              </w:rPr>
              <w:t>PP – post office</w:t>
            </w:r>
          </w:p>
          <w:p w14:paraId="134EA051" w14:textId="77777777" w:rsidR="00142257" w:rsidRPr="00DD68E5" w:rsidRDefault="00142257" w:rsidP="00142257">
            <w:pPr>
              <w:spacing w:after="0"/>
              <w:rPr>
                <w:lang w:val="en-GB"/>
              </w:rPr>
            </w:pPr>
            <w:r w:rsidRPr="00DD68E5">
              <w:rPr>
                <w:lang w:val="en-GB"/>
              </w:rPr>
              <w:t>APM – parcel machine</w:t>
            </w:r>
          </w:p>
          <w:p w14:paraId="4A690B22" w14:textId="77777777" w:rsidR="00142257" w:rsidRPr="00DD68E5" w:rsidRDefault="00142257" w:rsidP="00142257">
            <w:pPr>
              <w:spacing w:after="0"/>
              <w:rPr>
                <w:lang w:val="en-GB"/>
              </w:rPr>
            </w:pPr>
            <w:r w:rsidRPr="00DD68E5">
              <w:rPr>
                <w:lang w:val="en-GB"/>
              </w:rPr>
              <w:t>COURIER – courier</w:t>
            </w:r>
          </w:p>
          <w:p w14:paraId="5DE6C1AF" w14:textId="29E88E9B" w:rsidR="000B1398" w:rsidRPr="00377C94" w:rsidRDefault="00142257" w:rsidP="00142257">
            <w:pPr>
              <w:rPr>
                <w:lang w:val="en-GB"/>
              </w:rPr>
            </w:pPr>
            <w:r w:rsidRPr="00DD68E5">
              <w:rPr>
                <w:lang w:val="en-GB"/>
              </w:rPr>
              <w:t>If you declare the punktNadania element at the same time, the shipmentChannel element will have decisive importance.</w:t>
            </w:r>
          </w:p>
        </w:tc>
      </w:tr>
    </w:tbl>
    <w:p w14:paraId="7C0B7C59" w14:textId="1B4D2FC9" w:rsidR="00946316" w:rsidRPr="00377C94" w:rsidRDefault="00946316">
      <w:pPr>
        <w:jc w:val="both"/>
        <w:rPr>
          <w:lang w:val="en-GB"/>
        </w:rPr>
      </w:pPr>
    </w:p>
    <w:p w14:paraId="518306AB" w14:textId="77777777" w:rsidR="00752E6C" w:rsidRPr="00377C94" w:rsidRDefault="00752E6C" w:rsidP="00752E6C">
      <w:pPr>
        <w:pStyle w:val="Nagwek2"/>
        <w:rPr>
          <w:rStyle w:val="Nagwek2Znak"/>
          <w:b/>
          <w:lang w:val="en-GB"/>
        </w:rPr>
      </w:pPr>
      <w:bookmarkStart w:id="370" w:name="_pocztex2021NaDzisType"/>
      <w:bookmarkStart w:id="371" w:name="_Toc84877337"/>
      <w:bookmarkStart w:id="372" w:name="_Toc187394240"/>
      <w:bookmarkEnd w:id="370"/>
      <w:r w:rsidRPr="00377C94">
        <w:rPr>
          <w:rStyle w:val="Nagwek2Znak"/>
          <w:b/>
          <w:lang w:val="en-GB"/>
        </w:rPr>
        <w:t>pocztex2021NaDzisType</w:t>
      </w:r>
      <w:bookmarkEnd w:id="371"/>
      <w:bookmarkEnd w:id="372"/>
    </w:p>
    <w:p w14:paraId="0A058F31" w14:textId="38D84E2D" w:rsidR="001328F6" w:rsidRPr="0041073B" w:rsidRDefault="001328F6" w:rsidP="001328F6">
      <w:pPr>
        <w:jc w:val="both"/>
      </w:pPr>
      <w:r w:rsidRPr="00377C94">
        <w:rPr>
          <w:lang w:val="en-GB"/>
        </w:rPr>
        <w:t xml:space="preserve">The type intended for transmitting data about the Pocztex 2021 Na Dziś service. </w:t>
      </w:r>
      <w:r w:rsidRPr="002431CD">
        <w:t>This class inherits from</w:t>
      </w:r>
      <w:r w:rsidRPr="00B2365B">
        <w:t xml:space="preserve"> </w:t>
      </w:r>
      <w:hyperlink w:anchor="_pocztex2021Type_Klasa_dziedziczy" w:history="1">
        <w:r w:rsidRPr="006A2556">
          <w:rPr>
            <w:b/>
            <w:bCs/>
            <w:i/>
            <w:iCs/>
            <w:color w:val="auto"/>
            <w:lang w:val="en"/>
          </w:rPr>
          <w:t>pocztex2021Type</w:t>
        </w:r>
      </w:hyperlink>
      <w:r w:rsidRPr="006A2556">
        <w:rPr>
          <w:b/>
          <w:bCs/>
          <w:i/>
          <w:iCs/>
          <w:color w:val="auto"/>
          <w:lang w:val="en"/>
        </w:rPr>
        <w:t>.</w:t>
      </w:r>
    </w:p>
    <w:tbl>
      <w:tblPr>
        <w:tblStyle w:val="Tabela-Siatka"/>
        <w:tblW w:w="0" w:type="auto"/>
        <w:tblInd w:w="-147" w:type="dxa"/>
        <w:tblLook w:val="04A0" w:firstRow="1" w:lastRow="0" w:firstColumn="1" w:lastColumn="0" w:noHBand="0" w:noVBand="1"/>
      </w:tblPr>
      <w:tblGrid>
        <w:gridCol w:w="4961"/>
        <w:gridCol w:w="4814"/>
      </w:tblGrid>
      <w:tr w:rsidR="00752E6C" w:rsidRPr="00DD68E5" w14:paraId="2702ACFE" w14:textId="77777777" w:rsidTr="0004455A">
        <w:trPr>
          <w:trHeight w:val="569"/>
        </w:trPr>
        <w:tc>
          <w:tcPr>
            <w:tcW w:w="4961" w:type="dxa"/>
          </w:tcPr>
          <w:p w14:paraId="669FB54F" w14:textId="77777777" w:rsidR="00752E6C" w:rsidRPr="00BB309A" w:rsidRDefault="00752E6C" w:rsidP="0004455A">
            <w:pPr>
              <w:jc w:val="both"/>
            </w:pPr>
            <w:r w:rsidRPr="00403D66">
              <w:t>subPrzesylka</w:t>
            </w:r>
          </w:p>
        </w:tc>
        <w:tc>
          <w:tcPr>
            <w:tcW w:w="4814" w:type="dxa"/>
          </w:tcPr>
          <w:p w14:paraId="17FB83F9" w14:textId="099E2A14" w:rsidR="00D212A6" w:rsidRPr="00377C94" w:rsidRDefault="00D212A6" w:rsidP="0004455A">
            <w:pPr>
              <w:rPr>
                <w:lang w:val="en-GB"/>
              </w:rPr>
            </w:pPr>
            <w:r w:rsidRPr="00377C94">
              <w:rPr>
                <w:lang w:val="en-GB"/>
              </w:rPr>
              <w:t xml:space="preserve">An element of the </w:t>
            </w:r>
            <w:r w:rsidRPr="006A2556">
              <w:rPr>
                <w:b/>
                <w:bCs/>
                <w:i/>
                <w:iCs/>
                <w:color w:val="auto"/>
                <w:lang w:val="en"/>
              </w:rPr>
              <w:t xml:space="preserve">subPocztex2021NaDzisType </w:t>
            </w:r>
            <w:r w:rsidRPr="00377C94">
              <w:rPr>
                <w:lang w:val="en-GB"/>
              </w:rPr>
              <w:t xml:space="preserve"> intended for forwarding data on subsequent parcels to the same addressee in the case of using the multi-parcel option for the Na Dziś service.</w:t>
            </w:r>
          </w:p>
        </w:tc>
      </w:tr>
      <w:tr w:rsidR="00752E6C" w:rsidRPr="00DD68E5" w14:paraId="24197B23" w14:textId="77777777" w:rsidTr="0004455A">
        <w:trPr>
          <w:trHeight w:val="569"/>
        </w:trPr>
        <w:tc>
          <w:tcPr>
            <w:tcW w:w="4961" w:type="dxa"/>
          </w:tcPr>
          <w:p w14:paraId="2CB35554" w14:textId="77777777" w:rsidR="00752E6C" w:rsidRPr="00BB309A" w:rsidRDefault="00752E6C" w:rsidP="0004455A">
            <w:pPr>
              <w:jc w:val="both"/>
            </w:pPr>
            <w:r w:rsidRPr="00403D66">
              <w:t>odleglosc</w:t>
            </w:r>
          </w:p>
        </w:tc>
        <w:tc>
          <w:tcPr>
            <w:tcW w:w="4814" w:type="dxa"/>
          </w:tcPr>
          <w:p w14:paraId="76DD552C" w14:textId="61637C79" w:rsidR="00752E6C" w:rsidRPr="00377C94" w:rsidRDefault="00F820F7" w:rsidP="0004455A">
            <w:pPr>
              <w:jc w:val="both"/>
              <w:rPr>
                <w:lang w:val="en-GB"/>
              </w:rPr>
            </w:pPr>
            <w:r w:rsidRPr="00377C94">
              <w:rPr>
                <w:lang w:val="en-GB"/>
              </w:rPr>
              <w:t>Distance to the place of delivery in kilometers.</w:t>
            </w:r>
          </w:p>
        </w:tc>
      </w:tr>
      <w:tr w:rsidR="00752E6C" w:rsidRPr="00DD68E5" w14:paraId="57F0A8B3" w14:textId="77777777" w:rsidTr="0004455A">
        <w:trPr>
          <w:trHeight w:val="569"/>
        </w:trPr>
        <w:tc>
          <w:tcPr>
            <w:tcW w:w="4961" w:type="dxa"/>
          </w:tcPr>
          <w:p w14:paraId="0095B4D3" w14:textId="77777777" w:rsidR="00752E6C" w:rsidRPr="00BB309A" w:rsidRDefault="00752E6C" w:rsidP="0004455A">
            <w:pPr>
              <w:jc w:val="both"/>
            </w:pPr>
            <w:r w:rsidRPr="00403D66">
              <w:t>obszar</w:t>
            </w:r>
          </w:p>
        </w:tc>
        <w:tc>
          <w:tcPr>
            <w:tcW w:w="4814" w:type="dxa"/>
          </w:tcPr>
          <w:p w14:paraId="0A46C498" w14:textId="30EBBEAE" w:rsidR="00752E6C" w:rsidRPr="00377C94" w:rsidRDefault="002C07B8" w:rsidP="002C07B8">
            <w:pPr>
              <w:rPr>
                <w:lang w:val="en-GB"/>
              </w:rPr>
            </w:pPr>
            <w:r w:rsidRPr="00377C94">
              <w:rPr>
                <w:lang w:val="en-GB"/>
              </w:rPr>
              <w:t>An element that determines the area in which the parcel is to be delivered. It can take the following values:</w:t>
            </w:r>
            <w:r w:rsidR="00752E6C" w:rsidRPr="00377C94">
              <w:rPr>
                <w:lang w:val="en-GB"/>
              </w:rPr>
              <w:br/>
              <w:t>MIASTO</w:t>
            </w:r>
            <w:r w:rsidRPr="00377C94">
              <w:rPr>
                <w:lang w:val="en-GB"/>
              </w:rPr>
              <w:t xml:space="preserve"> (en:</w:t>
            </w:r>
            <w:r w:rsidR="00267ACB" w:rsidRPr="00377C94">
              <w:rPr>
                <w:lang w:val="en-GB"/>
              </w:rPr>
              <w:t xml:space="preserve"> </w:t>
            </w:r>
            <w:r w:rsidRPr="00377C94">
              <w:rPr>
                <w:lang w:val="en-GB"/>
              </w:rPr>
              <w:t>CITY)</w:t>
            </w:r>
            <w:r w:rsidR="00752E6C" w:rsidRPr="00377C94">
              <w:rPr>
                <w:lang w:val="en-GB"/>
              </w:rPr>
              <w:br/>
              <w:t>KRAJ</w:t>
            </w:r>
            <w:r w:rsidRPr="00377C94">
              <w:rPr>
                <w:lang w:val="en-GB"/>
              </w:rPr>
              <w:t xml:space="preserve"> (en:</w:t>
            </w:r>
            <w:r w:rsidR="00267ACB" w:rsidRPr="00377C94">
              <w:rPr>
                <w:lang w:val="en-GB"/>
              </w:rPr>
              <w:t xml:space="preserve"> </w:t>
            </w:r>
            <w:r w:rsidRPr="00377C94">
              <w:rPr>
                <w:lang w:val="en-GB"/>
              </w:rPr>
              <w:t>COUNTRY)</w:t>
            </w:r>
          </w:p>
        </w:tc>
      </w:tr>
    </w:tbl>
    <w:p w14:paraId="7B2EE7E4" w14:textId="77777777" w:rsidR="00752E6C" w:rsidRPr="00377C94" w:rsidRDefault="00752E6C">
      <w:pPr>
        <w:jc w:val="both"/>
        <w:rPr>
          <w:lang w:val="en-GB"/>
        </w:rPr>
      </w:pPr>
    </w:p>
    <w:p w14:paraId="79C5F4CE" w14:textId="77777777" w:rsidR="00AD5F60" w:rsidRPr="00377C94" w:rsidRDefault="00B25E84" w:rsidP="00EA6CB2">
      <w:pPr>
        <w:pStyle w:val="Nagwek2"/>
        <w:rPr>
          <w:rStyle w:val="Nagwek2Znak"/>
          <w:b/>
          <w:lang w:val="en-GB"/>
        </w:rPr>
      </w:pPr>
      <w:bookmarkStart w:id="373" w:name="potwierdzenieDoreczeniaType"/>
      <w:bookmarkStart w:id="374" w:name="_Toc406061525"/>
      <w:bookmarkStart w:id="375" w:name="_Toc187394241"/>
      <w:r w:rsidRPr="009C71D2">
        <w:rPr>
          <w:rStyle w:val="Nagwek2Znak"/>
          <w:b/>
          <w:lang w:val="en"/>
        </w:rPr>
        <w:t>potwierdzenieDoreczeniaType</w:t>
      </w:r>
      <w:bookmarkEnd w:id="373"/>
      <w:bookmarkEnd w:id="375"/>
    </w:p>
    <w:bookmarkEnd w:id="374"/>
    <w:p w14:paraId="79C5F4CF" w14:textId="77777777" w:rsidR="00AD5F60" w:rsidRPr="00F45130" w:rsidRDefault="00B25E84" w:rsidP="003A3285">
      <w:pPr>
        <w:rPr>
          <w:lang w:val="en-US"/>
        </w:rPr>
      </w:pPr>
      <w:r w:rsidRPr="003A3285">
        <w:rPr>
          <w:lang w:val="en"/>
        </w:rPr>
        <w:t>This class describes services related to acknowledgement of receipt</w:t>
      </w:r>
    </w:p>
    <w:tbl>
      <w:tblPr>
        <w:tblW w:w="9737" w:type="dxa"/>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76"/>
        <w:gridCol w:w="6561"/>
      </w:tblGrid>
      <w:tr w:rsidR="009008DD" w:rsidRPr="00DD68E5" w14:paraId="79C5F4D6" w14:textId="77777777" w:rsidTr="009B6BB7">
        <w:tc>
          <w:tcPr>
            <w:tcW w:w="3176" w:type="dxa"/>
            <w:shd w:val="clear" w:color="auto" w:fill="FFFFFF"/>
            <w:tcMar>
              <w:left w:w="103" w:type="dxa"/>
            </w:tcMar>
          </w:tcPr>
          <w:p w14:paraId="79C5F4D0" w14:textId="77777777" w:rsidR="00AD5F60" w:rsidRPr="003A3285" w:rsidRDefault="00B25E84" w:rsidP="003A3285">
            <w:pPr>
              <w:spacing w:after="0"/>
            </w:pPr>
            <w:r w:rsidRPr="003A3285">
              <w:rPr>
                <w:lang w:val="en"/>
              </w:rPr>
              <w:t>sposob</w:t>
            </w:r>
          </w:p>
        </w:tc>
        <w:tc>
          <w:tcPr>
            <w:tcW w:w="6561" w:type="dxa"/>
            <w:shd w:val="clear" w:color="auto" w:fill="FFFFFF"/>
            <w:tcMar>
              <w:left w:w="103" w:type="dxa"/>
            </w:tcMar>
          </w:tcPr>
          <w:p w14:paraId="79C5F4D1" w14:textId="77777777" w:rsidR="00AD5F60" w:rsidRPr="00F45130" w:rsidRDefault="00B25E84" w:rsidP="003A3285">
            <w:pPr>
              <w:spacing w:after="0"/>
              <w:rPr>
                <w:lang w:val="en-US"/>
              </w:rPr>
            </w:pPr>
            <w:r w:rsidRPr="003A3285">
              <w:rPr>
                <w:lang w:val="en"/>
              </w:rPr>
              <w:t xml:space="preserve">Specifies how the acknowledgement of receipt is to be transmitted. List of acceptable values: </w:t>
            </w:r>
          </w:p>
          <w:p w14:paraId="79C5F4D2" w14:textId="77777777" w:rsidR="00AD5F60" w:rsidRPr="00F45130" w:rsidRDefault="00B25E84" w:rsidP="003A3285">
            <w:pPr>
              <w:spacing w:after="0"/>
              <w:rPr>
                <w:lang w:val="en-US"/>
              </w:rPr>
            </w:pPr>
            <w:r w:rsidRPr="003A3285">
              <w:rPr>
                <w:lang w:val="en"/>
              </w:rPr>
              <w:t>SMS</w:t>
            </w:r>
          </w:p>
          <w:p w14:paraId="79C5F4D3" w14:textId="77777777" w:rsidR="00AD5F60" w:rsidRPr="00F45130" w:rsidRDefault="00B25E84" w:rsidP="003A3285">
            <w:pPr>
              <w:spacing w:after="0"/>
              <w:rPr>
                <w:lang w:val="en-US"/>
              </w:rPr>
            </w:pPr>
            <w:r w:rsidRPr="003A3285">
              <w:rPr>
                <w:lang w:val="en"/>
              </w:rPr>
              <w:t>EMAIL</w:t>
            </w:r>
          </w:p>
          <w:p w14:paraId="79C5F4D4" w14:textId="77777777" w:rsidR="00AD5F60" w:rsidRPr="00F45130" w:rsidRDefault="00B25E84" w:rsidP="003A3285">
            <w:pPr>
              <w:spacing w:after="0"/>
              <w:rPr>
                <w:lang w:val="en-US"/>
              </w:rPr>
            </w:pPr>
            <w:r w:rsidRPr="003A3285">
              <w:rPr>
                <w:lang w:val="en"/>
              </w:rPr>
              <w:t>TELEFON (deprecated)</w:t>
            </w:r>
          </w:p>
          <w:p w14:paraId="79C5F4D5" w14:textId="77777777" w:rsidR="00AD5F60" w:rsidRPr="00F45130" w:rsidRDefault="00B25E84" w:rsidP="003A3285">
            <w:pPr>
              <w:spacing w:after="0"/>
              <w:rPr>
                <w:lang w:val="en-US"/>
              </w:rPr>
            </w:pPr>
            <w:r w:rsidRPr="003A3285">
              <w:rPr>
                <w:lang w:val="en"/>
              </w:rPr>
              <w:t>TELEFAX (deprecated)</w:t>
            </w:r>
          </w:p>
        </w:tc>
      </w:tr>
      <w:tr w:rsidR="009008DD" w:rsidRPr="00DD68E5" w14:paraId="79C5F4D9" w14:textId="77777777" w:rsidTr="009B6BB7">
        <w:tc>
          <w:tcPr>
            <w:tcW w:w="3176" w:type="dxa"/>
            <w:shd w:val="clear" w:color="auto" w:fill="FFFFFF"/>
            <w:tcMar>
              <w:left w:w="103" w:type="dxa"/>
            </w:tcMar>
          </w:tcPr>
          <w:p w14:paraId="79C5F4D7" w14:textId="77777777" w:rsidR="00AD5F60" w:rsidRPr="003A3285" w:rsidRDefault="00B25E84" w:rsidP="003A3285">
            <w:pPr>
              <w:spacing w:after="0"/>
            </w:pPr>
            <w:r w:rsidRPr="003A3285">
              <w:rPr>
                <w:lang w:val="en"/>
              </w:rPr>
              <w:t>kontakt</w:t>
            </w:r>
          </w:p>
        </w:tc>
        <w:tc>
          <w:tcPr>
            <w:tcW w:w="6561" w:type="dxa"/>
            <w:shd w:val="clear" w:color="auto" w:fill="FFFFFF"/>
            <w:tcMar>
              <w:left w:w="103" w:type="dxa"/>
            </w:tcMar>
          </w:tcPr>
          <w:p w14:paraId="79C5F4D8" w14:textId="77777777" w:rsidR="00AD5F60" w:rsidRPr="00F45130" w:rsidRDefault="00B25E84" w:rsidP="003A3285">
            <w:pPr>
              <w:spacing w:after="0"/>
              <w:rPr>
                <w:lang w:val="en-US"/>
              </w:rPr>
            </w:pPr>
            <w:r w:rsidRPr="003A3285">
              <w:rPr>
                <w:lang w:val="en"/>
              </w:rPr>
              <w:t>Specifies additional information related to the method of forwarding the delivery confirmation, e.g. the telephone number to which the SMS will be sent</w:t>
            </w:r>
          </w:p>
        </w:tc>
      </w:tr>
    </w:tbl>
    <w:p w14:paraId="62D9F835" w14:textId="77777777" w:rsidR="00D7405B" w:rsidRDefault="00D7405B" w:rsidP="003A3285">
      <w:pPr>
        <w:rPr>
          <w:lang w:val="en-US"/>
        </w:rPr>
      </w:pPr>
    </w:p>
    <w:p w14:paraId="207F12D5" w14:textId="77777777" w:rsidR="00916446" w:rsidRPr="00377C94" w:rsidRDefault="00916446" w:rsidP="00916446">
      <w:pPr>
        <w:pStyle w:val="Nagwek2"/>
        <w:rPr>
          <w:rStyle w:val="Nagwek2Znak"/>
          <w:b/>
          <w:lang w:val="en-GB"/>
        </w:rPr>
      </w:pPr>
      <w:bookmarkStart w:id="376" w:name="_potwierdzenieEDoreczeniaType"/>
      <w:bookmarkStart w:id="377" w:name="_Toc187394242"/>
      <w:bookmarkEnd w:id="376"/>
      <w:r w:rsidRPr="00377C94">
        <w:rPr>
          <w:rStyle w:val="Nagwek2Znak"/>
          <w:b/>
          <w:lang w:val="en-GB"/>
        </w:rPr>
        <w:t>p</w:t>
      </w:r>
      <w:bookmarkStart w:id="378" w:name="_Toc84877339"/>
      <w:r w:rsidRPr="00377C94">
        <w:rPr>
          <w:rStyle w:val="Nagwek2Znak"/>
          <w:b/>
          <w:lang w:val="en-GB"/>
        </w:rPr>
        <w:t>otwierdzenieEDoreczeniaType</w:t>
      </w:r>
      <w:bookmarkEnd w:id="377"/>
      <w:bookmarkEnd w:id="378"/>
    </w:p>
    <w:p w14:paraId="4602440E" w14:textId="43039F92" w:rsidR="00916446" w:rsidRPr="00377C94" w:rsidRDefault="001662FE" w:rsidP="00916446">
      <w:pPr>
        <w:rPr>
          <w:color w:val="auto"/>
          <w:lang w:val="en-GB"/>
        </w:rPr>
      </w:pPr>
      <w:r w:rsidRPr="00377C94">
        <w:rPr>
          <w:color w:val="auto"/>
          <w:lang w:val="en-GB"/>
        </w:rPr>
        <w:t>The class defines the services related to the acknowledgment of receipt</w:t>
      </w:r>
    </w:p>
    <w:tbl>
      <w:tblPr>
        <w:tblW w:w="9737" w:type="dxa"/>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76"/>
        <w:gridCol w:w="6561"/>
      </w:tblGrid>
      <w:tr w:rsidR="00D7405B" w:rsidRPr="00D7405B" w14:paraId="4C377ACA" w14:textId="77777777" w:rsidTr="0004455A">
        <w:tc>
          <w:tcPr>
            <w:tcW w:w="3176" w:type="dxa"/>
            <w:shd w:val="clear" w:color="auto" w:fill="FFFFFF"/>
            <w:tcMar>
              <w:left w:w="103" w:type="dxa"/>
            </w:tcMar>
          </w:tcPr>
          <w:p w14:paraId="5FF99C49" w14:textId="77777777" w:rsidR="00916446" w:rsidRPr="00D7405B" w:rsidRDefault="00916446" w:rsidP="0004455A">
            <w:pPr>
              <w:spacing w:after="0"/>
              <w:rPr>
                <w:color w:val="auto"/>
              </w:rPr>
            </w:pPr>
            <w:r w:rsidRPr="00D7405B">
              <w:rPr>
                <w:color w:val="auto"/>
              </w:rPr>
              <w:lastRenderedPageBreak/>
              <w:t>sposob</w:t>
            </w:r>
          </w:p>
        </w:tc>
        <w:tc>
          <w:tcPr>
            <w:tcW w:w="6561" w:type="dxa"/>
            <w:shd w:val="clear" w:color="auto" w:fill="FFFFFF"/>
            <w:tcMar>
              <w:left w:w="103" w:type="dxa"/>
            </w:tcMar>
          </w:tcPr>
          <w:p w14:paraId="05ED7623" w14:textId="2B0DCE15" w:rsidR="00916446" w:rsidRPr="00D7405B" w:rsidRDefault="00BB3D19" w:rsidP="0004455A">
            <w:pPr>
              <w:spacing w:after="0"/>
              <w:rPr>
                <w:color w:val="auto"/>
              </w:rPr>
            </w:pPr>
            <w:r w:rsidRPr="00D7405B">
              <w:rPr>
                <w:color w:val="auto"/>
                <w:lang w:val="en"/>
              </w:rPr>
              <w:t>Specifies how the acknowledgement of receipt is to be transmitted. List of acceptable values:</w:t>
            </w:r>
          </w:p>
          <w:p w14:paraId="01D9D97C" w14:textId="77777777" w:rsidR="00916446" w:rsidRPr="00D7405B" w:rsidRDefault="00916446" w:rsidP="0004455A">
            <w:pPr>
              <w:spacing w:after="0"/>
              <w:rPr>
                <w:color w:val="auto"/>
              </w:rPr>
            </w:pPr>
            <w:r w:rsidRPr="00D7405B">
              <w:rPr>
                <w:color w:val="auto"/>
              </w:rPr>
              <w:t>SMS</w:t>
            </w:r>
          </w:p>
          <w:p w14:paraId="1D792970" w14:textId="77777777" w:rsidR="00916446" w:rsidRPr="00D7405B" w:rsidRDefault="00916446" w:rsidP="0004455A">
            <w:pPr>
              <w:spacing w:after="0"/>
              <w:rPr>
                <w:color w:val="auto"/>
              </w:rPr>
            </w:pPr>
            <w:r w:rsidRPr="00D7405B">
              <w:rPr>
                <w:color w:val="auto"/>
              </w:rPr>
              <w:t>EMAIL</w:t>
            </w:r>
          </w:p>
        </w:tc>
      </w:tr>
      <w:tr w:rsidR="00D7405B" w:rsidRPr="00DD68E5" w14:paraId="4B2D1333" w14:textId="77777777" w:rsidTr="0004455A">
        <w:tc>
          <w:tcPr>
            <w:tcW w:w="3176" w:type="dxa"/>
            <w:shd w:val="clear" w:color="auto" w:fill="FFFFFF"/>
            <w:tcMar>
              <w:left w:w="103" w:type="dxa"/>
            </w:tcMar>
          </w:tcPr>
          <w:p w14:paraId="076E84B5" w14:textId="77777777" w:rsidR="00916446" w:rsidRPr="00D7405B" w:rsidRDefault="00916446" w:rsidP="0004455A">
            <w:pPr>
              <w:spacing w:after="0"/>
              <w:rPr>
                <w:color w:val="auto"/>
              </w:rPr>
            </w:pPr>
            <w:r w:rsidRPr="00D7405B">
              <w:rPr>
                <w:color w:val="auto"/>
              </w:rPr>
              <w:t>kontakt</w:t>
            </w:r>
          </w:p>
        </w:tc>
        <w:tc>
          <w:tcPr>
            <w:tcW w:w="6561" w:type="dxa"/>
            <w:shd w:val="clear" w:color="auto" w:fill="FFFFFF"/>
            <w:tcMar>
              <w:left w:w="103" w:type="dxa"/>
            </w:tcMar>
          </w:tcPr>
          <w:p w14:paraId="35E5C7C1" w14:textId="58395809" w:rsidR="00916446" w:rsidRPr="00377C94" w:rsidRDefault="00A82F75" w:rsidP="0004455A">
            <w:pPr>
              <w:spacing w:after="0"/>
              <w:rPr>
                <w:color w:val="auto"/>
                <w:lang w:val="en-GB"/>
              </w:rPr>
            </w:pPr>
            <w:r w:rsidRPr="00D7405B">
              <w:rPr>
                <w:color w:val="auto"/>
                <w:lang w:val="en"/>
              </w:rPr>
              <w:t>Specifies additional information related to the method of forwarding the delivery confirmation, e.g. the telephone number to which the SMS will be sent.</w:t>
            </w:r>
          </w:p>
        </w:tc>
      </w:tr>
    </w:tbl>
    <w:p w14:paraId="44342BBF" w14:textId="77777777" w:rsidR="00916446" w:rsidRPr="00D7405B" w:rsidRDefault="00916446" w:rsidP="003A3285">
      <w:pPr>
        <w:rPr>
          <w:color w:val="auto"/>
          <w:lang w:val="en-US"/>
        </w:rPr>
      </w:pPr>
    </w:p>
    <w:p w14:paraId="79C5F4DB" w14:textId="77777777" w:rsidR="00A3307D" w:rsidRPr="00F45130" w:rsidRDefault="00B25E84" w:rsidP="00F47CF8">
      <w:pPr>
        <w:pStyle w:val="Nagwek2"/>
        <w:rPr>
          <w:rStyle w:val="Pogrubienie"/>
          <w:b/>
          <w:bCs/>
          <w:i w:val="0"/>
          <w:iCs w:val="0"/>
          <w:lang w:val="en-US"/>
        </w:rPr>
      </w:pPr>
      <w:bookmarkStart w:id="379" w:name="potwierdzenieOdbioruBiznesowaType"/>
      <w:bookmarkStart w:id="380" w:name="_Toc187394243"/>
      <w:r w:rsidRPr="00A3307D">
        <w:rPr>
          <w:rStyle w:val="Pogrubienie"/>
          <w:b/>
          <w:bCs/>
          <w:i w:val="0"/>
          <w:iCs w:val="0"/>
          <w:lang w:val="en"/>
        </w:rPr>
        <w:t>potwierdzenieOdbioruBiznesowaType</w:t>
      </w:r>
      <w:bookmarkEnd w:id="380"/>
    </w:p>
    <w:bookmarkEnd w:id="379"/>
    <w:p w14:paraId="79C5F4DC" w14:textId="77777777" w:rsidR="00A3307D" w:rsidRPr="00F45130" w:rsidRDefault="00B25E84" w:rsidP="00A3307D">
      <w:pPr>
        <w:rPr>
          <w:lang w:val="en-US"/>
        </w:rPr>
      </w:pPr>
      <w:r>
        <w:rPr>
          <w:lang w:val="en"/>
        </w:rPr>
        <w:t xml:space="preserve">The class describes the services related to the acknowledgement of receipt for shipments: </w:t>
      </w:r>
      <w:hyperlink w:anchor="przesylkaBiznesowaType" w:history="1">
        <w:r w:rsidRPr="009A3E79">
          <w:rPr>
            <w:rStyle w:val="Hipercze"/>
            <w:lang w:val="en"/>
          </w:rPr>
          <w:t>przesylkaBiznesowaType</w:t>
        </w:r>
      </w:hyperlink>
      <w:r>
        <w:rPr>
          <w:lang w:val="en"/>
        </w:rPr>
        <w:t xml:space="preserve"> and </w:t>
      </w:r>
      <w:hyperlink w:anchor="przesylkaBiznesowaPlusType" w:history="1">
        <w:r w:rsidRPr="009A3E79">
          <w:rPr>
            <w:rStyle w:val="Hipercze"/>
            <w:lang w:val="en"/>
          </w:rPr>
          <w:t>przesylkaBiznesowaPlusType</w:t>
        </w:r>
      </w:hyperlink>
      <w:r>
        <w:rPr>
          <w:lang w:val="en"/>
        </w:rPr>
        <w:t>.</w:t>
      </w:r>
    </w:p>
    <w:tbl>
      <w:tblPr>
        <w:tblW w:w="9737" w:type="dxa"/>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60"/>
        <w:gridCol w:w="6577"/>
      </w:tblGrid>
      <w:tr w:rsidR="009008DD" w:rsidRPr="00DD68E5" w14:paraId="79C5F4DF" w14:textId="77777777" w:rsidTr="00665256">
        <w:tc>
          <w:tcPr>
            <w:tcW w:w="3160" w:type="dxa"/>
            <w:shd w:val="clear" w:color="auto" w:fill="FFFFFF"/>
            <w:tcMar>
              <w:left w:w="103" w:type="dxa"/>
            </w:tcMar>
          </w:tcPr>
          <w:p w14:paraId="79C5F4DD" w14:textId="77777777" w:rsidR="009A3E79" w:rsidRDefault="00B25E84" w:rsidP="00665256">
            <w:pPr>
              <w:spacing w:after="0"/>
              <w:jc w:val="both"/>
            </w:pPr>
            <w:r>
              <w:rPr>
                <w:lang w:val="en"/>
              </w:rPr>
              <w:t>ilosc</w:t>
            </w:r>
          </w:p>
        </w:tc>
        <w:tc>
          <w:tcPr>
            <w:tcW w:w="6577" w:type="dxa"/>
            <w:shd w:val="clear" w:color="auto" w:fill="FFFFFF"/>
            <w:tcMar>
              <w:left w:w="103" w:type="dxa"/>
            </w:tcMar>
          </w:tcPr>
          <w:p w14:paraId="79C5F4DE" w14:textId="77777777" w:rsidR="009A3E79" w:rsidRPr="00F45130" w:rsidRDefault="00B25E84" w:rsidP="00665256">
            <w:pPr>
              <w:spacing w:after="0"/>
              <w:jc w:val="both"/>
              <w:rPr>
                <w:lang w:val="en-US"/>
              </w:rPr>
            </w:pPr>
            <w:r>
              <w:rPr>
                <w:lang w:val="en"/>
              </w:rPr>
              <w:t>Specifies the number of acknowledgements.</w:t>
            </w:r>
          </w:p>
        </w:tc>
      </w:tr>
      <w:tr w:rsidR="009008DD" w14:paraId="79C5F4E4" w14:textId="77777777" w:rsidTr="00665256">
        <w:tc>
          <w:tcPr>
            <w:tcW w:w="3160" w:type="dxa"/>
            <w:shd w:val="clear" w:color="auto" w:fill="FFFFFF"/>
            <w:tcMar>
              <w:left w:w="103" w:type="dxa"/>
            </w:tcMar>
          </w:tcPr>
          <w:p w14:paraId="79C5F4E0" w14:textId="77777777" w:rsidR="009A3E79" w:rsidRDefault="00B25E84" w:rsidP="00665256">
            <w:pPr>
              <w:spacing w:after="0"/>
              <w:jc w:val="both"/>
            </w:pPr>
            <w:r>
              <w:rPr>
                <w:lang w:val="en"/>
              </w:rPr>
              <w:t>sposob</w:t>
            </w:r>
          </w:p>
        </w:tc>
        <w:tc>
          <w:tcPr>
            <w:tcW w:w="6577" w:type="dxa"/>
            <w:shd w:val="clear" w:color="auto" w:fill="FFFFFF"/>
            <w:tcMar>
              <w:left w:w="103" w:type="dxa"/>
            </w:tcMar>
          </w:tcPr>
          <w:p w14:paraId="79C5F4E1" w14:textId="77777777" w:rsidR="00D11250" w:rsidRPr="00F45130" w:rsidRDefault="00B25E84" w:rsidP="00D11250">
            <w:pPr>
              <w:spacing w:after="0"/>
              <w:jc w:val="both"/>
              <w:rPr>
                <w:lang w:val="en-US"/>
              </w:rPr>
            </w:pPr>
            <w:r>
              <w:rPr>
                <w:lang w:val="en"/>
              </w:rPr>
              <w:t xml:space="preserve">Specifies how the acknowledgement of receipt is to be transmitted. </w:t>
            </w:r>
          </w:p>
          <w:p w14:paraId="79C5F4E2" w14:textId="77777777" w:rsidR="00D11250" w:rsidRPr="00D11250" w:rsidRDefault="00B25E84" w:rsidP="00D11250">
            <w:pPr>
              <w:spacing w:after="0"/>
              <w:jc w:val="both"/>
            </w:pPr>
            <w:r w:rsidRPr="00D11250">
              <w:rPr>
                <w:lang w:val="en"/>
              </w:rPr>
              <w:t xml:space="preserve">An element of the </w:t>
            </w:r>
            <w:hyperlink w:anchor="sposobPrzekazaniaPotwierdzeniaBiznesowaT" w:history="1">
              <w:r w:rsidRPr="00D7405B">
                <w:rPr>
                  <w:b/>
                  <w:bCs/>
                  <w:i/>
                  <w:iCs/>
                  <w:color w:val="auto"/>
                </w:rPr>
                <w:t>sposobPrzekazaniaPotwierdzeniaBiznesowaType</w:t>
              </w:r>
            </w:hyperlink>
          </w:p>
          <w:p w14:paraId="79C5F4E3" w14:textId="77777777" w:rsidR="00D11250" w:rsidRDefault="00D11250" w:rsidP="00665256">
            <w:pPr>
              <w:spacing w:after="0"/>
              <w:jc w:val="both"/>
              <w:rPr>
                <w:b/>
                <w:bCs/>
              </w:rPr>
            </w:pPr>
          </w:p>
        </w:tc>
      </w:tr>
    </w:tbl>
    <w:p w14:paraId="79C5F4E5" w14:textId="77777777" w:rsidR="00BE3EEC" w:rsidRPr="00BE3EEC" w:rsidRDefault="00BE3EEC" w:rsidP="00BE3EEC"/>
    <w:p w14:paraId="79C5F4E6" w14:textId="77777777" w:rsidR="00AD5F60" w:rsidRPr="009C71D2" w:rsidRDefault="00B25E84" w:rsidP="00F47CF8">
      <w:pPr>
        <w:pStyle w:val="Nagwek2"/>
        <w:rPr>
          <w:rStyle w:val="Nagwek2Znak"/>
          <w:b/>
        </w:rPr>
      </w:pPr>
      <w:bookmarkStart w:id="381" w:name="_Toc187394244"/>
      <w:r w:rsidRPr="009C71D2">
        <w:rPr>
          <w:rStyle w:val="Nagwek2Znak"/>
          <w:b/>
          <w:lang w:val="en"/>
        </w:rPr>
        <w:t>potwierdzenieOdbioruType</w:t>
      </w:r>
      <w:bookmarkEnd w:id="381"/>
    </w:p>
    <w:p w14:paraId="79C5F4E7" w14:textId="77777777" w:rsidR="00AD5F60" w:rsidRPr="00F45130" w:rsidRDefault="00B25E84" w:rsidP="00F47CF8">
      <w:pPr>
        <w:jc w:val="both"/>
        <w:rPr>
          <w:lang w:val="en-US"/>
        </w:rPr>
      </w:pPr>
      <w:r>
        <w:rPr>
          <w:lang w:val="en"/>
        </w:rPr>
        <w:t>This class describes services related to acknowledgement of receipt.</w:t>
      </w:r>
    </w:p>
    <w:tbl>
      <w:tblPr>
        <w:tblW w:w="9737" w:type="dxa"/>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60"/>
        <w:gridCol w:w="6577"/>
      </w:tblGrid>
      <w:tr w:rsidR="009008DD" w:rsidRPr="00DD68E5" w14:paraId="79C5F4EA" w14:textId="77777777" w:rsidTr="009B6BB7">
        <w:tc>
          <w:tcPr>
            <w:tcW w:w="3160" w:type="dxa"/>
            <w:shd w:val="clear" w:color="auto" w:fill="FFFFFF"/>
            <w:tcMar>
              <w:left w:w="103" w:type="dxa"/>
            </w:tcMar>
          </w:tcPr>
          <w:p w14:paraId="79C5F4E8" w14:textId="77777777" w:rsidR="00AD5F60" w:rsidRDefault="00B25E84" w:rsidP="00527572">
            <w:pPr>
              <w:spacing w:after="0"/>
              <w:jc w:val="both"/>
            </w:pPr>
            <w:r>
              <w:rPr>
                <w:lang w:val="en"/>
              </w:rPr>
              <w:t>ilosc</w:t>
            </w:r>
          </w:p>
        </w:tc>
        <w:tc>
          <w:tcPr>
            <w:tcW w:w="6577" w:type="dxa"/>
            <w:shd w:val="clear" w:color="auto" w:fill="FFFFFF"/>
            <w:tcMar>
              <w:left w:w="103" w:type="dxa"/>
            </w:tcMar>
          </w:tcPr>
          <w:p w14:paraId="79C5F4E9" w14:textId="77777777" w:rsidR="00AD5F60" w:rsidRPr="00F45130" w:rsidRDefault="00B25E84" w:rsidP="00527572">
            <w:pPr>
              <w:spacing w:after="0"/>
              <w:jc w:val="both"/>
              <w:rPr>
                <w:lang w:val="en-US"/>
              </w:rPr>
            </w:pPr>
            <w:r>
              <w:rPr>
                <w:lang w:val="en"/>
              </w:rPr>
              <w:t>Specifies the number of acknowledgements of receipt.</w:t>
            </w:r>
          </w:p>
        </w:tc>
      </w:tr>
      <w:tr w:rsidR="009008DD" w14:paraId="79C5F4F8" w14:textId="77777777" w:rsidTr="009B6BB7">
        <w:tc>
          <w:tcPr>
            <w:tcW w:w="3160" w:type="dxa"/>
            <w:shd w:val="clear" w:color="auto" w:fill="FFFFFF"/>
            <w:tcMar>
              <w:left w:w="103" w:type="dxa"/>
            </w:tcMar>
          </w:tcPr>
          <w:p w14:paraId="79C5F4EB" w14:textId="77777777" w:rsidR="00AD5F60" w:rsidRDefault="00B25E84" w:rsidP="00527572">
            <w:pPr>
              <w:spacing w:after="0"/>
              <w:jc w:val="both"/>
            </w:pPr>
            <w:r>
              <w:rPr>
                <w:lang w:val="en"/>
              </w:rPr>
              <w:t>sposob</w:t>
            </w:r>
          </w:p>
        </w:tc>
        <w:tc>
          <w:tcPr>
            <w:tcW w:w="6577" w:type="dxa"/>
            <w:shd w:val="clear" w:color="auto" w:fill="FFFFFF"/>
            <w:tcMar>
              <w:left w:w="103" w:type="dxa"/>
            </w:tcMar>
          </w:tcPr>
          <w:p w14:paraId="79C5F4EC" w14:textId="77777777" w:rsidR="00AD5F60" w:rsidRDefault="00B25E84" w:rsidP="00527572">
            <w:pPr>
              <w:spacing w:after="0"/>
              <w:jc w:val="both"/>
            </w:pPr>
            <w:r>
              <w:rPr>
                <w:lang w:val="en"/>
              </w:rPr>
              <w:t xml:space="preserve">Specifies how the acknowledgement of receipt is to be transmitted. </w:t>
            </w:r>
            <w:r w:rsidRPr="00F45130">
              <w:t xml:space="preserve">List of acceptable values: </w:t>
            </w:r>
          </w:p>
          <w:p w14:paraId="79C5F4ED" w14:textId="77777777" w:rsidR="00AD5F60" w:rsidRDefault="00B25E84" w:rsidP="00527572">
            <w:pPr>
              <w:spacing w:after="0"/>
              <w:jc w:val="both"/>
              <w:rPr>
                <w:b/>
                <w:bCs/>
              </w:rPr>
            </w:pPr>
            <w:r w:rsidRPr="00F45130">
              <w:rPr>
                <w:b/>
                <w:bCs/>
              </w:rPr>
              <w:t>MIEJSKI_DO_3H_DO_5KM</w:t>
            </w:r>
          </w:p>
          <w:p w14:paraId="79C5F4EE" w14:textId="77777777" w:rsidR="00AD5F60" w:rsidRDefault="00B25E84" w:rsidP="00527572">
            <w:pPr>
              <w:spacing w:after="0"/>
              <w:jc w:val="both"/>
              <w:rPr>
                <w:b/>
                <w:bCs/>
              </w:rPr>
            </w:pPr>
            <w:r w:rsidRPr="00F45130">
              <w:rPr>
                <w:b/>
                <w:bCs/>
              </w:rPr>
              <w:t>MIEJSKI_DO_3H_DO_10KM</w:t>
            </w:r>
          </w:p>
          <w:p w14:paraId="79C5F4EF" w14:textId="77777777" w:rsidR="00AD5F60" w:rsidRDefault="00B25E84" w:rsidP="00527572">
            <w:pPr>
              <w:spacing w:after="0"/>
              <w:jc w:val="both"/>
              <w:rPr>
                <w:b/>
                <w:bCs/>
              </w:rPr>
            </w:pPr>
            <w:r w:rsidRPr="00F45130">
              <w:rPr>
                <w:b/>
                <w:bCs/>
              </w:rPr>
              <w:t>MIEJSKI_DO_3H_DO_15KM</w:t>
            </w:r>
          </w:p>
          <w:p w14:paraId="79C5F4F0" w14:textId="77777777" w:rsidR="00AD5F60" w:rsidRDefault="00B25E84" w:rsidP="00527572">
            <w:pPr>
              <w:spacing w:after="0"/>
              <w:jc w:val="both"/>
              <w:rPr>
                <w:b/>
                <w:bCs/>
              </w:rPr>
            </w:pPr>
            <w:r w:rsidRPr="00F45130">
              <w:rPr>
                <w:b/>
                <w:bCs/>
              </w:rPr>
              <w:t>MIEJSKI_DO_3H_POWYZEJ_15KM</w:t>
            </w:r>
          </w:p>
          <w:p w14:paraId="79C5F4F1" w14:textId="77777777" w:rsidR="00AD5F60" w:rsidRDefault="00B25E84" w:rsidP="00527572">
            <w:pPr>
              <w:spacing w:after="0"/>
              <w:jc w:val="both"/>
              <w:rPr>
                <w:b/>
                <w:bCs/>
              </w:rPr>
            </w:pPr>
            <w:r w:rsidRPr="00F45130">
              <w:rPr>
                <w:b/>
                <w:bCs/>
              </w:rPr>
              <w:t>MIEJSKI_DO_4H_DO_10KM</w:t>
            </w:r>
          </w:p>
          <w:p w14:paraId="79C5F4F2" w14:textId="77777777" w:rsidR="00AD5F60" w:rsidRDefault="00B25E84" w:rsidP="00527572">
            <w:pPr>
              <w:spacing w:after="0"/>
              <w:jc w:val="both"/>
              <w:rPr>
                <w:b/>
                <w:bCs/>
              </w:rPr>
            </w:pPr>
            <w:r w:rsidRPr="00F45130">
              <w:rPr>
                <w:b/>
                <w:bCs/>
              </w:rPr>
              <w:t>MIEJSKI_DO_4H_DO_15KM</w:t>
            </w:r>
          </w:p>
          <w:p w14:paraId="79C5F4F3" w14:textId="77777777" w:rsidR="00AD5F60" w:rsidRDefault="00B25E84" w:rsidP="00527572">
            <w:pPr>
              <w:spacing w:after="0"/>
              <w:jc w:val="both"/>
              <w:rPr>
                <w:b/>
                <w:bCs/>
              </w:rPr>
            </w:pPr>
            <w:r w:rsidRPr="00F45130">
              <w:rPr>
                <w:b/>
                <w:bCs/>
              </w:rPr>
              <w:t>MIEJSKI_DO_4H_DO_20KM</w:t>
            </w:r>
          </w:p>
          <w:p w14:paraId="79C5F4F4" w14:textId="77777777" w:rsidR="00AD5F60" w:rsidRDefault="00B25E84" w:rsidP="00527572">
            <w:pPr>
              <w:spacing w:after="0"/>
              <w:jc w:val="both"/>
              <w:rPr>
                <w:b/>
                <w:bCs/>
              </w:rPr>
            </w:pPr>
            <w:r w:rsidRPr="00F45130">
              <w:rPr>
                <w:b/>
                <w:bCs/>
              </w:rPr>
              <w:t>MIEJSKI_DO_4H_DO_30KM</w:t>
            </w:r>
          </w:p>
          <w:p w14:paraId="79C5F4F5" w14:textId="77777777" w:rsidR="00AD5F60" w:rsidRDefault="00B25E84" w:rsidP="00527572">
            <w:pPr>
              <w:spacing w:after="0"/>
              <w:jc w:val="both"/>
              <w:rPr>
                <w:b/>
                <w:bCs/>
              </w:rPr>
            </w:pPr>
            <w:r w:rsidRPr="00F45130">
              <w:rPr>
                <w:b/>
                <w:bCs/>
              </w:rPr>
              <w:t>MIEJSKI_DO_4H_DO_40KM</w:t>
            </w:r>
          </w:p>
          <w:p w14:paraId="79C5F4F6" w14:textId="77777777" w:rsidR="00AD5F60" w:rsidRDefault="00B25E84" w:rsidP="00527572">
            <w:pPr>
              <w:spacing w:after="0"/>
              <w:jc w:val="both"/>
              <w:rPr>
                <w:b/>
                <w:bCs/>
              </w:rPr>
            </w:pPr>
            <w:r>
              <w:rPr>
                <w:b/>
                <w:bCs/>
                <w:lang w:val="en"/>
              </w:rPr>
              <w:t>EKSPRES24</w:t>
            </w:r>
          </w:p>
          <w:p w14:paraId="79C5F4F7" w14:textId="77777777" w:rsidR="00AD5F60" w:rsidRDefault="00B25E84" w:rsidP="00527572">
            <w:pPr>
              <w:spacing w:after="0"/>
              <w:jc w:val="both"/>
              <w:rPr>
                <w:b/>
                <w:bCs/>
              </w:rPr>
            </w:pPr>
            <w:r>
              <w:rPr>
                <w:b/>
                <w:bCs/>
                <w:lang w:val="en"/>
              </w:rPr>
              <w:t>LIST_ZWYKLY</w:t>
            </w:r>
          </w:p>
        </w:tc>
      </w:tr>
    </w:tbl>
    <w:p w14:paraId="1EBEC8A6" w14:textId="77777777" w:rsidR="00240BD7" w:rsidRPr="001D72ED" w:rsidRDefault="00240BD7" w:rsidP="00240BD7">
      <w:pPr>
        <w:pStyle w:val="Nagwek2"/>
        <w:rPr>
          <w:rStyle w:val="Nagwek2Znak"/>
          <w:b/>
        </w:rPr>
      </w:pPr>
      <w:bookmarkStart w:id="382" w:name="_potwierdzenieOdbioruKurierskaType"/>
      <w:bookmarkStart w:id="383" w:name="_Toc187394245"/>
      <w:bookmarkEnd w:id="382"/>
      <w:r w:rsidRPr="001D72ED">
        <w:rPr>
          <w:rStyle w:val="Nagwek2Znak"/>
          <w:b/>
        </w:rPr>
        <w:t>potwierdzenieOdbioruKurierskaType</w:t>
      </w:r>
      <w:bookmarkEnd w:id="383"/>
    </w:p>
    <w:p w14:paraId="18243CC2" w14:textId="32678874" w:rsidR="00240BD7" w:rsidRPr="00377C94" w:rsidRDefault="00B558DF" w:rsidP="00240BD7">
      <w:pPr>
        <w:jc w:val="both"/>
        <w:rPr>
          <w:lang w:val="en-GB"/>
        </w:rPr>
      </w:pPr>
      <w:r>
        <w:rPr>
          <w:lang w:val="en"/>
        </w:rPr>
        <w:t>This class describes services related to acknowledgement of receipt.</w:t>
      </w:r>
    </w:p>
    <w:tbl>
      <w:tblPr>
        <w:tblW w:w="9737" w:type="dxa"/>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60"/>
        <w:gridCol w:w="6577"/>
      </w:tblGrid>
      <w:tr w:rsidR="00240BD7" w:rsidRPr="00DD68E5" w14:paraId="6E4EB924" w14:textId="77777777" w:rsidTr="001A70C2">
        <w:tc>
          <w:tcPr>
            <w:tcW w:w="3160" w:type="dxa"/>
            <w:shd w:val="clear" w:color="auto" w:fill="FFFFFF"/>
            <w:tcMar>
              <w:left w:w="103" w:type="dxa"/>
            </w:tcMar>
          </w:tcPr>
          <w:p w14:paraId="413B97A6" w14:textId="77777777" w:rsidR="00240BD7" w:rsidRPr="00B2365B" w:rsidRDefault="00240BD7" w:rsidP="001A70C2">
            <w:pPr>
              <w:spacing w:after="0"/>
              <w:jc w:val="both"/>
            </w:pPr>
            <w:r w:rsidRPr="00B2365B">
              <w:t>ilosc</w:t>
            </w:r>
          </w:p>
        </w:tc>
        <w:tc>
          <w:tcPr>
            <w:tcW w:w="6577" w:type="dxa"/>
            <w:shd w:val="clear" w:color="auto" w:fill="FFFFFF"/>
            <w:tcMar>
              <w:left w:w="103" w:type="dxa"/>
            </w:tcMar>
          </w:tcPr>
          <w:p w14:paraId="2635857C" w14:textId="78663592" w:rsidR="00240BD7" w:rsidRPr="00377C94" w:rsidRDefault="00431EF3" w:rsidP="001A70C2">
            <w:pPr>
              <w:spacing w:after="0"/>
              <w:jc w:val="both"/>
              <w:rPr>
                <w:lang w:val="en-GB"/>
              </w:rPr>
            </w:pPr>
            <w:r>
              <w:rPr>
                <w:lang w:val="en"/>
              </w:rPr>
              <w:t>Specifies the number of acknowledgements.</w:t>
            </w:r>
          </w:p>
        </w:tc>
      </w:tr>
      <w:tr w:rsidR="00240BD7" w:rsidRPr="00B2365B" w14:paraId="7C35509B" w14:textId="77777777" w:rsidTr="001A70C2">
        <w:tc>
          <w:tcPr>
            <w:tcW w:w="3160" w:type="dxa"/>
            <w:shd w:val="clear" w:color="auto" w:fill="FFFFFF"/>
            <w:tcMar>
              <w:left w:w="103" w:type="dxa"/>
            </w:tcMar>
          </w:tcPr>
          <w:p w14:paraId="5D2184C6" w14:textId="77777777" w:rsidR="00240BD7" w:rsidRPr="00B2365B" w:rsidRDefault="00240BD7" w:rsidP="001A70C2">
            <w:pPr>
              <w:spacing w:after="0"/>
              <w:jc w:val="both"/>
            </w:pPr>
            <w:r w:rsidRPr="00B2365B">
              <w:t>sposob</w:t>
            </w:r>
          </w:p>
        </w:tc>
        <w:tc>
          <w:tcPr>
            <w:tcW w:w="6577" w:type="dxa"/>
            <w:shd w:val="clear" w:color="auto" w:fill="FFFFFF"/>
            <w:tcMar>
              <w:left w:w="103" w:type="dxa"/>
            </w:tcMar>
          </w:tcPr>
          <w:p w14:paraId="26E520C9" w14:textId="174C716D" w:rsidR="00240BD7" w:rsidRDefault="004B71B5" w:rsidP="001A70C2">
            <w:pPr>
              <w:spacing w:after="0"/>
            </w:pPr>
            <w:r w:rsidRPr="00D7405B">
              <w:rPr>
                <w:color w:val="auto"/>
              </w:rPr>
              <w:t xml:space="preserve">An element of the </w:t>
            </w:r>
            <w:r w:rsidR="00240BD7" w:rsidRPr="00777EFB">
              <w:rPr>
                <w:color w:val="auto"/>
              </w:rPr>
              <w:t>sposobPrzekazaniaPotwierdzeniaOdbioruKurierskaType</w:t>
            </w:r>
            <w:r>
              <w:rPr>
                <w:color w:val="auto"/>
              </w:rPr>
              <w:t xml:space="preserve"> type.</w:t>
            </w:r>
          </w:p>
          <w:p w14:paraId="7C327F50" w14:textId="77777777" w:rsidR="004B71B5" w:rsidRDefault="004B71B5" w:rsidP="001A70C2">
            <w:pPr>
              <w:spacing w:after="0"/>
              <w:jc w:val="both"/>
              <w:rPr>
                <w:color w:val="auto"/>
              </w:rPr>
            </w:pPr>
            <w:r w:rsidRPr="00377C94">
              <w:rPr>
                <w:color w:val="auto"/>
                <w:lang w:val="en-GB"/>
              </w:rPr>
              <w:t xml:space="preserve">Specifies the method of forwarding the acknowledgment of receipt. </w:t>
            </w:r>
            <w:r w:rsidRPr="00D7405B">
              <w:rPr>
                <w:color w:val="auto"/>
              </w:rPr>
              <w:t>List of acceptable values:</w:t>
            </w:r>
          </w:p>
          <w:p w14:paraId="6C84C893" w14:textId="5C427294" w:rsidR="00240BD7" w:rsidRPr="009F061E" w:rsidRDefault="00240BD7" w:rsidP="001A70C2">
            <w:pPr>
              <w:spacing w:after="0"/>
              <w:jc w:val="both"/>
              <w:rPr>
                <w:b/>
                <w:bCs/>
              </w:rPr>
            </w:pPr>
            <w:r w:rsidRPr="009F061E">
              <w:rPr>
                <w:b/>
                <w:bCs/>
              </w:rPr>
              <w:t>MIEJSKI_DO_3H_DO_5KM</w:t>
            </w:r>
          </w:p>
          <w:p w14:paraId="3D0FA783" w14:textId="77777777" w:rsidR="00240BD7" w:rsidRPr="009F061E" w:rsidRDefault="00240BD7" w:rsidP="001A70C2">
            <w:pPr>
              <w:spacing w:after="0"/>
              <w:jc w:val="both"/>
              <w:rPr>
                <w:b/>
                <w:bCs/>
              </w:rPr>
            </w:pPr>
            <w:r w:rsidRPr="009F061E">
              <w:rPr>
                <w:b/>
                <w:bCs/>
              </w:rPr>
              <w:lastRenderedPageBreak/>
              <w:t>MIEJSKI_DO_3H_DO_10KM</w:t>
            </w:r>
          </w:p>
          <w:p w14:paraId="1C9A2D06" w14:textId="77777777" w:rsidR="00240BD7" w:rsidRPr="009F061E" w:rsidRDefault="00240BD7" w:rsidP="001A70C2">
            <w:pPr>
              <w:spacing w:after="0"/>
              <w:jc w:val="both"/>
              <w:rPr>
                <w:b/>
                <w:bCs/>
              </w:rPr>
            </w:pPr>
            <w:r w:rsidRPr="009F061E">
              <w:rPr>
                <w:b/>
                <w:bCs/>
              </w:rPr>
              <w:t>MIEJSKI_DO_3H_DO_15KM</w:t>
            </w:r>
          </w:p>
          <w:p w14:paraId="61BE1040" w14:textId="77777777" w:rsidR="00240BD7" w:rsidRPr="009F061E" w:rsidRDefault="00240BD7" w:rsidP="001A70C2">
            <w:pPr>
              <w:spacing w:after="0"/>
              <w:jc w:val="both"/>
              <w:rPr>
                <w:b/>
                <w:bCs/>
              </w:rPr>
            </w:pPr>
            <w:r w:rsidRPr="009F061E">
              <w:rPr>
                <w:b/>
                <w:bCs/>
              </w:rPr>
              <w:t>MIEJSKI_DO_3H_POWYZEJ_15KM</w:t>
            </w:r>
          </w:p>
          <w:p w14:paraId="5382559E" w14:textId="77777777" w:rsidR="00240BD7" w:rsidRPr="009F061E" w:rsidRDefault="00240BD7" w:rsidP="001A70C2">
            <w:pPr>
              <w:spacing w:after="0"/>
              <w:jc w:val="both"/>
              <w:rPr>
                <w:b/>
                <w:bCs/>
              </w:rPr>
            </w:pPr>
            <w:r w:rsidRPr="009F061E">
              <w:rPr>
                <w:b/>
                <w:bCs/>
              </w:rPr>
              <w:t>BEZPOSREDNI_DO_20KG</w:t>
            </w:r>
          </w:p>
          <w:p w14:paraId="4A1B7D97" w14:textId="77777777" w:rsidR="00240BD7" w:rsidRPr="009F061E" w:rsidRDefault="00240BD7" w:rsidP="001A70C2">
            <w:pPr>
              <w:spacing w:after="0"/>
              <w:jc w:val="both"/>
              <w:rPr>
                <w:b/>
                <w:bCs/>
              </w:rPr>
            </w:pPr>
            <w:r w:rsidRPr="009F061E">
              <w:rPr>
                <w:b/>
                <w:bCs/>
              </w:rPr>
              <w:t>EKSPRES24</w:t>
            </w:r>
          </w:p>
          <w:p w14:paraId="1BADF8FA" w14:textId="77777777" w:rsidR="00240BD7" w:rsidRPr="00B2365B" w:rsidRDefault="00240BD7" w:rsidP="001A70C2">
            <w:pPr>
              <w:spacing w:after="0"/>
              <w:jc w:val="both"/>
              <w:rPr>
                <w:b/>
                <w:bCs/>
              </w:rPr>
            </w:pPr>
            <w:r w:rsidRPr="009F061E">
              <w:rPr>
                <w:b/>
                <w:bCs/>
              </w:rPr>
              <w:t>LIST_ZWYKLY_PRIORYTETOWY</w:t>
            </w:r>
          </w:p>
        </w:tc>
      </w:tr>
    </w:tbl>
    <w:p w14:paraId="79C5F4F9" w14:textId="24453CE0" w:rsidR="00BE3EEC" w:rsidRDefault="00BE3EEC" w:rsidP="00BE3EEC"/>
    <w:p w14:paraId="37E128A8" w14:textId="77777777" w:rsidR="00AE5541" w:rsidRPr="00D7405B" w:rsidRDefault="00AE5541" w:rsidP="00AE5541">
      <w:pPr>
        <w:pStyle w:val="Nagwek2"/>
        <w:rPr>
          <w:rStyle w:val="Nagwek2Znak"/>
          <w:b/>
        </w:rPr>
      </w:pPr>
      <w:bookmarkStart w:id="384" w:name="_potwierdzenieOdbioruPocztex2021Type"/>
      <w:bookmarkStart w:id="385" w:name="_Toc187394246"/>
      <w:bookmarkEnd w:id="384"/>
      <w:r w:rsidRPr="00D7405B">
        <w:rPr>
          <w:rStyle w:val="Nagwek2Znak"/>
          <w:b/>
        </w:rPr>
        <w:t>potwierdzenieOdbioruPocztex2021Type</w:t>
      </w:r>
      <w:bookmarkEnd w:id="385"/>
    </w:p>
    <w:p w14:paraId="53E18B6C" w14:textId="1D995D1E" w:rsidR="00AE5541" w:rsidRPr="00377C94" w:rsidRDefault="009A1A14" w:rsidP="00AE5541">
      <w:pPr>
        <w:jc w:val="both"/>
        <w:rPr>
          <w:color w:val="auto"/>
          <w:lang w:val="en-GB"/>
        </w:rPr>
      </w:pPr>
      <w:r w:rsidRPr="00377C94">
        <w:rPr>
          <w:color w:val="auto"/>
          <w:lang w:val="en-GB"/>
        </w:rPr>
        <w:t>The class describes the services related to the acknowledgment of receipt.</w:t>
      </w:r>
    </w:p>
    <w:tbl>
      <w:tblPr>
        <w:tblW w:w="9737" w:type="dxa"/>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217"/>
        <w:gridCol w:w="6520"/>
      </w:tblGrid>
      <w:tr w:rsidR="00D7405B" w:rsidRPr="00D7405B" w14:paraId="4F49D4A1" w14:textId="77777777" w:rsidTr="0004455A">
        <w:tc>
          <w:tcPr>
            <w:tcW w:w="3217" w:type="dxa"/>
            <w:shd w:val="clear" w:color="auto" w:fill="FFFFFF"/>
            <w:tcMar>
              <w:left w:w="103" w:type="dxa"/>
            </w:tcMar>
          </w:tcPr>
          <w:p w14:paraId="0EAE98A3" w14:textId="77777777" w:rsidR="00AE5541" w:rsidRPr="00D7405B" w:rsidRDefault="00AE5541" w:rsidP="0004455A">
            <w:pPr>
              <w:spacing w:after="0"/>
              <w:jc w:val="both"/>
              <w:rPr>
                <w:color w:val="auto"/>
              </w:rPr>
            </w:pPr>
            <w:r w:rsidRPr="00D7405B">
              <w:rPr>
                <w:color w:val="auto"/>
              </w:rPr>
              <w:t>ilosc</w:t>
            </w:r>
          </w:p>
        </w:tc>
        <w:tc>
          <w:tcPr>
            <w:tcW w:w="6520" w:type="dxa"/>
            <w:shd w:val="clear" w:color="auto" w:fill="FFFFFF"/>
            <w:tcMar>
              <w:left w:w="103" w:type="dxa"/>
            </w:tcMar>
          </w:tcPr>
          <w:p w14:paraId="5B2255FE" w14:textId="21524AEF" w:rsidR="00AE5541" w:rsidRPr="00D7405B" w:rsidRDefault="00D071E8" w:rsidP="0004455A">
            <w:pPr>
              <w:spacing w:after="0"/>
              <w:rPr>
                <w:color w:val="auto"/>
              </w:rPr>
            </w:pPr>
            <w:r w:rsidRPr="00377C94">
              <w:rPr>
                <w:color w:val="auto"/>
                <w:lang w:val="en-GB"/>
              </w:rPr>
              <w:t xml:space="preserve">An element of type </w:t>
            </w:r>
            <w:r w:rsidRPr="00377C94">
              <w:rPr>
                <w:b/>
                <w:bCs/>
                <w:i/>
                <w:iCs/>
                <w:color w:val="auto"/>
                <w:lang w:val="en-GB"/>
              </w:rPr>
              <w:t>iloscPotwierdzenOdbioruPocztex2021Type</w:t>
            </w:r>
            <w:r w:rsidRPr="00377C94">
              <w:rPr>
                <w:color w:val="auto"/>
                <w:lang w:val="en-GB"/>
              </w:rPr>
              <w:t>.</w:t>
            </w:r>
            <w:r w:rsidR="00AE5541" w:rsidRPr="00377C94">
              <w:rPr>
                <w:color w:val="auto"/>
                <w:lang w:val="en-GB"/>
              </w:rPr>
              <w:br/>
            </w:r>
            <w:r w:rsidRPr="00D7405B">
              <w:rPr>
                <w:color w:val="auto"/>
                <w:lang w:val="en"/>
              </w:rPr>
              <w:t>Specifies the number of acknowledgements of receipt</w:t>
            </w:r>
            <w:r w:rsidR="00AE5541" w:rsidRPr="00377C94">
              <w:rPr>
                <w:color w:val="auto"/>
                <w:lang w:val="en-GB"/>
              </w:rPr>
              <w:t xml:space="preserve">. </w:t>
            </w:r>
            <w:r w:rsidRPr="00D7405B">
              <w:rPr>
                <w:color w:val="auto"/>
              </w:rPr>
              <w:t>It can take values ​​1-9.</w:t>
            </w:r>
          </w:p>
        </w:tc>
      </w:tr>
      <w:tr w:rsidR="00D7405B" w:rsidRPr="00D7405B" w14:paraId="4B477C1F" w14:textId="77777777" w:rsidTr="0004455A">
        <w:tc>
          <w:tcPr>
            <w:tcW w:w="3217" w:type="dxa"/>
            <w:shd w:val="clear" w:color="auto" w:fill="FFFFFF"/>
            <w:tcMar>
              <w:left w:w="103" w:type="dxa"/>
            </w:tcMar>
          </w:tcPr>
          <w:p w14:paraId="5E6EF8C8" w14:textId="77777777" w:rsidR="00AE5541" w:rsidRPr="00D7405B" w:rsidRDefault="00AE5541" w:rsidP="0004455A">
            <w:pPr>
              <w:spacing w:after="0"/>
              <w:jc w:val="both"/>
              <w:rPr>
                <w:color w:val="auto"/>
              </w:rPr>
            </w:pPr>
            <w:r w:rsidRPr="00D7405B">
              <w:rPr>
                <w:color w:val="auto"/>
              </w:rPr>
              <w:t>sposob</w:t>
            </w:r>
          </w:p>
        </w:tc>
        <w:tc>
          <w:tcPr>
            <w:tcW w:w="6520" w:type="dxa"/>
            <w:shd w:val="clear" w:color="auto" w:fill="FFFFFF"/>
            <w:tcMar>
              <w:left w:w="103" w:type="dxa"/>
            </w:tcMar>
          </w:tcPr>
          <w:p w14:paraId="18B4054D" w14:textId="6BBFA86D" w:rsidR="007F2766" w:rsidRPr="00377C94" w:rsidRDefault="007F2766" w:rsidP="0004455A">
            <w:pPr>
              <w:spacing w:after="0"/>
              <w:rPr>
                <w:color w:val="auto"/>
                <w:lang w:val="en-GB"/>
              </w:rPr>
            </w:pPr>
            <w:r w:rsidRPr="00D7405B">
              <w:rPr>
                <w:color w:val="auto"/>
              </w:rPr>
              <w:t xml:space="preserve">An element of the </w:t>
            </w:r>
            <w:r w:rsidRPr="000002DE">
              <w:rPr>
                <w:b/>
                <w:bCs/>
                <w:i/>
                <w:iCs/>
                <w:color w:val="auto"/>
              </w:rPr>
              <w:t>sposobPrzekazaniaPotwierdzeniaOdbioruPocztex2021Enum</w:t>
            </w:r>
            <w:r w:rsidR="00257CDB" w:rsidRPr="00D7405B">
              <w:rPr>
                <w:color w:val="auto"/>
              </w:rPr>
              <w:t xml:space="preserve"> type</w:t>
            </w:r>
            <w:r w:rsidRPr="00D7405B">
              <w:rPr>
                <w:color w:val="auto"/>
              </w:rPr>
              <w:t xml:space="preserve">. </w:t>
            </w:r>
            <w:r w:rsidRPr="00D7405B">
              <w:rPr>
                <w:color w:val="auto"/>
              </w:rPr>
              <w:br/>
            </w:r>
            <w:r w:rsidRPr="00377C94">
              <w:rPr>
                <w:color w:val="auto"/>
                <w:lang w:val="en-GB"/>
              </w:rPr>
              <w:t>Specifies the method of forwarding the acknowledgment of receipt. List of acceptable values:</w:t>
            </w:r>
          </w:p>
          <w:p w14:paraId="710FA4EA" w14:textId="77777777" w:rsidR="00AE5541" w:rsidRPr="00D7405B" w:rsidRDefault="00AE5541" w:rsidP="0004455A">
            <w:pPr>
              <w:spacing w:after="0"/>
              <w:jc w:val="both"/>
              <w:rPr>
                <w:b/>
                <w:bCs/>
                <w:color w:val="auto"/>
              </w:rPr>
            </w:pPr>
            <w:r w:rsidRPr="00D7405B">
              <w:rPr>
                <w:b/>
                <w:bCs/>
                <w:color w:val="auto"/>
              </w:rPr>
              <w:t>POCZTEX_KURIER</w:t>
            </w:r>
          </w:p>
          <w:p w14:paraId="0036A43E" w14:textId="77777777" w:rsidR="00AE5541" w:rsidRPr="00D7405B" w:rsidRDefault="00AE5541" w:rsidP="0004455A">
            <w:pPr>
              <w:spacing w:after="0"/>
              <w:jc w:val="both"/>
              <w:rPr>
                <w:b/>
                <w:bCs/>
                <w:color w:val="auto"/>
              </w:rPr>
            </w:pPr>
            <w:r w:rsidRPr="00D7405B">
              <w:rPr>
                <w:b/>
                <w:bCs/>
                <w:color w:val="auto"/>
              </w:rPr>
              <w:t>DRUK_24</w:t>
            </w:r>
          </w:p>
        </w:tc>
      </w:tr>
    </w:tbl>
    <w:p w14:paraId="0F3D25D5" w14:textId="77777777" w:rsidR="00AE5541" w:rsidRPr="00BE3EEC" w:rsidRDefault="00AE5541" w:rsidP="00BE3EEC"/>
    <w:p w14:paraId="79C5F4FA" w14:textId="77777777" w:rsidR="00AD5F60" w:rsidRPr="009C71D2" w:rsidRDefault="00B25E84" w:rsidP="004B536D">
      <w:pPr>
        <w:pStyle w:val="Nagwek2"/>
        <w:rPr>
          <w:rStyle w:val="Nagwek2Znak"/>
          <w:b/>
        </w:rPr>
      </w:pPr>
      <w:bookmarkStart w:id="386" w:name="_Toc187394247"/>
      <w:r w:rsidRPr="009C71D2">
        <w:rPr>
          <w:rStyle w:val="Nagwek2Znak"/>
          <w:b/>
          <w:lang w:val="en"/>
        </w:rPr>
        <w:t>powodReklamacjiType</w:t>
      </w:r>
      <w:bookmarkEnd w:id="386"/>
    </w:p>
    <w:p w14:paraId="79C5F4FB" w14:textId="77777777" w:rsidR="00AD5F60" w:rsidRPr="00F45130" w:rsidRDefault="00B25E84" w:rsidP="00336385">
      <w:pPr>
        <w:rPr>
          <w:bCs/>
          <w:iCs/>
          <w:lang w:val="en-US"/>
        </w:rPr>
      </w:pPr>
      <w:r w:rsidRPr="004B536D">
        <w:rPr>
          <w:lang w:val="en"/>
        </w:rPr>
        <w:t>Type intended for the transmission of data on the main reason of the complaint.</w:t>
      </w:r>
    </w:p>
    <w:tbl>
      <w:tblPr>
        <w:tblW w:w="973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14"/>
        <w:gridCol w:w="6317"/>
      </w:tblGrid>
      <w:tr w:rsidR="009008DD" w:rsidRPr="00DD68E5" w14:paraId="79C5F4FE" w14:textId="77777777" w:rsidTr="00880B3D">
        <w:tc>
          <w:tcPr>
            <w:tcW w:w="3414" w:type="dxa"/>
            <w:shd w:val="clear" w:color="auto" w:fill="FFFFFF"/>
            <w:tcMar>
              <w:left w:w="103" w:type="dxa"/>
            </w:tcMar>
          </w:tcPr>
          <w:p w14:paraId="79C5F4FC" w14:textId="77777777" w:rsidR="00AD5F60" w:rsidRDefault="00B25E84" w:rsidP="00880B3D">
            <w:pPr>
              <w:spacing w:after="0"/>
              <w:jc w:val="both"/>
            </w:pPr>
            <w:r>
              <w:rPr>
                <w:lang w:val="en"/>
              </w:rPr>
              <w:t>idPowodGlowny</w:t>
            </w:r>
          </w:p>
        </w:tc>
        <w:tc>
          <w:tcPr>
            <w:tcW w:w="6317" w:type="dxa"/>
            <w:shd w:val="clear" w:color="auto" w:fill="FFFFFF"/>
            <w:tcMar>
              <w:left w:w="103" w:type="dxa"/>
            </w:tcMar>
          </w:tcPr>
          <w:p w14:paraId="79C5F4FD" w14:textId="77777777" w:rsidR="00AD5F60" w:rsidRPr="00F45130" w:rsidRDefault="00B25E84" w:rsidP="00880B3D">
            <w:pPr>
              <w:spacing w:after="0"/>
              <w:jc w:val="both"/>
              <w:rPr>
                <w:lang w:val="en-US"/>
              </w:rPr>
            </w:pPr>
            <w:r>
              <w:rPr>
                <w:lang w:val="en"/>
              </w:rPr>
              <w:t>Identifier of the main reason for the complaint.</w:t>
            </w:r>
          </w:p>
        </w:tc>
      </w:tr>
      <w:tr w:rsidR="009008DD" w:rsidRPr="00DD68E5" w14:paraId="79C5F501" w14:textId="77777777" w:rsidTr="00880B3D">
        <w:tc>
          <w:tcPr>
            <w:tcW w:w="3414" w:type="dxa"/>
            <w:shd w:val="clear" w:color="auto" w:fill="FFFFFF"/>
            <w:tcMar>
              <w:left w:w="103" w:type="dxa"/>
            </w:tcMar>
          </w:tcPr>
          <w:p w14:paraId="79C5F4FF" w14:textId="77777777" w:rsidR="00AD5F60" w:rsidRDefault="00B25E84" w:rsidP="00880B3D">
            <w:pPr>
              <w:spacing w:after="0"/>
              <w:jc w:val="both"/>
            </w:pPr>
            <w:r>
              <w:rPr>
                <w:lang w:val="en"/>
              </w:rPr>
              <w:t>powodGlownyOpis</w:t>
            </w:r>
          </w:p>
        </w:tc>
        <w:tc>
          <w:tcPr>
            <w:tcW w:w="6317" w:type="dxa"/>
            <w:shd w:val="clear" w:color="auto" w:fill="FFFFFF"/>
            <w:tcMar>
              <w:left w:w="103" w:type="dxa"/>
            </w:tcMar>
          </w:tcPr>
          <w:p w14:paraId="79C5F500" w14:textId="77777777" w:rsidR="00AD5F60" w:rsidRPr="00F45130" w:rsidRDefault="00B25E84" w:rsidP="00880B3D">
            <w:pPr>
              <w:spacing w:after="0"/>
              <w:jc w:val="both"/>
              <w:rPr>
                <w:lang w:val="en-US"/>
              </w:rPr>
            </w:pPr>
            <w:r>
              <w:rPr>
                <w:lang w:val="en"/>
              </w:rPr>
              <w:t>Description of the main reason for the complaint.</w:t>
            </w:r>
          </w:p>
        </w:tc>
      </w:tr>
      <w:tr w:rsidR="009008DD" w:rsidRPr="00DD68E5" w14:paraId="79C5F504" w14:textId="77777777" w:rsidTr="00880B3D">
        <w:tc>
          <w:tcPr>
            <w:tcW w:w="3414" w:type="dxa"/>
            <w:shd w:val="clear" w:color="auto" w:fill="FFFFFF"/>
            <w:tcMar>
              <w:left w:w="103" w:type="dxa"/>
            </w:tcMar>
          </w:tcPr>
          <w:p w14:paraId="79C5F502" w14:textId="77777777" w:rsidR="00AD5F60" w:rsidRDefault="00B25E84" w:rsidP="00880B3D">
            <w:pPr>
              <w:spacing w:after="0"/>
              <w:jc w:val="both"/>
            </w:pPr>
            <w:r>
              <w:rPr>
                <w:lang w:val="en"/>
              </w:rPr>
              <w:t>powodSzczegolowy</w:t>
            </w:r>
          </w:p>
        </w:tc>
        <w:tc>
          <w:tcPr>
            <w:tcW w:w="6317" w:type="dxa"/>
            <w:shd w:val="clear" w:color="auto" w:fill="FFFFFF"/>
            <w:tcMar>
              <w:left w:w="103" w:type="dxa"/>
            </w:tcMar>
          </w:tcPr>
          <w:p w14:paraId="79C5F503" w14:textId="77777777" w:rsidR="00AD5F60" w:rsidRPr="00F45130" w:rsidRDefault="00B25E84" w:rsidP="00880B3D">
            <w:pPr>
              <w:spacing w:after="0"/>
              <w:rPr>
                <w:b/>
                <w:bCs/>
                <w:lang w:val="en-US"/>
              </w:rPr>
            </w:pPr>
            <w:r>
              <w:rPr>
                <w:lang w:val="en"/>
              </w:rPr>
              <w:t>An element that specifies the detailed reason for the complaint (</w:t>
            </w:r>
            <w:r>
              <w:rPr>
                <w:b/>
                <w:bCs/>
                <w:lang w:val="en"/>
              </w:rPr>
              <w:t>powodSzczegolowyType).</w:t>
            </w:r>
          </w:p>
        </w:tc>
      </w:tr>
    </w:tbl>
    <w:p w14:paraId="79C5F505" w14:textId="77777777" w:rsidR="00880B3D" w:rsidRPr="00F45130" w:rsidRDefault="00880B3D" w:rsidP="004F1903">
      <w:pPr>
        <w:rPr>
          <w:lang w:val="en-US" w:eastAsia="pl-PL"/>
        </w:rPr>
      </w:pPr>
    </w:p>
    <w:p w14:paraId="79C5F506" w14:textId="77777777" w:rsidR="00AD5F60" w:rsidRPr="00F45130" w:rsidRDefault="00B25E84" w:rsidP="004F1903">
      <w:pPr>
        <w:rPr>
          <w:rStyle w:val="Nagwek2Znak"/>
          <w:b w:val="0"/>
          <w:lang w:val="en-US"/>
        </w:rPr>
      </w:pPr>
      <w:r>
        <w:rPr>
          <w:lang w:val="en" w:eastAsia="pl-PL"/>
        </w:rPr>
        <w:t xml:space="preserve">The list of reasons for complaints is provided by the </w:t>
      </w:r>
      <w:hyperlink w:anchor="getListaPowodowReklamacji" w:history="1">
        <w:r w:rsidR="004F1903" w:rsidRPr="004F1903">
          <w:rPr>
            <w:rStyle w:val="Hipercze"/>
            <w:lang w:val="en" w:eastAsia="pl-PL"/>
          </w:rPr>
          <w:t>getListaPowodowReklamacji method</w:t>
        </w:r>
      </w:hyperlink>
      <w:r>
        <w:rPr>
          <w:lang w:val="en" w:eastAsia="pl-PL"/>
        </w:rPr>
        <w:t>.</w:t>
      </w:r>
    </w:p>
    <w:p w14:paraId="79C5F507" w14:textId="77777777" w:rsidR="00AD5F60" w:rsidRDefault="00B25E84" w:rsidP="002D15F3">
      <w:pPr>
        <w:pStyle w:val="Nagwek2"/>
        <w:rPr>
          <w:rStyle w:val="Nagwek2Znak"/>
          <w:b/>
        </w:rPr>
      </w:pPr>
      <w:bookmarkStart w:id="387" w:name="uslugaPaczkowaType"/>
      <w:bookmarkStart w:id="388" w:name="_Toc187394248"/>
      <w:bookmarkEnd w:id="387"/>
      <w:r w:rsidRPr="009C71D2">
        <w:rPr>
          <w:rStyle w:val="Nagwek2Znak"/>
          <w:b/>
          <w:lang w:val="en"/>
        </w:rPr>
        <w:t>powodSzczegolowyTyp</w:t>
      </w:r>
      <w:bookmarkEnd w:id="388"/>
    </w:p>
    <w:tbl>
      <w:tblPr>
        <w:tblpPr w:leftFromText="141" w:rightFromText="141" w:vertAnchor="text" w:horzAnchor="margin" w:tblpY="570"/>
        <w:tblW w:w="973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24"/>
        <w:gridCol w:w="6307"/>
      </w:tblGrid>
      <w:tr w:rsidR="009008DD" w:rsidRPr="00DD68E5" w14:paraId="79C5F50A" w14:textId="77777777" w:rsidTr="002D15F3">
        <w:tc>
          <w:tcPr>
            <w:tcW w:w="3424" w:type="dxa"/>
            <w:shd w:val="clear" w:color="auto" w:fill="FFFFFF"/>
            <w:tcMar>
              <w:left w:w="103" w:type="dxa"/>
            </w:tcMar>
          </w:tcPr>
          <w:p w14:paraId="79C5F508" w14:textId="77777777" w:rsidR="00AD5F60" w:rsidRDefault="00B25E84" w:rsidP="002D15F3">
            <w:pPr>
              <w:keepNext/>
              <w:spacing w:after="0"/>
              <w:jc w:val="both"/>
            </w:pPr>
            <w:r>
              <w:rPr>
                <w:lang w:val="en"/>
              </w:rPr>
              <w:t>idPowodSzczegolowy</w:t>
            </w:r>
          </w:p>
        </w:tc>
        <w:tc>
          <w:tcPr>
            <w:tcW w:w="6307" w:type="dxa"/>
            <w:shd w:val="clear" w:color="auto" w:fill="FFFFFF"/>
            <w:tcMar>
              <w:left w:w="103" w:type="dxa"/>
            </w:tcMar>
          </w:tcPr>
          <w:p w14:paraId="79C5F509" w14:textId="77777777" w:rsidR="00AD5F60" w:rsidRPr="00F45130" w:rsidRDefault="00B25E84" w:rsidP="002D15F3">
            <w:pPr>
              <w:keepNext/>
              <w:spacing w:after="0"/>
              <w:jc w:val="both"/>
              <w:rPr>
                <w:lang w:val="en-US"/>
              </w:rPr>
            </w:pPr>
            <w:r>
              <w:rPr>
                <w:lang w:val="en"/>
              </w:rPr>
              <w:t>Identifier of the detailed reason for the complaint.</w:t>
            </w:r>
          </w:p>
        </w:tc>
      </w:tr>
      <w:tr w:rsidR="009008DD" w:rsidRPr="00DD68E5" w14:paraId="79C5F50D" w14:textId="77777777" w:rsidTr="002D15F3">
        <w:tc>
          <w:tcPr>
            <w:tcW w:w="3424" w:type="dxa"/>
            <w:shd w:val="clear" w:color="auto" w:fill="FFFFFF"/>
            <w:tcMar>
              <w:left w:w="103" w:type="dxa"/>
            </w:tcMar>
          </w:tcPr>
          <w:p w14:paraId="79C5F50B" w14:textId="77777777" w:rsidR="00AD5F60" w:rsidRDefault="00B25E84" w:rsidP="002D15F3">
            <w:pPr>
              <w:keepNext/>
              <w:spacing w:after="0"/>
              <w:jc w:val="both"/>
            </w:pPr>
            <w:r w:rsidRPr="00B97728">
              <w:rPr>
                <w:lang w:val="en"/>
              </w:rPr>
              <w:t>powodSzczegolowyOpis</w:t>
            </w:r>
          </w:p>
        </w:tc>
        <w:tc>
          <w:tcPr>
            <w:tcW w:w="6307" w:type="dxa"/>
            <w:shd w:val="clear" w:color="auto" w:fill="FFFFFF"/>
            <w:tcMar>
              <w:left w:w="103" w:type="dxa"/>
            </w:tcMar>
          </w:tcPr>
          <w:p w14:paraId="79C5F50C" w14:textId="77777777" w:rsidR="00AD5F60" w:rsidRPr="00F45130" w:rsidRDefault="00B25E84" w:rsidP="002D15F3">
            <w:pPr>
              <w:keepNext/>
              <w:spacing w:after="0"/>
              <w:jc w:val="both"/>
              <w:rPr>
                <w:lang w:val="en-US"/>
              </w:rPr>
            </w:pPr>
            <w:r>
              <w:rPr>
                <w:lang w:val="en"/>
              </w:rPr>
              <w:t>A description of the detailed reason for the complaint.</w:t>
            </w:r>
          </w:p>
        </w:tc>
      </w:tr>
    </w:tbl>
    <w:p w14:paraId="79C5F50E" w14:textId="77777777" w:rsidR="00AD5F60" w:rsidRPr="00F45130" w:rsidRDefault="00B25E84" w:rsidP="002D15F3">
      <w:pPr>
        <w:pStyle w:val="Tytu"/>
        <w:rPr>
          <w:rFonts w:asciiTheme="minorHAnsi" w:eastAsia="Times New Roman" w:hAnsiTheme="minorHAnsi" w:cs="Arial"/>
          <w:bCs/>
          <w:iCs/>
          <w:spacing w:val="0"/>
          <w:kern w:val="0"/>
          <w:sz w:val="22"/>
          <w:szCs w:val="22"/>
          <w:lang w:val="en-US" w:eastAsia="pl-PL"/>
        </w:rPr>
      </w:pPr>
      <w:r w:rsidRPr="002D15F3">
        <w:rPr>
          <w:rFonts w:asciiTheme="minorHAnsi" w:eastAsia="Times New Roman" w:hAnsiTheme="minorHAnsi" w:cs="Arial"/>
          <w:bCs/>
          <w:iCs/>
          <w:spacing w:val="0"/>
          <w:kern w:val="0"/>
          <w:sz w:val="22"/>
          <w:szCs w:val="22"/>
          <w:lang w:val="en" w:eastAsia="pl-PL"/>
        </w:rPr>
        <w:t>Type intended for the transmission of data on the detailed reason for the complaint.</w:t>
      </w:r>
    </w:p>
    <w:p w14:paraId="79C5F50F" w14:textId="77777777" w:rsidR="00BE3EEC" w:rsidRPr="00F45130" w:rsidRDefault="00BE3EEC" w:rsidP="00BE3EEC">
      <w:pPr>
        <w:rPr>
          <w:lang w:val="en-US"/>
        </w:rPr>
      </w:pPr>
      <w:bookmarkStart w:id="389" w:name="_PrintType"/>
      <w:bookmarkStart w:id="390" w:name="_Toc406061537"/>
      <w:bookmarkStart w:id="391" w:name="_Toc406061509"/>
      <w:bookmarkEnd w:id="389"/>
    </w:p>
    <w:p w14:paraId="79C5F510" w14:textId="77777777" w:rsidR="00880B3D" w:rsidRPr="00F45130" w:rsidRDefault="00880B3D" w:rsidP="00880B3D">
      <w:pPr>
        <w:rPr>
          <w:lang w:val="en-US"/>
        </w:rPr>
      </w:pPr>
    </w:p>
    <w:p w14:paraId="79C5F511" w14:textId="77777777" w:rsidR="0082249A" w:rsidRPr="00F260C3" w:rsidRDefault="00B25E84" w:rsidP="0082249A">
      <w:pPr>
        <w:pStyle w:val="Nagwek2"/>
        <w:rPr>
          <w:rStyle w:val="Nagwek2Znak"/>
          <w:b/>
          <w:lang w:val="en-US"/>
        </w:rPr>
      </w:pPr>
      <w:bookmarkStart w:id="392" w:name="_Toc187394249"/>
      <w:r w:rsidRPr="00F260C3">
        <w:rPr>
          <w:rStyle w:val="Nagwek2Znak"/>
          <w:b/>
          <w:lang w:val="en"/>
        </w:rPr>
        <w:t>PrintType</w:t>
      </w:r>
      <w:bookmarkEnd w:id="392"/>
    </w:p>
    <w:p w14:paraId="79C5F512" w14:textId="77777777" w:rsidR="0082249A" w:rsidRPr="00F260C3" w:rsidRDefault="00B25E84" w:rsidP="0082249A">
      <w:pPr>
        <w:rPr>
          <w:color w:val="auto"/>
          <w:lang w:val="en-US"/>
        </w:rPr>
      </w:pPr>
      <w:r w:rsidRPr="00F260C3">
        <w:rPr>
          <w:color w:val="auto"/>
          <w:lang w:val="en"/>
        </w:rPr>
        <w:t>A type intended for specifying the type, method and parameters of the label to be printed.</w:t>
      </w:r>
    </w:p>
    <w:tbl>
      <w:tblPr>
        <w:tblStyle w:val="Tabela-Siatka"/>
        <w:tblW w:w="0" w:type="auto"/>
        <w:tblLook w:val="04A0" w:firstRow="1" w:lastRow="0" w:firstColumn="1" w:lastColumn="0" w:noHBand="0" w:noVBand="1"/>
      </w:tblPr>
      <w:tblGrid>
        <w:gridCol w:w="3397"/>
        <w:gridCol w:w="6231"/>
      </w:tblGrid>
      <w:tr w:rsidR="009008DD" w:rsidRPr="00DD68E5" w14:paraId="79C5F51E" w14:textId="77777777" w:rsidTr="000F6297">
        <w:tc>
          <w:tcPr>
            <w:tcW w:w="3397" w:type="dxa"/>
          </w:tcPr>
          <w:p w14:paraId="79C5F513" w14:textId="77777777" w:rsidR="0082249A" w:rsidRPr="00BA49B7" w:rsidRDefault="00B25E84" w:rsidP="00BA49B7">
            <w:pPr>
              <w:spacing w:after="0"/>
            </w:pPr>
            <w:r w:rsidRPr="00BA49B7">
              <w:rPr>
                <w:lang w:val="en"/>
              </w:rPr>
              <w:t>kind</w:t>
            </w:r>
          </w:p>
        </w:tc>
        <w:tc>
          <w:tcPr>
            <w:tcW w:w="6231" w:type="dxa"/>
          </w:tcPr>
          <w:p w14:paraId="79C5F514" w14:textId="77777777" w:rsidR="00797464" w:rsidRPr="007C6290" w:rsidRDefault="00B25E84" w:rsidP="00BA49B7">
            <w:pPr>
              <w:spacing w:after="0"/>
              <w:rPr>
                <w:lang w:val="en-US"/>
              </w:rPr>
            </w:pPr>
            <w:r w:rsidRPr="007C6290">
              <w:rPr>
                <w:lang w:val="en"/>
              </w:rPr>
              <w:t>Type of printout (required element)</w:t>
            </w:r>
          </w:p>
          <w:p w14:paraId="79C5F515" w14:textId="77777777" w:rsidR="00312377" w:rsidRPr="007C6290" w:rsidRDefault="00B25E84" w:rsidP="00BA49B7">
            <w:pPr>
              <w:spacing w:after="0"/>
              <w:rPr>
                <w:lang w:val="en-US"/>
              </w:rPr>
            </w:pPr>
            <w:r w:rsidRPr="007C6290">
              <w:rPr>
                <w:lang w:val="en"/>
              </w:rPr>
              <w:t>It can take values:</w:t>
            </w:r>
            <w:r w:rsidRPr="007C6290">
              <w:rPr>
                <w:lang w:val="en"/>
              </w:rPr>
              <w:br/>
              <w:t>ADDRESS_LABEL</w:t>
            </w:r>
            <w:r w:rsidRPr="007C6290">
              <w:rPr>
                <w:lang w:val="en"/>
              </w:rPr>
              <w:br/>
              <w:t>ADDRESS_LABEL_BY_GUID</w:t>
            </w:r>
          </w:p>
          <w:p w14:paraId="79C5F516" w14:textId="77777777" w:rsidR="00312377" w:rsidRPr="007C6290" w:rsidRDefault="00B25E84" w:rsidP="00BA49B7">
            <w:pPr>
              <w:spacing w:after="0"/>
              <w:rPr>
                <w:lang w:val="en-US"/>
              </w:rPr>
            </w:pPr>
            <w:r w:rsidRPr="007C6290">
              <w:rPr>
                <w:lang w:val="en"/>
              </w:rPr>
              <w:lastRenderedPageBreak/>
              <w:t>CUSTOMS_DECLARATION</w:t>
            </w:r>
          </w:p>
          <w:p w14:paraId="79C5F517" w14:textId="77777777" w:rsidR="00312377" w:rsidRPr="007C6290" w:rsidRDefault="00B25E84" w:rsidP="00BA49B7">
            <w:pPr>
              <w:spacing w:after="0"/>
              <w:rPr>
                <w:lang w:val="en-US"/>
              </w:rPr>
            </w:pPr>
            <w:r w:rsidRPr="007C6290">
              <w:rPr>
                <w:lang w:val="en"/>
              </w:rPr>
              <w:t>ADDRESS_LABEL_FOR_RETURN_DOCUMENTS</w:t>
            </w:r>
          </w:p>
          <w:p w14:paraId="79C5F518" w14:textId="77777777" w:rsidR="00312377" w:rsidRPr="007C6290" w:rsidRDefault="00B25E84" w:rsidP="00BA49B7">
            <w:pPr>
              <w:spacing w:after="0"/>
              <w:rPr>
                <w:lang w:val="en-US"/>
              </w:rPr>
            </w:pPr>
            <w:r w:rsidRPr="007C6290">
              <w:rPr>
                <w:lang w:val="en"/>
              </w:rPr>
              <w:t>CHECKLIST</w:t>
            </w:r>
          </w:p>
          <w:p w14:paraId="79C5F519" w14:textId="77777777" w:rsidR="00312377" w:rsidRPr="007C6290" w:rsidRDefault="00B25E84" w:rsidP="00BA49B7">
            <w:pPr>
              <w:spacing w:after="0"/>
              <w:rPr>
                <w:lang w:val="en-US"/>
              </w:rPr>
            </w:pPr>
            <w:r w:rsidRPr="007C6290">
              <w:rPr>
                <w:lang w:val="en"/>
              </w:rPr>
              <w:t>COLLECT_ON_DELIVERY_FORM</w:t>
            </w:r>
          </w:p>
          <w:p w14:paraId="79C5F51A" w14:textId="77777777" w:rsidR="00312377" w:rsidRPr="007C6290" w:rsidRDefault="00B25E84" w:rsidP="00BA49B7">
            <w:pPr>
              <w:spacing w:after="0"/>
              <w:rPr>
                <w:lang w:val="en-US"/>
              </w:rPr>
            </w:pPr>
            <w:r w:rsidRPr="007C6290">
              <w:rPr>
                <w:lang w:val="en"/>
              </w:rPr>
              <w:t>WAYBILL</w:t>
            </w:r>
          </w:p>
          <w:p w14:paraId="79C5F51B" w14:textId="77777777" w:rsidR="00312377" w:rsidRPr="007C6290" w:rsidRDefault="00B25E84" w:rsidP="00BA49B7">
            <w:pPr>
              <w:spacing w:after="0"/>
              <w:rPr>
                <w:lang w:val="en-US"/>
              </w:rPr>
            </w:pPr>
            <w:r w:rsidRPr="007C6290">
              <w:rPr>
                <w:lang w:val="en"/>
              </w:rPr>
              <w:t>REPORT</w:t>
            </w:r>
          </w:p>
          <w:p w14:paraId="79C5F51C" w14:textId="77777777" w:rsidR="00312377" w:rsidRPr="007C6290" w:rsidRDefault="00B25E84" w:rsidP="00BA49B7">
            <w:pPr>
              <w:spacing w:after="0"/>
              <w:rPr>
                <w:lang w:val="en-US"/>
              </w:rPr>
            </w:pPr>
            <w:r w:rsidRPr="007C6290">
              <w:rPr>
                <w:lang w:val="en"/>
              </w:rPr>
              <w:t>ADDRESS_LABEL_FOR_ERETURN</w:t>
            </w:r>
          </w:p>
          <w:p w14:paraId="79C5F51D" w14:textId="77777777" w:rsidR="00312377" w:rsidRPr="007C6290" w:rsidRDefault="00B25E84" w:rsidP="00BA49B7">
            <w:pPr>
              <w:spacing w:after="0"/>
              <w:rPr>
                <w:lang w:val="en-US"/>
              </w:rPr>
            </w:pPr>
            <w:r w:rsidRPr="007C6290">
              <w:rPr>
                <w:lang w:val="en"/>
              </w:rPr>
              <w:t>ADDRESS_LABEL_FOR_FOREGIN_RETURN</w:t>
            </w:r>
          </w:p>
        </w:tc>
      </w:tr>
      <w:tr w:rsidR="009008DD" w:rsidRPr="00DD68E5" w14:paraId="79C5F523" w14:textId="77777777" w:rsidTr="000F6297">
        <w:tc>
          <w:tcPr>
            <w:tcW w:w="3397" w:type="dxa"/>
          </w:tcPr>
          <w:p w14:paraId="79C5F51F" w14:textId="77777777" w:rsidR="0082249A" w:rsidRPr="00BA49B7" w:rsidRDefault="00B25E84" w:rsidP="00BA49B7">
            <w:pPr>
              <w:spacing w:after="0"/>
            </w:pPr>
            <w:r w:rsidRPr="00BA49B7">
              <w:rPr>
                <w:lang w:val="en"/>
              </w:rPr>
              <w:lastRenderedPageBreak/>
              <w:t>method</w:t>
            </w:r>
          </w:p>
        </w:tc>
        <w:tc>
          <w:tcPr>
            <w:tcW w:w="6231" w:type="dxa"/>
          </w:tcPr>
          <w:p w14:paraId="79C5F520" w14:textId="77777777" w:rsidR="004A5D81" w:rsidRPr="007C6290" w:rsidRDefault="00B25E84" w:rsidP="00BA49B7">
            <w:pPr>
              <w:spacing w:after="0"/>
              <w:rPr>
                <w:lang w:val="en-US"/>
              </w:rPr>
            </w:pPr>
            <w:r w:rsidRPr="007C6290">
              <w:rPr>
                <w:lang w:val="en"/>
              </w:rPr>
              <w:t>Download method - individually for each shipment or in one file for all shipments (required element)</w:t>
            </w:r>
          </w:p>
          <w:p w14:paraId="79C5F521" w14:textId="77777777" w:rsidR="00312377" w:rsidRPr="007C6290" w:rsidRDefault="00B25E84" w:rsidP="00BA49B7">
            <w:pPr>
              <w:spacing w:after="0"/>
              <w:rPr>
                <w:lang w:val="en-US"/>
              </w:rPr>
            </w:pPr>
            <w:r w:rsidRPr="007C6290">
              <w:rPr>
                <w:lang w:val="en"/>
              </w:rPr>
              <w:t>It can take values:</w:t>
            </w:r>
            <w:r w:rsidRPr="007C6290">
              <w:rPr>
                <w:lang w:val="en"/>
              </w:rPr>
              <w:br/>
              <w:t>EACH_PARCEL_SEPARATELY</w:t>
            </w:r>
          </w:p>
          <w:p w14:paraId="79C5F522" w14:textId="77777777" w:rsidR="0082249A" w:rsidRPr="007C6290" w:rsidRDefault="00B25E84" w:rsidP="00BA49B7">
            <w:pPr>
              <w:spacing w:after="0"/>
              <w:rPr>
                <w:lang w:val="en-US"/>
              </w:rPr>
            </w:pPr>
            <w:r w:rsidRPr="007C6290">
              <w:rPr>
                <w:lang w:val="en"/>
              </w:rPr>
              <w:t>ALL_PARCELS_IN_ONE_FILE</w:t>
            </w:r>
          </w:p>
        </w:tc>
      </w:tr>
      <w:tr w:rsidR="009008DD" w14:paraId="79C5F528" w14:textId="77777777" w:rsidTr="000F6297">
        <w:tc>
          <w:tcPr>
            <w:tcW w:w="3397" w:type="dxa"/>
          </w:tcPr>
          <w:p w14:paraId="79C5F524" w14:textId="77777777" w:rsidR="0082249A" w:rsidRPr="00BA49B7" w:rsidRDefault="00B25E84" w:rsidP="00BA49B7">
            <w:pPr>
              <w:spacing w:after="0"/>
            </w:pPr>
            <w:r w:rsidRPr="00BA49B7">
              <w:rPr>
                <w:lang w:val="en"/>
              </w:rPr>
              <w:t>format</w:t>
            </w:r>
          </w:p>
        </w:tc>
        <w:tc>
          <w:tcPr>
            <w:tcW w:w="6231" w:type="dxa"/>
          </w:tcPr>
          <w:p w14:paraId="79C5F525" w14:textId="77777777" w:rsidR="003554F9" w:rsidRPr="007C6290" w:rsidRDefault="00B25E84" w:rsidP="00BA49B7">
            <w:pPr>
              <w:spacing w:after="0"/>
              <w:rPr>
                <w:lang w:val="en-US"/>
              </w:rPr>
            </w:pPr>
            <w:r w:rsidRPr="007C6290">
              <w:rPr>
                <w:lang w:val="en"/>
              </w:rPr>
              <w:t>File format (optional item)</w:t>
            </w:r>
          </w:p>
          <w:p w14:paraId="79C5F526" w14:textId="77777777" w:rsidR="00A23FDC" w:rsidRPr="007C6290" w:rsidRDefault="00B25E84" w:rsidP="00BA49B7">
            <w:pPr>
              <w:spacing w:after="0"/>
              <w:rPr>
                <w:lang w:val="en-US"/>
              </w:rPr>
            </w:pPr>
            <w:r w:rsidRPr="007C6290">
              <w:rPr>
                <w:lang w:val="en"/>
              </w:rPr>
              <w:t>It can take values:</w:t>
            </w:r>
            <w:r w:rsidRPr="007C6290">
              <w:rPr>
                <w:lang w:val="en"/>
              </w:rPr>
              <w:br/>
              <w:t>PDF_FORMAT</w:t>
            </w:r>
          </w:p>
          <w:p w14:paraId="79C5F527" w14:textId="77777777" w:rsidR="0082249A" w:rsidRPr="00BA49B7" w:rsidRDefault="00B25E84" w:rsidP="00BA49B7">
            <w:pPr>
              <w:spacing w:after="0"/>
            </w:pPr>
            <w:r w:rsidRPr="00BA49B7">
              <w:rPr>
                <w:lang w:val="en"/>
              </w:rPr>
              <w:t>ZPL_FORMAT</w:t>
            </w:r>
          </w:p>
        </w:tc>
      </w:tr>
      <w:tr w:rsidR="009008DD" w14:paraId="79C5F52D" w14:textId="77777777" w:rsidTr="000F6297">
        <w:tc>
          <w:tcPr>
            <w:tcW w:w="3397" w:type="dxa"/>
          </w:tcPr>
          <w:p w14:paraId="79C5F529" w14:textId="77777777" w:rsidR="0082249A" w:rsidRPr="00BA49B7" w:rsidRDefault="00B25E84" w:rsidP="00BA49B7">
            <w:pPr>
              <w:spacing w:after="0"/>
            </w:pPr>
            <w:r w:rsidRPr="00BA49B7">
              <w:rPr>
                <w:lang w:val="en"/>
              </w:rPr>
              <w:t>resolution</w:t>
            </w:r>
          </w:p>
        </w:tc>
        <w:tc>
          <w:tcPr>
            <w:tcW w:w="6231" w:type="dxa"/>
          </w:tcPr>
          <w:p w14:paraId="79C5F52A" w14:textId="77777777" w:rsidR="00A4331D" w:rsidRPr="007C6290" w:rsidRDefault="00B25E84" w:rsidP="00BA49B7">
            <w:pPr>
              <w:spacing w:after="0"/>
              <w:rPr>
                <w:lang w:val="en-US"/>
              </w:rPr>
            </w:pPr>
            <w:r w:rsidRPr="007C6290">
              <w:rPr>
                <w:lang w:val="en"/>
              </w:rPr>
              <w:t>Label resolution (optional item)</w:t>
            </w:r>
          </w:p>
          <w:p w14:paraId="79C5F52B" w14:textId="77777777" w:rsidR="00A23FDC" w:rsidRPr="007C6290" w:rsidRDefault="00B25E84" w:rsidP="00BA49B7">
            <w:pPr>
              <w:spacing w:after="0"/>
              <w:rPr>
                <w:lang w:val="en-US"/>
              </w:rPr>
            </w:pPr>
            <w:r w:rsidRPr="007C6290">
              <w:rPr>
                <w:lang w:val="en"/>
              </w:rPr>
              <w:t>It can take values:</w:t>
            </w:r>
            <w:r w:rsidRPr="007C6290">
              <w:rPr>
                <w:lang w:val="en"/>
              </w:rPr>
              <w:br/>
              <w:t>DPI_300</w:t>
            </w:r>
          </w:p>
          <w:p w14:paraId="79C5F52C" w14:textId="77777777" w:rsidR="0082249A" w:rsidRPr="00BA49B7" w:rsidRDefault="00B25E84" w:rsidP="00BA49B7">
            <w:pPr>
              <w:spacing w:after="0"/>
            </w:pPr>
            <w:r w:rsidRPr="00BA49B7">
              <w:rPr>
                <w:lang w:val="en"/>
              </w:rPr>
              <w:t>DPI_203</w:t>
            </w:r>
          </w:p>
        </w:tc>
      </w:tr>
    </w:tbl>
    <w:p w14:paraId="79C5F52E" w14:textId="77777777" w:rsidR="0082249A" w:rsidRDefault="0082249A" w:rsidP="0082249A"/>
    <w:p w14:paraId="2775F078" w14:textId="77777777" w:rsidR="00D045CA" w:rsidRDefault="00D045CA" w:rsidP="00D045CA">
      <w:pPr>
        <w:pStyle w:val="Nagwek2"/>
        <w:rPr>
          <w:i w:val="0"/>
          <w:iCs w:val="0"/>
        </w:rPr>
      </w:pPr>
      <w:bookmarkStart w:id="393" w:name="_produktInKartaType"/>
      <w:bookmarkStart w:id="394" w:name="_Toc187394250"/>
      <w:bookmarkEnd w:id="393"/>
      <w:r w:rsidRPr="001432D3">
        <w:rPr>
          <w:i w:val="0"/>
          <w:iCs w:val="0"/>
        </w:rPr>
        <w:t>produktInKartaType</w:t>
      </w:r>
      <w:bookmarkEnd w:id="394"/>
    </w:p>
    <w:p w14:paraId="7296E13D" w14:textId="1ED01775" w:rsidR="00D045CA" w:rsidRPr="00377C94" w:rsidRDefault="0082130D" w:rsidP="00D045CA">
      <w:pPr>
        <w:rPr>
          <w:bCs/>
          <w:color w:val="auto"/>
          <w:lang w:val="en-GB"/>
        </w:rPr>
      </w:pPr>
      <w:r w:rsidRPr="00377C94">
        <w:rPr>
          <w:bCs/>
          <w:color w:val="auto"/>
          <w:lang w:val="en-GB"/>
        </w:rPr>
        <w:t xml:space="preserve">A type intended to convey information about the </w:t>
      </w:r>
      <w:r w:rsidR="00724CAB" w:rsidRPr="00377C94">
        <w:rPr>
          <w:bCs/>
          <w:color w:val="auto"/>
          <w:lang w:val="en-GB"/>
        </w:rPr>
        <w:t>p</w:t>
      </w:r>
      <w:r w:rsidRPr="00377C94">
        <w:rPr>
          <w:bCs/>
          <w:color w:val="auto"/>
          <w:lang w:val="en-GB"/>
        </w:rPr>
        <w:t>roducts available on the card.</w:t>
      </w:r>
    </w:p>
    <w:tbl>
      <w:tblPr>
        <w:tblW w:w="973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14"/>
        <w:gridCol w:w="6317"/>
      </w:tblGrid>
      <w:tr w:rsidR="00D045CA" w:rsidRPr="00DD68E5" w14:paraId="04E39CB5" w14:textId="77777777" w:rsidTr="00D50A03">
        <w:tc>
          <w:tcPr>
            <w:tcW w:w="3414" w:type="dxa"/>
            <w:shd w:val="clear" w:color="auto" w:fill="FFFFFF"/>
            <w:tcMar>
              <w:left w:w="103" w:type="dxa"/>
            </w:tcMar>
          </w:tcPr>
          <w:p w14:paraId="214BE376" w14:textId="77777777" w:rsidR="00D045CA" w:rsidRPr="00B2365B" w:rsidRDefault="00D045CA" w:rsidP="00D50A03">
            <w:pPr>
              <w:spacing w:after="0"/>
              <w:jc w:val="both"/>
            </w:pPr>
            <w:r w:rsidRPr="00556C5D">
              <w:t>symbolIWD</w:t>
            </w:r>
          </w:p>
        </w:tc>
        <w:tc>
          <w:tcPr>
            <w:tcW w:w="6317" w:type="dxa"/>
            <w:shd w:val="clear" w:color="auto" w:fill="FFFFFF"/>
            <w:tcMar>
              <w:left w:w="103" w:type="dxa"/>
            </w:tcMar>
          </w:tcPr>
          <w:p w14:paraId="21CD9B19" w14:textId="77777777" w:rsidR="0082130D" w:rsidRPr="00377C94" w:rsidRDefault="0082130D" w:rsidP="0082130D">
            <w:pPr>
              <w:spacing w:after="0"/>
              <w:jc w:val="both"/>
              <w:rPr>
                <w:lang w:val="en-GB"/>
              </w:rPr>
            </w:pPr>
            <w:r w:rsidRPr="00377C94">
              <w:rPr>
                <w:lang w:val="en-GB"/>
              </w:rPr>
              <w:t>Product numeric symbol for easy matching</w:t>
            </w:r>
          </w:p>
          <w:p w14:paraId="7761FAE8" w14:textId="1457C0E8" w:rsidR="00D045CA" w:rsidRPr="00377C94" w:rsidRDefault="0082130D" w:rsidP="0082130D">
            <w:pPr>
              <w:spacing w:after="0"/>
              <w:jc w:val="both"/>
              <w:rPr>
                <w:lang w:val="en-GB"/>
              </w:rPr>
            </w:pPr>
            <w:r w:rsidRPr="00377C94">
              <w:rPr>
                <w:lang w:val="en-GB"/>
              </w:rPr>
              <w:t xml:space="preserve">with the correct type based on the </w:t>
            </w:r>
            <w:hyperlink w:anchor="_Mapping_post_services" w:history="1">
              <w:r w:rsidRPr="00377C94">
                <w:rPr>
                  <w:rStyle w:val="Hipercze"/>
                  <w:lang w:val="en-GB"/>
                </w:rPr>
                <w:t>mapping</w:t>
              </w:r>
            </w:hyperlink>
            <w:r w:rsidRPr="00377C94">
              <w:rPr>
                <w:lang w:val="en-GB"/>
              </w:rPr>
              <w:t>.</w:t>
            </w:r>
          </w:p>
        </w:tc>
      </w:tr>
      <w:tr w:rsidR="00D045CA" w:rsidRPr="00DD68E5" w14:paraId="02AEE0A3" w14:textId="77777777" w:rsidTr="00D50A03">
        <w:tc>
          <w:tcPr>
            <w:tcW w:w="3414" w:type="dxa"/>
            <w:shd w:val="clear" w:color="auto" w:fill="FFFFFF"/>
            <w:tcMar>
              <w:left w:w="103" w:type="dxa"/>
            </w:tcMar>
          </w:tcPr>
          <w:p w14:paraId="2AFF7A23" w14:textId="77777777" w:rsidR="00D045CA" w:rsidRPr="00B2365B" w:rsidRDefault="00D045CA" w:rsidP="00D50A03">
            <w:pPr>
              <w:spacing w:after="0"/>
              <w:jc w:val="both"/>
            </w:pPr>
            <w:r w:rsidRPr="00556C5D">
              <w:t>nazwaWyswietlana</w:t>
            </w:r>
          </w:p>
        </w:tc>
        <w:tc>
          <w:tcPr>
            <w:tcW w:w="6317" w:type="dxa"/>
            <w:shd w:val="clear" w:color="auto" w:fill="FFFFFF"/>
            <w:tcMar>
              <w:left w:w="103" w:type="dxa"/>
            </w:tcMar>
          </w:tcPr>
          <w:p w14:paraId="25FD54E7" w14:textId="7B32C4BA" w:rsidR="00D045CA" w:rsidRPr="00377C94" w:rsidRDefault="00C46121" w:rsidP="00D50A03">
            <w:pPr>
              <w:spacing w:after="0"/>
              <w:jc w:val="both"/>
              <w:rPr>
                <w:lang w:val="en-GB"/>
              </w:rPr>
            </w:pPr>
            <w:r w:rsidRPr="00377C94">
              <w:rPr>
                <w:lang w:val="en-GB"/>
              </w:rPr>
              <w:t xml:space="preserve">The name of the product in accordance with the one displayed on the form </w:t>
            </w:r>
            <w:r w:rsidR="00D045CA" w:rsidRPr="00377C94">
              <w:rPr>
                <w:lang w:val="en-GB"/>
              </w:rPr>
              <w:t>https://e-nadawca.poczta-polska.pl/</w:t>
            </w:r>
          </w:p>
        </w:tc>
      </w:tr>
      <w:tr w:rsidR="00D045CA" w:rsidRPr="00B2365B" w14:paraId="074463FC" w14:textId="77777777" w:rsidTr="00D50A03">
        <w:tc>
          <w:tcPr>
            <w:tcW w:w="3414" w:type="dxa"/>
            <w:shd w:val="clear" w:color="auto" w:fill="FFFFFF"/>
            <w:tcMar>
              <w:left w:w="103" w:type="dxa"/>
            </w:tcMar>
          </w:tcPr>
          <w:p w14:paraId="09EC81F8" w14:textId="77777777" w:rsidR="00D045CA" w:rsidRPr="00556C5D" w:rsidRDefault="00D045CA" w:rsidP="00D50A03">
            <w:pPr>
              <w:spacing w:after="0"/>
              <w:jc w:val="both"/>
            </w:pPr>
            <w:r w:rsidRPr="00556C5D">
              <w:t>nazwaProduktu</w:t>
            </w:r>
          </w:p>
        </w:tc>
        <w:tc>
          <w:tcPr>
            <w:tcW w:w="6317" w:type="dxa"/>
            <w:shd w:val="clear" w:color="auto" w:fill="FFFFFF"/>
            <w:tcMar>
              <w:left w:w="103" w:type="dxa"/>
            </w:tcMar>
          </w:tcPr>
          <w:p w14:paraId="5142B5C7" w14:textId="33E08A10" w:rsidR="00D045CA" w:rsidRPr="00B2365B" w:rsidRDefault="00843D15" w:rsidP="00D50A03">
            <w:pPr>
              <w:spacing w:after="0"/>
              <w:jc w:val="both"/>
            </w:pPr>
            <w:r>
              <w:t>Product name.</w:t>
            </w:r>
          </w:p>
        </w:tc>
      </w:tr>
    </w:tbl>
    <w:p w14:paraId="65BC76CA" w14:textId="77777777" w:rsidR="00D045CA" w:rsidRDefault="00D045CA" w:rsidP="00830199">
      <w:pPr>
        <w:pStyle w:val="Nagwek2"/>
        <w:rPr>
          <w:i w:val="0"/>
          <w:iCs w:val="0"/>
        </w:rPr>
      </w:pPr>
      <w:bookmarkStart w:id="395" w:name="_produktyInKartaType"/>
      <w:bookmarkStart w:id="396" w:name="_Toc187394251"/>
      <w:bookmarkEnd w:id="395"/>
      <w:r w:rsidRPr="001432D3">
        <w:rPr>
          <w:i w:val="0"/>
          <w:iCs w:val="0"/>
        </w:rPr>
        <w:t>produkt</w:t>
      </w:r>
      <w:r>
        <w:rPr>
          <w:i w:val="0"/>
          <w:iCs w:val="0"/>
        </w:rPr>
        <w:t>y</w:t>
      </w:r>
      <w:r w:rsidRPr="001432D3">
        <w:rPr>
          <w:i w:val="0"/>
          <w:iCs w:val="0"/>
        </w:rPr>
        <w:t>InKartaType</w:t>
      </w:r>
      <w:bookmarkEnd w:id="396"/>
    </w:p>
    <w:p w14:paraId="0A25FEB9" w14:textId="48184A56" w:rsidR="00D045CA" w:rsidRPr="00377C94" w:rsidRDefault="0001777B" w:rsidP="009A1A14">
      <w:pPr>
        <w:rPr>
          <w:lang w:val="en-GB"/>
        </w:rPr>
      </w:pPr>
      <w:r w:rsidRPr="00377C94">
        <w:rPr>
          <w:lang w:val="en-GB"/>
        </w:rPr>
        <w:t>A</w:t>
      </w:r>
      <w:r w:rsidR="007B46F6" w:rsidRPr="00377C94">
        <w:rPr>
          <w:lang w:val="en-GB"/>
        </w:rPr>
        <w:t xml:space="preserve"> type is intended to pass the list of elements of the </w:t>
      </w:r>
      <w:hyperlink w:anchor="_produktInKartaType" w:history="1">
        <w:r w:rsidR="007B46F6" w:rsidRPr="00377C94">
          <w:rPr>
            <w:rStyle w:val="Hipercze"/>
            <w:lang w:val="en-GB"/>
          </w:rPr>
          <w:t>produktInKartaType</w:t>
        </w:r>
      </w:hyperlink>
      <w:r w:rsidR="007B46F6" w:rsidRPr="00377C94">
        <w:rPr>
          <w:lang w:val="en-GB"/>
        </w:rPr>
        <w:t xml:space="preserve"> type, containing information about the products available on the card.</w:t>
      </w:r>
    </w:p>
    <w:p w14:paraId="79C5F52F" w14:textId="77777777" w:rsidR="00AD5F60" w:rsidRPr="00377C94" w:rsidRDefault="00B25E84" w:rsidP="009C71D2">
      <w:pPr>
        <w:pStyle w:val="Nagwek2"/>
        <w:rPr>
          <w:rStyle w:val="Nagwek2Znak"/>
          <w:b/>
          <w:lang w:val="en-GB"/>
        </w:rPr>
      </w:pPr>
      <w:bookmarkStart w:id="397" w:name="_profilType"/>
      <w:bookmarkStart w:id="398" w:name="_Toc187394252"/>
      <w:bookmarkEnd w:id="397"/>
      <w:r w:rsidRPr="009C71D2">
        <w:rPr>
          <w:rStyle w:val="Nagwek2Znak"/>
          <w:b/>
          <w:lang w:val="en"/>
        </w:rPr>
        <w:t>profilType</w:t>
      </w:r>
      <w:bookmarkEnd w:id="390"/>
      <w:bookmarkEnd w:id="398"/>
    </w:p>
    <w:p w14:paraId="79C5F530" w14:textId="77777777" w:rsidR="00AD5F60" w:rsidRPr="00F45130" w:rsidRDefault="00B25E84" w:rsidP="009C71D2">
      <w:pPr>
        <w:rPr>
          <w:lang w:val="en-US"/>
        </w:rPr>
      </w:pPr>
      <w:r>
        <w:rPr>
          <w:lang w:val="en"/>
        </w:rPr>
        <w:t>Type intended for the transmission of data on sender profile (inherits from adresType).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500"/>
        <w:gridCol w:w="6231"/>
      </w:tblGrid>
      <w:tr w:rsidR="009008DD" w14:paraId="79C5F533" w14:textId="77777777" w:rsidTr="000F6297">
        <w:tc>
          <w:tcPr>
            <w:tcW w:w="3500" w:type="dxa"/>
            <w:shd w:val="clear" w:color="auto" w:fill="FFFFFF"/>
            <w:tcMar>
              <w:left w:w="103" w:type="dxa"/>
            </w:tcMar>
          </w:tcPr>
          <w:p w14:paraId="79C5F531" w14:textId="77777777" w:rsidR="00AD5F60" w:rsidRDefault="00B25E84">
            <w:pPr>
              <w:spacing w:after="0"/>
              <w:jc w:val="both"/>
            </w:pPr>
            <w:r>
              <w:rPr>
                <w:lang w:val="en"/>
              </w:rPr>
              <w:t>idProfil</w:t>
            </w:r>
          </w:p>
        </w:tc>
        <w:tc>
          <w:tcPr>
            <w:tcW w:w="6231" w:type="dxa"/>
            <w:shd w:val="clear" w:color="auto" w:fill="FFFFFF"/>
            <w:tcMar>
              <w:left w:w="103" w:type="dxa"/>
            </w:tcMar>
          </w:tcPr>
          <w:p w14:paraId="79C5F532" w14:textId="77777777" w:rsidR="00AD5F60" w:rsidRDefault="00B25E84">
            <w:pPr>
              <w:spacing w:after="0"/>
              <w:jc w:val="both"/>
            </w:pPr>
            <w:r>
              <w:rPr>
                <w:lang w:val="en"/>
              </w:rPr>
              <w:t>Unique profile identifier.</w:t>
            </w:r>
          </w:p>
        </w:tc>
      </w:tr>
      <w:tr w:rsidR="009008DD" w:rsidRPr="00DD68E5" w14:paraId="79C5F536" w14:textId="77777777" w:rsidTr="000F6297">
        <w:tc>
          <w:tcPr>
            <w:tcW w:w="3500" w:type="dxa"/>
            <w:shd w:val="clear" w:color="auto" w:fill="FFFFFF"/>
            <w:tcMar>
              <w:left w:w="103" w:type="dxa"/>
            </w:tcMar>
          </w:tcPr>
          <w:p w14:paraId="79C5F534" w14:textId="77777777" w:rsidR="00AD5F60" w:rsidRDefault="00B25E84">
            <w:pPr>
              <w:spacing w:after="0"/>
              <w:jc w:val="both"/>
            </w:pPr>
            <w:r>
              <w:rPr>
                <w:lang w:val="en"/>
              </w:rPr>
              <w:t>nazwaSkrocona</w:t>
            </w:r>
          </w:p>
        </w:tc>
        <w:tc>
          <w:tcPr>
            <w:tcW w:w="6231" w:type="dxa"/>
            <w:shd w:val="clear" w:color="auto" w:fill="FFFFFF"/>
            <w:tcMar>
              <w:left w:w="103" w:type="dxa"/>
            </w:tcMar>
          </w:tcPr>
          <w:p w14:paraId="79C5F535" w14:textId="77777777" w:rsidR="00AD5F60" w:rsidRPr="00F45130" w:rsidRDefault="00B25E84">
            <w:pPr>
              <w:spacing w:after="0"/>
              <w:jc w:val="both"/>
              <w:rPr>
                <w:lang w:val="en-US"/>
              </w:rPr>
            </w:pPr>
            <w:r>
              <w:rPr>
                <w:lang w:val="en"/>
              </w:rPr>
              <w:t>Short name of the profile.</w:t>
            </w:r>
          </w:p>
        </w:tc>
      </w:tr>
      <w:tr w:rsidR="009008DD" w14:paraId="79C5F539" w14:textId="77777777" w:rsidTr="000F6297">
        <w:tc>
          <w:tcPr>
            <w:tcW w:w="3500" w:type="dxa"/>
            <w:shd w:val="clear" w:color="auto" w:fill="FFFFFF"/>
            <w:tcMar>
              <w:left w:w="103" w:type="dxa"/>
            </w:tcMar>
          </w:tcPr>
          <w:p w14:paraId="79C5F537" w14:textId="77777777" w:rsidR="00AD5F60" w:rsidRDefault="00B25E84">
            <w:pPr>
              <w:spacing w:after="0"/>
              <w:jc w:val="both"/>
            </w:pPr>
            <w:r>
              <w:rPr>
                <w:lang w:val="en"/>
              </w:rPr>
              <w:t>fax</w:t>
            </w:r>
          </w:p>
        </w:tc>
        <w:tc>
          <w:tcPr>
            <w:tcW w:w="6231" w:type="dxa"/>
            <w:shd w:val="clear" w:color="auto" w:fill="FFFFFF"/>
            <w:tcMar>
              <w:left w:w="103" w:type="dxa"/>
            </w:tcMar>
          </w:tcPr>
          <w:p w14:paraId="79C5F538" w14:textId="77777777" w:rsidR="00AD5F60" w:rsidRDefault="00B25E84">
            <w:pPr>
              <w:spacing w:after="0"/>
              <w:jc w:val="both"/>
            </w:pPr>
            <w:r>
              <w:rPr>
                <w:lang w:val="en"/>
              </w:rPr>
              <w:t>Fax number.</w:t>
            </w:r>
          </w:p>
        </w:tc>
      </w:tr>
      <w:tr w:rsidR="00095B0E" w14:paraId="7B23D7EF" w14:textId="77777777" w:rsidTr="000F6297">
        <w:tc>
          <w:tcPr>
            <w:tcW w:w="3500" w:type="dxa"/>
            <w:shd w:val="clear" w:color="auto" w:fill="FFFFFF"/>
            <w:tcMar>
              <w:left w:w="103" w:type="dxa"/>
            </w:tcMar>
          </w:tcPr>
          <w:p w14:paraId="0FAB3B98" w14:textId="206C6D2A" w:rsidR="00095B0E" w:rsidRDefault="00095B0E">
            <w:pPr>
              <w:spacing w:after="0"/>
              <w:jc w:val="both"/>
              <w:rPr>
                <w:lang w:val="en"/>
              </w:rPr>
            </w:pPr>
            <w:r>
              <w:rPr>
                <w:lang w:val="en"/>
              </w:rPr>
              <w:t>MPK</w:t>
            </w:r>
          </w:p>
        </w:tc>
        <w:tc>
          <w:tcPr>
            <w:tcW w:w="6231" w:type="dxa"/>
            <w:shd w:val="clear" w:color="auto" w:fill="FFFFFF"/>
            <w:tcMar>
              <w:left w:w="103" w:type="dxa"/>
            </w:tcMar>
          </w:tcPr>
          <w:p w14:paraId="3719FDA1" w14:textId="3E7808F0" w:rsidR="00095B0E" w:rsidRDefault="006172EA">
            <w:pPr>
              <w:spacing w:after="0"/>
              <w:jc w:val="both"/>
              <w:rPr>
                <w:lang w:val="en"/>
              </w:rPr>
            </w:pPr>
            <w:r>
              <w:rPr>
                <w:lang w:val="en"/>
              </w:rPr>
              <w:t>Cost center.</w:t>
            </w:r>
          </w:p>
        </w:tc>
      </w:tr>
    </w:tbl>
    <w:p w14:paraId="79C5F53A" w14:textId="77777777" w:rsidR="00BA49B7" w:rsidRPr="00BA49B7" w:rsidRDefault="00BA49B7" w:rsidP="00BA49B7">
      <w:bookmarkStart w:id="399" w:name="przesylkaBiznesowaPlusType"/>
      <w:bookmarkStart w:id="400" w:name="_Toc406061528"/>
    </w:p>
    <w:p w14:paraId="79C5F53B" w14:textId="77777777" w:rsidR="00AD5F60" w:rsidRDefault="00B25E84" w:rsidP="003B61A2">
      <w:pPr>
        <w:pStyle w:val="Nagwek2"/>
        <w:rPr>
          <w:rStyle w:val="Nagwek2Znak"/>
          <w:b/>
        </w:rPr>
      </w:pPr>
      <w:bookmarkStart w:id="401" w:name="_Toc187394253"/>
      <w:r w:rsidRPr="00C84384">
        <w:rPr>
          <w:rStyle w:val="Nagwek2Znak"/>
          <w:b/>
          <w:lang w:val="en"/>
        </w:rPr>
        <w:lastRenderedPageBreak/>
        <w:t>przesylkaBiznesowaPlusType</w:t>
      </w:r>
      <w:bookmarkEnd w:id="401"/>
    </w:p>
    <w:bookmarkEnd w:id="399"/>
    <w:p w14:paraId="79C5F53C" w14:textId="77777777" w:rsidR="00AD5F60" w:rsidRDefault="00B25E84" w:rsidP="00C2374E">
      <w:pPr>
        <w:jc w:val="both"/>
        <w:rPr>
          <w:b/>
          <w:bCs/>
          <w:i/>
          <w:iCs/>
        </w:rPr>
      </w:pPr>
      <w:r>
        <w:rPr>
          <w:lang w:val="en"/>
        </w:rPr>
        <w:t xml:space="preserve">Type intended to send additional data for business mail service Plus. It is used to send data, in case of multipackage option, about subsequent packages to the same recipient. This class inherits from </w:t>
      </w:r>
      <w:r>
        <w:rPr>
          <w:b/>
          <w:bCs/>
          <w:i/>
          <w:iCs/>
          <w:lang w:val="en"/>
        </w:rPr>
        <w:t>przesylkaRejestrowanaType.</w:t>
      </w:r>
      <w:bookmarkEnd w:id="400"/>
    </w:p>
    <w:tbl>
      <w:tblPr>
        <w:tblpPr w:leftFromText="141" w:rightFromText="141" w:vertAnchor="text" w:tblpX="-103" w:tblpY="1"/>
        <w:tblOverlap w:val="never"/>
        <w:tblW w:w="0" w:type="auto"/>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4376"/>
        <w:gridCol w:w="5252"/>
      </w:tblGrid>
      <w:tr w:rsidR="009008DD" w14:paraId="79C5F53F" w14:textId="77777777" w:rsidTr="000F6297">
        <w:tc>
          <w:tcPr>
            <w:tcW w:w="3539" w:type="dxa"/>
            <w:shd w:val="clear" w:color="auto" w:fill="FFFFFF"/>
            <w:tcMar>
              <w:left w:w="103" w:type="dxa"/>
            </w:tcMar>
          </w:tcPr>
          <w:p w14:paraId="79C5F53D" w14:textId="77777777" w:rsidR="00AD5F60" w:rsidRDefault="00B25E84" w:rsidP="003B61A2">
            <w:pPr>
              <w:spacing w:after="0"/>
              <w:jc w:val="both"/>
            </w:pPr>
            <w:r>
              <w:rPr>
                <w:lang w:val="en"/>
              </w:rPr>
              <w:t>posteRestante</w:t>
            </w:r>
          </w:p>
        </w:tc>
        <w:tc>
          <w:tcPr>
            <w:tcW w:w="6089" w:type="dxa"/>
            <w:shd w:val="clear" w:color="auto" w:fill="FFFFFF"/>
            <w:tcMar>
              <w:left w:w="103" w:type="dxa"/>
            </w:tcMar>
          </w:tcPr>
          <w:p w14:paraId="79C5F53E" w14:textId="77777777" w:rsidR="00AD5F60" w:rsidRDefault="00B25E84" w:rsidP="003B61A2">
            <w:pPr>
              <w:spacing w:after="0"/>
              <w:jc w:val="both"/>
            </w:pPr>
            <w:r>
              <w:rPr>
                <w:lang w:val="en"/>
              </w:rPr>
              <w:t>A logical tag specifying that the address that was given is a poste restante address. False by default.</w:t>
            </w:r>
          </w:p>
        </w:tc>
      </w:tr>
      <w:tr w:rsidR="009008DD" w:rsidRPr="00DD68E5" w14:paraId="79C5F542" w14:textId="77777777" w:rsidTr="000F6297">
        <w:tc>
          <w:tcPr>
            <w:tcW w:w="3539" w:type="dxa"/>
            <w:shd w:val="clear" w:color="auto" w:fill="FFFFFF"/>
            <w:tcMar>
              <w:left w:w="103" w:type="dxa"/>
            </w:tcMar>
          </w:tcPr>
          <w:p w14:paraId="79C5F540" w14:textId="77777777" w:rsidR="00AD5F60" w:rsidRDefault="00B25E84" w:rsidP="003B61A2">
            <w:pPr>
              <w:spacing w:after="0"/>
              <w:jc w:val="both"/>
            </w:pPr>
            <w:r>
              <w:rPr>
                <w:lang w:val="en"/>
              </w:rPr>
              <w:t>masa</w:t>
            </w:r>
          </w:p>
        </w:tc>
        <w:tc>
          <w:tcPr>
            <w:tcW w:w="6089" w:type="dxa"/>
            <w:shd w:val="clear" w:color="auto" w:fill="FFFFFF"/>
            <w:tcMar>
              <w:left w:w="103" w:type="dxa"/>
            </w:tcMar>
          </w:tcPr>
          <w:p w14:paraId="79C5F541" w14:textId="77777777" w:rsidR="00AD5F60" w:rsidRPr="00F45130" w:rsidRDefault="00B25E84" w:rsidP="003B61A2">
            <w:pPr>
              <w:spacing w:after="0"/>
              <w:jc w:val="both"/>
              <w:rPr>
                <w:lang w:val="en-US"/>
              </w:rPr>
            </w:pPr>
            <w:r>
              <w:rPr>
                <w:lang w:val="en"/>
              </w:rPr>
              <w:t>Weight of the shipment in grams.</w:t>
            </w:r>
          </w:p>
        </w:tc>
      </w:tr>
      <w:tr w:rsidR="009008DD" w:rsidRPr="00DD68E5" w14:paraId="79C5F545" w14:textId="77777777" w:rsidTr="000F6297">
        <w:tc>
          <w:tcPr>
            <w:tcW w:w="3539" w:type="dxa"/>
            <w:shd w:val="clear" w:color="auto" w:fill="FFFFFF"/>
            <w:tcMar>
              <w:left w:w="103" w:type="dxa"/>
            </w:tcMar>
          </w:tcPr>
          <w:p w14:paraId="79C5F543" w14:textId="77777777" w:rsidR="00AD5F60" w:rsidRDefault="00B25E84" w:rsidP="003B61A2">
            <w:pPr>
              <w:spacing w:after="0"/>
              <w:jc w:val="both"/>
            </w:pPr>
            <w:r>
              <w:rPr>
                <w:lang w:val="en"/>
              </w:rPr>
              <w:t>gabaryt</w:t>
            </w:r>
          </w:p>
        </w:tc>
        <w:tc>
          <w:tcPr>
            <w:tcW w:w="6089" w:type="dxa"/>
            <w:shd w:val="clear" w:color="auto" w:fill="FFFFFF"/>
            <w:tcMar>
              <w:left w:w="103" w:type="dxa"/>
            </w:tcMar>
          </w:tcPr>
          <w:p w14:paraId="79C5F544" w14:textId="77777777" w:rsidR="00AD5F60" w:rsidRPr="00F45130" w:rsidRDefault="00B25E84" w:rsidP="003B61A2">
            <w:pPr>
              <w:spacing w:after="0"/>
              <w:jc w:val="both"/>
              <w:rPr>
                <w:lang w:val="en-US"/>
              </w:rPr>
            </w:pPr>
            <w:r>
              <w:rPr>
                <w:lang w:val="en"/>
              </w:rPr>
              <w:t xml:space="preserve">Specifies the size of the shipment. Allowed values are: </w:t>
            </w:r>
            <w:r>
              <w:rPr>
                <w:b/>
                <w:bCs/>
                <w:lang w:val="en"/>
              </w:rPr>
              <w:t>XS</w:t>
            </w:r>
            <w:r>
              <w:rPr>
                <w:lang w:val="en"/>
              </w:rPr>
              <w:t xml:space="preserve">, </w:t>
            </w:r>
            <w:r>
              <w:rPr>
                <w:b/>
                <w:bCs/>
                <w:lang w:val="en"/>
              </w:rPr>
              <w:t>S, M, L, XL, XXL</w:t>
            </w:r>
            <w:r>
              <w:rPr>
                <w:lang w:val="en"/>
              </w:rPr>
              <w:t>.</w:t>
            </w:r>
          </w:p>
        </w:tc>
      </w:tr>
      <w:tr w:rsidR="009008DD" w14:paraId="79C5F548" w14:textId="77777777" w:rsidTr="000F6297">
        <w:tc>
          <w:tcPr>
            <w:tcW w:w="3539" w:type="dxa"/>
            <w:shd w:val="clear" w:color="auto" w:fill="FFFFFF"/>
            <w:tcMar>
              <w:left w:w="103" w:type="dxa"/>
            </w:tcMar>
          </w:tcPr>
          <w:p w14:paraId="79C5F546" w14:textId="77777777" w:rsidR="00AD5F60" w:rsidRDefault="00B25E84" w:rsidP="003B61A2">
            <w:pPr>
              <w:spacing w:after="0"/>
              <w:jc w:val="both"/>
            </w:pPr>
            <w:r>
              <w:rPr>
                <w:lang w:val="en"/>
              </w:rPr>
              <w:t>wartosc</w:t>
            </w:r>
          </w:p>
        </w:tc>
        <w:tc>
          <w:tcPr>
            <w:tcW w:w="6089" w:type="dxa"/>
            <w:shd w:val="clear" w:color="auto" w:fill="FFFFFF"/>
            <w:tcMar>
              <w:left w:w="103" w:type="dxa"/>
            </w:tcMar>
          </w:tcPr>
          <w:p w14:paraId="79C5F547" w14:textId="77777777" w:rsidR="00AD5F60" w:rsidRDefault="00B25E84" w:rsidP="003B61A2">
            <w:pPr>
              <w:spacing w:after="0"/>
              <w:jc w:val="both"/>
            </w:pPr>
            <w:r>
              <w:rPr>
                <w:lang w:val="en"/>
              </w:rPr>
              <w:t>Determines the value of the shipment to be sent. Specifying a value is equivalent to the will to use the service shipment with a declared value (in this case, this field is required). The amount shall be expressed in pennies.</w:t>
            </w:r>
          </w:p>
        </w:tc>
      </w:tr>
      <w:tr w:rsidR="009008DD" w:rsidRPr="00DD68E5" w14:paraId="79C5F54B" w14:textId="77777777" w:rsidTr="000F6297">
        <w:tc>
          <w:tcPr>
            <w:tcW w:w="3539" w:type="dxa"/>
            <w:shd w:val="clear" w:color="auto" w:fill="FFFFFF"/>
            <w:tcMar>
              <w:left w:w="103" w:type="dxa"/>
            </w:tcMar>
          </w:tcPr>
          <w:p w14:paraId="79C5F549" w14:textId="77777777" w:rsidR="00AD5F60" w:rsidRDefault="00B25E84" w:rsidP="003B61A2">
            <w:pPr>
              <w:spacing w:after="0"/>
              <w:jc w:val="both"/>
            </w:pPr>
            <w:r w:rsidRPr="00C84384">
              <w:rPr>
                <w:color w:val="auto"/>
                <w:lang w:val="en"/>
              </w:rPr>
              <w:t>kwotaTranzakcji</w:t>
            </w:r>
          </w:p>
        </w:tc>
        <w:tc>
          <w:tcPr>
            <w:tcW w:w="6089" w:type="dxa"/>
            <w:shd w:val="clear" w:color="auto" w:fill="FFFFFF"/>
            <w:tcMar>
              <w:left w:w="103" w:type="dxa"/>
            </w:tcMar>
          </w:tcPr>
          <w:p w14:paraId="79C5F54A" w14:textId="77777777" w:rsidR="00AD5F60" w:rsidRPr="00F45130" w:rsidRDefault="00B25E84" w:rsidP="003B61A2">
            <w:pPr>
              <w:spacing w:after="0"/>
              <w:jc w:val="both"/>
              <w:rPr>
                <w:lang w:val="en-US"/>
              </w:rPr>
            </w:pPr>
            <w:r>
              <w:rPr>
                <w:lang w:val="en"/>
              </w:rPr>
              <w:t>A field used to determine the value of a shipment, does not result in the shipment being considered insured.</w:t>
            </w:r>
          </w:p>
        </w:tc>
      </w:tr>
      <w:tr w:rsidR="009008DD" w:rsidRPr="00DD68E5" w14:paraId="79C5F54E" w14:textId="77777777" w:rsidTr="000F6297">
        <w:tc>
          <w:tcPr>
            <w:tcW w:w="3539" w:type="dxa"/>
            <w:shd w:val="clear" w:color="auto" w:fill="FFFFFF"/>
            <w:tcMar>
              <w:left w:w="103" w:type="dxa"/>
            </w:tcMar>
          </w:tcPr>
          <w:p w14:paraId="79C5F54C" w14:textId="77777777" w:rsidR="00AD5F60" w:rsidRPr="00C84384" w:rsidRDefault="00B25E84" w:rsidP="003B61A2">
            <w:pPr>
              <w:spacing w:after="0"/>
              <w:jc w:val="both"/>
              <w:rPr>
                <w:color w:val="auto"/>
              </w:rPr>
            </w:pPr>
            <w:r>
              <w:rPr>
                <w:lang w:val="en"/>
              </w:rPr>
              <w:t>ostroznie</w:t>
            </w:r>
          </w:p>
        </w:tc>
        <w:tc>
          <w:tcPr>
            <w:tcW w:w="6089" w:type="dxa"/>
            <w:shd w:val="clear" w:color="auto" w:fill="FFFFFF"/>
            <w:tcMar>
              <w:left w:w="103" w:type="dxa"/>
            </w:tcMar>
          </w:tcPr>
          <w:p w14:paraId="79C5F54D" w14:textId="77777777" w:rsidR="00AD5F60" w:rsidRPr="00F45130" w:rsidRDefault="00B25E84" w:rsidP="003B61A2">
            <w:pPr>
              <w:spacing w:after="0"/>
              <w:jc w:val="both"/>
              <w:rPr>
                <w:lang w:val="en-US"/>
              </w:rPr>
            </w:pPr>
            <w:r>
              <w:rPr>
                <w:lang w:val="en"/>
              </w:rPr>
              <w:t>A boolean value that specifies that you use the fragile option.</w:t>
            </w:r>
          </w:p>
        </w:tc>
      </w:tr>
      <w:tr w:rsidR="009008DD" w14:paraId="79C5F552" w14:textId="77777777" w:rsidTr="000F6297">
        <w:tc>
          <w:tcPr>
            <w:tcW w:w="3539" w:type="dxa"/>
            <w:shd w:val="clear" w:color="auto" w:fill="FFFFFF"/>
            <w:tcMar>
              <w:left w:w="103" w:type="dxa"/>
            </w:tcMar>
          </w:tcPr>
          <w:p w14:paraId="79C5F54F" w14:textId="77777777" w:rsidR="00AD5F60" w:rsidRDefault="00B25E84" w:rsidP="003B61A2">
            <w:pPr>
              <w:spacing w:after="0"/>
              <w:jc w:val="both"/>
            </w:pPr>
            <w:r>
              <w:rPr>
                <w:lang w:val="en"/>
              </w:rPr>
              <w:t>kategoria</w:t>
            </w:r>
          </w:p>
        </w:tc>
        <w:tc>
          <w:tcPr>
            <w:tcW w:w="6089" w:type="dxa"/>
            <w:shd w:val="clear" w:color="auto" w:fill="FFFFFF"/>
            <w:tcMar>
              <w:left w:w="103" w:type="dxa"/>
            </w:tcMar>
          </w:tcPr>
          <w:p w14:paraId="79C5F550" w14:textId="77777777" w:rsidR="00AD5F60" w:rsidRDefault="00B25E84" w:rsidP="003B61A2">
            <w:pPr>
              <w:spacing w:after="0"/>
              <w:jc w:val="both"/>
            </w:pPr>
            <w:r>
              <w:rPr>
                <w:lang w:val="en"/>
              </w:rPr>
              <w:t xml:space="preserve">Specifies the category of the shipment. Allowed values: </w:t>
            </w:r>
            <w:r>
              <w:rPr>
                <w:b/>
                <w:bCs/>
                <w:lang w:val="en"/>
              </w:rPr>
              <w:t>EKONOMICZNA</w:t>
            </w:r>
            <w:r>
              <w:rPr>
                <w:lang w:val="en"/>
              </w:rPr>
              <w:t xml:space="preserve">, </w:t>
            </w:r>
          </w:p>
          <w:p w14:paraId="79C5F551" w14:textId="77777777" w:rsidR="00AD5F60" w:rsidRDefault="00B25E84" w:rsidP="003B61A2">
            <w:pPr>
              <w:spacing w:after="0"/>
              <w:jc w:val="both"/>
            </w:pPr>
            <w:r>
              <w:rPr>
                <w:b/>
                <w:bCs/>
                <w:lang w:val="en"/>
              </w:rPr>
              <w:t>PRIORYTETOWA</w:t>
            </w:r>
            <w:r>
              <w:rPr>
                <w:lang w:val="en"/>
              </w:rPr>
              <w:t>.</w:t>
            </w:r>
          </w:p>
        </w:tc>
      </w:tr>
      <w:tr w:rsidR="009008DD" w:rsidRPr="00DD68E5" w14:paraId="79C5F555" w14:textId="77777777" w:rsidTr="000F6297">
        <w:tc>
          <w:tcPr>
            <w:tcW w:w="3539" w:type="dxa"/>
            <w:shd w:val="clear" w:color="auto" w:fill="FFFFFF"/>
            <w:tcMar>
              <w:left w:w="103" w:type="dxa"/>
            </w:tcMar>
          </w:tcPr>
          <w:p w14:paraId="79C5F553" w14:textId="77777777" w:rsidR="00AD5F60" w:rsidRDefault="00B25E84" w:rsidP="003B61A2">
            <w:pPr>
              <w:spacing w:after="0"/>
              <w:jc w:val="both"/>
            </w:pPr>
            <w:r>
              <w:rPr>
                <w:lang w:val="en"/>
              </w:rPr>
              <w:t>iloscPotwierdzenOdbioru</w:t>
            </w:r>
          </w:p>
        </w:tc>
        <w:tc>
          <w:tcPr>
            <w:tcW w:w="6089" w:type="dxa"/>
            <w:shd w:val="clear" w:color="auto" w:fill="FFFFFF"/>
            <w:tcMar>
              <w:left w:w="103" w:type="dxa"/>
            </w:tcMar>
          </w:tcPr>
          <w:p w14:paraId="79C5F554" w14:textId="77777777" w:rsidR="00AD5F60" w:rsidRPr="00F45130" w:rsidRDefault="00B25E84" w:rsidP="003B61A2">
            <w:pPr>
              <w:spacing w:after="0"/>
              <w:jc w:val="both"/>
              <w:rPr>
                <w:b/>
                <w:bCs/>
                <w:lang w:val="en-US"/>
              </w:rPr>
            </w:pPr>
            <w:r>
              <w:rPr>
                <w:lang w:val="en"/>
              </w:rPr>
              <w:t>Determine the number of acknowledgements. Default 0. A value of 1 indicates a willingness to use the acknowledgement of receipt service.</w:t>
            </w:r>
          </w:p>
        </w:tc>
      </w:tr>
      <w:tr w:rsidR="009008DD" w14:paraId="79C5F558" w14:textId="77777777" w:rsidTr="000F6297">
        <w:tc>
          <w:tcPr>
            <w:tcW w:w="3539" w:type="dxa"/>
            <w:shd w:val="clear" w:color="auto" w:fill="FFFFFF"/>
            <w:tcMar>
              <w:left w:w="103" w:type="dxa"/>
            </w:tcMar>
          </w:tcPr>
          <w:p w14:paraId="79C5F556" w14:textId="77777777" w:rsidR="00AD5F60" w:rsidRDefault="00B25E84" w:rsidP="003B61A2">
            <w:pPr>
              <w:spacing w:after="0"/>
              <w:jc w:val="both"/>
            </w:pPr>
            <w:r>
              <w:rPr>
                <w:lang w:val="en"/>
              </w:rPr>
              <w:t>eSposobPowiadomieniaAdresata</w:t>
            </w:r>
          </w:p>
        </w:tc>
        <w:tc>
          <w:tcPr>
            <w:tcW w:w="6089" w:type="dxa"/>
            <w:shd w:val="clear" w:color="auto" w:fill="FFFFFF"/>
            <w:tcMar>
              <w:left w:w="103" w:type="dxa"/>
            </w:tcMar>
          </w:tcPr>
          <w:p w14:paraId="79C5F557" w14:textId="77777777" w:rsidR="00AD5F60" w:rsidRDefault="00B25E84" w:rsidP="003B61A2">
            <w:pPr>
              <w:spacing w:after="0"/>
              <w:jc w:val="both"/>
            </w:pPr>
            <w:r>
              <w:rPr>
                <w:lang w:val="en"/>
              </w:rPr>
              <w:t xml:space="preserve">Determines how the recipient is to be notified that the shipment is collectable. Allowed values: </w:t>
            </w:r>
            <w:r>
              <w:rPr>
                <w:b/>
                <w:bCs/>
                <w:lang w:val="en"/>
              </w:rPr>
              <w:t>SMS, EMAIL</w:t>
            </w:r>
            <w:r>
              <w:rPr>
                <w:lang w:val="en"/>
              </w:rPr>
              <w:t>.</w:t>
            </w:r>
          </w:p>
        </w:tc>
      </w:tr>
      <w:tr w:rsidR="009008DD" w:rsidRPr="00DD68E5" w14:paraId="79C5F55B" w14:textId="77777777" w:rsidTr="000F6297">
        <w:tc>
          <w:tcPr>
            <w:tcW w:w="3539" w:type="dxa"/>
            <w:shd w:val="clear" w:color="auto" w:fill="FFFFFF"/>
            <w:tcMar>
              <w:left w:w="103" w:type="dxa"/>
            </w:tcMar>
          </w:tcPr>
          <w:p w14:paraId="79C5F559" w14:textId="77777777" w:rsidR="00AD5F60" w:rsidRDefault="00B25E84" w:rsidP="003B61A2">
            <w:pPr>
              <w:spacing w:after="0"/>
              <w:jc w:val="both"/>
            </w:pPr>
            <w:r>
              <w:rPr>
                <w:lang w:val="en"/>
              </w:rPr>
              <w:t>numerPrzesylkiKlienta</w:t>
            </w:r>
          </w:p>
        </w:tc>
        <w:tc>
          <w:tcPr>
            <w:tcW w:w="6089" w:type="dxa"/>
            <w:shd w:val="clear" w:color="auto" w:fill="FFFFFF"/>
            <w:tcMar>
              <w:left w:w="103" w:type="dxa"/>
            </w:tcMar>
          </w:tcPr>
          <w:p w14:paraId="79C5F55A" w14:textId="77777777" w:rsidR="00AD5F60" w:rsidRPr="00F45130" w:rsidRDefault="00B25E84" w:rsidP="003B61A2">
            <w:pPr>
              <w:spacing w:after="0"/>
              <w:jc w:val="both"/>
              <w:rPr>
                <w:lang w:val="en-US"/>
              </w:rPr>
            </w:pPr>
            <w:r>
              <w:rPr>
                <w:lang w:val="en"/>
              </w:rPr>
              <w:t xml:space="preserve">Identification of the customer's internal shipment number/ID. </w:t>
            </w:r>
          </w:p>
        </w:tc>
      </w:tr>
      <w:tr w:rsidR="009008DD" w:rsidRPr="00DD68E5" w14:paraId="79C5F55E" w14:textId="77777777" w:rsidTr="000F6297">
        <w:tc>
          <w:tcPr>
            <w:tcW w:w="3539" w:type="dxa"/>
            <w:shd w:val="clear" w:color="auto" w:fill="FFFFFF"/>
            <w:tcMar>
              <w:left w:w="103" w:type="dxa"/>
            </w:tcMar>
          </w:tcPr>
          <w:p w14:paraId="79C5F55C" w14:textId="77777777" w:rsidR="00AD5F60" w:rsidRDefault="00B25E84" w:rsidP="0058148B">
            <w:pPr>
              <w:spacing w:after="0"/>
              <w:jc w:val="both"/>
            </w:pPr>
            <w:r>
              <w:rPr>
                <w:lang w:val="en"/>
              </w:rPr>
              <w:t>iloscDniOczekiwaniaNaWydanie</w:t>
            </w:r>
          </w:p>
        </w:tc>
        <w:tc>
          <w:tcPr>
            <w:tcW w:w="6089" w:type="dxa"/>
            <w:shd w:val="clear" w:color="auto" w:fill="FFFFFF"/>
            <w:tcMar>
              <w:left w:w="103" w:type="dxa"/>
            </w:tcMar>
          </w:tcPr>
          <w:p w14:paraId="79C5F55D" w14:textId="77777777" w:rsidR="00AD5F60" w:rsidRPr="00F45130" w:rsidRDefault="00B25E84" w:rsidP="003B61A2">
            <w:pPr>
              <w:spacing w:after="0"/>
              <w:jc w:val="both"/>
              <w:rPr>
                <w:lang w:val="en-US"/>
              </w:rPr>
            </w:pPr>
            <w:r>
              <w:rPr>
                <w:lang w:val="en"/>
              </w:rPr>
              <w:t>Specifies how many days the shipment should wait at the facility before making a return decision.</w:t>
            </w:r>
          </w:p>
        </w:tc>
      </w:tr>
      <w:tr w:rsidR="009008DD" w:rsidRPr="00DD68E5" w14:paraId="79C5F561" w14:textId="77777777" w:rsidTr="000F6297">
        <w:tc>
          <w:tcPr>
            <w:tcW w:w="3539" w:type="dxa"/>
            <w:shd w:val="clear" w:color="auto" w:fill="FFFFFF"/>
            <w:tcMar>
              <w:left w:w="103" w:type="dxa"/>
            </w:tcMar>
          </w:tcPr>
          <w:p w14:paraId="79C5F55F" w14:textId="77777777" w:rsidR="00AD5F60" w:rsidRDefault="00B25E84" w:rsidP="003B61A2">
            <w:pPr>
              <w:spacing w:after="0"/>
              <w:jc w:val="both"/>
            </w:pPr>
            <w:r>
              <w:rPr>
                <w:lang w:val="en"/>
              </w:rPr>
              <w:t>oczekiwanyTerminDoreczenia</w:t>
            </w:r>
          </w:p>
        </w:tc>
        <w:tc>
          <w:tcPr>
            <w:tcW w:w="6089" w:type="dxa"/>
            <w:shd w:val="clear" w:color="auto" w:fill="FFFFFF"/>
            <w:tcMar>
              <w:left w:w="103" w:type="dxa"/>
            </w:tcMar>
          </w:tcPr>
          <w:p w14:paraId="79C5F560" w14:textId="77777777" w:rsidR="00AD5F60" w:rsidRPr="00F45130" w:rsidRDefault="00B25E84" w:rsidP="003B61A2">
            <w:pPr>
              <w:spacing w:after="0"/>
              <w:jc w:val="both"/>
              <w:rPr>
                <w:lang w:val="en-US"/>
              </w:rPr>
            </w:pPr>
            <w:r>
              <w:rPr>
                <w:lang w:val="en"/>
              </w:rPr>
              <w:t>Determines the date when the expected delivery date falls.</w:t>
            </w:r>
          </w:p>
        </w:tc>
      </w:tr>
      <w:tr w:rsidR="009008DD" w:rsidRPr="00DD68E5" w14:paraId="79C5F564" w14:textId="77777777" w:rsidTr="000F6297">
        <w:tc>
          <w:tcPr>
            <w:tcW w:w="3539" w:type="dxa"/>
            <w:shd w:val="clear" w:color="auto" w:fill="FFFFFF"/>
            <w:tcMar>
              <w:left w:w="103" w:type="dxa"/>
            </w:tcMar>
          </w:tcPr>
          <w:p w14:paraId="79C5F562" w14:textId="77777777" w:rsidR="00AD5F60" w:rsidRDefault="00B25E84" w:rsidP="003B61A2">
            <w:pPr>
              <w:spacing w:after="0"/>
              <w:jc w:val="both"/>
            </w:pPr>
            <w:r>
              <w:rPr>
                <w:lang w:val="en"/>
              </w:rPr>
              <w:t>terminRodzajPlus</w:t>
            </w:r>
          </w:p>
        </w:tc>
        <w:tc>
          <w:tcPr>
            <w:tcW w:w="6089" w:type="dxa"/>
            <w:shd w:val="clear" w:color="auto" w:fill="FFFFFF"/>
            <w:tcMar>
              <w:left w:w="103" w:type="dxa"/>
            </w:tcMar>
          </w:tcPr>
          <w:p w14:paraId="79C5F563" w14:textId="77777777" w:rsidR="00AD5F60" w:rsidRPr="00F45130" w:rsidRDefault="00B25E84" w:rsidP="003B61A2">
            <w:pPr>
              <w:spacing w:after="0"/>
              <w:jc w:val="both"/>
              <w:rPr>
                <w:lang w:val="en-US"/>
              </w:rPr>
            </w:pPr>
            <w:r>
              <w:rPr>
                <w:lang w:val="en"/>
              </w:rPr>
              <w:t>Determines the time of day for the expected delivery date.</w:t>
            </w:r>
          </w:p>
        </w:tc>
      </w:tr>
      <w:tr w:rsidR="009008DD" w14:paraId="79C5F567" w14:textId="77777777" w:rsidTr="000F6297">
        <w:tc>
          <w:tcPr>
            <w:tcW w:w="3539" w:type="dxa"/>
            <w:shd w:val="clear" w:color="auto" w:fill="FFFFFF"/>
            <w:tcMar>
              <w:left w:w="103" w:type="dxa"/>
            </w:tcMar>
          </w:tcPr>
          <w:p w14:paraId="79C5F565" w14:textId="77777777" w:rsidR="00AD5F60" w:rsidRDefault="00B25E84" w:rsidP="003B61A2">
            <w:pPr>
              <w:spacing w:after="0"/>
              <w:jc w:val="both"/>
            </w:pPr>
            <w:r>
              <w:rPr>
                <w:lang w:val="en"/>
              </w:rPr>
              <w:t>pobranie</w:t>
            </w:r>
          </w:p>
        </w:tc>
        <w:tc>
          <w:tcPr>
            <w:tcW w:w="6089" w:type="dxa"/>
            <w:shd w:val="clear" w:color="auto" w:fill="FFFFFF"/>
            <w:tcMar>
              <w:left w:w="103" w:type="dxa"/>
            </w:tcMar>
          </w:tcPr>
          <w:p w14:paraId="79C5F566" w14:textId="77777777" w:rsidR="00AD5F60" w:rsidRDefault="00B25E84" w:rsidP="003B61A2">
            <w:pPr>
              <w:spacing w:after="0"/>
              <w:jc w:val="both"/>
            </w:pPr>
            <w:r>
              <w:rPr>
                <w:lang w:val="en"/>
              </w:rPr>
              <w:t xml:space="preserve">An element of the </w:t>
            </w:r>
            <w:r>
              <w:rPr>
                <w:b/>
                <w:bCs/>
                <w:i/>
                <w:iCs/>
                <w:lang w:val="en"/>
              </w:rPr>
              <w:t>pobranieType</w:t>
            </w:r>
            <w:r>
              <w:rPr>
                <w:b/>
                <w:bCs/>
                <w:lang w:val="en"/>
              </w:rPr>
              <w:t>.</w:t>
            </w:r>
            <w:r>
              <w:rPr>
                <w:lang w:val="en"/>
              </w:rPr>
              <w:t xml:space="preserve"> Describing the Pobranie element.</w:t>
            </w:r>
          </w:p>
        </w:tc>
      </w:tr>
      <w:tr w:rsidR="009008DD" w:rsidRPr="00DD68E5" w14:paraId="79C5F56B" w14:textId="77777777" w:rsidTr="000F6297">
        <w:tc>
          <w:tcPr>
            <w:tcW w:w="3539" w:type="dxa"/>
            <w:shd w:val="clear" w:color="auto" w:fill="FFFFFF"/>
            <w:tcMar>
              <w:left w:w="103" w:type="dxa"/>
            </w:tcMar>
          </w:tcPr>
          <w:p w14:paraId="79C5F568" w14:textId="77777777" w:rsidR="00AD5F60" w:rsidRDefault="00B25E84" w:rsidP="003B61A2">
            <w:pPr>
              <w:spacing w:after="0"/>
              <w:jc w:val="both"/>
            </w:pPr>
            <w:r>
              <w:rPr>
                <w:lang w:val="en"/>
              </w:rPr>
              <w:t>urzadWydaniaPrzesylki</w:t>
            </w:r>
          </w:p>
        </w:tc>
        <w:tc>
          <w:tcPr>
            <w:tcW w:w="6089" w:type="dxa"/>
            <w:shd w:val="clear" w:color="auto" w:fill="FFFFFF"/>
            <w:tcMar>
              <w:left w:w="103" w:type="dxa"/>
            </w:tcMar>
          </w:tcPr>
          <w:p w14:paraId="79C5F569" w14:textId="77777777" w:rsidR="00AD5F60" w:rsidRPr="00F45130" w:rsidRDefault="00B25E84" w:rsidP="003B61A2">
            <w:pPr>
              <w:spacing w:after="0"/>
              <w:jc w:val="both"/>
              <w:rPr>
                <w:lang w:val="en-US"/>
              </w:rPr>
            </w:pPr>
            <w:r>
              <w:rPr>
                <w:lang w:val="en"/>
              </w:rPr>
              <w:t xml:space="preserve">An element of the </w:t>
            </w:r>
            <w:r w:rsidRPr="007C20F9">
              <w:rPr>
                <w:b/>
                <w:bCs/>
                <w:i/>
                <w:lang w:val="en"/>
              </w:rPr>
              <w:t>placowkaPocztowaType</w:t>
            </w:r>
            <w:r>
              <w:rPr>
                <w:b/>
                <w:bCs/>
                <w:lang w:val="en"/>
              </w:rPr>
              <w:t>.</w:t>
            </w:r>
          </w:p>
          <w:p w14:paraId="79C5F56A" w14:textId="77777777" w:rsidR="00AD5F60" w:rsidRPr="00F45130" w:rsidRDefault="00B25E84" w:rsidP="003B61A2">
            <w:pPr>
              <w:spacing w:after="0"/>
              <w:jc w:val="both"/>
              <w:rPr>
                <w:lang w:val="en-US"/>
              </w:rPr>
            </w:pPr>
            <w:r>
              <w:rPr>
                <w:lang w:val="en"/>
              </w:rPr>
              <w:t>Specifies the office where the shipment will be awaiting collection.</w:t>
            </w:r>
          </w:p>
        </w:tc>
      </w:tr>
      <w:tr w:rsidR="009008DD" w14:paraId="79C5F56E" w14:textId="77777777" w:rsidTr="000F6297">
        <w:tc>
          <w:tcPr>
            <w:tcW w:w="3539" w:type="dxa"/>
            <w:shd w:val="clear" w:color="auto" w:fill="FFFFFF"/>
            <w:tcMar>
              <w:left w:w="103" w:type="dxa"/>
            </w:tcMar>
          </w:tcPr>
          <w:p w14:paraId="79C5F56C" w14:textId="77777777" w:rsidR="00AD5F60" w:rsidRDefault="00B25E84" w:rsidP="003B61A2">
            <w:pPr>
              <w:spacing w:after="0"/>
              <w:jc w:val="both"/>
            </w:pPr>
            <w:r>
              <w:rPr>
                <w:lang w:val="en"/>
              </w:rPr>
              <w:t>subPrzesylka</w:t>
            </w:r>
          </w:p>
        </w:tc>
        <w:tc>
          <w:tcPr>
            <w:tcW w:w="6089" w:type="dxa"/>
            <w:shd w:val="clear" w:color="auto" w:fill="FFFFFF"/>
            <w:tcMar>
              <w:left w:w="103" w:type="dxa"/>
            </w:tcMar>
          </w:tcPr>
          <w:p w14:paraId="79C5F56D" w14:textId="77777777" w:rsidR="00AD5F60" w:rsidRDefault="00B25E84" w:rsidP="003B61A2">
            <w:pPr>
              <w:spacing w:after="0"/>
              <w:jc w:val="both"/>
            </w:pPr>
            <w:r>
              <w:rPr>
                <w:lang w:val="en"/>
              </w:rPr>
              <w:t xml:space="preserve">Elements of the </w:t>
            </w:r>
            <w:r>
              <w:rPr>
                <w:b/>
                <w:bCs/>
                <w:i/>
                <w:iCs/>
                <w:lang w:val="en"/>
              </w:rPr>
              <w:t>subPrzesylkaBiznesowaPlusType</w:t>
            </w:r>
            <w:r>
              <w:rPr>
                <w:lang w:val="en"/>
              </w:rPr>
              <w:t>.</w:t>
            </w:r>
          </w:p>
        </w:tc>
      </w:tr>
      <w:tr w:rsidR="009008DD" w:rsidRPr="00DD68E5" w14:paraId="79C5F571" w14:textId="77777777" w:rsidTr="000F6297">
        <w:tc>
          <w:tcPr>
            <w:tcW w:w="3539" w:type="dxa"/>
            <w:shd w:val="clear" w:color="auto" w:fill="FFFFFF"/>
            <w:tcMar>
              <w:left w:w="103" w:type="dxa"/>
            </w:tcMar>
          </w:tcPr>
          <w:p w14:paraId="79C5F56F" w14:textId="77777777" w:rsidR="00AD5F60" w:rsidRDefault="00B25E84" w:rsidP="003B61A2">
            <w:pPr>
              <w:spacing w:after="0"/>
              <w:jc w:val="both"/>
            </w:pPr>
            <w:r>
              <w:rPr>
                <w:lang w:val="en"/>
              </w:rPr>
              <w:lastRenderedPageBreak/>
              <w:t>dataDrugiejProbyDoreczenia</w:t>
            </w:r>
            <w:r>
              <w:rPr>
                <w:rStyle w:val="Zakotwiczenieprzypisudolnego"/>
              </w:rPr>
              <w:footnoteReference w:id="12"/>
            </w:r>
          </w:p>
        </w:tc>
        <w:tc>
          <w:tcPr>
            <w:tcW w:w="6089" w:type="dxa"/>
            <w:shd w:val="clear" w:color="auto" w:fill="FFFFFF"/>
            <w:tcMar>
              <w:left w:w="103" w:type="dxa"/>
            </w:tcMar>
          </w:tcPr>
          <w:p w14:paraId="79C5F570" w14:textId="77777777" w:rsidR="00AD5F60" w:rsidRPr="00F45130" w:rsidRDefault="00B25E84" w:rsidP="003B61A2">
            <w:pPr>
              <w:spacing w:after="0"/>
              <w:jc w:val="both"/>
              <w:rPr>
                <w:lang w:val="en-US"/>
              </w:rPr>
            </w:pPr>
            <w:r>
              <w:rPr>
                <w:lang w:val="en"/>
              </w:rPr>
              <w:t>Specifies when the second delivery attempt is to take place.</w:t>
            </w:r>
          </w:p>
        </w:tc>
      </w:tr>
      <w:tr w:rsidR="009008DD" w:rsidRPr="00DD68E5" w14:paraId="79C5F574" w14:textId="77777777" w:rsidTr="000F6297">
        <w:tc>
          <w:tcPr>
            <w:tcW w:w="3539" w:type="dxa"/>
            <w:shd w:val="clear" w:color="auto" w:fill="FFFFFF"/>
            <w:tcMar>
              <w:left w:w="103" w:type="dxa"/>
            </w:tcMar>
          </w:tcPr>
          <w:p w14:paraId="79C5F572" w14:textId="77777777" w:rsidR="00AD5F60" w:rsidRDefault="00B25E84" w:rsidP="003B61A2">
            <w:pPr>
              <w:spacing w:after="0"/>
              <w:jc w:val="both"/>
            </w:pPr>
            <w:r>
              <w:rPr>
                <w:lang w:val="en"/>
              </w:rPr>
              <w:t>drugaProbaDoreczeniaPoLiczbieDni</w:t>
            </w:r>
            <w:r>
              <w:rPr>
                <w:rStyle w:val="Zakotwiczenieprzypisudolnego"/>
              </w:rPr>
              <w:footnoteReference w:id="13"/>
            </w:r>
          </w:p>
        </w:tc>
        <w:tc>
          <w:tcPr>
            <w:tcW w:w="6089" w:type="dxa"/>
            <w:shd w:val="clear" w:color="auto" w:fill="FFFFFF"/>
            <w:tcMar>
              <w:left w:w="103" w:type="dxa"/>
            </w:tcMar>
          </w:tcPr>
          <w:p w14:paraId="79C5F573" w14:textId="77777777" w:rsidR="00AD5F60" w:rsidRPr="00F45130" w:rsidRDefault="00B25E84" w:rsidP="003B61A2">
            <w:pPr>
              <w:spacing w:after="0"/>
              <w:jc w:val="both"/>
              <w:rPr>
                <w:lang w:val="en-US"/>
              </w:rPr>
            </w:pPr>
            <w:r>
              <w:rPr>
                <w:lang w:val="en"/>
              </w:rPr>
              <w:t>Specifies the time interval (number of days) after which the second delivery attempt is to take place.</w:t>
            </w:r>
          </w:p>
        </w:tc>
      </w:tr>
      <w:tr w:rsidR="009008DD" w:rsidRPr="00DD68E5" w14:paraId="79C5F577" w14:textId="77777777" w:rsidTr="000F6297">
        <w:tc>
          <w:tcPr>
            <w:tcW w:w="3539" w:type="dxa"/>
            <w:shd w:val="clear" w:color="auto" w:fill="FFFFFF"/>
            <w:tcMar>
              <w:left w:w="103" w:type="dxa"/>
            </w:tcMar>
          </w:tcPr>
          <w:p w14:paraId="79C5F575" w14:textId="77777777" w:rsidR="00AD5F60" w:rsidRDefault="00B25E84" w:rsidP="003B61A2">
            <w:pPr>
              <w:spacing w:after="0"/>
              <w:jc w:val="both"/>
              <w:rPr>
                <w:rStyle w:val="Zakotwiczenieprzypisudolnego"/>
              </w:rPr>
            </w:pPr>
            <w:r w:rsidRPr="0081555E">
              <w:rPr>
                <w:lang w:val="en"/>
              </w:rPr>
              <w:t>numerTransakcjiOdbioru</w:t>
            </w:r>
          </w:p>
        </w:tc>
        <w:tc>
          <w:tcPr>
            <w:tcW w:w="6089" w:type="dxa"/>
            <w:shd w:val="clear" w:color="auto" w:fill="FFFFFF"/>
            <w:tcMar>
              <w:left w:w="103" w:type="dxa"/>
            </w:tcMar>
          </w:tcPr>
          <w:p w14:paraId="79C5F576" w14:textId="77777777" w:rsidR="00AD5F60" w:rsidRPr="00F45130" w:rsidRDefault="00B25E84" w:rsidP="003B61A2">
            <w:pPr>
              <w:spacing w:after="0"/>
              <w:jc w:val="both"/>
              <w:rPr>
                <w:lang w:val="en-US"/>
              </w:rPr>
            </w:pPr>
            <w:r>
              <w:rPr>
                <w:lang w:val="en"/>
              </w:rPr>
              <w:t xml:space="preserve">An element of </w:t>
            </w:r>
            <w:r w:rsidRPr="00FA56D8">
              <w:rPr>
                <w:b/>
                <w:lang w:val="en"/>
              </w:rPr>
              <w:t xml:space="preserve">numerTransakcjiOdbioruType </w:t>
            </w:r>
            <w:r>
              <w:rPr>
                <w:lang w:val="en"/>
              </w:rPr>
              <w:t>that specifies the transaction number</w:t>
            </w:r>
          </w:p>
        </w:tc>
      </w:tr>
      <w:tr w:rsidR="009008DD" w14:paraId="79C5F57B" w14:textId="77777777" w:rsidTr="000F6297">
        <w:tc>
          <w:tcPr>
            <w:tcW w:w="3539" w:type="dxa"/>
            <w:shd w:val="clear" w:color="auto" w:fill="FFFFFF"/>
            <w:tcMar>
              <w:left w:w="103" w:type="dxa"/>
            </w:tcMar>
          </w:tcPr>
          <w:p w14:paraId="79C5F578" w14:textId="77777777" w:rsidR="00F73735" w:rsidRPr="0081555E" w:rsidRDefault="00B25E84" w:rsidP="003B61A2">
            <w:pPr>
              <w:spacing w:after="0"/>
              <w:jc w:val="both"/>
            </w:pPr>
            <w:r w:rsidRPr="00F73735">
              <w:rPr>
                <w:lang w:val="en"/>
              </w:rPr>
              <w:t>sprawdzenieZawartosciPrzesylkiPrzezOdbiorce</w:t>
            </w:r>
          </w:p>
        </w:tc>
        <w:tc>
          <w:tcPr>
            <w:tcW w:w="6089" w:type="dxa"/>
            <w:shd w:val="clear" w:color="auto" w:fill="FFFFFF"/>
            <w:tcMar>
              <w:left w:w="103" w:type="dxa"/>
            </w:tcMar>
          </w:tcPr>
          <w:p w14:paraId="79C5F579" w14:textId="77777777" w:rsidR="00F73735" w:rsidRPr="00F45130" w:rsidRDefault="00B25E84" w:rsidP="003B61A2">
            <w:pPr>
              <w:spacing w:after="0"/>
              <w:jc w:val="both"/>
              <w:rPr>
                <w:lang w:val="en-US"/>
              </w:rPr>
            </w:pPr>
            <w:r>
              <w:rPr>
                <w:lang w:val="en"/>
              </w:rPr>
              <w:t xml:space="preserve">Specifies the recipient's </w:t>
            </w:r>
            <w:r w:rsidRPr="00F73735">
              <w:rPr>
                <w:b/>
                <w:bCs/>
                <w:lang w:val="en"/>
              </w:rPr>
              <w:t>Content Check complementary service</w:t>
            </w:r>
            <w:r>
              <w:rPr>
                <w:lang w:val="en"/>
              </w:rPr>
              <w:t>.</w:t>
            </w:r>
          </w:p>
          <w:p w14:paraId="79C5F57A" w14:textId="77777777" w:rsidR="00F73735" w:rsidRPr="00F73735" w:rsidRDefault="00B25E84" w:rsidP="003B61A2">
            <w:pPr>
              <w:spacing w:after="0"/>
              <w:jc w:val="both"/>
            </w:pPr>
            <w:r>
              <w:rPr>
                <w:lang w:val="en"/>
              </w:rPr>
              <w:t>Allowed value TRUE/FALSE</w:t>
            </w:r>
          </w:p>
        </w:tc>
      </w:tr>
      <w:tr w:rsidR="009008DD" w14:paraId="79C5F57F" w14:textId="77777777" w:rsidTr="000F6297">
        <w:tc>
          <w:tcPr>
            <w:tcW w:w="3539" w:type="dxa"/>
            <w:shd w:val="clear" w:color="auto" w:fill="FFFFFF"/>
            <w:tcMar>
              <w:left w:w="103" w:type="dxa"/>
            </w:tcMar>
          </w:tcPr>
          <w:p w14:paraId="79C5F57C" w14:textId="77777777" w:rsidR="00F73735" w:rsidRPr="00F73735" w:rsidRDefault="00B25E84" w:rsidP="003B61A2">
            <w:pPr>
              <w:spacing w:after="0"/>
              <w:jc w:val="both"/>
            </w:pPr>
            <w:r w:rsidRPr="00F73735">
              <w:rPr>
                <w:lang w:val="en"/>
              </w:rPr>
              <w:t>potwierdzenieOdbioru</w:t>
            </w:r>
          </w:p>
        </w:tc>
        <w:tc>
          <w:tcPr>
            <w:tcW w:w="6089" w:type="dxa"/>
            <w:shd w:val="clear" w:color="auto" w:fill="FFFFFF"/>
            <w:tcMar>
              <w:left w:w="103" w:type="dxa"/>
            </w:tcMar>
          </w:tcPr>
          <w:p w14:paraId="79C5F57D" w14:textId="77777777" w:rsidR="00F73735" w:rsidRPr="00F45130" w:rsidRDefault="00B25E84" w:rsidP="003B61A2">
            <w:pPr>
              <w:spacing w:after="0"/>
              <w:jc w:val="both"/>
              <w:rPr>
                <w:lang w:val="en-US"/>
              </w:rPr>
            </w:pPr>
            <w:r>
              <w:rPr>
                <w:lang w:val="en"/>
              </w:rPr>
              <w:t xml:space="preserve">Specifies the complementary service </w:t>
            </w:r>
            <w:r>
              <w:rPr>
                <w:b/>
                <w:bCs/>
                <w:lang w:val="en"/>
              </w:rPr>
              <w:t>Acknowledgement of receipt</w:t>
            </w:r>
            <w:r>
              <w:rPr>
                <w:lang w:val="en"/>
              </w:rPr>
              <w:t>.</w:t>
            </w:r>
          </w:p>
          <w:p w14:paraId="79C5F57E" w14:textId="77777777" w:rsidR="00F73735" w:rsidRPr="00F73735" w:rsidRDefault="00B25E84" w:rsidP="003B61A2">
            <w:pPr>
              <w:spacing w:after="0"/>
              <w:jc w:val="both"/>
            </w:pPr>
            <w:r>
              <w:rPr>
                <w:lang w:val="en"/>
              </w:rPr>
              <w:t xml:space="preserve">An element of </w:t>
            </w:r>
            <w:hyperlink w:anchor="potwierdzenieOdbioruBiznesowaType" w:history="1">
              <w:r w:rsidRPr="00F73735">
                <w:rPr>
                  <w:rStyle w:val="Hipercze"/>
                  <w:lang w:val="en"/>
                </w:rPr>
                <w:t>potwierdzenieOdbioruBiznesowaType</w:t>
              </w:r>
            </w:hyperlink>
          </w:p>
        </w:tc>
      </w:tr>
      <w:tr w:rsidR="009008DD" w14:paraId="79C5F583" w14:textId="77777777" w:rsidTr="000F6297">
        <w:tc>
          <w:tcPr>
            <w:tcW w:w="3539" w:type="dxa"/>
            <w:shd w:val="clear" w:color="auto" w:fill="FFFFFF"/>
            <w:tcMar>
              <w:left w:w="103" w:type="dxa"/>
            </w:tcMar>
          </w:tcPr>
          <w:p w14:paraId="79C5F580" w14:textId="77777777" w:rsidR="00F73735" w:rsidRPr="00F73735" w:rsidRDefault="00B25E84" w:rsidP="003B61A2">
            <w:pPr>
              <w:spacing w:after="0"/>
              <w:jc w:val="both"/>
            </w:pPr>
            <w:r>
              <w:rPr>
                <w:lang w:val="en"/>
              </w:rPr>
              <w:t>doreczenie</w:t>
            </w:r>
          </w:p>
        </w:tc>
        <w:tc>
          <w:tcPr>
            <w:tcW w:w="6089" w:type="dxa"/>
            <w:shd w:val="clear" w:color="auto" w:fill="FFFFFF"/>
            <w:tcMar>
              <w:left w:w="103" w:type="dxa"/>
            </w:tcMar>
          </w:tcPr>
          <w:p w14:paraId="79C5F581" w14:textId="77777777" w:rsidR="00F73735" w:rsidRPr="00F45130" w:rsidRDefault="00B25E84" w:rsidP="003B61A2">
            <w:pPr>
              <w:spacing w:after="0"/>
              <w:jc w:val="both"/>
              <w:rPr>
                <w:lang w:val="en-US"/>
              </w:rPr>
            </w:pPr>
            <w:r>
              <w:rPr>
                <w:lang w:val="en"/>
              </w:rPr>
              <w:t>Specifies the complementary service for delivery of the shipment.</w:t>
            </w:r>
          </w:p>
          <w:p w14:paraId="79C5F582" w14:textId="77777777" w:rsidR="00F73735" w:rsidRDefault="00B25E84" w:rsidP="003B61A2">
            <w:pPr>
              <w:spacing w:after="0"/>
              <w:jc w:val="both"/>
            </w:pPr>
            <w:r>
              <w:rPr>
                <w:lang w:val="en"/>
              </w:rPr>
              <w:t xml:space="preserve">An element of </w:t>
            </w:r>
            <w:hyperlink w:anchor="potwierdzenieOdbioruBiznesowaType" w:history="1">
              <w:r w:rsidRPr="00F73735">
                <w:rPr>
                  <w:rStyle w:val="Hipercze"/>
                  <w:lang w:val="en"/>
                </w:rPr>
                <w:t>potwierdzenieOdbioruBiznesowaType</w:t>
              </w:r>
            </w:hyperlink>
          </w:p>
        </w:tc>
      </w:tr>
      <w:tr w:rsidR="009008DD" w14:paraId="79C5F587" w14:textId="77777777" w:rsidTr="000F6297">
        <w:tc>
          <w:tcPr>
            <w:tcW w:w="3539" w:type="dxa"/>
            <w:shd w:val="clear" w:color="auto" w:fill="FFFFFF"/>
            <w:tcMar>
              <w:left w:w="103" w:type="dxa"/>
            </w:tcMar>
          </w:tcPr>
          <w:p w14:paraId="79C5F584" w14:textId="77777777" w:rsidR="00F73735" w:rsidRDefault="00B25E84" w:rsidP="003B61A2">
            <w:pPr>
              <w:spacing w:after="0"/>
              <w:jc w:val="both"/>
            </w:pPr>
            <w:r w:rsidRPr="00F73735">
              <w:rPr>
                <w:lang w:val="en"/>
              </w:rPr>
              <w:t>zwrotDokumentow</w:t>
            </w:r>
          </w:p>
        </w:tc>
        <w:tc>
          <w:tcPr>
            <w:tcW w:w="6089" w:type="dxa"/>
            <w:shd w:val="clear" w:color="auto" w:fill="FFFFFF"/>
            <w:tcMar>
              <w:left w:w="103" w:type="dxa"/>
            </w:tcMar>
          </w:tcPr>
          <w:p w14:paraId="79C5F585" w14:textId="77777777" w:rsidR="00F73735" w:rsidRPr="00F45130" w:rsidRDefault="00B25E84" w:rsidP="003B61A2">
            <w:pPr>
              <w:spacing w:after="0"/>
              <w:jc w:val="both"/>
              <w:rPr>
                <w:lang w:val="en-US"/>
              </w:rPr>
            </w:pPr>
            <w:r>
              <w:rPr>
                <w:lang w:val="en"/>
              </w:rPr>
              <w:t xml:space="preserve">Specifies the complementary service </w:t>
            </w:r>
            <w:r>
              <w:rPr>
                <w:b/>
                <w:bCs/>
                <w:lang w:val="en"/>
              </w:rPr>
              <w:t>Dokumenty zwrotne</w:t>
            </w:r>
            <w:r>
              <w:rPr>
                <w:lang w:val="en"/>
              </w:rPr>
              <w:t xml:space="preserve"> (Return of documents).</w:t>
            </w:r>
          </w:p>
          <w:p w14:paraId="79C5F586" w14:textId="77777777" w:rsidR="00F73735" w:rsidRPr="00F73735" w:rsidRDefault="00B25E84" w:rsidP="003B61A2">
            <w:pPr>
              <w:spacing w:after="0"/>
              <w:jc w:val="both"/>
            </w:pPr>
            <w:r>
              <w:rPr>
                <w:lang w:val="en"/>
              </w:rPr>
              <w:t xml:space="preserve">An element of </w:t>
            </w:r>
            <w:hyperlink w:anchor="zwrotDokumentowBiznesowaType" w:history="1">
              <w:r w:rsidRPr="00F73735">
                <w:rPr>
                  <w:rStyle w:val="Hipercze"/>
                  <w:lang w:val="en"/>
                </w:rPr>
                <w:t>zwrotDokumentowBiznesowaType</w:t>
              </w:r>
            </w:hyperlink>
          </w:p>
        </w:tc>
      </w:tr>
    </w:tbl>
    <w:p w14:paraId="79C5F588" w14:textId="77777777" w:rsidR="00AD5F60" w:rsidRPr="00F45130" w:rsidRDefault="00B25E84" w:rsidP="00C2374E">
      <w:pPr>
        <w:jc w:val="both"/>
        <w:rPr>
          <w:lang w:val="en-US"/>
        </w:rPr>
      </w:pPr>
      <w:r w:rsidRPr="00F56A66">
        <w:rPr>
          <w:lang w:val="en"/>
        </w:rPr>
        <w:t xml:space="preserve">If you select </w:t>
      </w:r>
      <w:r w:rsidRPr="00F56A66">
        <w:rPr>
          <w:b/>
          <w:bCs/>
          <w:lang w:val="en"/>
        </w:rPr>
        <w:t>urzadWydaniaPrzesylki</w:t>
      </w:r>
      <w:r w:rsidRPr="00F56A66">
        <w:rPr>
          <w:lang w:val="en"/>
        </w:rPr>
        <w:t xml:space="preserve"> as a PKN Orlen station after creating a parcel, you get in addition to the standard fields </w:t>
      </w:r>
      <w:r w:rsidRPr="00F56A66">
        <w:rPr>
          <w:b/>
          <w:bCs/>
          <w:lang w:val="en"/>
        </w:rPr>
        <w:t>{error, NumerNadania, guid}</w:t>
      </w:r>
      <w:r w:rsidRPr="00F56A66">
        <w:rPr>
          <w:lang w:val="en"/>
        </w:rPr>
        <w:t xml:space="preserve"> an additional field </w:t>
      </w:r>
      <w:r w:rsidRPr="00F56A66">
        <w:rPr>
          <w:b/>
          <w:bCs/>
          <w:lang w:val="en"/>
        </w:rPr>
        <w:t>numerTransakcjiOdbioru</w:t>
      </w:r>
      <w:r w:rsidRPr="00F56A66">
        <w:rPr>
          <w:lang w:val="en"/>
        </w:rPr>
        <w:t>, which is necessary for customers who prepare address labels in their own systems.</w:t>
      </w:r>
    </w:p>
    <w:p w14:paraId="79C5F589" w14:textId="77777777" w:rsidR="00D94573" w:rsidRPr="00F45130" w:rsidRDefault="00D94573" w:rsidP="00C2374E">
      <w:pPr>
        <w:jc w:val="both"/>
        <w:rPr>
          <w:lang w:val="en-US"/>
        </w:rPr>
      </w:pPr>
    </w:p>
    <w:p w14:paraId="79C5F58A" w14:textId="77777777" w:rsidR="00AD5F60" w:rsidRPr="00F45130" w:rsidRDefault="00B25E84" w:rsidP="003D0C28">
      <w:pPr>
        <w:pStyle w:val="Nagwek2"/>
        <w:rPr>
          <w:rStyle w:val="Nagwek2Znak"/>
          <w:b/>
          <w:lang w:val="en-US"/>
        </w:rPr>
      </w:pPr>
      <w:bookmarkStart w:id="402" w:name="_Toc406061526"/>
      <w:bookmarkStart w:id="403" w:name="przesylkaBiznesowaType"/>
      <w:bookmarkStart w:id="404" w:name="_Toc187394254"/>
      <w:r w:rsidRPr="00D73707">
        <w:rPr>
          <w:rStyle w:val="Nagwek2Znak"/>
          <w:b/>
          <w:lang w:val="en"/>
        </w:rPr>
        <w:t>przesylkaBiznesowaType</w:t>
      </w:r>
      <w:bookmarkEnd w:id="402"/>
      <w:bookmarkEnd w:id="403"/>
      <w:bookmarkEnd w:id="404"/>
    </w:p>
    <w:p w14:paraId="79C5F58B" w14:textId="77777777" w:rsidR="00AD5F60" w:rsidRDefault="00B25E84" w:rsidP="003D0C28">
      <w:pPr>
        <w:jc w:val="both"/>
        <w:rPr>
          <w:b/>
          <w:bCs/>
          <w:i/>
          <w:iCs/>
        </w:rPr>
      </w:pPr>
      <w:r>
        <w:rPr>
          <w:lang w:val="en"/>
        </w:rPr>
        <w:t xml:space="preserve">Type intended for the transmission of data for Kurier48 service. This class inherits from </w:t>
      </w:r>
      <w:r>
        <w:rPr>
          <w:b/>
          <w:bCs/>
          <w:i/>
          <w:iCs/>
          <w:lang w:val="en"/>
        </w:rPr>
        <w:t>przesylkaRejestrowanaType.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4376"/>
        <w:gridCol w:w="5355"/>
      </w:tblGrid>
      <w:tr w:rsidR="009008DD" w:rsidRPr="00DD68E5" w14:paraId="79C5F58E" w14:textId="77777777" w:rsidTr="000F6297">
        <w:tc>
          <w:tcPr>
            <w:tcW w:w="3217" w:type="dxa"/>
            <w:shd w:val="clear" w:color="auto" w:fill="FFFFFF"/>
            <w:tcMar>
              <w:left w:w="103" w:type="dxa"/>
            </w:tcMar>
          </w:tcPr>
          <w:p w14:paraId="79C5F58C" w14:textId="77777777" w:rsidR="00AD5F60" w:rsidRPr="0081555E" w:rsidRDefault="00B25E84" w:rsidP="00DA0D0D">
            <w:pPr>
              <w:spacing w:after="0"/>
              <w:jc w:val="both"/>
            </w:pPr>
            <w:r>
              <w:rPr>
                <w:lang w:val="en"/>
              </w:rPr>
              <w:t>zasadySpecjalne</w:t>
            </w:r>
          </w:p>
        </w:tc>
        <w:tc>
          <w:tcPr>
            <w:tcW w:w="6514" w:type="dxa"/>
            <w:shd w:val="clear" w:color="auto" w:fill="FFFFFF"/>
            <w:tcMar>
              <w:left w:w="103" w:type="dxa"/>
            </w:tcMar>
          </w:tcPr>
          <w:p w14:paraId="79C5F58D" w14:textId="77777777" w:rsidR="00AD5F60" w:rsidRPr="00F45130" w:rsidRDefault="00B25E84" w:rsidP="00DA0D0D">
            <w:pPr>
              <w:spacing w:after="0"/>
              <w:jc w:val="both"/>
              <w:rPr>
                <w:lang w:val="en-US"/>
              </w:rPr>
            </w:pPr>
            <w:r>
              <w:rPr>
                <w:lang w:val="en"/>
              </w:rPr>
              <w:t xml:space="preserve">Optional attribute, intended for Customers sending shipments based on special rules. </w:t>
            </w:r>
            <w:r w:rsidRPr="00ED5F86">
              <w:rPr>
                <w:color w:val="auto"/>
                <w:lang w:val="en"/>
              </w:rPr>
              <w:t>An element that complies with the interface of zasadySpecjalneEnum should be transmitted.</w:t>
            </w:r>
          </w:p>
        </w:tc>
      </w:tr>
      <w:tr w:rsidR="009008DD" w:rsidRPr="00DD68E5" w14:paraId="79C5F591" w14:textId="77777777" w:rsidTr="000F6297">
        <w:tc>
          <w:tcPr>
            <w:tcW w:w="3217" w:type="dxa"/>
            <w:shd w:val="clear" w:color="auto" w:fill="FFFFFF"/>
            <w:tcMar>
              <w:left w:w="103" w:type="dxa"/>
            </w:tcMar>
          </w:tcPr>
          <w:p w14:paraId="79C5F58F" w14:textId="77777777" w:rsidR="00AD5F60" w:rsidRDefault="00B25E84" w:rsidP="00DA0D0D">
            <w:pPr>
              <w:spacing w:after="0"/>
              <w:jc w:val="both"/>
            </w:pPr>
            <w:r>
              <w:rPr>
                <w:lang w:val="en"/>
              </w:rPr>
              <w:t>masa</w:t>
            </w:r>
          </w:p>
        </w:tc>
        <w:tc>
          <w:tcPr>
            <w:tcW w:w="6514" w:type="dxa"/>
            <w:shd w:val="clear" w:color="auto" w:fill="FFFFFF"/>
            <w:tcMar>
              <w:left w:w="103" w:type="dxa"/>
            </w:tcMar>
          </w:tcPr>
          <w:p w14:paraId="79C5F590" w14:textId="77777777" w:rsidR="00AD5F60" w:rsidRPr="00F45130" w:rsidRDefault="00B25E84" w:rsidP="00DA0D0D">
            <w:pPr>
              <w:spacing w:after="0"/>
              <w:jc w:val="both"/>
              <w:rPr>
                <w:lang w:val="en-US"/>
              </w:rPr>
            </w:pPr>
            <w:r>
              <w:rPr>
                <w:lang w:val="en"/>
              </w:rPr>
              <w:t>Weight of the shipment in grams.</w:t>
            </w:r>
          </w:p>
        </w:tc>
      </w:tr>
      <w:tr w:rsidR="009008DD" w:rsidRPr="00DD68E5" w14:paraId="79C5F594" w14:textId="77777777" w:rsidTr="000F6297">
        <w:tc>
          <w:tcPr>
            <w:tcW w:w="3217" w:type="dxa"/>
            <w:shd w:val="clear" w:color="auto" w:fill="FFFFFF"/>
            <w:tcMar>
              <w:left w:w="103" w:type="dxa"/>
            </w:tcMar>
          </w:tcPr>
          <w:p w14:paraId="79C5F592" w14:textId="77777777" w:rsidR="00AD5F60" w:rsidRDefault="00B25E84" w:rsidP="00DA0D0D">
            <w:pPr>
              <w:spacing w:after="0"/>
              <w:jc w:val="both"/>
            </w:pPr>
            <w:r>
              <w:rPr>
                <w:lang w:val="en"/>
              </w:rPr>
              <w:t>gabaryt</w:t>
            </w:r>
          </w:p>
        </w:tc>
        <w:tc>
          <w:tcPr>
            <w:tcW w:w="6514" w:type="dxa"/>
            <w:shd w:val="clear" w:color="auto" w:fill="FFFFFF"/>
            <w:tcMar>
              <w:left w:w="103" w:type="dxa"/>
            </w:tcMar>
          </w:tcPr>
          <w:p w14:paraId="79C5F593" w14:textId="77777777" w:rsidR="00AD5F60" w:rsidRPr="00F45130" w:rsidRDefault="00B25E84" w:rsidP="00DA0D0D">
            <w:pPr>
              <w:spacing w:after="0"/>
              <w:jc w:val="both"/>
              <w:rPr>
                <w:lang w:val="en-US"/>
              </w:rPr>
            </w:pPr>
            <w:r>
              <w:rPr>
                <w:lang w:val="en"/>
              </w:rPr>
              <w:t xml:space="preserve">Specifies the size of the shipment. Allowed values are: </w:t>
            </w:r>
            <w:r>
              <w:rPr>
                <w:b/>
                <w:bCs/>
                <w:lang w:val="en"/>
              </w:rPr>
              <w:t>XS</w:t>
            </w:r>
            <w:r>
              <w:rPr>
                <w:lang w:val="en"/>
              </w:rPr>
              <w:t xml:space="preserve">, </w:t>
            </w:r>
            <w:r>
              <w:rPr>
                <w:b/>
                <w:bCs/>
                <w:lang w:val="en"/>
              </w:rPr>
              <w:t>S, M, L, XL, XXL</w:t>
            </w:r>
            <w:r>
              <w:rPr>
                <w:lang w:val="en"/>
              </w:rPr>
              <w:t>.</w:t>
            </w:r>
          </w:p>
        </w:tc>
      </w:tr>
      <w:tr w:rsidR="009008DD" w:rsidRPr="00DD68E5" w14:paraId="79C5F59D" w14:textId="77777777" w:rsidTr="000F6297">
        <w:tc>
          <w:tcPr>
            <w:tcW w:w="3217" w:type="dxa"/>
            <w:shd w:val="clear" w:color="auto" w:fill="FFFFFF"/>
            <w:tcMar>
              <w:left w:w="103" w:type="dxa"/>
            </w:tcMar>
          </w:tcPr>
          <w:p w14:paraId="79C5F595" w14:textId="77777777" w:rsidR="00AD5F60" w:rsidRDefault="00B25E84" w:rsidP="00DA0D0D">
            <w:pPr>
              <w:spacing w:after="0"/>
              <w:jc w:val="both"/>
            </w:pPr>
            <w:r>
              <w:rPr>
                <w:lang w:val="en"/>
              </w:rPr>
              <w:t>niestandardowa</w:t>
            </w:r>
            <w:r>
              <w:rPr>
                <w:rStyle w:val="Odwoanieprzypisudolnego"/>
              </w:rPr>
              <w:footnoteReference w:id="14"/>
            </w:r>
          </w:p>
        </w:tc>
        <w:tc>
          <w:tcPr>
            <w:tcW w:w="6514" w:type="dxa"/>
            <w:shd w:val="clear" w:color="auto" w:fill="FFFFFF"/>
            <w:tcMar>
              <w:left w:w="103" w:type="dxa"/>
            </w:tcMar>
          </w:tcPr>
          <w:p w14:paraId="79C5F596" w14:textId="77777777" w:rsidR="00AD5F60" w:rsidRPr="00F45130" w:rsidRDefault="00B25E84" w:rsidP="00DA0D0D">
            <w:pPr>
              <w:spacing w:after="0" w:line="240" w:lineRule="auto"/>
              <w:jc w:val="both"/>
              <w:rPr>
                <w:lang w:val="en-US"/>
              </w:rPr>
            </w:pPr>
            <w:r>
              <w:rPr>
                <w:lang w:val="en"/>
              </w:rPr>
              <w:t>True if the shipment is non-standard.</w:t>
            </w:r>
          </w:p>
          <w:p w14:paraId="79C5F597" w14:textId="77777777" w:rsidR="00AD5F60" w:rsidRPr="00F45130" w:rsidRDefault="00B25E84" w:rsidP="00DA0D0D">
            <w:pPr>
              <w:spacing w:after="0" w:line="240" w:lineRule="auto"/>
              <w:jc w:val="both"/>
              <w:rPr>
                <w:lang w:val="en-US"/>
              </w:rPr>
            </w:pPr>
            <w:r>
              <w:rPr>
                <w:lang w:val="en"/>
              </w:rPr>
              <w:t>A shipment meeting at least one of the following criteria shall be considered as a non-standard shipment:</w:t>
            </w:r>
          </w:p>
          <w:p w14:paraId="79C5F598" w14:textId="77777777" w:rsidR="00AD5F60" w:rsidRPr="00F45130" w:rsidRDefault="00B25E84" w:rsidP="00DA0D0D">
            <w:pPr>
              <w:spacing w:after="0" w:line="240" w:lineRule="auto"/>
              <w:jc w:val="both"/>
              <w:rPr>
                <w:lang w:val="en-US"/>
              </w:rPr>
            </w:pPr>
            <w:r>
              <w:rPr>
                <w:lang w:val="en"/>
              </w:rPr>
              <w:t>dimensions of 250 cm &lt; (a+b+c) &lt; 300 cm, with a length of max. = 150 cm,</w:t>
            </w:r>
          </w:p>
          <w:p w14:paraId="79C5F599" w14:textId="77777777" w:rsidR="00AD5F60" w:rsidRPr="00F45130" w:rsidRDefault="00B25E84" w:rsidP="00DA0D0D">
            <w:pPr>
              <w:spacing w:after="0" w:line="240" w:lineRule="auto"/>
              <w:jc w:val="both"/>
              <w:rPr>
                <w:lang w:val="en-US"/>
              </w:rPr>
            </w:pPr>
            <w:r>
              <w:rPr>
                <w:lang w:val="en"/>
              </w:rPr>
              <w:lastRenderedPageBreak/>
              <w:t>dimensions (a+b+c) &lt;= 250 cm, with a length of max. = 150 cm, having:</w:t>
            </w:r>
          </w:p>
          <w:p w14:paraId="79C5F59A" w14:textId="77777777" w:rsidR="00AD5F60" w:rsidRPr="00F45130" w:rsidRDefault="00B25E84" w:rsidP="00DA0D0D">
            <w:pPr>
              <w:spacing w:after="0" w:line="240" w:lineRule="auto"/>
              <w:jc w:val="both"/>
              <w:rPr>
                <w:lang w:val="en-US"/>
              </w:rPr>
            </w:pPr>
            <w:r>
              <w:rPr>
                <w:lang w:val="en"/>
              </w:rPr>
              <w:t>- irregular shapes or</w:t>
            </w:r>
          </w:p>
          <w:p w14:paraId="79C5F59B" w14:textId="77777777" w:rsidR="00AD5F60" w:rsidRPr="00F45130" w:rsidRDefault="00B25E84" w:rsidP="00DA0D0D">
            <w:pPr>
              <w:spacing w:after="0" w:line="240" w:lineRule="auto"/>
              <w:jc w:val="both"/>
              <w:rPr>
                <w:lang w:val="en-US"/>
              </w:rPr>
            </w:pPr>
            <w:r>
              <w:rPr>
                <w:lang w:val="en"/>
              </w:rPr>
              <w:t>- protruding elements, or</w:t>
            </w:r>
          </w:p>
          <w:p w14:paraId="79C5F59C" w14:textId="77777777" w:rsidR="00AD5F60" w:rsidRPr="00F45130" w:rsidRDefault="00B25E84" w:rsidP="00DA0D0D">
            <w:pPr>
              <w:spacing w:after="0" w:line="240" w:lineRule="auto"/>
              <w:jc w:val="both"/>
              <w:rPr>
                <w:lang w:val="en-US"/>
              </w:rPr>
            </w:pPr>
            <w:r>
              <w:rPr>
                <w:lang w:val="en"/>
              </w:rPr>
              <w:t>- consisting of two separate parts, combined into one irregular whole (e.g. using stretch film, tape, etc.).</w:t>
            </w:r>
          </w:p>
        </w:tc>
      </w:tr>
      <w:tr w:rsidR="009008DD" w14:paraId="79C5F5A0" w14:textId="77777777" w:rsidTr="000F6297">
        <w:tc>
          <w:tcPr>
            <w:tcW w:w="3217" w:type="dxa"/>
            <w:shd w:val="clear" w:color="auto" w:fill="FFFFFF"/>
            <w:tcMar>
              <w:left w:w="103" w:type="dxa"/>
            </w:tcMar>
          </w:tcPr>
          <w:p w14:paraId="79C5F59E" w14:textId="77777777" w:rsidR="00AD5F60" w:rsidRDefault="00B25E84" w:rsidP="00DA0D0D">
            <w:pPr>
              <w:spacing w:after="0"/>
              <w:jc w:val="both"/>
            </w:pPr>
            <w:r>
              <w:rPr>
                <w:lang w:val="en"/>
              </w:rPr>
              <w:lastRenderedPageBreak/>
              <w:t>wartosc</w:t>
            </w:r>
          </w:p>
        </w:tc>
        <w:tc>
          <w:tcPr>
            <w:tcW w:w="6514" w:type="dxa"/>
            <w:shd w:val="clear" w:color="auto" w:fill="FFFFFF"/>
            <w:tcMar>
              <w:left w:w="103" w:type="dxa"/>
            </w:tcMar>
          </w:tcPr>
          <w:p w14:paraId="79C5F59F" w14:textId="77777777" w:rsidR="00AD5F60" w:rsidRDefault="00B25E84" w:rsidP="00DA0D0D">
            <w:pPr>
              <w:spacing w:after="0"/>
              <w:jc w:val="both"/>
            </w:pPr>
            <w:r>
              <w:rPr>
                <w:lang w:val="en"/>
              </w:rPr>
              <w:t>Determines the value of the shipment to be sent. Specifying a value is equivalent to the will to use the service shipment with a declared value (in this case, this field is required). The amount shall be expressed in pennies.</w:t>
            </w:r>
          </w:p>
        </w:tc>
      </w:tr>
      <w:tr w:rsidR="009008DD" w:rsidRPr="00DD68E5" w14:paraId="79C5F5A3" w14:textId="77777777" w:rsidTr="000F6297">
        <w:tc>
          <w:tcPr>
            <w:tcW w:w="3217" w:type="dxa"/>
            <w:shd w:val="clear" w:color="auto" w:fill="FFFFFF"/>
            <w:tcMar>
              <w:left w:w="103" w:type="dxa"/>
            </w:tcMar>
          </w:tcPr>
          <w:p w14:paraId="79C5F5A1" w14:textId="77777777" w:rsidR="00AD5F60" w:rsidRDefault="00B25E84" w:rsidP="00DA0D0D">
            <w:pPr>
              <w:spacing w:after="0"/>
              <w:jc w:val="both"/>
            </w:pPr>
            <w:r>
              <w:rPr>
                <w:lang w:val="en"/>
              </w:rPr>
              <w:t>ostroznie</w:t>
            </w:r>
          </w:p>
        </w:tc>
        <w:tc>
          <w:tcPr>
            <w:tcW w:w="6514" w:type="dxa"/>
            <w:shd w:val="clear" w:color="auto" w:fill="FFFFFF"/>
            <w:tcMar>
              <w:left w:w="103" w:type="dxa"/>
            </w:tcMar>
          </w:tcPr>
          <w:p w14:paraId="79C5F5A2" w14:textId="77777777" w:rsidR="00AD5F60" w:rsidRPr="00F45130" w:rsidRDefault="00B25E84" w:rsidP="00DA0D0D">
            <w:pPr>
              <w:spacing w:after="0"/>
              <w:jc w:val="both"/>
              <w:rPr>
                <w:lang w:val="en-US"/>
              </w:rPr>
            </w:pPr>
            <w:r>
              <w:rPr>
                <w:lang w:val="en"/>
              </w:rPr>
              <w:t>A boolean value that specifies that you use the fragile option.</w:t>
            </w:r>
          </w:p>
        </w:tc>
      </w:tr>
      <w:tr w:rsidR="009008DD" w:rsidRPr="00DD68E5" w14:paraId="79C5F5A6" w14:textId="77777777" w:rsidTr="000F6297">
        <w:tc>
          <w:tcPr>
            <w:tcW w:w="3217" w:type="dxa"/>
            <w:shd w:val="clear" w:color="auto" w:fill="FFFFFF"/>
            <w:tcMar>
              <w:left w:w="103" w:type="dxa"/>
            </w:tcMar>
          </w:tcPr>
          <w:p w14:paraId="79C5F5A4" w14:textId="77777777" w:rsidR="00AD5F60" w:rsidRDefault="00B25E84" w:rsidP="00DA0D0D">
            <w:pPr>
              <w:spacing w:after="0"/>
              <w:jc w:val="both"/>
            </w:pPr>
            <w:r w:rsidRPr="0081555E">
              <w:rPr>
                <w:lang w:val="en"/>
              </w:rPr>
              <w:t>numerTransakcjiOdbioru</w:t>
            </w:r>
          </w:p>
        </w:tc>
        <w:tc>
          <w:tcPr>
            <w:tcW w:w="6514" w:type="dxa"/>
            <w:shd w:val="clear" w:color="auto" w:fill="FFFFFF"/>
            <w:tcMar>
              <w:left w:w="103" w:type="dxa"/>
            </w:tcMar>
          </w:tcPr>
          <w:p w14:paraId="79C5F5A5" w14:textId="77777777" w:rsidR="00AD5F60" w:rsidRPr="00F45130" w:rsidRDefault="00B25E84" w:rsidP="00DA0D0D">
            <w:pPr>
              <w:spacing w:after="0"/>
              <w:jc w:val="both"/>
              <w:rPr>
                <w:lang w:val="en-US"/>
              </w:rPr>
            </w:pPr>
            <w:r>
              <w:rPr>
                <w:lang w:val="en"/>
              </w:rPr>
              <w:t xml:space="preserve">An attribute of </w:t>
            </w:r>
            <w:r w:rsidRPr="00FA56D8">
              <w:rPr>
                <w:b/>
                <w:lang w:val="en"/>
              </w:rPr>
              <w:t>numerTransakcjiOdbioruType</w:t>
            </w:r>
            <w:r>
              <w:rPr>
                <w:lang w:val="en"/>
              </w:rPr>
              <w:t xml:space="preserve"> that specifies the transaction number</w:t>
            </w:r>
          </w:p>
        </w:tc>
      </w:tr>
      <w:tr w:rsidR="009008DD" w:rsidRPr="00DD68E5" w14:paraId="79C5F5A9" w14:textId="77777777" w:rsidTr="000F6297">
        <w:tc>
          <w:tcPr>
            <w:tcW w:w="3217" w:type="dxa"/>
            <w:shd w:val="clear" w:color="auto" w:fill="FFFFFF"/>
            <w:tcMar>
              <w:left w:w="103" w:type="dxa"/>
            </w:tcMar>
          </w:tcPr>
          <w:p w14:paraId="79C5F5A7" w14:textId="77777777" w:rsidR="00AD5F60" w:rsidRPr="00B77DAB" w:rsidRDefault="00B25E84" w:rsidP="00DA0D0D">
            <w:pPr>
              <w:spacing w:after="0"/>
              <w:jc w:val="both"/>
              <w:rPr>
                <w:color w:val="auto"/>
              </w:rPr>
            </w:pPr>
            <w:r w:rsidRPr="00B77DAB">
              <w:rPr>
                <w:color w:val="auto"/>
                <w:lang w:val="en"/>
              </w:rPr>
              <w:t>pobranie</w:t>
            </w:r>
          </w:p>
        </w:tc>
        <w:tc>
          <w:tcPr>
            <w:tcW w:w="6514" w:type="dxa"/>
            <w:shd w:val="clear" w:color="auto" w:fill="FFFFFF"/>
            <w:tcMar>
              <w:left w:w="103" w:type="dxa"/>
            </w:tcMar>
          </w:tcPr>
          <w:p w14:paraId="79C5F5A8" w14:textId="77777777" w:rsidR="00AD5F60" w:rsidRPr="00F45130" w:rsidRDefault="00B25E84" w:rsidP="00DA0D0D">
            <w:pPr>
              <w:spacing w:after="0"/>
              <w:jc w:val="both"/>
              <w:rPr>
                <w:color w:val="auto"/>
                <w:lang w:val="en-US"/>
              </w:rPr>
            </w:pPr>
            <w:r w:rsidRPr="00B77DAB">
              <w:rPr>
                <w:color w:val="auto"/>
                <w:lang w:val="en"/>
              </w:rPr>
              <w:t xml:space="preserve">An element of the </w:t>
            </w:r>
            <w:r w:rsidRPr="00B77DAB">
              <w:rPr>
                <w:b/>
                <w:bCs/>
                <w:i/>
                <w:iCs/>
                <w:color w:val="auto"/>
                <w:lang w:val="en"/>
              </w:rPr>
              <w:t>pobranieType</w:t>
            </w:r>
            <w:r w:rsidRPr="00B77DAB">
              <w:rPr>
                <w:b/>
                <w:bCs/>
                <w:color w:val="auto"/>
                <w:lang w:val="en"/>
              </w:rPr>
              <w:t>.</w:t>
            </w:r>
            <w:r w:rsidRPr="00B77DAB">
              <w:rPr>
                <w:color w:val="auto"/>
                <w:lang w:val="en"/>
              </w:rPr>
              <w:t xml:space="preserve"> Describing the Pobranie element. The only possible method of collection for this type of shipment is a payment to a bank account.</w:t>
            </w:r>
          </w:p>
        </w:tc>
      </w:tr>
      <w:tr w:rsidR="009008DD" w:rsidRPr="00DD68E5" w14:paraId="79C5F5AC" w14:textId="77777777" w:rsidTr="000F6297">
        <w:tc>
          <w:tcPr>
            <w:tcW w:w="3217" w:type="dxa"/>
            <w:shd w:val="clear" w:color="auto" w:fill="FFFFFF"/>
            <w:tcMar>
              <w:left w:w="103" w:type="dxa"/>
            </w:tcMar>
          </w:tcPr>
          <w:p w14:paraId="79C5F5AA" w14:textId="77777777" w:rsidR="00AD5F60" w:rsidRDefault="00B25E84" w:rsidP="00DA0D0D">
            <w:pPr>
              <w:spacing w:after="0"/>
              <w:jc w:val="both"/>
              <w:rPr>
                <w:rStyle w:val="Zakotwiczenieprzypisudolnego"/>
              </w:rPr>
            </w:pPr>
            <w:r w:rsidRPr="0047748D">
              <w:rPr>
                <w:color w:val="auto"/>
                <w:lang w:val="en"/>
              </w:rPr>
              <w:t>urzadWydaniaEPrzesylki</w:t>
            </w:r>
            <w:r>
              <w:rPr>
                <w:rStyle w:val="Zakotwiczenieprzypisudolnego"/>
              </w:rPr>
              <w:footnoteReference w:id="15"/>
            </w:r>
          </w:p>
        </w:tc>
        <w:tc>
          <w:tcPr>
            <w:tcW w:w="6514" w:type="dxa"/>
            <w:shd w:val="clear" w:color="auto" w:fill="FFFFFF"/>
            <w:tcMar>
              <w:left w:w="103" w:type="dxa"/>
            </w:tcMar>
          </w:tcPr>
          <w:p w14:paraId="79C5F5AB" w14:textId="77777777" w:rsidR="00AD5F60" w:rsidRPr="00F45130" w:rsidRDefault="00B25E84" w:rsidP="00DA0D0D">
            <w:pPr>
              <w:spacing w:after="0"/>
              <w:jc w:val="both"/>
              <w:rPr>
                <w:lang w:val="en-US"/>
              </w:rPr>
            </w:pPr>
            <w:r>
              <w:rPr>
                <w:lang w:val="en"/>
              </w:rPr>
              <w:t xml:space="preserve">Specification at which office the parcel is to be picked up. The list of offices can be downloaded using the method </w:t>
            </w:r>
            <w:r w:rsidRPr="0047748D">
              <w:rPr>
                <w:b/>
                <w:bCs/>
                <w:i/>
                <w:iCs/>
                <w:color w:val="auto"/>
                <w:lang w:val="en"/>
              </w:rPr>
              <w:t>getPlacowkiPocztowe.</w:t>
            </w:r>
          </w:p>
        </w:tc>
      </w:tr>
      <w:tr w:rsidR="009008DD" w:rsidRPr="00DD68E5" w14:paraId="79C5F5AF" w14:textId="77777777" w:rsidTr="000F6297">
        <w:tc>
          <w:tcPr>
            <w:tcW w:w="3217" w:type="dxa"/>
            <w:shd w:val="clear" w:color="auto" w:fill="FFFFFF"/>
            <w:tcMar>
              <w:left w:w="103" w:type="dxa"/>
            </w:tcMar>
          </w:tcPr>
          <w:p w14:paraId="79C5F5AD" w14:textId="77777777" w:rsidR="00AD5F60" w:rsidRDefault="00B25E84" w:rsidP="00DA0D0D">
            <w:pPr>
              <w:spacing w:after="0"/>
              <w:jc w:val="both"/>
              <w:rPr>
                <w:rStyle w:val="Zakotwiczenieprzypisudolnego"/>
              </w:rPr>
            </w:pPr>
            <w:r>
              <w:rPr>
                <w:lang w:val="en"/>
              </w:rPr>
              <w:t>subPrzesylka</w:t>
            </w:r>
            <w:r>
              <w:rPr>
                <w:rStyle w:val="Zakotwiczenieprzypisudolnego"/>
              </w:rPr>
              <w:footnoteReference w:id="16"/>
            </w:r>
          </w:p>
        </w:tc>
        <w:tc>
          <w:tcPr>
            <w:tcW w:w="6514" w:type="dxa"/>
            <w:shd w:val="clear" w:color="auto" w:fill="FFFFFF"/>
            <w:tcMar>
              <w:left w:w="103" w:type="dxa"/>
            </w:tcMar>
          </w:tcPr>
          <w:p w14:paraId="79C5F5AE" w14:textId="77777777" w:rsidR="00AD5F60" w:rsidRPr="00F45130" w:rsidRDefault="00B25E84" w:rsidP="00DA0D0D">
            <w:pPr>
              <w:spacing w:after="0"/>
              <w:jc w:val="both"/>
              <w:rPr>
                <w:lang w:val="en-US"/>
              </w:rPr>
            </w:pPr>
            <w:r>
              <w:rPr>
                <w:lang w:val="en"/>
              </w:rPr>
              <w:t xml:space="preserve">Elements of the </w:t>
            </w:r>
            <w:r>
              <w:rPr>
                <w:b/>
                <w:bCs/>
                <w:i/>
                <w:iCs/>
                <w:lang w:val="en"/>
              </w:rPr>
              <w:t xml:space="preserve">subPrzesylkaBiznesowaType </w:t>
            </w:r>
            <w:r>
              <w:rPr>
                <w:lang w:val="en"/>
              </w:rPr>
              <w:t>(minimum number of instances 4).</w:t>
            </w:r>
          </w:p>
        </w:tc>
      </w:tr>
      <w:tr w:rsidR="009008DD" w:rsidRPr="00DD68E5" w14:paraId="79C5F5B2" w14:textId="77777777" w:rsidTr="000F6297">
        <w:tc>
          <w:tcPr>
            <w:tcW w:w="3217" w:type="dxa"/>
            <w:shd w:val="clear" w:color="auto" w:fill="FFFFFF"/>
            <w:tcMar>
              <w:left w:w="103" w:type="dxa"/>
            </w:tcMar>
          </w:tcPr>
          <w:p w14:paraId="79C5F5B0" w14:textId="77777777" w:rsidR="00AD5F60" w:rsidRDefault="00B25E84" w:rsidP="00DA0D0D">
            <w:pPr>
              <w:spacing w:after="0"/>
              <w:jc w:val="both"/>
            </w:pPr>
            <w:r>
              <w:rPr>
                <w:lang w:val="en"/>
              </w:rPr>
              <w:t>ubezpieczenie</w:t>
            </w:r>
          </w:p>
        </w:tc>
        <w:tc>
          <w:tcPr>
            <w:tcW w:w="6514" w:type="dxa"/>
            <w:shd w:val="clear" w:color="auto" w:fill="FFFFFF"/>
            <w:tcMar>
              <w:left w:w="103" w:type="dxa"/>
            </w:tcMar>
          </w:tcPr>
          <w:p w14:paraId="79C5F5B1" w14:textId="77777777" w:rsidR="00AD5F60" w:rsidRPr="00F45130" w:rsidRDefault="00B25E84" w:rsidP="00DA0D0D">
            <w:pPr>
              <w:spacing w:after="0"/>
              <w:jc w:val="both"/>
              <w:rPr>
                <w:lang w:val="en-US"/>
              </w:rPr>
            </w:pPr>
            <w:r>
              <w:rPr>
                <w:lang w:val="en"/>
              </w:rPr>
              <w:t xml:space="preserve">An element of the </w:t>
            </w:r>
            <w:r w:rsidRPr="00DA6218">
              <w:rPr>
                <w:b/>
                <w:lang w:val="en"/>
              </w:rPr>
              <w:t>ubezpieczenieType</w:t>
            </w:r>
            <w:r>
              <w:rPr>
                <w:lang w:val="en"/>
              </w:rPr>
              <w:t xml:space="preserve"> that specifies the type of insurance for the shipment.</w:t>
            </w:r>
          </w:p>
        </w:tc>
      </w:tr>
      <w:tr w:rsidR="009008DD" w:rsidRPr="00DD68E5" w14:paraId="79C5F5B5" w14:textId="77777777" w:rsidTr="000F6297">
        <w:tc>
          <w:tcPr>
            <w:tcW w:w="3217" w:type="dxa"/>
            <w:shd w:val="clear" w:color="auto" w:fill="FFFFFF"/>
            <w:tcMar>
              <w:left w:w="103" w:type="dxa"/>
            </w:tcMar>
          </w:tcPr>
          <w:p w14:paraId="79C5F5B3" w14:textId="77777777" w:rsidR="00AD5F60" w:rsidRPr="000E7CD1" w:rsidRDefault="00B25E84" w:rsidP="00810537">
            <w:pPr>
              <w:spacing w:after="0"/>
              <w:jc w:val="both"/>
              <w:rPr>
                <w:color w:val="auto"/>
              </w:rPr>
            </w:pPr>
            <w:r w:rsidRPr="000E7CD1">
              <w:rPr>
                <w:color w:val="auto"/>
                <w:lang w:val="en"/>
              </w:rPr>
              <w:t>epo</w:t>
            </w:r>
            <w:r>
              <w:rPr>
                <w:rStyle w:val="Odwoanieprzypisudolnego"/>
                <w:color w:val="auto"/>
              </w:rPr>
              <w:footnoteReference w:id="17"/>
            </w:r>
          </w:p>
        </w:tc>
        <w:tc>
          <w:tcPr>
            <w:tcW w:w="6514" w:type="dxa"/>
            <w:shd w:val="clear" w:color="auto" w:fill="FFFFFF"/>
            <w:tcMar>
              <w:left w:w="103" w:type="dxa"/>
            </w:tcMar>
          </w:tcPr>
          <w:p w14:paraId="79C5F5B4" w14:textId="77777777" w:rsidR="00AD5F60" w:rsidRPr="00F45130" w:rsidRDefault="00B25E84" w:rsidP="00810537">
            <w:pPr>
              <w:spacing w:after="0"/>
              <w:jc w:val="both"/>
              <w:rPr>
                <w:color w:val="auto"/>
                <w:lang w:val="en-US"/>
              </w:rPr>
            </w:pPr>
            <w:r w:rsidRPr="000E7CD1">
              <w:rPr>
                <w:color w:val="auto"/>
                <w:lang w:val="en"/>
              </w:rPr>
              <w:t>Specification of EPO complementary service. An element compatible with the EPOType interface must be passed, currently there are two types EPOSimpleType or EPOExtendedType. The attribute appears only in the case of a signed EPO contract for a postal parcel.</w:t>
            </w:r>
          </w:p>
        </w:tc>
      </w:tr>
      <w:tr w:rsidR="009008DD" w:rsidRPr="00DD68E5" w14:paraId="79C5F5B8" w14:textId="77777777" w:rsidTr="000F6297">
        <w:tc>
          <w:tcPr>
            <w:tcW w:w="3217" w:type="dxa"/>
            <w:shd w:val="clear" w:color="auto" w:fill="FFFFFF"/>
            <w:tcMar>
              <w:left w:w="103" w:type="dxa"/>
            </w:tcMar>
          </w:tcPr>
          <w:p w14:paraId="79C5F5B6" w14:textId="77777777" w:rsidR="00AD5F60" w:rsidRDefault="00B25E84" w:rsidP="00D668C1">
            <w:pPr>
              <w:spacing w:after="0"/>
              <w:jc w:val="both"/>
              <w:rPr>
                <w:color w:val="auto"/>
              </w:rPr>
            </w:pPr>
            <w:r>
              <w:rPr>
                <w:lang w:val="en"/>
              </w:rPr>
              <w:t>adresDlaZwrotu</w:t>
            </w:r>
          </w:p>
        </w:tc>
        <w:tc>
          <w:tcPr>
            <w:tcW w:w="6514" w:type="dxa"/>
            <w:shd w:val="clear" w:color="auto" w:fill="FFFFFF"/>
            <w:tcMar>
              <w:left w:w="103" w:type="dxa"/>
            </w:tcMar>
          </w:tcPr>
          <w:p w14:paraId="79C5F5B7" w14:textId="77777777" w:rsidR="00AD5F60" w:rsidRPr="00F45130" w:rsidRDefault="00B25E84" w:rsidP="00D668C1">
            <w:pPr>
              <w:spacing w:after="0"/>
              <w:jc w:val="both"/>
              <w:rPr>
                <w:b/>
                <w:lang w:val="en-US"/>
              </w:rPr>
            </w:pPr>
            <w:r>
              <w:rPr>
                <w:lang w:val="en"/>
              </w:rPr>
              <w:t xml:space="preserve">An element of the </w:t>
            </w:r>
            <w:hyperlink w:anchor="adresType" w:history="1">
              <w:r w:rsidRPr="00C46FCE">
                <w:rPr>
                  <w:rStyle w:val="Hipercze"/>
                  <w:lang w:val="en"/>
                </w:rPr>
                <w:t>adresType</w:t>
              </w:r>
            </w:hyperlink>
            <w:r>
              <w:rPr>
                <w:lang w:val="en"/>
              </w:rPr>
              <w:t>. An element containing the address to which the shipment will be returned in case of non-receipt by the addressee (return of the shipment).</w:t>
            </w:r>
          </w:p>
        </w:tc>
      </w:tr>
      <w:tr w:rsidR="009008DD" w14:paraId="79C5F5BC" w14:textId="77777777" w:rsidTr="000F6297">
        <w:tc>
          <w:tcPr>
            <w:tcW w:w="3217" w:type="dxa"/>
            <w:shd w:val="clear" w:color="auto" w:fill="FFFFFF"/>
            <w:tcMar>
              <w:left w:w="103" w:type="dxa"/>
            </w:tcMar>
          </w:tcPr>
          <w:p w14:paraId="79C5F5B9" w14:textId="77777777" w:rsidR="00F67A68" w:rsidRPr="0081555E" w:rsidRDefault="00B25E84" w:rsidP="00F67A68">
            <w:pPr>
              <w:spacing w:after="0"/>
              <w:jc w:val="both"/>
            </w:pPr>
            <w:r w:rsidRPr="00F73735">
              <w:rPr>
                <w:lang w:val="en"/>
              </w:rPr>
              <w:t>sprawdzenieZawartosciPrzesylkiPrzezOdbiorce</w:t>
            </w:r>
          </w:p>
        </w:tc>
        <w:tc>
          <w:tcPr>
            <w:tcW w:w="6514" w:type="dxa"/>
            <w:shd w:val="clear" w:color="auto" w:fill="FFFFFF"/>
            <w:tcMar>
              <w:left w:w="103" w:type="dxa"/>
            </w:tcMar>
          </w:tcPr>
          <w:p w14:paraId="79C5F5BA" w14:textId="77777777" w:rsidR="00F67A68" w:rsidRPr="00F45130" w:rsidRDefault="00B25E84" w:rsidP="00F67A68">
            <w:pPr>
              <w:spacing w:after="0"/>
              <w:jc w:val="both"/>
              <w:rPr>
                <w:lang w:val="en-US"/>
              </w:rPr>
            </w:pPr>
            <w:r>
              <w:rPr>
                <w:lang w:val="en"/>
              </w:rPr>
              <w:t xml:space="preserve">Specifies the recipient's </w:t>
            </w:r>
            <w:r w:rsidRPr="00F73735">
              <w:rPr>
                <w:b/>
                <w:bCs/>
                <w:lang w:val="en"/>
              </w:rPr>
              <w:t>Content Check complementary service</w:t>
            </w:r>
            <w:r>
              <w:rPr>
                <w:lang w:val="en"/>
              </w:rPr>
              <w:t>.</w:t>
            </w:r>
          </w:p>
          <w:p w14:paraId="79C5F5BB" w14:textId="77777777" w:rsidR="00F67A68" w:rsidRPr="00F73735" w:rsidRDefault="00B25E84" w:rsidP="00F67A68">
            <w:pPr>
              <w:spacing w:after="0"/>
              <w:jc w:val="both"/>
            </w:pPr>
            <w:r>
              <w:rPr>
                <w:lang w:val="en"/>
              </w:rPr>
              <w:t>Allowed value TRUE/FALSE</w:t>
            </w:r>
          </w:p>
        </w:tc>
      </w:tr>
      <w:tr w:rsidR="009008DD" w14:paraId="79C5F5C0" w14:textId="77777777" w:rsidTr="000F6297">
        <w:tc>
          <w:tcPr>
            <w:tcW w:w="3217" w:type="dxa"/>
            <w:shd w:val="clear" w:color="auto" w:fill="FFFFFF"/>
            <w:tcMar>
              <w:left w:w="103" w:type="dxa"/>
            </w:tcMar>
          </w:tcPr>
          <w:p w14:paraId="79C5F5BD" w14:textId="77777777" w:rsidR="00F67A68" w:rsidRPr="00F73735" w:rsidRDefault="00B25E84" w:rsidP="00F67A68">
            <w:pPr>
              <w:spacing w:after="0"/>
              <w:jc w:val="both"/>
            </w:pPr>
            <w:r w:rsidRPr="00F73735">
              <w:rPr>
                <w:lang w:val="en"/>
              </w:rPr>
              <w:t>potwierdzenieOdbioru</w:t>
            </w:r>
          </w:p>
        </w:tc>
        <w:tc>
          <w:tcPr>
            <w:tcW w:w="6514" w:type="dxa"/>
            <w:shd w:val="clear" w:color="auto" w:fill="FFFFFF"/>
            <w:tcMar>
              <w:left w:w="103" w:type="dxa"/>
            </w:tcMar>
          </w:tcPr>
          <w:p w14:paraId="79C5F5BE" w14:textId="77777777" w:rsidR="00F67A68" w:rsidRPr="00F45130" w:rsidRDefault="00B25E84" w:rsidP="00F67A68">
            <w:pPr>
              <w:spacing w:after="0"/>
              <w:jc w:val="both"/>
              <w:rPr>
                <w:lang w:val="en-US"/>
              </w:rPr>
            </w:pPr>
            <w:r>
              <w:rPr>
                <w:lang w:val="en"/>
              </w:rPr>
              <w:t xml:space="preserve">Specifies the complementary service </w:t>
            </w:r>
            <w:r>
              <w:rPr>
                <w:b/>
                <w:bCs/>
                <w:lang w:val="en"/>
              </w:rPr>
              <w:t>Acknowledgement of receipt</w:t>
            </w:r>
            <w:r>
              <w:rPr>
                <w:lang w:val="en"/>
              </w:rPr>
              <w:t>.</w:t>
            </w:r>
          </w:p>
          <w:p w14:paraId="79C5F5BF" w14:textId="77777777" w:rsidR="00F67A68" w:rsidRPr="00F73735" w:rsidRDefault="00B25E84" w:rsidP="00F67A68">
            <w:pPr>
              <w:spacing w:after="0"/>
              <w:jc w:val="both"/>
            </w:pPr>
            <w:r>
              <w:rPr>
                <w:lang w:val="en"/>
              </w:rPr>
              <w:t xml:space="preserve">An element of </w:t>
            </w:r>
            <w:hyperlink w:anchor="potwierdzenieOdbioruBiznesowaType" w:history="1">
              <w:r w:rsidRPr="00F73735">
                <w:rPr>
                  <w:rStyle w:val="Hipercze"/>
                  <w:lang w:val="en"/>
                </w:rPr>
                <w:t>potwierdzenieOdbioruBiznesowaType</w:t>
              </w:r>
            </w:hyperlink>
          </w:p>
        </w:tc>
      </w:tr>
      <w:tr w:rsidR="009008DD" w14:paraId="79C5F5C4" w14:textId="77777777" w:rsidTr="000F6297">
        <w:tc>
          <w:tcPr>
            <w:tcW w:w="3217" w:type="dxa"/>
            <w:shd w:val="clear" w:color="auto" w:fill="FFFFFF"/>
            <w:tcMar>
              <w:left w:w="103" w:type="dxa"/>
            </w:tcMar>
          </w:tcPr>
          <w:p w14:paraId="79C5F5C1" w14:textId="77777777" w:rsidR="00F67A68" w:rsidRPr="00F73735" w:rsidRDefault="00B25E84" w:rsidP="00F67A68">
            <w:pPr>
              <w:spacing w:after="0"/>
              <w:jc w:val="both"/>
            </w:pPr>
            <w:r>
              <w:rPr>
                <w:lang w:val="en"/>
              </w:rPr>
              <w:lastRenderedPageBreak/>
              <w:t>doreczenie</w:t>
            </w:r>
          </w:p>
        </w:tc>
        <w:tc>
          <w:tcPr>
            <w:tcW w:w="6514" w:type="dxa"/>
            <w:shd w:val="clear" w:color="auto" w:fill="FFFFFF"/>
            <w:tcMar>
              <w:left w:w="103" w:type="dxa"/>
            </w:tcMar>
          </w:tcPr>
          <w:p w14:paraId="79C5F5C2" w14:textId="77777777" w:rsidR="00F67A68" w:rsidRPr="00F45130" w:rsidRDefault="00B25E84" w:rsidP="00F67A68">
            <w:pPr>
              <w:spacing w:after="0"/>
              <w:jc w:val="both"/>
              <w:rPr>
                <w:lang w:val="en-US"/>
              </w:rPr>
            </w:pPr>
            <w:r>
              <w:rPr>
                <w:lang w:val="en"/>
              </w:rPr>
              <w:t>Specifies the complementary service for delivery of the shipment.</w:t>
            </w:r>
          </w:p>
          <w:p w14:paraId="79C5F5C3" w14:textId="77777777" w:rsidR="00F67A68" w:rsidRDefault="00B25E84" w:rsidP="00F67A68">
            <w:pPr>
              <w:spacing w:after="0"/>
              <w:jc w:val="both"/>
            </w:pPr>
            <w:r>
              <w:rPr>
                <w:lang w:val="en"/>
              </w:rPr>
              <w:t xml:space="preserve">An element of </w:t>
            </w:r>
            <w:hyperlink w:anchor="potwierdzenieOdbioruBiznesowaType" w:history="1">
              <w:r w:rsidRPr="00F73735">
                <w:rPr>
                  <w:rStyle w:val="Hipercze"/>
                  <w:lang w:val="en"/>
                </w:rPr>
                <w:t>potwierdzenieOdbioruBiznesowaType</w:t>
              </w:r>
            </w:hyperlink>
          </w:p>
        </w:tc>
      </w:tr>
      <w:tr w:rsidR="009008DD" w14:paraId="79C5F5C8" w14:textId="77777777" w:rsidTr="000F6297">
        <w:tc>
          <w:tcPr>
            <w:tcW w:w="3217" w:type="dxa"/>
            <w:shd w:val="clear" w:color="auto" w:fill="FFFFFF"/>
            <w:tcMar>
              <w:left w:w="103" w:type="dxa"/>
            </w:tcMar>
          </w:tcPr>
          <w:p w14:paraId="79C5F5C5" w14:textId="77777777" w:rsidR="00F67A68" w:rsidRDefault="00B25E84" w:rsidP="00F67A68">
            <w:pPr>
              <w:spacing w:after="0"/>
              <w:jc w:val="both"/>
            </w:pPr>
            <w:r w:rsidRPr="00F73735">
              <w:rPr>
                <w:lang w:val="en"/>
              </w:rPr>
              <w:t>zwrotDokumentow</w:t>
            </w:r>
          </w:p>
        </w:tc>
        <w:tc>
          <w:tcPr>
            <w:tcW w:w="6514" w:type="dxa"/>
            <w:shd w:val="clear" w:color="auto" w:fill="FFFFFF"/>
            <w:tcMar>
              <w:left w:w="103" w:type="dxa"/>
            </w:tcMar>
          </w:tcPr>
          <w:p w14:paraId="79C5F5C6" w14:textId="77777777" w:rsidR="00F67A68" w:rsidRPr="00F45130" w:rsidRDefault="00B25E84" w:rsidP="00F67A68">
            <w:pPr>
              <w:spacing w:after="0"/>
              <w:jc w:val="both"/>
              <w:rPr>
                <w:lang w:val="en-US"/>
              </w:rPr>
            </w:pPr>
            <w:r>
              <w:rPr>
                <w:lang w:val="en"/>
              </w:rPr>
              <w:t xml:space="preserve">Specifies the complementary service </w:t>
            </w:r>
            <w:r>
              <w:rPr>
                <w:b/>
                <w:bCs/>
                <w:lang w:val="en"/>
              </w:rPr>
              <w:t>Dokumenty zwrotne</w:t>
            </w:r>
            <w:r>
              <w:rPr>
                <w:lang w:val="en"/>
              </w:rPr>
              <w:t xml:space="preserve"> (Return of documents).</w:t>
            </w:r>
          </w:p>
          <w:p w14:paraId="79C5F5C7" w14:textId="77777777" w:rsidR="00F67A68" w:rsidRPr="00F73735" w:rsidRDefault="00B25E84" w:rsidP="00F67A68">
            <w:pPr>
              <w:spacing w:after="0"/>
              <w:jc w:val="both"/>
            </w:pPr>
            <w:r>
              <w:rPr>
                <w:lang w:val="en"/>
              </w:rPr>
              <w:t xml:space="preserve">An element of </w:t>
            </w:r>
            <w:hyperlink w:anchor="zwrotDokumentowBiznesowaType" w:history="1">
              <w:r w:rsidRPr="00F73735">
                <w:rPr>
                  <w:rStyle w:val="Hipercze"/>
                  <w:lang w:val="en"/>
                </w:rPr>
                <w:t>zwrotDokumentowBiznesowaType</w:t>
              </w:r>
            </w:hyperlink>
          </w:p>
        </w:tc>
      </w:tr>
    </w:tbl>
    <w:p w14:paraId="79C5F5C9" w14:textId="77777777" w:rsidR="00AD5F60" w:rsidRPr="00F45130" w:rsidRDefault="00B25E84" w:rsidP="00D94573">
      <w:pPr>
        <w:spacing w:after="0"/>
        <w:rPr>
          <w:lang w:val="en-US"/>
        </w:rPr>
      </w:pPr>
      <w:r w:rsidRPr="005360DF">
        <w:rPr>
          <w:lang w:val="en"/>
        </w:rPr>
        <w:t xml:space="preserve">If you select </w:t>
      </w:r>
      <w:r w:rsidRPr="00EF2FA1">
        <w:rPr>
          <w:b/>
          <w:bCs/>
          <w:color w:val="auto"/>
          <w:lang w:val="en"/>
        </w:rPr>
        <w:t>urzadWydaniaEPrzesylki</w:t>
      </w:r>
      <w:r w:rsidRPr="005360DF">
        <w:rPr>
          <w:lang w:val="en"/>
        </w:rPr>
        <w:t xml:space="preserve"> as a PKN Orlen station after creating a parcel, you get in addition to the standard fields </w:t>
      </w:r>
      <w:r w:rsidRPr="005360DF">
        <w:rPr>
          <w:b/>
          <w:bCs/>
          <w:lang w:val="en"/>
        </w:rPr>
        <w:t>{error, NumerNadania, guid}</w:t>
      </w:r>
      <w:r w:rsidRPr="005360DF">
        <w:rPr>
          <w:lang w:val="en"/>
        </w:rPr>
        <w:t xml:space="preserve"> an additional field </w:t>
      </w:r>
      <w:r w:rsidRPr="005360DF">
        <w:rPr>
          <w:b/>
          <w:bCs/>
          <w:lang w:val="en"/>
        </w:rPr>
        <w:t>numerTransakcjiOdbioru</w:t>
      </w:r>
      <w:r w:rsidRPr="005360DF">
        <w:rPr>
          <w:lang w:val="en"/>
        </w:rPr>
        <w:t>, which is necessary for customers who prepare address labels in their own systems.</w:t>
      </w:r>
    </w:p>
    <w:p w14:paraId="79C5F5CA" w14:textId="77777777" w:rsidR="00D94573" w:rsidRPr="00F45130" w:rsidRDefault="00D94573" w:rsidP="00D94573">
      <w:pPr>
        <w:rPr>
          <w:lang w:val="en-US"/>
        </w:rPr>
      </w:pPr>
    </w:p>
    <w:p w14:paraId="79C5F5CB" w14:textId="77777777" w:rsidR="00AD5F60" w:rsidRPr="00F45130" w:rsidRDefault="00B25E84" w:rsidP="00304211">
      <w:pPr>
        <w:pStyle w:val="Nagwek2"/>
        <w:rPr>
          <w:rStyle w:val="Nagwek2Znak"/>
          <w:b/>
          <w:lang w:val="en-US"/>
        </w:rPr>
      </w:pPr>
      <w:bookmarkStart w:id="405" w:name="_przesylkaEPOType"/>
      <w:bookmarkStart w:id="406" w:name="_Toc406061547"/>
      <w:bookmarkStart w:id="407" w:name="_Toc187394255"/>
      <w:bookmarkEnd w:id="405"/>
      <w:r w:rsidRPr="009C71D2">
        <w:rPr>
          <w:rStyle w:val="Nagwek2Znak"/>
          <w:b/>
          <w:lang w:val="en"/>
        </w:rPr>
        <w:t>przesylkaEPOType</w:t>
      </w:r>
      <w:bookmarkEnd w:id="406"/>
      <w:bookmarkEnd w:id="407"/>
    </w:p>
    <w:p w14:paraId="79C5F5CC" w14:textId="77777777" w:rsidR="00AD5F60" w:rsidRPr="00F45130" w:rsidRDefault="00B25E84" w:rsidP="00BA49B7">
      <w:pPr>
        <w:rPr>
          <w:lang w:val="en-US"/>
        </w:rPr>
      </w:pPr>
      <w:r w:rsidRPr="00BA49B7">
        <w:rPr>
          <w:lang w:val="en"/>
        </w:rPr>
        <w:t>Type returning EPO information.</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40"/>
        <w:gridCol w:w="6291"/>
      </w:tblGrid>
      <w:tr w:rsidR="009008DD" w:rsidRPr="00DD68E5" w14:paraId="79C5F5CF" w14:textId="77777777" w:rsidTr="00527572">
        <w:tc>
          <w:tcPr>
            <w:tcW w:w="3458" w:type="dxa"/>
            <w:shd w:val="clear" w:color="auto" w:fill="FFFFFF"/>
            <w:tcMar>
              <w:left w:w="103" w:type="dxa"/>
            </w:tcMar>
          </w:tcPr>
          <w:p w14:paraId="79C5F5CD" w14:textId="77777777" w:rsidR="00AD5F60" w:rsidRPr="00BA49B7" w:rsidRDefault="00B25E84" w:rsidP="00BA49B7">
            <w:pPr>
              <w:spacing w:after="0"/>
            </w:pPr>
            <w:r w:rsidRPr="00BA49B7">
              <w:rPr>
                <w:lang w:val="en"/>
              </w:rPr>
              <w:t>guid</w:t>
            </w:r>
          </w:p>
        </w:tc>
        <w:tc>
          <w:tcPr>
            <w:tcW w:w="6429" w:type="dxa"/>
            <w:shd w:val="clear" w:color="auto" w:fill="FFFFFF"/>
            <w:tcMar>
              <w:left w:w="103" w:type="dxa"/>
            </w:tcMar>
          </w:tcPr>
          <w:p w14:paraId="79C5F5CE" w14:textId="77777777" w:rsidR="00AD5F60" w:rsidRPr="00F45130" w:rsidRDefault="00B25E84" w:rsidP="00BA49B7">
            <w:pPr>
              <w:spacing w:after="0"/>
              <w:rPr>
                <w:lang w:val="en-US"/>
              </w:rPr>
            </w:pPr>
            <w:r w:rsidRPr="00BA49B7">
              <w:rPr>
                <w:lang w:val="en"/>
              </w:rPr>
              <w:t>GUID of the shipment to which the EPO information relates.</w:t>
            </w:r>
          </w:p>
        </w:tc>
      </w:tr>
      <w:tr w:rsidR="009008DD" w14:paraId="79C5F5D2" w14:textId="77777777" w:rsidTr="00527572">
        <w:tc>
          <w:tcPr>
            <w:tcW w:w="3458" w:type="dxa"/>
            <w:shd w:val="clear" w:color="auto" w:fill="FFFFFF"/>
            <w:tcMar>
              <w:left w:w="103" w:type="dxa"/>
            </w:tcMar>
          </w:tcPr>
          <w:p w14:paraId="79C5F5D0" w14:textId="77777777" w:rsidR="00AD5F60" w:rsidRPr="00BA49B7" w:rsidRDefault="00B25E84" w:rsidP="00BA49B7">
            <w:pPr>
              <w:spacing w:after="0"/>
            </w:pPr>
            <w:r w:rsidRPr="00BA49B7">
              <w:rPr>
                <w:lang w:val="en"/>
              </w:rPr>
              <w:t>numerNadania</w:t>
            </w:r>
          </w:p>
        </w:tc>
        <w:tc>
          <w:tcPr>
            <w:tcW w:w="6429" w:type="dxa"/>
            <w:shd w:val="clear" w:color="auto" w:fill="FFFFFF"/>
            <w:tcMar>
              <w:left w:w="103" w:type="dxa"/>
            </w:tcMar>
          </w:tcPr>
          <w:p w14:paraId="79C5F5D1" w14:textId="77777777" w:rsidR="00AD5F60" w:rsidRPr="00BA49B7" w:rsidRDefault="00B25E84" w:rsidP="00BA49B7">
            <w:pPr>
              <w:spacing w:after="0"/>
            </w:pPr>
            <w:r w:rsidRPr="00BA49B7">
              <w:rPr>
                <w:lang w:val="en"/>
              </w:rPr>
              <w:t>Shipment ID/number.</w:t>
            </w:r>
          </w:p>
        </w:tc>
      </w:tr>
      <w:tr w:rsidR="009008DD" w14:paraId="79C5F5DF" w14:textId="77777777" w:rsidTr="00527572">
        <w:tc>
          <w:tcPr>
            <w:tcW w:w="3458" w:type="dxa"/>
            <w:shd w:val="clear" w:color="auto" w:fill="FFFFFF"/>
            <w:tcMar>
              <w:left w:w="103" w:type="dxa"/>
            </w:tcMar>
          </w:tcPr>
          <w:p w14:paraId="79C5F5D3" w14:textId="77777777" w:rsidR="00AD5F60" w:rsidRPr="00BA49B7" w:rsidRDefault="00B25E84" w:rsidP="00BA49B7">
            <w:pPr>
              <w:spacing w:after="0"/>
            </w:pPr>
            <w:r w:rsidRPr="00BA49B7">
              <w:rPr>
                <w:lang w:val="en"/>
              </w:rPr>
              <w:t>statusEPO</w:t>
            </w:r>
          </w:p>
        </w:tc>
        <w:tc>
          <w:tcPr>
            <w:tcW w:w="6429" w:type="dxa"/>
            <w:shd w:val="clear" w:color="auto" w:fill="FFFFFF"/>
            <w:tcMar>
              <w:left w:w="103" w:type="dxa"/>
            </w:tcMar>
          </w:tcPr>
          <w:p w14:paraId="79C5F5D4" w14:textId="77777777" w:rsidR="00AD5F60" w:rsidRPr="00DD68E5" w:rsidRDefault="00B25E84" w:rsidP="00D94573">
            <w:pPr>
              <w:spacing w:after="0"/>
            </w:pPr>
            <w:r w:rsidRPr="00DD68E5">
              <w:t xml:space="preserve">EPO Status (allowed values: </w:t>
            </w:r>
          </w:p>
          <w:p w14:paraId="79C5F5D5" w14:textId="1828D7E3" w:rsidR="00AD5F60" w:rsidRPr="00DD68E5" w:rsidRDefault="00D002D8" w:rsidP="00D94573">
            <w:pPr>
              <w:spacing w:after="0"/>
            </w:pPr>
            <w:r w:rsidRPr="00DD68E5">
              <w:t>NIEZNANY</w:t>
            </w:r>
          </w:p>
          <w:p w14:paraId="79C5F5D6" w14:textId="77777777" w:rsidR="00AD5F60" w:rsidRPr="00DD68E5" w:rsidRDefault="00B25E84" w:rsidP="00D94573">
            <w:pPr>
              <w:spacing w:after="0"/>
            </w:pPr>
            <w:r w:rsidRPr="00DD68E5">
              <w:t>NADANIE</w:t>
            </w:r>
          </w:p>
          <w:p w14:paraId="79C5F5D7" w14:textId="77777777" w:rsidR="00AD5F60" w:rsidRPr="00BA49B7" w:rsidRDefault="00B25E84" w:rsidP="00D94573">
            <w:pPr>
              <w:spacing w:after="0"/>
            </w:pPr>
            <w:r w:rsidRPr="00F45130">
              <w:t>W_TRANSPORCIE</w:t>
            </w:r>
          </w:p>
          <w:p w14:paraId="79C5F5D8" w14:textId="77777777" w:rsidR="00AD5F60" w:rsidRPr="00BA49B7" w:rsidRDefault="00B25E84" w:rsidP="00D94573">
            <w:pPr>
              <w:spacing w:after="0"/>
            </w:pPr>
            <w:r w:rsidRPr="00F45130">
              <w:t>CLO</w:t>
            </w:r>
          </w:p>
          <w:p w14:paraId="79C5F5D9" w14:textId="77777777" w:rsidR="00AD5F60" w:rsidRPr="00BA49B7" w:rsidRDefault="00B25E84" w:rsidP="00D94573">
            <w:pPr>
              <w:spacing w:after="0"/>
            </w:pPr>
            <w:r w:rsidRPr="00F45130">
              <w:t>SMS</w:t>
            </w:r>
          </w:p>
          <w:p w14:paraId="79C5F5DA" w14:textId="77777777" w:rsidR="00AD5F60" w:rsidRPr="00BA49B7" w:rsidRDefault="00B25E84" w:rsidP="00D94573">
            <w:pPr>
              <w:spacing w:after="0"/>
            </w:pPr>
            <w:r w:rsidRPr="00F45130">
              <w:t>W_DORECZENIU</w:t>
            </w:r>
          </w:p>
          <w:p w14:paraId="79C5F5DB" w14:textId="77777777" w:rsidR="00AD5F60" w:rsidRPr="00BA49B7" w:rsidRDefault="00B25E84" w:rsidP="00D94573">
            <w:pPr>
              <w:spacing w:after="0"/>
            </w:pPr>
            <w:r w:rsidRPr="00F45130">
              <w:t>AWIZO</w:t>
            </w:r>
          </w:p>
          <w:p w14:paraId="79C5F5DC" w14:textId="77777777" w:rsidR="00AD5F60" w:rsidRPr="00BA49B7" w:rsidRDefault="00B25E84" w:rsidP="00D94573">
            <w:pPr>
              <w:spacing w:after="0"/>
            </w:pPr>
            <w:r w:rsidRPr="00F45130">
              <w:t>PONOWNE_AWIZO</w:t>
            </w:r>
          </w:p>
          <w:p w14:paraId="79C5F5DD" w14:textId="77777777" w:rsidR="00AD5F60" w:rsidRPr="00BA49B7" w:rsidRDefault="00B25E84" w:rsidP="00D94573">
            <w:pPr>
              <w:spacing w:after="0"/>
            </w:pPr>
            <w:r w:rsidRPr="00F45130">
              <w:t>ZWROT</w:t>
            </w:r>
          </w:p>
          <w:p w14:paraId="79C5F5DE" w14:textId="77777777" w:rsidR="00AD5F60" w:rsidRPr="00BA49B7" w:rsidRDefault="00B25E84" w:rsidP="00D94573">
            <w:pPr>
              <w:spacing w:after="0"/>
            </w:pPr>
            <w:r w:rsidRPr="00F45130">
              <w:t>DORECZONA</w:t>
            </w:r>
          </w:p>
        </w:tc>
      </w:tr>
      <w:tr w:rsidR="009008DD" w:rsidRPr="00DD68E5" w14:paraId="79C5F5E2" w14:textId="77777777" w:rsidTr="00527572">
        <w:tc>
          <w:tcPr>
            <w:tcW w:w="3458" w:type="dxa"/>
            <w:shd w:val="clear" w:color="auto" w:fill="FFFFFF"/>
            <w:tcMar>
              <w:left w:w="103" w:type="dxa"/>
            </w:tcMar>
          </w:tcPr>
          <w:p w14:paraId="79C5F5E0" w14:textId="77777777" w:rsidR="00AD5F60" w:rsidRPr="00BA49B7" w:rsidRDefault="00B25E84" w:rsidP="00BA49B7">
            <w:pPr>
              <w:spacing w:after="0"/>
            </w:pPr>
            <w:r w:rsidRPr="00BA49B7">
              <w:rPr>
                <w:lang w:val="en"/>
              </w:rPr>
              <w:t>EPOInfo</w:t>
            </w:r>
          </w:p>
        </w:tc>
        <w:tc>
          <w:tcPr>
            <w:tcW w:w="6429" w:type="dxa"/>
            <w:shd w:val="clear" w:color="auto" w:fill="FFFFFF"/>
            <w:tcMar>
              <w:left w:w="103" w:type="dxa"/>
            </w:tcMar>
          </w:tcPr>
          <w:p w14:paraId="79C5F5E1" w14:textId="77777777" w:rsidR="00AD5F60" w:rsidRPr="00F45130" w:rsidRDefault="00B25E84" w:rsidP="00BA49B7">
            <w:pPr>
              <w:spacing w:after="0"/>
              <w:rPr>
                <w:lang w:val="en-US"/>
              </w:rPr>
            </w:pPr>
            <w:r w:rsidRPr="00BA49B7">
              <w:rPr>
                <w:lang w:val="en"/>
              </w:rPr>
              <w:t>An element of the EPOInfoType.</w:t>
            </w:r>
          </w:p>
        </w:tc>
      </w:tr>
      <w:tr w:rsidR="009008DD" w14:paraId="79C5F5E5" w14:textId="77777777" w:rsidTr="00527572">
        <w:tc>
          <w:tcPr>
            <w:tcW w:w="3458" w:type="dxa"/>
            <w:shd w:val="clear" w:color="auto" w:fill="FFFFFF"/>
            <w:tcMar>
              <w:left w:w="103" w:type="dxa"/>
            </w:tcMar>
          </w:tcPr>
          <w:p w14:paraId="79C5F5E3" w14:textId="77777777" w:rsidR="00AD5F60" w:rsidRPr="00BA49B7" w:rsidRDefault="00B25E84" w:rsidP="00BA49B7">
            <w:pPr>
              <w:spacing w:after="0"/>
            </w:pPr>
            <w:r w:rsidRPr="00BA49B7">
              <w:rPr>
                <w:lang w:val="en"/>
              </w:rPr>
              <w:t>biometricSignatureContent</w:t>
            </w:r>
            <w:r>
              <w:footnoteReference w:id="18"/>
            </w:r>
          </w:p>
        </w:tc>
        <w:tc>
          <w:tcPr>
            <w:tcW w:w="6429" w:type="dxa"/>
            <w:shd w:val="clear" w:color="auto" w:fill="FFFFFF"/>
            <w:tcMar>
              <w:left w:w="103" w:type="dxa"/>
            </w:tcMar>
          </w:tcPr>
          <w:p w14:paraId="79C5F5E4" w14:textId="77777777" w:rsidR="00AD5F60" w:rsidRPr="00BA49B7" w:rsidRDefault="00B25E84" w:rsidP="00BA49B7">
            <w:pPr>
              <w:spacing w:after="0"/>
            </w:pPr>
            <w:r w:rsidRPr="00BA49B7">
              <w:rPr>
                <w:lang w:val="en"/>
              </w:rPr>
              <w:t>base64Binary</w:t>
            </w:r>
          </w:p>
        </w:tc>
      </w:tr>
    </w:tbl>
    <w:p w14:paraId="79C5F5E6" w14:textId="77777777" w:rsidR="00AD5F60" w:rsidRPr="00BA49B7" w:rsidRDefault="00AD5F60" w:rsidP="00BA49B7"/>
    <w:p w14:paraId="79C5F5E7" w14:textId="77777777" w:rsidR="00AD5F60" w:rsidRPr="009C71D2" w:rsidRDefault="00B25E84" w:rsidP="00521343">
      <w:pPr>
        <w:pStyle w:val="Nagwek2"/>
        <w:rPr>
          <w:rStyle w:val="Nagwek2Znak"/>
          <w:b/>
        </w:rPr>
      </w:pPr>
      <w:bookmarkStart w:id="408" w:name="_Toc406061558"/>
      <w:bookmarkStart w:id="409" w:name="przesylkaEZwrotPaczkaType"/>
      <w:bookmarkStart w:id="410" w:name="_Toc187394256"/>
      <w:bookmarkEnd w:id="391"/>
      <w:r w:rsidRPr="009C71D2">
        <w:rPr>
          <w:rStyle w:val="Nagwek2Znak"/>
          <w:b/>
          <w:lang w:val="en"/>
        </w:rPr>
        <w:t>przesylkaEZwrotPaczkaType</w:t>
      </w:r>
      <w:bookmarkEnd w:id="408"/>
      <w:bookmarkEnd w:id="410"/>
    </w:p>
    <w:bookmarkEnd w:id="409"/>
    <w:p w14:paraId="79C5F5E8" w14:textId="77777777" w:rsidR="00AD5F60" w:rsidRDefault="00B25E84" w:rsidP="00E377A1">
      <w:pPr>
        <w:jc w:val="both"/>
        <w:rPr>
          <w:rStyle w:val="Zakotwiczenieprzypisudolnego"/>
          <w:b/>
          <w:bCs/>
          <w:i/>
          <w:iCs/>
        </w:rPr>
      </w:pPr>
      <w:r>
        <w:rPr>
          <w:lang w:val="en"/>
        </w:rPr>
        <w:t xml:space="preserve">Type intended for transmitting data about the EZwrot Paczka shipment service. This class inherits from </w:t>
      </w:r>
      <w:r>
        <w:rPr>
          <w:b/>
          <w:bCs/>
          <w:i/>
          <w:iCs/>
          <w:lang w:val="en"/>
        </w:rPr>
        <w:t>przesylkaRejestrowanaType.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46"/>
        <w:gridCol w:w="6585"/>
      </w:tblGrid>
      <w:tr w:rsidR="009008DD" w:rsidRPr="00DD68E5" w14:paraId="79C5F5EB" w14:textId="77777777" w:rsidTr="00527572">
        <w:tc>
          <w:tcPr>
            <w:tcW w:w="3174" w:type="dxa"/>
            <w:shd w:val="clear" w:color="auto" w:fill="FFFFFF"/>
            <w:tcMar>
              <w:left w:w="103" w:type="dxa"/>
            </w:tcMar>
          </w:tcPr>
          <w:p w14:paraId="79C5F5E9" w14:textId="77777777" w:rsidR="00AD5F60" w:rsidRDefault="00B25E84" w:rsidP="00527572">
            <w:pPr>
              <w:spacing w:after="0"/>
              <w:jc w:val="both"/>
            </w:pPr>
            <w:r>
              <w:rPr>
                <w:lang w:val="en"/>
              </w:rPr>
              <w:t>numerNadaniaZwrot</w:t>
            </w:r>
          </w:p>
        </w:tc>
        <w:tc>
          <w:tcPr>
            <w:tcW w:w="6713" w:type="dxa"/>
            <w:shd w:val="clear" w:color="auto" w:fill="FFFFFF"/>
            <w:tcMar>
              <w:left w:w="103" w:type="dxa"/>
            </w:tcMar>
          </w:tcPr>
          <w:p w14:paraId="79C5F5EA" w14:textId="77777777" w:rsidR="00AD5F60" w:rsidRPr="00F45130" w:rsidRDefault="00B25E84" w:rsidP="00527572">
            <w:pPr>
              <w:spacing w:after="0"/>
              <w:jc w:val="both"/>
              <w:rPr>
                <w:lang w:val="en-US"/>
              </w:rPr>
            </w:pPr>
            <w:r>
              <w:rPr>
                <w:lang w:val="en"/>
              </w:rPr>
              <w:t>Specification of the EZwrot (eReturn) shipping number.</w:t>
            </w:r>
          </w:p>
        </w:tc>
      </w:tr>
      <w:tr w:rsidR="009008DD" w:rsidRPr="00DD68E5" w14:paraId="79C5F5EE" w14:textId="77777777" w:rsidTr="00527572">
        <w:tc>
          <w:tcPr>
            <w:tcW w:w="3174" w:type="dxa"/>
            <w:shd w:val="clear" w:color="auto" w:fill="FFFFFF"/>
            <w:tcMar>
              <w:left w:w="103" w:type="dxa"/>
            </w:tcMar>
          </w:tcPr>
          <w:p w14:paraId="79C5F5EC" w14:textId="77777777" w:rsidR="00E62B0E" w:rsidRDefault="00B25E84" w:rsidP="00527572">
            <w:pPr>
              <w:spacing w:after="0"/>
              <w:jc w:val="both"/>
            </w:pPr>
            <w:r>
              <w:rPr>
                <w:lang w:val="en"/>
              </w:rPr>
              <w:t>idSklepEZwrot</w:t>
            </w:r>
          </w:p>
        </w:tc>
        <w:tc>
          <w:tcPr>
            <w:tcW w:w="6713" w:type="dxa"/>
            <w:shd w:val="clear" w:color="auto" w:fill="FFFFFF"/>
            <w:tcMar>
              <w:left w:w="103" w:type="dxa"/>
            </w:tcMar>
          </w:tcPr>
          <w:p w14:paraId="79C5F5ED" w14:textId="77777777" w:rsidR="00E62B0E" w:rsidRPr="00F45130" w:rsidRDefault="00B25E84" w:rsidP="00E62B0E">
            <w:pPr>
              <w:spacing w:after="0"/>
              <w:rPr>
                <w:lang w:val="en-US"/>
              </w:rPr>
            </w:pPr>
            <w:r>
              <w:rPr>
                <w:lang w:val="en"/>
              </w:rPr>
              <w:t xml:space="preserve">Store ID (compatible with the idShop in </w:t>
            </w:r>
            <w:hyperlink w:anchor="shopEZwrotType" w:history="1">
              <w:r w:rsidRPr="00E62B0E">
                <w:rPr>
                  <w:rStyle w:val="Hipercze"/>
                  <w:lang w:val="en"/>
                </w:rPr>
                <w:t>shopEZwrotType</w:t>
              </w:r>
            </w:hyperlink>
            <w:r>
              <w:rPr>
                <w:lang w:val="en"/>
              </w:rPr>
              <w:t>) to which the return is directed.</w:t>
            </w:r>
          </w:p>
        </w:tc>
      </w:tr>
    </w:tbl>
    <w:p w14:paraId="056C56AF" w14:textId="77777777" w:rsidR="000F6297" w:rsidRPr="00377C94" w:rsidRDefault="000F6297" w:rsidP="000F6297">
      <w:pPr>
        <w:rPr>
          <w:lang w:val="en-GB"/>
        </w:rPr>
      </w:pPr>
      <w:bookmarkStart w:id="411" w:name="_Toc406061557"/>
      <w:bookmarkStart w:id="412" w:name="przesylkaEZwrotPocztexType"/>
    </w:p>
    <w:p w14:paraId="79C5F5F0" w14:textId="515A0486" w:rsidR="00AD5F60" w:rsidRPr="00F45130" w:rsidRDefault="00B25E84" w:rsidP="00521343">
      <w:pPr>
        <w:pStyle w:val="Nagwek2"/>
        <w:rPr>
          <w:rStyle w:val="Nagwek2Znak"/>
          <w:b/>
          <w:lang w:val="en-US"/>
        </w:rPr>
      </w:pPr>
      <w:bookmarkStart w:id="413" w:name="_Toc187394257"/>
      <w:r w:rsidRPr="009C71D2">
        <w:rPr>
          <w:rStyle w:val="Nagwek2Znak"/>
          <w:b/>
          <w:lang w:val="en"/>
        </w:rPr>
        <w:t>przesylkaEZwrotPocztexType</w:t>
      </w:r>
      <w:bookmarkEnd w:id="411"/>
      <w:bookmarkEnd w:id="413"/>
    </w:p>
    <w:bookmarkEnd w:id="412"/>
    <w:p w14:paraId="79C5F5F1" w14:textId="77777777" w:rsidR="00AD5F60" w:rsidRDefault="00B25E84" w:rsidP="00E377A1">
      <w:pPr>
        <w:jc w:val="both"/>
        <w:rPr>
          <w:rStyle w:val="Zakotwiczenieprzypisudolnego"/>
          <w:b/>
          <w:bCs/>
          <w:i/>
          <w:iCs/>
        </w:rPr>
      </w:pPr>
      <w:r>
        <w:rPr>
          <w:lang w:val="en"/>
        </w:rPr>
        <w:t xml:space="preserve">Type intended for the transmission of data about the EZwrot Pocztex shipment service. This class inherits from </w:t>
      </w:r>
      <w:r>
        <w:rPr>
          <w:b/>
          <w:bCs/>
          <w:i/>
          <w:iCs/>
          <w:lang w:val="en"/>
        </w:rPr>
        <w:t>przesylkaRejestrowanaType.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46"/>
        <w:gridCol w:w="6585"/>
      </w:tblGrid>
      <w:tr w:rsidR="009008DD" w:rsidRPr="00DD68E5" w14:paraId="79C5F5F4" w14:textId="77777777" w:rsidTr="00527572">
        <w:tc>
          <w:tcPr>
            <w:tcW w:w="3174" w:type="dxa"/>
            <w:shd w:val="clear" w:color="auto" w:fill="FFFFFF"/>
            <w:tcMar>
              <w:left w:w="103" w:type="dxa"/>
            </w:tcMar>
          </w:tcPr>
          <w:p w14:paraId="79C5F5F2" w14:textId="77777777" w:rsidR="00AD5F60" w:rsidRDefault="00B25E84" w:rsidP="00527572">
            <w:pPr>
              <w:spacing w:after="0"/>
              <w:jc w:val="both"/>
            </w:pPr>
            <w:r>
              <w:rPr>
                <w:lang w:val="en"/>
              </w:rPr>
              <w:lastRenderedPageBreak/>
              <w:t>numerNadaniaZwrot</w:t>
            </w:r>
          </w:p>
        </w:tc>
        <w:tc>
          <w:tcPr>
            <w:tcW w:w="6713" w:type="dxa"/>
            <w:shd w:val="clear" w:color="auto" w:fill="FFFFFF"/>
            <w:tcMar>
              <w:left w:w="103" w:type="dxa"/>
            </w:tcMar>
          </w:tcPr>
          <w:p w14:paraId="79C5F5F3" w14:textId="77777777" w:rsidR="00AD5F60" w:rsidRPr="00F45130" w:rsidRDefault="00B25E84" w:rsidP="00527572">
            <w:pPr>
              <w:spacing w:after="0"/>
              <w:jc w:val="both"/>
              <w:rPr>
                <w:lang w:val="en-US"/>
              </w:rPr>
            </w:pPr>
            <w:r>
              <w:rPr>
                <w:lang w:val="en"/>
              </w:rPr>
              <w:t>Specification of the EZwrot (eReturn) shipping number.</w:t>
            </w:r>
          </w:p>
        </w:tc>
      </w:tr>
      <w:tr w:rsidR="009008DD" w:rsidRPr="00DD68E5" w14:paraId="79C5F5F7" w14:textId="77777777" w:rsidTr="00527572">
        <w:tc>
          <w:tcPr>
            <w:tcW w:w="3174" w:type="dxa"/>
            <w:shd w:val="clear" w:color="auto" w:fill="FFFFFF"/>
            <w:tcMar>
              <w:left w:w="103" w:type="dxa"/>
            </w:tcMar>
          </w:tcPr>
          <w:p w14:paraId="79C5F5F5" w14:textId="77777777" w:rsidR="00E62B0E" w:rsidRDefault="00B25E84" w:rsidP="00E62B0E">
            <w:pPr>
              <w:spacing w:after="0"/>
              <w:jc w:val="both"/>
            </w:pPr>
            <w:r>
              <w:rPr>
                <w:lang w:val="en"/>
              </w:rPr>
              <w:t>idSklepEZwrot</w:t>
            </w:r>
          </w:p>
        </w:tc>
        <w:tc>
          <w:tcPr>
            <w:tcW w:w="6713" w:type="dxa"/>
            <w:shd w:val="clear" w:color="auto" w:fill="FFFFFF"/>
            <w:tcMar>
              <w:left w:w="103" w:type="dxa"/>
            </w:tcMar>
          </w:tcPr>
          <w:p w14:paraId="79C5F5F6" w14:textId="77777777" w:rsidR="00E62B0E" w:rsidRPr="00F45130" w:rsidRDefault="00B25E84" w:rsidP="00E62B0E">
            <w:pPr>
              <w:spacing w:after="0"/>
              <w:rPr>
                <w:lang w:val="en-US"/>
              </w:rPr>
            </w:pPr>
            <w:r>
              <w:rPr>
                <w:lang w:val="en"/>
              </w:rPr>
              <w:t xml:space="preserve">Store ID (compatible with the idShop in </w:t>
            </w:r>
            <w:hyperlink w:anchor="shopEZwrotType" w:history="1">
              <w:r w:rsidRPr="00E62B0E">
                <w:rPr>
                  <w:rStyle w:val="Hipercze"/>
                  <w:lang w:val="en"/>
                </w:rPr>
                <w:t>shopEZwrotType</w:t>
              </w:r>
            </w:hyperlink>
            <w:r>
              <w:rPr>
                <w:lang w:val="en"/>
              </w:rPr>
              <w:t>) to which the return is directed.</w:t>
            </w:r>
          </w:p>
        </w:tc>
      </w:tr>
    </w:tbl>
    <w:p w14:paraId="79C5F5F8" w14:textId="4C3DB111" w:rsidR="00AD5F60" w:rsidRDefault="00AD5F60" w:rsidP="00763BE1">
      <w:pPr>
        <w:rPr>
          <w:lang w:val="en-US"/>
        </w:rPr>
      </w:pPr>
    </w:p>
    <w:p w14:paraId="2F149B91" w14:textId="64914C70" w:rsidR="00175167" w:rsidRPr="00377C94" w:rsidRDefault="00175167" w:rsidP="00175167">
      <w:pPr>
        <w:pStyle w:val="Nagwek2"/>
        <w:rPr>
          <w:rStyle w:val="Nagwek2Znak"/>
          <w:b/>
          <w:lang w:val="en-GB"/>
        </w:rPr>
      </w:pPr>
      <w:bookmarkStart w:id="414" w:name="_Toc187394258"/>
      <w:r w:rsidRPr="00377C94">
        <w:rPr>
          <w:rStyle w:val="Nagwek2Znak"/>
          <w:b/>
          <w:lang w:val="en-GB"/>
        </w:rPr>
        <w:t>przesylkaEZwrotPocztex2021Type</w:t>
      </w:r>
      <w:bookmarkEnd w:id="414"/>
    </w:p>
    <w:p w14:paraId="44A0DD12" w14:textId="18F2BA70" w:rsidR="00175167" w:rsidRPr="00B2365B" w:rsidRDefault="00175167" w:rsidP="00175167">
      <w:pPr>
        <w:jc w:val="both"/>
        <w:rPr>
          <w:rStyle w:val="Zakotwiczenieprzypisudolnego"/>
          <w:b/>
          <w:bCs/>
          <w:i/>
          <w:iCs/>
        </w:rPr>
      </w:pPr>
      <w:r>
        <w:rPr>
          <w:lang w:val="en"/>
        </w:rPr>
        <w:t xml:space="preserve">Type intended for the transmission of data about the EZwrot Pocztex 2021 shipment service. This class inherits from </w:t>
      </w:r>
      <w:r>
        <w:rPr>
          <w:b/>
          <w:bCs/>
          <w:i/>
          <w:iCs/>
          <w:lang w:val="en"/>
        </w:rPr>
        <w:t>przesylkaRejestrowanaType</w:t>
      </w:r>
      <w:r w:rsidRPr="00B2365B">
        <w:rPr>
          <w:b/>
          <w:bCs/>
          <w:i/>
          <w:iCs/>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42"/>
        <w:gridCol w:w="6589"/>
      </w:tblGrid>
      <w:tr w:rsidR="00175167" w:rsidRPr="00DD68E5" w14:paraId="7939DBBD" w14:textId="77777777" w:rsidTr="00116F2E">
        <w:tc>
          <w:tcPr>
            <w:tcW w:w="3174" w:type="dxa"/>
            <w:shd w:val="clear" w:color="auto" w:fill="FFFFFF"/>
            <w:tcMar>
              <w:left w:w="103" w:type="dxa"/>
            </w:tcMar>
          </w:tcPr>
          <w:p w14:paraId="6A4DDBBF" w14:textId="77777777" w:rsidR="00175167" w:rsidRPr="00B2365B" w:rsidRDefault="00175167" w:rsidP="00116F2E">
            <w:pPr>
              <w:spacing w:after="0"/>
              <w:jc w:val="both"/>
            </w:pPr>
            <w:r w:rsidRPr="00B2365B">
              <w:t>numerNadaniaZwrot</w:t>
            </w:r>
          </w:p>
        </w:tc>
        <w:tc>
          <w:tcPr>
            <w:tcW w:w="6713" w:type="dxa"/>
            <w:shd w:val="clear" w:color="auto" w:fill="FFFFFF"/>
            <w:tcMar>
              <w:left w:w="103" w:type="dxa"/>
            </w:tcMar>
          </w:tcPr>
          <w:p w14:paraId="47F410EB" w14:textId="4176AE04" w:rsidR="00175167" w:rsidRPr="00377C94" w:rsidRDefault="00175167" w:rsidP="00116F2E">
            <w:pPr>
              <w:spacing w:after="0"/>
              <w:jc w:val="both"/>
              <w:rPr>
                <w:lang w:val="en-GB"/>
              </w:rPr>
            </w:pPr>
            <w:r>
              <w:rPr>
                <w:lang w:val="en"/>
              </w:rPr>
              <w:t>Specification of the EZwrot (eReturn) shipping number.</w:t>
            </w:r>
          </w:p>
        </w:tc>
      </w:tr>
      <w:tr w:rsidR="00175167" w:rsidRPr="00DD68E5" w14:paraId="2302D2BA" w14:textId="77777777" w:rsidTr="00116F2E">
        <w:tc>
          <w:tcPr>
            <w:tcW w:w="3174" w:type="dxa"/>
            <w:shd w:val="clear" w:color="auto" w:fill="FFFFFF"/>
            <w:tcMar>
              <w:left w:w="103" w:type="dxa"/>
            </w:tcMar>
          </w:tcPr>
          <w:p w14:paraId="3BAFCFBB" w14:textId="77777777" w:rsidR="00175167" w:rsidRPr="00B2365B" w:rsidRDefault="00175167" w:rsidP="00116F2E">
            <w:pPr>
              <w:spacing w:after="0"/>
              <w:jc w:val="both"/>
            </w:pPr>
            <w:r w:rsidRPr="00B2365B">
              <w:t>idSklepEZwrot</w:t>
            </w:r>
          </w:p>
        </w:tc>
        <w:tc>
          <w:tcPr>
            <w:tcW w:w="6713" w:type="dxa"/>
            <w:shd w:val="clear" w:color="auto" w:fill="FFFFFF"/>
            <w:tcMar>
              <w:left w:w="103" w:type="dxa"/>
            </w:tcMar>
          </w:tcPr>
          <w:p w14:paraId="62C10C54" w14:textId="2D6D92C9" w:rsidR="00175167" w:rsidRPr="00377C94" w:rsidRDefault="00175167" w:rsidP="00116F2E">
            <w:pPr>
              <w:spacing w:after="0"/>
              <w:rPr>
                <w:lang w:val="en-GB"/>
              </w:rPr>
            </w:pPr>
            <w:r>
              <w:rPr>
                <w:lang w:val="en"/>
              </w:rPr>
              <w:t xml:space="preserve">Store ID (compatible with the idShop in </w:t>
            </w:r>
            <w:hyperlink w:anchor="shopEZwrotType" w:history="1">
              <w:r w:rsidRPr="00E62B0E">
                <w:rPr>
                  <w:rStyle w:val="Hipercze"/>
                  <w:lang w:val="en"/>
                </w:rPr>
                <w:t>shopEZwrotType</w:t>
              </w:r>
            </w:hyperlink>
            <w:r>
              <w:rPr>
                <w:lang w:val="en"/>
              </w:rPr>
              <w:t>) to which the return is directed.</w:t>
            </w:r>
          </w:p>
        </w:tc>
      </w:tr>
      <w:tr w:rsidR="00175167" w:rsidRPr="00DD68E5" w14:paraId="0039F29E" w14:textId="77777777" w:rsidTr="00116F2E">
        <w:tc>
          <w:tcPr>
            <w:tcW w:w="3174" w:type="dxa"/>
            <w:shd w:val="clear" w:color="auto" w:fill="FFFFFF"/>
            <w:tcMar>
              <w:left w:w="103" w:type="dxa"/>
            </w:tcMar>
          </w:tcPr>
          <w:p w14:paraId="3E5AE5BD" w14:textId="77777777" w:rsidR="00175167" w:rsidRPr="00B2365B" w:rsidRDefault="00175167" w:rsidP="00116F2E">
            <w:pPr>
              <w:spacing w:after="0"/>
              <w:jc w:val="both"/>
            </w:pPr>
            <w:r>
              <w:t>format</w:t>
            </w:r>
          </w:p>
        </w:tc>
        <w:tc>
          <w:tcPr>
            <w:tcW w:w="6713" w:type="dxa"/>
            <w:shd w:val="clear" w:color="auto" w:fill="FFFFFF"/>
            <w:tcMar>
              <w:left w:w="103" w:type="dxa"/>
            </w:tcMar>
          </w:tcPr>
          <w:p w14:paraId="402C5808" w14:textId="735A08BB" w:rsidR="00175167" w:rsidRPr="00377C94" w:rsidRDefault="00175167" w:rsidP="00116F2E">
            <w:pPr>
              <w:spacing w:after="0"/>
              <w:rPr>
                <w:lang w:val="en-GB"/>
              </w:rPr>
            </w:pPr>
            <w:r w:rsidRPr="00377C94">
              <w:rPr>
                <w:color w:val="auto"/>
                <w:lang w:val="en-GB"/>
              </w:rPr>
              <w:t>The element of the formatPocztex2021Type allows to define the format of the sent shipment.</w:t>
            </w:r>
          </w:p>
        </w:tc>
      </w:tr>
    </w:tbl>
    <w:p w14:paraId="75BEAD8B" w14:textId="77777777" w:rsidR="00175167" w:rsidRPr="00F45130" w:rsidRDefault="00175167" w:rsidP="00763BE1">
      <w:pPr>
        <w:rPr>
          <w:lang w:val="en-US"/>
        </w:rPr>
      </w:pPr>
    </w:p>
    <w:p w14:paraId="79C5F5F9" w14:textId="77777777" w:rsidR="00AD5F60" w:rsidRPr="00F45130" w:rsidRDefault="00B25E84" w:rsidP="000C5FFD">
      <w:pPr>
        <w:pStyle w:val="Nagwek2"/>
        <w:rPr>
          <w:rStyle w:val="Nagwek2Znak"/>
          <w:b/>
          <w:lang w:val="en-US"/>
        </w:rPr>
      </w:pPr>
      <w:bookmarkStart w:id="415" w:name="_Toc406061535"/>
      <w:bookmarkStart w:id="416" w:name="_Toc187394259"/>
      <w:r w:rsidRPr="009C71D2">
        <w:rPr>
          <w:rStyle w:val="Nagwek2Znak"/>
          <w:b/>
          <w:lang w:val="en"/>
        </w:rPr>
        <w:t>przesylkaFirmowaPoleconaType</w:t>
      </w:r>
      <w:bookmarkEnd w:id="415"/>
      <w:bookmarkEnd w:id="416"/>
    </w:p>
    <w:p w14:paraId="79C5F5FA" w14:textId="77777777" w:rsidR="00AD5F60" w:rsidRDefault="00B25E84" w:rsidP="00C2374E">
      <w:pPr>
        <w:jc w:val="both"/>
        <w:rPr>
          <w:b/>
          <w:bCs/>
          <w:i/>
          <w:iCs/>
        </w:rPr>
      </w:pPr>
      <w:r>
        <w:rPr>
          <w:lang w:val="en"/>
        </w:rPr>
        <w:t xml:space="preserve">The type intended for the transmission of additional data for the registered business mail service. This class inherits from </w:t>
      </w:r>
      <w:r>
        <w:rPr>
          <w:b/>
          <w:bCs/>
          <w:i/>
          <w:iCs/>
          <w:lang w:val="en"/>
        </w:rPr>
        <w:t>przesylkaPoleconaKrajowaType.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12"/>
        <w:gridCol w:w="6319"/>
      </w:tblGrid>
      <w:tr w:rsidR="009008DD" w:rsidRPr="00DD68E5" w14:paraId="79C5F5FD" w14:textId="77777777" w:rsidTr="00527572">
        <w:tc>
          <w:tcPr>
            <w:tcW w:w="3458" w:type="dxa"/>
            <w:shd w:val="clear" w:color="auto" w:fill="FFFFFF"/>
            <w:tcMar>
              <w:left w:w="103" w:type="dxa"/>
            </w:tcMar>
          </w:tcPr>
          <w:p w14:paraId="79C5F5FB" w14:textId="77777777" w:rsidR="00AD5F60" w:rsidRDefault="00B25E84" w:rsidP="00527572">
            <w:pPr>
              <w:spacing w:after="0"/>
              <w:jc w:val="both"/>
            </w:pPr>
            <w:r>
              <w:rPr>
                <w:lang w:val="en"/>
              </w:rPr>
              <w:t xml:space="preserve">miejscowa </w:t>
            </w:r>
          </w:p>
        </w:tc>
        <w:tc>
          <w:tcPr>
            <w:tcW w:w="6429" w:type="dxa"/>
            <w:shd w:val="clear" w:color="auto" w:fill="FFFFFF"/>
            <w:tcMar>
              <w:left w:w="103" w:type="dxa"/>
            </w:tcMar>
          </w:tcPr>
          <w:p w14:paraId="79C5F5FC" w14:textId="77777777" w:rsidR="00AD5F60" w:rsidRPr="00F45130" w:rsidRDefault="00B25E84" w:rsidP="00527572">
            <w:pPr>
              <w:spacing w:after="0"/>
              <w:jc w:val="both"/>
              <w:rPr>
                <w:lang w:val="en-US"/>
              </w:rPr>
            </w:pPr>
            <w:r>
              <w:rPr>
                <w:lang w:val="en"/>
              </w:rPr>
              <w:t>Specification of the complementary service Miejscowa (Local).</w:t>
            </w:r>
          </w:p>
        </w:tc>
      </w:tr>
      <w:tr w:rsidR="009008DD" w:rsidRPr="00DD68E5" w14:paraId="79C5F600" w14:textId="77777777" w:rsidTr="00527572">
        <w:tc>
          <w:tcPr>
            <w:tcW w:w="3458" w:type="dxa"/>
            <w:shd w:val="clear" w:color="auto" w:fill="FFFFFF"/>
            <w:tcMar>
              <w:left w:w="103" w:type="dxa"/>
            </w:tcMar>
          </w:tcPr>
          <w:p w14:paraId="79C5F5FE" w14:textId="77777777" w:rsidR="00AD5F60" w:rsidRDefault="00B25E84" w:rsidP="00527572">
            <w:pPr>
              <w:spacing w:after="0"/>
              <w:jc w:val="both"/>
            </w:pPr>
            <w:r>
              <w:rPr>
                <w:lang w:val="en"/>
              </w:rPr>
              <w:t>obszarMiasto</w:t>
            </w:r>
          </w:p>
        </w:tc>
        <w:tc>
          <w:tcPr>
            <w:tcW w:w="6429" w:type="dxa"/>
            <w:shd w:val="clear" w:color="auto" w:fill="FFFFFF"/>
            <w:tcMar>
              <w:left w:w="103" w:type="dxa"/>
            </w:tcMar>
          </w:tcPr>
          <w:p w14:paraId="79C5F5FF" w14:textId="77777777" w:rsidR="00AD5F60" w:rsidRPr="00F45130" w:rsidRDefault="00B25E84" w:rsidP="00527572">
            <w:pPr>
              <w:spacing w:after="0"/>
              <w:jc w:val="both"/>
              <w:rPr>
                <w:lang w:val="en-US"/>
              </w:rPr>
            </w:pPr>
            <w:r>
              <w:rPr>
                <w:lang w:val="en"/>
              </w:rPr>
              <w:t>Definition of the complementary service obszarMiasto.</w:t>
            </w:r>
          </w:p>
        </w:tc>
      </w:tr>
      <w:tr w:rsidR="009008DD" w:rsidRPr="00DD68E5" w14:paraId="79C5F605" w14:textId="77777777" w:rsidTr="00527572">
        <w:tc>
          <w:tcPr>
            <w:tcW w:w="3458" w:type="dxa"/>
            <w:shd w:val="clear" w:color="auto" w:fill="FFFFFF"/>
            <w:tcMar>
              <w:left w:w="103" w:type="dxa"/>
            </w:tcMar>
          </w:tcPr>
          <w:p w14:paraId="79C5F601" w14:textId="77777777" w:rsidR="00AD5F60" w:rsidRDefault="00B25E84" w:rsidP="00527572">
            <w:pPr>
              <w:spacing w:after="0"/>
              <w:jc w:val="both"/>
            </w:pPr>
            <w:r>
              <w:rPr>
                <w:lang w:val="en"/>
              </w:rPr>
              <w:t>gabaryt</w:t>
            </w:r>
            <w:r>
              <w:rPr>
                <w:rStyle w:val="Odwoanieprzypisudolnego"/>
              </w:rPr>
              <w:footnoteReference w:id="19"/>
            </w:r>
          </w:p>
        </w:tc>
        <w:tc>
          <w:tcPr>
            <w:tcW w:w="6429" w:type="dxa"/>
            <w:shd w:val="clear" w:color="auto" w:fill="FFFFFF"/>
            <w:tcMar>
              <w:left w:w="103" w:type="dxa"/>
            </w:tcMar>
          </w:tcPr>
          <w:p w14:paraId="79C5F602" w14:textId="77777777" w:rsidR="00AD5F60" w:rsidRPr="00F45130" w:rsidRDefault="00B25E84" w:rsidP="002134BF">
            <w:pPr>
              <w:spacing w:after="0"/>
              <w:jc w:val="both"/>
              <w:rPr>
                <w:lang w:val="en-US"/>
              </w:rPr>
            </w:pPr>
            <w:r>
              <w:rPr>
                <w:lang w:val="en"/>
              </w:rPr>
              <w:t xml:space="preserve">Specifies the size of the shipment. Allowed values: </w:t>
            </w:r>
          </w:p>
          <w:p w14:paraId="79C5F603" w14:textId="77777777" w:rsidR="00AD5F60" w:rsidRPr="00F45130" w:rsidRDefault="00B25E84" w:rsidP="002134BF">
            <w:pPr>
              <w:spacing w:after="0"/>
              <w:jc w:val="both"/>
              <w:rPr>
                <w:lang w:val="en-US"/>
              </w:rPr>
            </w:pPr>
            <w:r>
              <w:rPr>
                <w:b/>
                <w:bCs/>
                <w:lang w:val="en"/>
              </w:rPr>
              <w:t>GABARYT_A,</w:t>
            </w:r>
          </w:p>
          <w:p w14:paraId="79C5F604" w14:textId="77777777" w:rsidR="00AD5F60" w:rsidRPr="00F45130" w:rsidRDefault="00B25E84" w:rsidP="002134BF">
            <w:pPr>
              <w:spacing w:after="0"/>
              <w:jc w:val="both"/>
              <w:rPr>
                <w:lang w:val="en-US"/>
              </w:rPr>
            </w:pPr>
            <w:r>
              <w:rPr>
                <w:b/>
                <w:bCs/>
                <w:lang w:val="en"/>
              </w:rPr>
              <w:t>GABARYT_B</w:t>
            </w:r>
            <w:r>
              <w:rPr>
                <w:lang w:val="en"/>
              </w:rPr>
              <w:t>.</w:t>
            </w:r>
          </w:p>
        </w:tc>
      </w:tr>
      <w:tr w:rsidR="009008DD" w:rsidRPr="00DD68E5" w14:paraId="79C5F608" w14:textId="77777777" w:rsidTr="00527572">
        <w:tc>
          <w:tcPr>
            <w:tcW w:w="3458" w:type="dxa"/>
            <w:shd w:val="clear" w:color="auto" w:fill="FFFFFF"/>
            <w:tcMar>
              <w:left w:w="103" w:type="dxa"/>
            </w:tcMar>
          </w:tcPr>
          <w:p w14:paraId="79C5F606" w14:textId="77777777" w:rsidR="00AD5F60" w:rsidRDefault="00B25E84" w:rsidP="00527572">
            <w:pPr>
              <w:spacing w:after="0"/>
              <w:jc w:val="both"/>
            </w:pPr>
            <w:r>
              <w:rPr>
                <w:lang w:val="en"/>
              </w:rPr>
              <w:t>zasadySpecjalne</w:t>
            </w:r>
          </w:p>
        </w:tc>
        <w:tc>
          <w:tcPr>
            <w:tcW w:w="6429" w:type="dxa"/>
            <w:shd w:val="clear" w:color="auto" w:fill="FFFFFF"/>
            <w:tcMar>
              <w:left w:w="103" w:type="dxa"/>
            </w:tcMar>
          </w:tcPr>
          <w:p w14:paraId="79C5F607" w14:textId="77777777" w:rsidR="00AD5F60" w:rsidRPr="00F45130" w:rsidRDefault="00B25E84" w:rsidP="002134BF">
            <w:pPr>
              <w:spacing w:after="0"/>
              <w:jc w:val="both"/>
              <w:rPr>
                <w:lang w:val="en-US"/>
              </w:rPr>
            </w:pPr>
            <w:r>
              <w:rPr>
                <w:lang w:val="en"/>
              </w:rPr>
              <w:t xml:space="preserve">Optional attribute, intended for Customers sending shipments based on special rules. </w:t>
            </w:r>
            <w:r w:rsidRPr="00ED5F86">
              <w:rPr>
                <w:color w:val="auto"/>
                <w:lang w:val="en"/>
              </w:rPr>
              <w:t>An element that complies with the interface of zasadySpecjalneEnum should be transmitted.</w:t>
            </w:r>
          </w:p>
        </w:tc>
      </w:tr>
    </w:tbl>
    <w:p w14:paraId="79C5F609" w14:textId="77777777" w:rsidR="00AD5F60" w:rsidRPr="00F45130" w:rsidRDefault="00AD5F60" w:rsidP="00763BE1">
      <w:pPr>
        <w:rPr>
          <w:lang w:val="en-US"/>
        </w:rPr>
      </w:pPr>
    </w:p>
    <w:p w14:paraId="79C5F60A" w14:textId="1928D89A" w:rsidR="00AD5F60" w:rsidRPr="00F45130" w:rsidRDefault="00B25E84" w:rsidP="000C5FFD">
      <w:pPr>
        <w:pStyle w:val="Nagwek2"/>
        <w:rPr>
          <w:rStyle w:val="Nagwek2Znak"/>
          <w:b/>
          <w:lang w:val="en-US"/>
        </w:rPr>
      </w:pPr>
      <w:bookmarkStart w:id="417" w:name="_Toc406061512"/>
      <w:bookmarkStart w:id="418" w:name="_Toc187394260"/>
      <w:r w:rsidRPr="009C71D2">
        <w:rPr>
          <w:rStyle w:val="Nagwek2Znak"/>
          <w:b/>
          <w:lang w:val="en"/>
        </w:rPr>
        <w:t>przesylkaListowaZadeklarowanaWartoscType</w:t>
      </w:r>
      <w:bookmarkEnd w:id="417"/>
      <w:r w:rsidR="001A3118">
        <w:rPr>
          <w:rStyle w:val="Nagwek2Znak"/>
          <w:b/>
          <w:lang w:val="en"/>
        </w:rPr>
        <w:t>*</w:t>
      </w:r>
      <w:bookmarkEnd w:id="418"/>
    </w:p>
    <w:p w14:paraId="79C5F60B" w14:textId="77777777" w:rsidR="00AD5F60" w:rsidRDefault="00B25E84" w:rsidP="000C5FFD">
      <w:pPr>
        <w:jc w:val="both"/>
        <w:rPr>
          <w:b/>
          <w:bCs/>
          <w:i/>
          <w:iCs/>
        </w:rPr>
      </w:pPr>
      <w:r>
        <w:rPr>
          <w:lang w:val="en"/>
        </w:rPr>
        <w:t xml:space="preserve">Type intended for the transmission of data about the service letter mail with a declared value. This class inherits from </w:t>
      </w:r>
      <w:r>
        <w:rPr>
          <w:b/>
          <w:bCs/>
          <w:i/>
          <w:iCs/>
          <w:lang w:val="en"/>
        </w:rPr>
        <w:t>przesylkaRejestrowanaType.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54"/>
        <w:gridCol w:w="6577"/>
      </w:tblGrid>
      <w:tr w:rsidR="009008DD" w14:paraId="79C5F60E" w14:textId="77777777" w:rsidTr="00527572">
        <w:tc>
          <w:tcPr>
            <w:tcW w:w="3174" w:type="dxa"/>
            <w:shd w:val="clear" w:color="auto" w:fill="FFFFFF"/>
            <w:tcMar>
              <w:left w:w="103" w:type="dxa"/>
            </w:tcMar>
          </w:tcPr>
          <w:p w14:paraId="79C5F60C" w14:textId="77777777" w:rsidR="00AD5F60" w:rsidRDefault="00B25E84" w:rsidP="00527572">
            <w:pPr>
              <w:spacing w:after="0"/>
              <w:jc w:val="both"/>
            </w:pPr>
            <w:r>
              <w:rPr>
                <w:lang w:val="en"/>
              </w:rPr>
              <w:t>posteRestante</w:t>
            </w:r>
          </w:p>
        </w:tc>
        <w:tc>
          <w:tcPr>
            <w:tcW w:w="6713" w:type="dxa"/>
            <w:shd w:val="clear" w:color="auto" w:fill="FFFFFF"/>
            <w:tcMar>
              <w:left w:w="103" w:type="dxa"/>
            </w:tcMar>
          </w:tcPr>
          <w:p w14:paraId="79C5F60D" w14:textId="77777777" w:rsidR="00AD5F60" w:rsidRDefault="00B25E84" w:rsidP="00527572">
            <w:pPr>
              <w:spacing w:after="0"/>
              <w:jc w:val="both"/>
            </w:pPr>
            <w:r>
              <w:rPr>
                <w:lang w:val="en"/>
              </w:rPr>
              <w:t>A logical tag specifying that the address that was given is a poste restante address. False by default.</w:t>
            </w:r>
          </w:p>
        </w:tc>
      </w:tr>
      <w:tr w:rsidR="009008DD" w:rsidRPr="00DD68E5" w14:paraId="79C5F611" w14:textId="77777777" w:rsidTr="00527572">
        <w:tc>
          <w:tcPr>
            <w:tcW w:w="3174" w:type="dxa"/>
            <w:shd w:val="clear" w:color="auto" w:fill="FFFFFF"/>
            <w:tcMar>
              <w:left w:w="103" w:type="dxa"/>
            </w:tcMar>
          </w:tcPr>
          <w:p w14:paraId="79C5F60F" w14:textId="77777777" w:rsidR="00AD5F60" w:rsidRDefault="00B25E84" w:rsidP="00527572">
            <w:pPr>
              <w:spacing w:after="0"/>
              <w:jc w:val="both"/>
            </w:pPr>
            <w:r>
              <w:rPr>
                <w:lang w:val="en"/>
              </w:rPr>
              <w:t>iloscPotwierdzenOdbioru</w:t>
            </w:r>
          </w:p>
        </w:tc>
        <w:tc>
          <w:tcPr>
            <w:tcW w:w="6713" w:type="dxa"/>
            <w:shd w:val="clear" w:color="auto" w:fill="FFFFFF"/>
            <w:tcMar>
              <w:left w:w="103" w:type="dxa"/>
            </w:tcMar>
          </w:tcPr>
          <w:p w14:paraId="79C5F610" w14:textId="77777777" w:rsidR="00AD5F60" w:rsidRPr="00F45130" w:rsidRDefault="00B25E84" w:rsidP="00527572">
            <w:pPr>
              <w:spacing w:after="0"/>
              <w:jc w:val="both"/>
              <w:rPr>
                <w:lang w:val="en-US"/>
              </w:rPr>
            </w:pPr>
            <w:r>
              <w:rPr>
                <w:lang w:val="en"/>
              </w:rPr>
              <w:t>Determine the number of acknowledgements. Default 0. A value of 1 indicates a willingness to use the acknowledgement of receipt service.</w:t>
            </w:r>
          </w:p>
        </w:tc>
      </w:tr>
      <w:tr w:rsidR="009008DD" w14:paraId="79C5F616" w14:textId="77777777" w:rsidTr="00527572">
        <w:tc>
          <w:tcPr>
            <w:tcW w:w="3174" w:type="dxa"/>
            <w:shd w:val="clear" w:color="auto" w:fill="FFFFFF"/>
            <w:tcMar>
              <w:left w:w="103" w:type="dxa"/>
            </w:tcMar>
          </w:tcPr>
          <w:p w14:paraId="79C5F612" w14:textId="77777777" w:rsidR="00AD5F60" w:rsidRDefault="00B25E84" w:rsidP="00527572">
            <w:pPr>
              <w:spacing w:after="0"/>
              <w:jc w:val="both"/>
            </w:pPr>
            <w:r>
              <w:rPr>
                <w:lang w:val="en"/>
              </w:rPr>
              <w:t>kategoria</w:t>
            </w:r>
          </w:p>
        </w:tc>
        <w:tc>
          <w:tcPr>
            <w:tcW w:w="6713" w:type="dxa"/>
            <w:shd w:val="clear" w:color="auto" w:fill="FFFFFF"/>
            <w:tcMar>
              <w:left w:w="103" w:type="dxa"/>
            </w:tcMar>
          </w:tcPr>
          <w:p w14:paraId="79C5F613" w14:textId="77777777" w:rsidR="00AD5F60" w:rsidRDefault="00B25E84" w:rsidP="00527572">
            <w:pPr>
              <w:spacing w:after="0"/>
              <w:jc w:val="both"/>
            </w:pPr>
            <w:r>
              <w:rPr>
                <w:lang w:val="en"/>
              </w:rPr>
              <w:t xml:space="preserve">Specifies the category of the shipment. Allowed values: </w:t>
            </w:r>
          </w:p>
          <w:p w14:paraId="79C5F614" w14:textId="77777777" w:rsidR="00AD5F60" w:rsidRDefault="00B25E84" w:rsidP="00527572">
            <w:pPr>
              <w:spacing w:after="0"/>
              <w:jc w:val="both"/>
            </w:pPr>
            <w:r>
              <w:rPr>
                <w:b/>
                <w:bCs/>
                <w:lang w:val="en"/>
              </w:rPr>
              <w:t>EKONOMICZNA</w:t>
            </w:r>
            <w:r>
              <w:rPr>
                <w:lang w:val="en"/>
              </w:rPr>
              <w:t xml:space="preserve">, </w:t>
            </w:r>
          </w:p>
          <w:p w14:paraId="79C5F615" w14:textId="77777777" w:rsidR="00AD5F60" w:rsidRDefault="00B25E84" w:rsidP="00527572">
            <w:pPr>
              <w:spacing w:after="0"/>
              <w:jc w:val="both"/>
            </w:pPr>
            <w:r>
              <w:rPr>
                <w:b/>
                <w:bCs/>
                <w:lang w:val="en"/>
              </w:rPr>
              <w:t>PRIORYTETOWA</w:t>
            </w:r>
            <w:r>
              <w:rPr>
                <w:lang w:val="en"/>
              </w:rPr>
              <w:t>.</w:t>
            </w:r>
          </w:p>
        </w:tc>
      </w:tr>
      <w:tr w:rsidR="009008DD" w:rsidRPr="00DD68E5" w14:paraId="79C5F61B" w14:textId="77777777" w:rsidTr="00527572">
        <w:tc>
          <w:tcPr>
            <w:tcW w:w="3174" w:type="dxa"/>
            <w:shd w:val="clear" w:color="auto" w:fill="FFFFFF"/>
            <w:tcMar>
              <w:left w:w="103" w:type="dxa"/>
            </w:tcMar>
          </w:tcPr>
          <w:p w14:paraId="79C5F617" w14:textId="77777777" w:rsidR="00AD5F60" w:rsidRDefault="00B25E84" w:rsidP="00527572">
            <w:pPr>
              <w:spacing w:after="0"/>
              <w:jc w:val="both"/>
            </w:pPr>
            <w:r>
              <w:rPr>
                <w:lang w:val="en"/>
              </w:rPr>
              <w:t>gabaryt</w:t>
            </w:r>
          </w:p>
        </w:tc>
        <w:tc>
          <w:tcPr>
            <w:tcW w:w="6713" w:type="dxa"/>
            <w:shd w:val="clear" w:color="auto" w:fill="FFFFFF"/>
            <w:tcMar>
              <w:left w:w="103" w:type="dxa"/>
            </w:tcMar>
          </w:tcPr>
          <w:p w14:paraId="79C5F618" w14:textId="77777777" w:rsidR="00AD5F60" w:rsidRPr="00F45130" w:rsidRDefault="00B25E84" w:rsidP="007810B4">
            <w:pPr>
              <w:spacing w:after="0"/>
              <w:jc w:val="both"/>
              <w:rPr>
                <w:lang w:val="en-US"/>
              </w:rPr>
            </w:pPr>
            <w:r>
              <w:rPr>
                <w:lang w:val="en"/>
              </w:rPr>
              <w:t xml:space="preserve">Specifies the size of the shipment. Allowed values: </w:t>
            </w:r>
          </w:p>
          <w:p w14:paraId="79C5F619" w14:textId="77777777" w:rsidR="00AD5F60" w:rsidRPr="00F45130" w:rsidRDefault="00B25E84" w:rsidP="007810B4">
            <w:pPr>
              <w:spacing w:after="0"/>
              <w:jc w:val="both"/>
              <w:rPr>
                <w:lang w:val="en-US"/>
              </w:rPr>
            </w:pPr>
            <w:r>
              <w:rPr>
                <w:b/>
                <w:bCs/>
                <w:lang w:val="en"/>
              </w:rPr>
              <w:t>GABARYT_A,</w:t>
            </w:r>
          </w:p>
          <w:p w14:paraId="79C5F61A" w14:textId="77777777" w:rsidR="00AD5F60" w:rsidRPr="00F45130" w:rsidRDefault="00B25E84" w:rsidP="007810B4">
            <w:pPr>
              <w:spacing w:after="0"/>
              <w:jc w:val="both"/>
              <w:rPr>
                <w:lang w:val="en-US"/>
              </w:rPr>
            </w:pPr>
            <w:r>
              <w:rPr>
                <w:b/>
                <w:bCs/>
                <w:lang w:val="en"/>
              </w:rPr>
              <w:lastRenderedPageBreak/>
              <w:t>GABARYT_B</w:t>
            </w:r>
            <w:r>
              <w:rPr>
                <w:lang w:val="en"/>
              </w:rPr>
              <w:t>.</w:t>
            </w:r>
          </w:p>
        </w:tc>
      </w:tr>
      <w:tr w:rsidR="009008DD" w14:paraId="79C5F61E" w14:textId="77777777" w:rsidTr="00527572">
        <w:tc>
          <w:tcPr>
            <w:tcW w:w="3174" w:type="dxa"/>
            <w:shd w:val="clear" w:color="auto" w:fill="FFFFFF"/>
            <w:tcMar>
              <w:left w:w="103" w:type="dxa"/>
            </w:tcMar>
          </w:tcPr>
          <w:p w14:paraId="79C5F61C" w14:textId="77777777" w:rsidR="00AD5F60" w:rsidRDefault="00B25E84" w:rsidP="00527572">
            <w:pPr>
              <w:spacing w:after="0"/>
              <w:jc w:val="both"/>
            </w:pPr>
            <w:r>
              <w:rPr>
                <w:lang w:val="en"/>
              </w:rPr>
              <w:lastRenderedPageBreak/>
              <w:t>wartosc</w:t>
            </w:r>
          </w:p>
        </w:tc>
        <w:tc>
          <w:tcPr>
            <w:tcW w:w="6713" w:type="dxa"/>
            <w:shd w:val="clear" w:color="auto" w:fill="FFFFFF"/>
            <w:tcMar>
              <w:left w:w="103" w:type="dxa"/>
            </w:tcMar>
          </w:tcPr>
          <w:p w14:paraId="79C5F61D" w14:textId="77777777" w:rsidR="00AD5F60" w:rsidRDefault="00B25E84" w:rsidP="008407B4">
            <w:pPr>
              <w:spacing w:after="0"/>
              <w:jc w:val="both"/>
            </w:pPr>
            <w:r>
              <w:rPr>
                <w:lang w:val="en"/>
              </w:rPr>
              <w:t>Determines the value of the shipment to be sent. Specifying a value is equivalent to the will to use the service shipment with a declared value (in this case, this field is required). The amount shall be expressed in pennies.</w:t>
            </w:r>
          </w:p>
        </w:tc>
      </w:tr>
      <w:tr w:rsidR="009008DD" w:rsidRPr="00DD68E5" w14:paraId="79C5F621" w14:textId="77777777" w:rsidTr="00527572">
        <w:tc>
          <w:tcPr>
            <w:tcW w:w="3174" w:type="dxa"/>
            <w:shd w:val="clear" w:color="auto" w:fill="FFFFFF"/>
            <w:tcMar>
              <w:left w:w="103" w:type="dxa"/>
            </w:tcMar>
          </w:tcPr>
          <w:p w14:paraId="79C5F61F" w14:textId="77777777" w:rsidR="00AD5F60" w:rsidRDefault="00B25E84" w:rsidP="00527572">
            <w:pPr>
              <w:spacing w:after="0"/>
              <w:jc w:val="both"/>
            </w:pPr>
            <w:r>
              <w:rPr>
                <w:lang w:val="en"/>
              </w:rPr>
              <w:t>masa</w:t>
            </w:r>
          </w:p>
        </w:tc>
        <w:tc>
          <w:tcPr>
            <w:tcW w:w="6713" w:type="dxa"/>
            <w:shd w:val="clear" w:color="auto" w:fill="FFFFFF"/>
            <w:tcMar>
              <w:left w:w="103" w:type="dxa"/>
            </w:tcMar>
          </w:tcPr>
          <w:p w14:paraId="79C5F620" w14:textId="77777777" w:rsidR="00AD5F60" w:rsidRPr="00F45130" w:rsidRDefault="00B25E84" w:rsidP="00527572">
            <w:pPr>
              <w:spacing w:after="0"/>
              <w:jc w:val="both"/>
              <w:rPr>
                <w:lang w:val="en-US"/>
              </w:rPr>
            </w:pPr>
            <w:r>
              <w:rPr>
                <w:lang w:val="en"/>
              </w:rPr>
              <w:t>Weight of the shipment in grams.</w:t>
            </w:r>
          </w:p>
        </w:tc>
      </w:tr>
    </w:tbl>
    <w:p w14:paraId="79C5F622" w14:textId="4F0A438B" w:rsidR="00AD5F60" w:rsidRDefault="00AD5F60" w:rsidP="00763BE1">
      <w:pPr>
        <w:rPr>
          <w:lang w:val="en-US"/>
        </w:rPr>
      </w:pPr>
    </w:p>
    <w:p w14:paraId="57CDFCCB" w14:textId="286A7EBF" w:rsidR="001A3118" w:rsidRPr="00F45130" w:rsidRDefault="001A3118" w:rsidP="00763BE1">
      <w:pPr>
        <w:rPr>
          <w:lang w:val="en-US"/>
        </w:rPr>
      </w:pPr>
      <w:r>
        <w:rPr>
          <w:lang w:val="en-US"/>
        </w:rPr>
        <w:t xml:space="preserve">* </w:t>
      </w:r>
      <w:r w:rsidR="005076A9" w:rsidRPr="005076A9">
        <w:rPr>
          <w:lang w:val="en-US"/>
        </w:rPr>
        <w:t>service withdrawn from the offers of Poczta Polska</w:t>
      </w:r>
    </w:p>
    <w:p w14:paraId="79C5F623" w14:textId="77777777" w:rsidR="00AD5F60" w:rsidRPr="00F45130" w:rsidRDefault="00B25E84" w:rsidP="009C71D2">
      <w:pPr>
        <w:pStyle w:val="Nagwek2"/>
        <w:rPr>
          <w:rStyle w:val="Nagwek2Znak"/>
          <w:b/>
          <w:lang w:val="en-US"/>
        </w:rPr>
      </w:pPr>
      <w:bookmarkStart w:id="419" w:name="_Toc406061513"/>
      <w:bookmarkStart w:id="420" w:name="_Toc406061544"/>
      <w:bookmarkStart w:id="421" w:name="_Toc187394261"/>
      <w:r w:rsidRPr="008E5C2B">
        <w:rPr>
          <w:rStyle w:val="Nagwek2Znak"/>
          <w:b/>
          <w:strike/>
          <w:lang w:val="en"/>
        </w:rPr>
        <w:t>przesylkaNaWarunkachSzczegolnychType</w:t>
      </w:r>
      <w:bookmarkEnd w:id="419"/>
      <w:r>
        <w:rPr>
          <w:rStyle w:val="Odwoanieprzypisudolnego"/>
          <w:bCs w:val="0"/>
          <w:i w:val="0"/>
          <w:iCs w:val="0"/>
        </w:rPr>
        <w:footnoteReference w:id="20"/>
      </w:r>
      <w:bookmarkEnd w:id="421"/>
    </w:p>
    <w:p w14:paraId="79C5F624" w14:textId="77777777" w:rsidR="00AD5F60" w:rsidRPr="00601BB9" w:rsidRDefault="00B25E84" w:rsidP="00E377A1">
      <w:pPr>
        <w:jc w:val="both"/>
        <w:rPr>
          <w:b/>
          <w:bCs/>
          <w:i/>
          <w:iCs/>
          <w:color w:val="auto"/>
        </w:rPr>
      </w:pPr>
      <w:r w:rsidRPr="00601BB9">
        <w:rPr>
          <w:color w:val="auto"/>
          <w:lang w:val="en"/>
        </w:rPr>
        <w:t xml:space="preserve">Type intended for the transmission of data about the service Shipment Under Special Conditions. This class inherits from </w:t>
      </w:r>
      <w:r w:rsidRPr="00601BB9">
        <w:rPr>
          <w:b/>
          <w:bCs/>
          <w:i/>
          <w:iCs/>
          <w:color w:val="auto"/>
          <w:lang w:val="en"/>
        </w:rPr>
        <w:t>przesylkaRejestrowanaType.</w:t>
      </w:r>
    </w:p>
    <w:tbl>
      <w:tblPr>
        <w:tblW w:w="9731" w:type="dxa"/>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55"/>
        <w:gridCol w:w="6576"/>
      </w:tblGrid>
      <w:tr w:rsidR="009008DD" w14:paraId="79C5F627" w14:textId="77777777" w:rsidTr="00A7256C">
        <w:tc>
          <w:tcPr>
            <w:tcW w:w="3155" w:type="dxa"/>
            <w:shd w:val="clear" w:color="auto" w:fill="FFFFFF"/>
            <w:tcMar>
              <w:left w:w="103" w:type="dxa"/>
            </w:tcMar>
          </w:tcPr>
          <w:p w14:paraId="79C5F625" w14:textId="77777777" w:rsidR="00AD5F60" w:rsidRDefault="00B25E84" w:rsidP="00F76183">
            <w:pPr>
              <w:spacing w:after="0"/>
              <w:jc w:val="both"/>
            </w:pPr>
            <w:r>
              <w:rPr>
                <w:lang w:val="en"/>
              </w:rPr>
              <w:t>posteRestante</w:t>
            </w:r>
          </w:p>
        </w:tc>
        <w:tc>
          <w:tcPr>
            <w:tcW w:w="6576" w:type="dxa"/>
            <w:shd w:val="clear" w:color="auto" w:fill="FFFFFF"/>
            <w:tcMar>
              <w:left w:w="103" w:type="dxa"/>
            </w:tcMar>
          </w:tcPr>
          <w:p w14:paraId="79C5F626" w14:textId="77777777" w:rsidR="00AD5F60" w:rsidRDefault="00B25E84" w:rsidP="00F76183">
            <w:pPr>
              <w:spacing w:after="0"/>
              <w:jc w:val="both"/>
            </w:pPr>
            <w:r>
              <w:rPr>
                <w:lang w:val="en"/>
              </w:rPr>
              <w:t>A logical tag specifying that the address that was given is a poste restante address. False by default.</w:t>
            </w:r>
          </w:p>
        </w:tc>
      </w:tr>
      <w:tr w:rsidR="009008DD" w:rsidRPr="00DD68E5" w14:paraId="79C5F62A" w14:textId="77777777" w:rsidTr="00A7256C">
        <w:tc>
          <w:tcPr>
            <w:tcW w:w="3155" w:type="dxa"/>
            <w:shd w:val="clear" w:color="auto" w:fill="FFFFFF"/>
            <w:tcMar>
              <w:left w:w="103" w:type="dxa"/>
            </w:tcMar>
          </w:tcPr>
          <w:p w14:paraId="79C5F628" w14:textId="77777777" w:rsidR="00AD5F60" w:rsidRDefault="00B25E84" w:rsidP="00F76183">
            <w:pPr>
              <w:spacing w:after="0"/>
              <w:jc w:val="both"/>
            </w:pPr>
            <w:r>
              <w:rPr>
                <w:lang w:val="en"/>
              </w:rPr>
              <w:t>iloscPotwierdzenOdbioru</w:t>
            </w:r>
          </w:p>
        </w:tc>
        <w:tc>
          <w:tcPr>
            <w:tcW w:w="6576" w:type="dxa"/>
            <w:shd w:val="clear" w:color="auto" w:fill="FFFFFF"/>
            <w:tcMar>
              <w:left w:w="103" w:type="dxa"/>
            </w:tcMar>
          </w:tcPr>
          <w:p w14:paraId="79C5F629" w14:textId="77777777" w:rsidR="00AD5F60" w:rsidRPr="00F45130" w:rsidRDefault="00B25E84" w:rsidP="00F76183">
            <w:pPr>
              <w:spacing w:after="0"/>
              <w:jc w:val="both"/>
              <w:rPr>
                <w:lang w:val="en-US"/>
              </w:rPr>
            </w:pPr>
            <w:r>
              <w:rPr>
                <w:lang w:val="en"/>
              </w:rPr>
              <w:t>Determine the number of acknowledgements. Default 0. A value of 1 indicates a willingness to use the acknowledgement of receipt service.</w:t>
            </w:r>
          </w:p>
        </w:tc>
      </w:tr>
      <w:tr w:rsidR="009008DD" w14:paraId="79C5F62F" w14:textId="77777777" w:rsidTr="00A7256C">
        <w:tc>
          <w:tcPr>
            <w:tcW w:w="3155" w:type="dxa"/>
            <w:shd w:val="clear" w:color="auto" w:fill="FFFFFF"/>
            <w:tcMar>
              <w:left w:w="103" w:type="dxa"/>
            </w:tcMar>
          </w:tcPr>
          <w:p w14:paraId="79C5F62B" w14:textId="77777777" w:rsidR="00AD5F60" w:rsidRDefault="00B25E84" w:rsidP="00F76183">
            <w:pPr>
              <w:spacing w:after="0"/>
              <w:jc w:val="both"/>
            </w:pPr>
            <w:r>
              <w:rPr>
                <w:lang w:val="en"/>
              </w:rPr>
              <w:t>kategoria</w:t>
            </w:r>
          </w:p>
        </w:tc>
        <w:tc>
          <w:tcPr>
            <w:tcW w:w="6576" w:type="dxa"/>
            <w:shd w:val="clear" w:color="auto" w:fill="FFFFFF"/>
            <w:tcMar>
              <w:left w:w="103" w:type="dxa"/>
            </w:tcMar>
          </w:tcPr>
          <w:p w14:paraId="79C5F62C" w14:textId="77777777" w:rsidR="00AD5F60" w:rsidRDefault="00B25E84" w:rsidP="00F76183">
            <w:pPr>
              <w:spacing w:after="0"/>
              <w:jc w:val="both"/>
            </w:pPr>
            <w:r>
              <w:rPr>
                <w:lang w:val="en"/>
              </w:rPr>
              <w:t xml:space="preserve">Specifies the category of the shipment. Allowed values: </w:t>
            </w:r>
          </w:p>
          <w:p w14:paraId="79C5F62D" w14:textId="77777777" w:rsidR="00AD5F60" w:rsidRDefault="00B25E84" w:rsidP="00F76183">
            <w:pPr>
              <w:spacing w:after="0"/>
              <w:jc w:val="both"/>
            </w:pPr>
            <w:r>
              <w:rPr>
                <w:b/>
                <w:bCs/>
                <w:lang w:val="en"/>
              </w:rPr>
              <w:t>EKONOMICZNA</w:t>
            </w:r>
            <w:r>
              <w:rPr>
                <w:lang w:val="en"/>
              </w:rPr>
              <w:t xml:space="preserve">, </w:t>
            </w:r>
          </w:p>
          <w:p w14:paraId="79C5F62E" w14:textId="77777777" w:rsidR="00AD5F60" w:rsidRDefault="00B25E84" w:rsidP="00F76183">
            <w:pPr>
              <w:spacing w:after="0"/>
              <w:jc w:val="both"/>
            </w:pPr>
            <w:r>
              <w:rPr>
                <w:b/>
                <w:bCs/>
                <w:lang w:val="en"/>
              </w:rPr>
              <w:t>PRIORYTETOWA</w:t>
            </w:r>
            <w:r>
              <w:rPr>
                <w:lang w:val="en"/>
              </w:rPr>
              <w:t>.</w:t>
            </w:r>
          </w:p>
        </w:tc>
      </w:tr>
      <w:tr w:rsidR="009008DD" w:rsidRPr="00DD68E5" w14:paraId="79C5F632" w14:textId="77777777" w:rsidTr="00A7256C">
        <w:trPr>
          <w:trHeight w:val="417"/>
        </w:trPr>
        <w:tc>
          <w:tcPr>
            <w:tcW w:w="3155" w:type="dxa"/>
            <w:shd w:val="clear" w:color="auto" w:fill="FFFFFF"/>
            <w:tcMar>
              <w:left w:w="103" w:type="dxa"/>
            </w:tcMar>
          </w:tcPr>
          <w:p w14:paraId="79C5F630" w14:textId="77777777" w:rsidR="00AD5F60" w:rsidRDefault="00B25E84" w:rsidP="00F76183">
            <w:pPr>
              <w:spacing w:after="0"/>
              <w:jc w:val="both"/>
            </w:pPr>
            <w:r>
              <w:rPr>
                <w:lang w:val="en"/>
              </w:rPr>
              <w:t>masa</w:t>
            </w:r>
          </w:p>
        </w:tc>
        <w:tc>
          <w:tcPr>
            <w:tcW w:w="6576" w:type="dxa"/>
            <w:shd w:val="clear" w:color="auto" w:fill="FFFFFF"/>
            <w:tcMar>
              <w:left w:w="103" w:type="dxa"/>
            </w:tcMar>
          </w:tcPr>
          <w:p w14:paraId="79C5F631" w14:textId="77777777" w:rsidR="00AD5F60" w:rsidRPr="00F45130" w:rsidRDefault="00B25E84" w:rsidP="00F76183">
            <w:pPr>
              <w:spacing w:after="0"/>
              <w:jc w:val="both"/>
              <w:rPr>
                <w:lang w:val="en-US"/>
              </w:rPr>
            </w:pPr>
            <w:r>
              <w:rPr>
                <w:lang w:val="en"/>
              </w:rPr>
              <w:t>Weight of the shipment in grams.</w:t>
            </w:r>
          </w:p>
        </w:tc>
      </w:tr>
    </w:tbl>
    <w:p w14:paraId="79C5F633" w14:textId="77777777" w:rsidR="00AD5F60" w:rsidRPr="00F45130" w:rsidRDefault="00AD5F60" w:rsidP="00763BE1">
      <w:pPr>
        <w:rPr>
          <w:lang w:val="en-US"/>
        </w:rPr>
      </w:pPr>
    </w:p>
    <w:p w14:paraId="79C5F634" w14:textId="77777777" w:rsidR="00AD5F60" w:rsidRDefault="00B25E84" w:rsidP="00AD5F60">
      <w:pPr>
        <w:pStyle w:val="Nagwek2"/>
        <w:rPr>
          <w:rStyle w:val="Nagwek2Znak"/>
          <w:b/>
          <w:bCs/>
          <w:iCs/>
        </w:rPr>
      </w:pPr>
      <w:bookmarkStart w:id="422" w:name="przesylkaNierejestrowanaKrajowaType"/>
      <w:bookmarkStart w:id="423" w:name="_przesylkaNierejestrowanaKrajowaType"/>
      <w:bookmarkStart w:id="424" w:name="_Toc187394262"/>
      <w:bookmarkEnd w:id="422"/>
      <w:bookmarkEnd w:id="423"/>
      <w:r w:rsidRPr="00F45130">
        <w:rPr>
          <w:rStyle w:val="Nagwek2Znak"/>
          <w:b/>
          <w:bCs/>
          <w:iCs/>
        </w:rPr>
        <w:t>przesylkaNierejestrowanaKrajowaType</w:t>
      </w:r>
      <w:bookmarkEnd w:id="424"/>
    </w:p>
    <w:p w14:paraId="79C5F635" w14:textId="77777777" w:rsidR="00AD5F60" w:rsidRDefault="00B25E84" w:rsidP="00AD5F60">
      <w:pPr>
        <w:rPr>
          <w:rStyle w:val="Nagwek2Znak"/>
          <w:rFonts w:ascii="Calibri" w:hAnsi="Calibri" w:cs="Calibri"/>
          <w:b w:val="0"/>
          <w:bCs w:val="0"/>
          <w:i w:val="0"/>
          <w:iCs w:val="0"/>
          <w:sz w:val="22"/>
          <w:szCs w:val="22"/>
          <w:lang w:eastAsia="en-US"/>
        </w:rPr>
      </w:pPr>
      <w:r w:rsidRPr="00F45130">
        <w:t xml:space="preserve">The class inherits after </w:t>
      </w:r>
      <w:r w:rsidRPr="00F45130">
        <w:rPr>
          <w:rStyle w:val="Nagwek2Znak"/>
          <w:rFonts w:ascii="Calibri" w:hAnsi="Calibri" w:cs="Calibri"/>
          <w:bCs w:val="0"/>
          <w:i w:val="0"/>
          <w:iCs w:val="0"/>
          <w:sz w:val="22"/>
          <w:szCs w:val="22"/>
          <w:lang w:eastAsia="en-US"/>
        </w:rPr>
        <w:t>przesylkaNieRejestrowanaType</w:t>
      </w:r>
      <w:r w:rsidRPr="00F45130">
        <w:rPr>
          <w:rStyle w:val="Nagwek2Znak"/>
          <w:rFonts w:ascii="Calibri" w:hAnsi="Calibri" w:cs="Calibri"/>
          <w:b w:val="0"/>
          <w:bCs w:val="0"/>
          <w:i w:val="0"/>
          <w:iCs w:val="0"/>
          <w:sz w:val="22"/>
          <w:szCs w:val="22"/>
          <w:lang w:eastAsia="en-US"/>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27"/>
        <w:gridCol w:w="6304"/>
      </w:tblGrid>
      <w:tr w:rsidR="009008DD" w14:paraId="79C5F63A" w14:textId="77777777" w:rsidTr="00A01021">
        <w:tc>
          <w:tcPr>
            <w:tcW w:w="3427" w:type="dxa"/>
            <w:shd w:val="clear" w:color="auto" w:fill="FFFFFF"/>
            <w:tcMar>
              <w:left w:w="103" w:type="dxa"/>
            </w:tcMar>
          </w:tcPr>
          <w:p w14:paraId="79C5F636" w14:textId="77777777" w:rsidR="006F158F" w:rsidRDefault="00B25E84" w:rsidP="00A01021">
            <w:pPr>
              <w:spacing w:after="0"/>
              <w:jc w:val="both"/>
            </w:pPr>
            <w:r>
              <w:rPr>
                <w:lang w:val="en"/>
              </w:rPr>
              <w:t>kategoria</w:t>
            </w:r>
          </w:p>
        </w:tc>
        <w:tc>
          <w:tcPr>
            <w:tcW w:w="6304" w:type="dxa"/>
            <w:shd w:val="clear" w:color="auto" w:fill="FFFFFF"/>
            <w:tcMar>
              <w:left w:w="103" w:type="dxa"/>
            </w:tcMar>
          </w:tcPr>
          <w:p w14:paraId="79C5F637" w14:textId="77777777" w:rsidR="006F158F" w:rsidRDefault="00B25E84" w:rsidP="006F158F">
            <w:pPr>
              <w:spacing w:after="0"/>
              <w:jc w:val="both"/>
            </w:pPr>
            <w:r>
              <w:rPr>
                <w:lang w:val="en"/>
              </w:rPr>
              <w:t xml:space="preserve">Specifies the category of the shipment. Allowed values: </w:t>
            </w:r>
          </w:p>
          <w:p w14:paraId="79C5F638" w14:textId="77777777" w:rsidR="006F158F" w:rsidRDefault="00B25E84" w:rsidP="006F158F">
            <w:pPr>
              <w:spacing w:after="0"/>
              <w:jc w:val="both"/>
            </w:pPr>
            <w:r>
              <w:rPr>
                <w:b/>
                <w:bCs/>
                <w:lang w:val="en"/>
              </w:rPr>
              <w:t>EKONOMICZNA,</w:t>
            </w:r>
          </w:p>
          <w:p w14:paraId="79C5F639" w14:textId="77777777" w:rsidR="006F158F" w:rsidRDefault="00B25E84" w:rsidP="006F158F">
            <w:pPr>
              <w:spacing w:after="0"/>
              <w:jc w:val="both"/>
            </w:pPr>
            <w:r>
              <w:rPr>
                <w:b/>
                <w:bCs/>
                <w:lang w:val="en"/>
              </w:rPr>
              <w:t>PRIORYTETOWA</w:t>
            </w:r>
            <w:r>
              <w:rPr>
                <w:lang w:val="en"/>
              </w:rPr>
              <w:t>.</w:t>
            </w:r>
          </w:p>
        </w:tc>
      </w:tr>
      <w:tr w:rsidR="009008DD" w:rsidRPr="00DD68E5" w14:paraId="79C5F63E" w14:textId="77777777" w:rsidTr="00A01021">
        <w:tc>
          <w:tcPr>
            <w:tcW w:w="3427" w:type="dxa"/>
            <w:shd w:val="clear" w:color="auto" w:fill="FFFFFF"/>
            <w:tcMar>
              <w:left w:w="103" w:type="dxa"/>
            </w:tcMar>
          </w:tcPr>
          <w:p w14:paraId="79C5F63B" w14:textId="77777777" w:rsidR="006F158F" w:rsidRDefault="00B25E84" w:rsidP="00A01021">
            <w:pPr>
              <w:spacing w:after="0"/>
              <w:jc w:val="both"/>
            </w:pPr>
            <w:r>
              <w:rPr>
                <w:lang w:val="en"/>
              </w:rPr>
              <w:t>format</w:t>
            </w:r>
          </w:p>
        </w:tc>
        <w:tc>
          <w:tcPr>
            <w:tcW w:w="6304" w:type="dxa"/>
            <w:shd w:val="clear" w:color="auto" w:fill="FFFFFF"/>
            <w:tcMar>
              <w:left w:w="103" w:type="dxa"/>
            </w:tcMar>
          </w:tcPr>
          <w:p w14:paraId="79C5F63C" w14:textId="77777777" w:rsidR="006F158F" w:rsidRPr="00F45130" w:rsidRDefault="00B25E84" w:rsidP="00A01021">
            <w:pPr>
              <w:spacing w:after="0"/>
              <w:jc w:val="both"/>
              <w:rPr>
                <w:lang w:val="en-US"/>
              </w:rPr>
            </w:pPr>
            <w:r>
              <w:rPr>
                <w:lang w:val="en"/>
              </w:rPr>
              <w:t xml:space="preserve">Attribute of type </w:t>
            </w:r>
            <w:hyperlink w:anchor="formatType" w:history="1">
              <w:r w:rsidRPr="006F158F">
                <w:rPr>
                  <w:rStyle w:val="Hipercze"/>
                  <w:lang w:val="en"/>
                </w:rPr>
                <w:t>formatType</w:t>
              </w:r>
            </w:hyperlink>
            <w:r>
              <w:rPr>
                <w:lang w:val="en"/>
              </w:rPr>
              <w:t xml:space="preserve">. </w:t>
            </w:r>
          </w:p>
          <w:p w14:paraId="79C5F63D" w14:textId="77777777" w:rsidR="006F158F" w:rsidRPr="00F45130" w:rsidRDefault="00B25E84" w:rsidP="00A01021">
            <w:pPr>
              <w:spacing w:after="0"/>
              <w:jc w:val="both"/>
              <w:rPr>
                <w:lang w:val="en-US"/>
              </w:rPr>
            </w:pPr>
            <w:r>
              <w:rPr>
                <w:lang w:val="en"/>
              </w:rPr>
              <w:t xml:space="preserve">Specifies the format of the shipment. Allowed values: </w:t>
            </w:r>
            <w:r>
              <w:rPr>
                <w:b/>
                <w:lang w:val="en"/>
              </w:rPr>
              <w:t>S</w:t>
            </w:r>
            <w:r>
              <w:rPr>
                <w:lang w:val="en"/>
              </w:rPr>
              <w:t xml:space="preserve">, </w:t>
            </w:r>
            <w:r>
              <w:rPr>
                <w:b/>
                <w:lang w:val="en"/>
              </w:rPr>
              <w:t>M</w:t>
            </w:r>
            <w:r>
              <w:rPr>
                <w:lang w:val="en"/>
              </w:rPr>
              <w:t xml:space="preserve">, </w:t>
            </w:r>
            <w:r>
              <w:rPr>
                <w:b/>
                <w:lang w:val="en"/>
              </w:rPr>
              <w:t>L</w:t>
            </w:r>
            <w:r>
              <w:rPr>
                <w:lang w:val="en"/>
              </w:rPr>
              <w:t>.</w:t>
            </w:r>
          </w:p>
        </w:tc>
      </w:tr>
      <w:tr w:rsidR="009008DD" w:rsidRPr="00DD68E5" w14:paraId="79C5F641" w14:textId="77777777" w:rsidTr="00A01021">
        <w:tc>
          <w:tcPr>
            <w:tcW w:w="3427" w:type="dxa"/>
            <w:shd w:val="clear" w:color="auto" w:fill="FFFFFF"/>
            <w:tcMar>
              <w:left w:w="103" w:type="dxa"/>
            </w:tcMar>
          </w:tcPr>
          <w:p w14:paraId="79C5F63F" w14:textId="77777777" w:rsidR="006F158F" w:rsidRDefault="00B25E84" w:rsidP="00A01021">
            <w:pPr>
              <w:spacing w:after="0"/>
              <w:jc w:val="both"/>
            </w:pPr>
            <w:r>
              <w:rPr>
                <w:lang w:val="en"/>
              </w:rPr>
              <w:t>masa</w:t>
            </w:r>
          </w:p>
        </w:tc>
        <w:tc>
          <w:tcPr>
            <w:tcW w:w="6304" w:type="dxa"/>
            <w:shd w:val="clear" w:color="auto" w:fill="FFFFFF"/>
            <w:tcMar>
              <w:left w:w="103" w:type="dxa"/>
            </w:tcMar>
          </w:tcPr>
          <w:p w14:paraId="79C5F640" w14:textId="77777777" w:rsidR="006F158F" w:rsidRPr="00F45130" w:rsidRDefault="00B25E84" w:rsidP="00A01021">
            <w:pPr>
              <w:spacing w:after="0"/>
              <w:jc w:val="both"/>
              <w:rPr>
                <w:lang w:val="en-US"/>
              </w:rPr>
            </w:pPr>
            <w:r>
              <w:rPr>
                <w:lang w:val="en"/>
              </w:rPr>
              <w:t>Weight of the shipment in grams.</w:t>
            </w:r>
          </w:p>
        </w:tc>
      </w:tr>
      <w:tr w:rsidR="009008DD" w:rsidRPr="00DD68E5" w14:paraId="79C5F644" w14:textId="77777777" w:rsidTr="00A01021">
        <w:tc>
          <w:tcPr>
            <w:tcW w:w="3427" w:type="dxa"/>
            <w:shd w:val="clear" w:color="auto" w:fill="FFFFFF"/>
            <w:tcMar>
              <w:left w:w="103" w:type="dxa"/>
            </w:tcMar>
          </w:tcPr>
          <w:p w14:paraId="79C5F642" w14:textId="77777777" w:rsidR="00942F80" w:rsidRDefault="00B25E84" w:rsidP="00A01021">
            <w:pPr>
              <w:spacing w:after="0"/>
              <w:jc w:val="both"/>
            </w:pPr>
            <w:r w:rsidRPr="00942F80">
              <w:rPr>
                <w:lang w:val="en"/>
              </w:rPr>
              <w:t>egzemplarzBiblioteczny</w:t>
            </w:r>
          </w:p>
        </w:tc>
        <w:tc>
          <w:tcPr>
            <w:tcW w:w="6304" w:type="dxa"/>
            <w:shd w:val="clear" w:color="auto" w:fill="FFFFFF"/>
            <w:tcMar>
              <w:left w:w="103" w:type="dxa"/>
            </w:tcMar>
          </w:tcPr>
          <w:p w14:paraId="79C5F643" w14:textId="77777777" w:rsidR="00942F80" w:rsidRPr="00F45130" w:rsidRDefault="00B25E84" w:rsidP="00A01021">
            <w:pPr>
              <w:spacing w:after="0"/>
              <w:jc w:val="both"/>
              <w:rPr>
                <w:lang w:val="en-US"/>
              </w:rPr>
            </w:pPr>
            <w:r>
              <w:rPr>
                <w:lang w:val="en"/>
              </w:rPr>
              <w:t>Specification of the complementary service.</w:t>
            </w:r>
          </w:p>
        </w:tc>
      </w:tr>
      <w:tr w:rsidR="009008DD" w:rsidRPr="00DD68E5" w14:paraId="79C5F647" w14:textId="77777777" w:rsidTr="00A01021">
        <w:tc>
          <w:tcPr>
            <w:tcW w:w="3427" w:type="dxa"/>
            <w:shd w:val="clear" w:color="auto" w:fill="FFFFFF"/>
            <w:tcMar>
              <w:left w:w="103" w:type="dxa"/>
            </w:tcMar>
          </w:tcPr>
          <w:p w14:paraId="79C5F645" w14:textId="77777777" w:rsidR="00942F80" w:rsidRDefault="00B25E84" w:rsidP="00A01021">
            <w:pPr>
              <w:spacing w:after="0"/>
              <w:jc w:val="both"/>
            </w:pPr>
            <w:r w:rsidRPr="00942F80">
              <w:rPr>
                <w:lang w:val="en"/>
              </w:rPr>
              <w:t>idLibraryForLegalDeposit</w:t>
            </w:r>
          </w:p>
        </w:tc>
        <w:tc>
          <w:tcPr>
            <w:tcW w:w="6304" w:type="dxa"/>
            <w:shd w:val="clear" w:color="auto" w:fill="FFFFFF"/>
            <w:tcMar>
              <w:left w:w="103" w:type="dxa"/>
            </w:tcMar>
          </w:tcPr>
          <w:p w14:paraId="79C5F646" w14:textId="77777777" w:rsidR="00942F80" w:rsidRPr="00F45130" w:rsidRDefault="00B25E84" w:rsidP="00A01021">
            <w:pPr>
              <w:spacing w:after="0"/>
              <w:jc w:val="both"/>
              <w:rPr>
                <w:lang w:val="en-US"/>
              </w:rPr>
            </w:pPr>
            <w:r w:rsidRPr="00111E41">
              <w:rPr>
                <w:color w:val="auto"/>
                <w:lang w:val="en"/>
              </w:rPr>
              <w:t>Library ID – 4 characters (</w:t>
            </w:r>
            <w:hyperlink w:anchor="_IdLibraryForLegalDepositType" w:history="1">
              <w:r w:rsidRPr="001F4E3B">
                <w:rPr>
                  <w:rStyle w:val="Hipercze"/>
                  <w:lang w:val="en"/>
                </w:rPr>
                <w:t>IdLibraryForLegalDepositType</w:t>
              </w:r>
            </w:hyperlink>
            <w:r w:rsidRPr="00111E41">
              <w:rPr>
                <w:color w:val="auto"/>
                <w:lang w:val="en"/>
              </w:rPr>
              <w:t>).</w:t>
            </w:r>
            <w:r w:rsidRPr="00111E41">
              <w:rPr>
                <w:color w:val="auto"/>
                <w:lang w:val="en"/>
              </w:rPr>
              <w:br/>
              <w:t>Should be transmitted when choosing the supplementary service egzemplarzBiblioteczny.</w:t>
            </w:r>
          </w:p>
        </w:tc>
      </w:tr>
    </w:tbl>
    <w:p w14:paraId="79C5F648" w14:textId="77777777" w:rsidR="006F158F" w:rsidRPr="00F45130" w:rsidRDefault="006F158F" w:rsidP="00AD5F60">
      <w:pPr>
        <w:rPr>
          <w:rStyle w:val="Nagwek2Znak"/>
          <w:rFonts w:ascii="Calibri" w:hAnsi="Calibri" w:cs="Calibri"/>
          <w:b w:val="0"/>
          <w:bCs w:val="0"/>
          <w:i w:val="0"/>
          <w:iCs w:val="0"/>
          <w:sz w:val="22"/>
          <w:szCs w:val="22"/>
          <w:lang w:val="en-US" w:eastAsia="en-US"/>
        </w:rPr>
      </w:pPr>
    </w:p>
    <w:p w14:paraId="79C5F649" w14:textId="77777777" w:rsidR="00AD5F60" w:rsidRPr="00F45130" w:rsidRDefault="00B25E84" w:rsidP="00AD5F60">
      <w:pPr>
        <w:pStyle w:val="Nagwek2"/>
        <w:rPr>
          <w:rStyle w:val="Nagwek2Znak"/>
          <w:b/>
          <w:lang w:val="en-US"/>
        </w:rPr>
      </w:pPr>
      <w:bookmarkStart w:id="425" w:name="_Toc187394263"/>
      <w:r w:rsidRPr="00AD5F60">
        <w:rPr>
          <w:rStyle w:val="Nagwek2Znak"/>
          <w:b/>
          <w:lang w:val="en"/>
        </w:rPr>
        <w:t>przesylkaNieRejestrowanaType</w:t>
      </w:r>
      <w:bookmarkEnd w:id="425"/>
    </w:p>
    <w:p w14:paraId="79C5F64A" w14:textId="77777777" w:rsidR="00AD5F60" w:rsidRPr="00F45130" w:rsidRDefault="00B25E84" w:rsidP="00C2374E">
      <w:pPr>
        <w:jc w:val="both"/>
        <w:rPr>
          <w:lang w:val="en-US"/>
        </w:rPr>
      </w:pPr>
      <w:r w:rsidRPr="009C71D2">
        <w:rPr>
          <w:lang w:val="en"/>
        </w:rPr>
        <w:t xml:space="preserve">Abstract class, the class inherits after </w:t>
      </w:r>
      <w:r>
        <w:rPr>
          <w:b/>
          <w:bCs/>
          <w:i/>
          <w:iCs/>
          <w:lang w:val="en"/>
        </w:rPr>
        <w:t>przesylkaType</w:t>
      </w:r>
      <w:r w:rsidRPr="009C71D2">
        <w:rPr>
          <w:lang w:val="en"/>
        </w:rPr>
        <w:t>. It contains common elements for all shipments transmitted through the webservice. All unregistered shipments object classes inherit from this class. Shipment classes vary depending on the service you want to use.</w:t>
      </w:r>
    </w:p>
    <w:tbl>
      <w:tblPr>
        <w:tblW w:w="9737" w:type="dxa"/>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1807"/>
        <w:gridCol w:w="7930"/>
      </w:tblGrid>
      <w:tr w:rsidR="009008DD" w:rsidRPr="00DD68E5" w14:paraId="79C5F64D" w14:textId="77777777" w:rsidTr="00E50757">
        <w:tc>
          <w:tcPr>
            <w:tcW w:w="1807" w:type="dxa"/>
            <w:shd w:val="clear" w:color="auto" w:fill="FFFFFF"/>
            <w:tcMar>
              <w:left w:w="103" w:type="dxa"/>
            </w:tcMar>
          </w:tcPr>
          <w:p w14:paraId="79C5F64B" w14:textId="77777777" w:rsidR="00AD5F60" w:rsidRDefault="00B25E84">
            <w:pPr>
              <w:spacing w:after="0"/>
              <w:jc w:val="both"/>
            </w:pPr>
            <w:r>
              <w:rPr>
                <w:lang w:val="en"/>
              </w:rPr>
              <w:lastRenderedPageBreak/>
              <w:t>ilość</w:t>
            </w:r>
          </w:p>
        </w:tc>
        <w:tc>
          <w:tcPr>
            <w:tcW w:w="7930" w:type="dxa"/>
            <w:shd w:val="clear" w:color="auto" w:fill="FFFFFF"/>
            <w:tcMar>
              <w:left w:w="103" w:type="dxa"/>
            </w:tcMar>
          </w:tcPr>
          <w:p w14:paraId="79C5F64C" w14:textId="77777777" w:rsidR="00AD5F60" w:rsidRPr="00F45130" w:rsidRDefault="00B25E84">
            <w:pPr>
              <w:spacing w:after="0"/>
              <w:jc w:val="both"/>
              <w:rPr>
                <w:lang w:val="en-US"/>
              </w:rPr>
            </w:pPr>
            <w:r>
              <w:rPr>
                <w:lang w:val="en"/>
              </w:rPr>
              <w:t>A field specifying the number of shipments of the type concerned 1-9999999.</w:t>
            </w:r>
          </w:p>
        </w:tc>
      </w:tr>
    </w:tbl>
    <w:p w14:paraId="79C5F64E" w14:textId="77777777" w:rsidR="00AD5F60" w:rsidRPr="00F45130" w:rsidRDefault="00AD5F60">
      <w:pPr>
        <w:jc w:val="both"/>
        <w:rPr>
          <w:lang w:val="en-US"/>
        </w:rPr>
      </w:pPr>
    </w:p>
    <w:p w14:paraId="79C5F64F" w14:textId="77777777" w:rsidR="00AD5F60" w:rsidRPr="00F45130" w:rsidRDefault="00B25E84" w:rsidP="004753BF">
      <w:pPr>
        <w:pStyle w:val="Nagwek2"/>
        <w:rPr>
          <w:rStyle w:val="Nagwek2Znak"/>
          <w:b/>
          <w:lang w:val="en-US"/>
        </w:rPr>
      </w:pPr>
      <w:bookmarkStart w:id="426" w:name="_przesylkaNierejestrowanaZNumeremTyp"/>
      <w:bookmarkStart w:id="427" w:name="_Toc187394264"/>
      <w:bookmarkEnd w:id="426"/>
      <w:r>
        <w:rPr>
          <w:rStyle w:val="Nagwek2Znak"/>
          <w:b/>
          <w:lang w:val="en"/>
        </w:rPr>
        <w:t>przesylkaNierejestrowanaZNumeremType</w:t>
      </w:r>
      <w:bookmarkEnd w:id="427"/>
    </w:p>
    <w:p w14:paraId="79C5F650" w14:textId="77777777" w:rsidR="00AD5F60" w:rsidRDefault="00B25E84" w:rsidP="004753BF">
      <w:pPr>
        <w:jc w:val="both"/>
        <w:rPr>
          <w:b/>
          <w:bCs/>
          <w:i/>
          <w:iCs/>
        </w:rPr>
      </w:pPr>
      <w:r w:rsidRPr="009C71D2">
        <w:rPr>
          <w:lang w:val="en"/>
        </w:rPr>
        <w:t xml:space="preserve">A type designed to send additional data for the unregistered letter service with tracking number. This class inherits from </w:t>
      </w:r>
      <w:r>
        <w:rPr>
          <w:b/>
          <w:bCs/>
          <w:i/>
          <w:iCs/>
          <w:lang w:val="en"/>
        </w:rPr>
        <w:t>przesylkaRejestrowanaType.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27"/>
        <w:gridCol w:w="6304"/>
      </w:tblGrid>
      <w:tr w:rsidR="009008DD" w14:paraId="79C5F653" w14:textId="77777777" w:rsidTr="009F77A0">
        <w:tc>
          <w:tcPr>
            <w:tcW w:w="3427" w:type="dxa"/>
            <w:shd w:val="clear" w:color="auto" w:fill="FFFFFF"/>
            <w:tcMar>
              <w:left w:w="103" w:type="dxa"/>
            </w:tcMar>
          </w:tcPr>
          <w:p w14:paraId="79C5F651" w14:textId="77777777" w:rsidR="00AD5F60" w:rsidRDefault="00B25E84" w:rsidP="0072559B">
            <w:pPr>
              <w:spacing w:after="0"/>
              <w:jc w:val="both"/>
            </w:pPr>
            <w:r>
              <w:rPr>
                <w:lang w:val="en"/>
              </w:rPr>
              <w:t>posteRestante</w:t>
            </w:r>
          </w:p>
        </w:tc>
        <w:tc>
          <w:tcPr>
            <w:tcW w:w="6304" w:type="dxa"/>
            <w:shd w:val="clear" w:color="auto" w:fill="FFFFFF"/>
            <w:tcMar>
              <w:left w:w="103" w:type="dxa"/>
            </w:tcMar>
          </w:tcPr>
          <w:p w14:paraId="79C5F652" w14:textId="77777777" w:rsidR="00AD5F60" w:rsidRDefault="00B25E84" w:rsidP="0072559B">
            <w:pPr>
              <w:spacing w:after="0"/>
              <w:jc w:val="both"/>
            </w:pPr>
            <w:r>
              <w:rPr>
                <w:lang w:val="en"/>
              </w:rPr>
              <w:t>A logical tag specifying that the address that was given is a poste restante address. False by default.</w:t>
            </w:r>
          </w:p>
        </w:tc>
      </w:tr>
      <w:tr w:rsidR="009008DD" w:rsidRPr="00DD68E5" w14:paraId="79C5F656" w14:textId="77777777" w:rsidTr="009F77A0">
        <w:tc>
          <w:tcPr>
            <w:tcW w:w="3427" w:type="dxa"/>
            <w:shd w:val="clear" w:color="auto" w:fill="FFFFFF"/>
            <w:tcMar>
              <w:left w:w="103" w:type="dxa"/>
            </w:tcMar>
          </w:tcPr>
          <w:p w14:paraId="79C5F654" w14:textId="77777777" w:rsidR="00AD5F60" w:rsidRDefault="00B25E84" w:rsidP="009F77A0">
            <w:pPr>
              <w:spacing w:after="0"/>
              <w:jc w:val="both"/>
            </w:pPr>
            <w:r>
              <w:rPr>
                <w:lang w:val="en"/>
              </w:rPr>
              <w:t>adres</w:t>
            </w:r>
          </w:p>
        </w:tc>
        <w:tc>
          <w:tcPr>
            <w:tcW w:w="6304" w:type="dxa"/>
            <w:shd w:val="clear" w:color="auto" w:fill="FFFFFF"/>
            <w:tcMar>
              <w:left w:w="103" w:type="dxa"/>
            </w:tcMar>
          </w:tcPr>
          <w:p w14:paraId="79C5F655" w14:textId="77777777" w:rsidR="00AD5F60" w:rsidRPr="00F45130" w:rsidRDefault="00B25E84" w:rsidP="009F77A0">
            <w:pPr>
              <w:spacing w:after="0"/>
              <w:jc w:val="both"/>
              <w:rPr>
                <w:lang w:val="en-US"/>
              </w:rPr>
            </w:pPr>
            <w:r>
              <w:rPr>
                <w:lang w:val="en"/>
              </w:rPr>
              <w:t xml:space="preserve">Element of class </w:t>
            </w:r>
            <w:r>
              <w:rPr>
                <w:b/>
                <w:bCs/>
                <w:i/>
                <w:iCs/>
                <w:lang w:val="en"/>
              </w:rPr>
              <w:t>adresType</w:t>
            </w:r>
            <w:r>
              <w:rPr>
                <w:lang w:val="en"/>
              </w:rPr>
              <w:t xml:space="preserve"> - contains information about the recipient of the shipment.</w:t>
            </w:r>
          </w:p>
        </w:tc>
      </w:tr>
      <w:tr w:rsidR="009008DD" w:rsidRPr="00DD68E5" w14:paraId="79C5F659" w14:textId="77777777" w:rsidTr="009F77A0">
        <w:tc>
          <w:tcPr>
            <w:tcW w:w="3427" w:type="dxa"/>
            <w:shd w:val="clear" w:color="auto" w:fill="FFFFFF"/>
            <w:tcMar>
              <w:left w:w="103" w:type="dxa"/>
            </w:tcMar>
          </w:tcPr>
          <w:p w14:paraId="79C5F657" w14:textId="77777777" w:rsidR="00AD5F60" w:rsidRDefault="00B25E84" w:rsidP="009F77A0">
            <w:pPr>
              <w:spacing w:after="0"/>
              <w:jc w:val="both"/>
            </w:pPr>
            <w:r>
              <w:rPr>
                <w:lang w:val="en"/>
              </w:rPr>
              <w:t>masa</w:t>
            </w:r>
          </w:p>
        </w:tc>
        <w:tc>
          <w:tcPr>
            <w:tcW w:w="6304" w:type="dxa"/>
            <w:shd w:val="clear" w:color="auto" w:fill="FFFFFF"/>
            <w:tcMar>
              <w:left w:w="103" w:type="dxa"/>
            </w:tcMar>
          </w:tcPr>
          <w:p w14:paraId="79C5F658" w14:textId="77777777" w:rsidR="00AD5F60" w:rsidRPr="00F45130" w:rsidRDefault="00B25E84" w:rsidP="009F77A0">
            <w:pPr>
              <w:spacing w:after="0"/>
              <w:jc w:val="both"/>
              <w:rPr>
                <w:lang w:val="en-US"/>
              </w:rPr>
            </w:pPr>
            <w:r>
              <w:rPr>
                <w:lang w:val="en"/>
              </w:rPr>
              <w:t>Weight of the shipment in grams.</w:t>
            </w:r>
          </w:p>
        </w:tc>
      </w:tr>
      <w:tr w:rsidR="009008DD" w:rsidRPr="00DD68E5" w14:paraId="79C5F65E" w14:textId="77777777" w:rsidTr="009F77A0">
        <w:tc>
          <w:tcPr>
            <w:tcW w:w="3427" w:type="dxa"/>
            <w:shd w:val="clear" w:color="auto" w:fill="FFFFFF"/>
            <w:tcMar>
              <w:left w:w="103" w:type="dxa"/>
            </w:tcMar>
          </w:tcPr>
          <w:p w14:paraId="79C5F65A" w14:textId="77777777" w:rsidR="00AD5F60" w:rsidRDefault="00B25E84" w:rsidP="009F77A0">
            <w:pPr>
              <w:spacing w:after="0"/>
              <w:jc w:val="both"/>
            </w:pPr>
            <w:r>
              <w:rPr>
                <w:lang w:val="en"/>
              </w:rPr>
              <w:t>gabaryt</w:t>
            </w:r>
          </w:p>
        </w:tc>
        <w:tc>
          <w:tcPr>
            <w:tcW w:w="6304" w:type="dxa"/>
            <w:shd w:val="clear" w:color="auto" w:fill="FFFFFF"/>
            <w:tcMar>
              <w:left w:w="103" w:type="dxa"/>
            </w:tcMar>
          </w:tcPr>
          <w:p w14:paraId="79C5F65B" w14:textId="77777777" w:rsidR="00AD5F60" w:rsidRPr="00F45130" w:rsidRDefault="00B25E84" w:rsidP="009F77A0">
            <w:pPr>
              <w:spacing w:after="0"/>
              <w:jc w:val="both"/>
              <w:rPr>
                <w:lang w:val="en-US"/>
              </w:rPr>
            </w:pPr>
            <w:r>
              <w:rPr>
                <w:lang w:val="en"/>
              </w:rPr>
              <w:t xml:space="preserve">Specifies the size of the shipment. Allowed values: </w:t>
            </w:r>
          </w:p>
          <w:p w14:paraId="79C5F65C" w14:textId="77777777" w:rsidR="00AD5F60" w:rsidRPr="00F45130" w:rsidRDefault="00B25E84" w:rsidP="009F77A0">
            <w:pPr>
              <w:spacing w:after="0"/>
              <w:jc w:val="both"/>
              <w:rPr>
                <w:lang w:val="en-US"/>
              </w:rPr>
            </w:pPr>
            <w:r>
              <w:rPr>
                <w:b/>
                <w:bCs/>
                <w:lang w:val="en"/>
              </w:rPr>
              <w:t>GABARYT_A,</w:t>
            </w:r>
          </w:p>
          <w:p w14:paraId="79C5F65D" w14:textId="77777777" w:rsidR="00AD5F60" w:rsidRPr="00F45130" w:rsidRDefault="00B25E84" w:rsidP="009F77A0">
            <w:pPr>
              <w:spacing w:after="0"/>
              <w:jc w:val="both"/>
              <w:rPr>
                <w:lang w:val="en-US"/>
              </w:rPr>
            </w:pPr>
            <w:r>
              <w:rPr>
                <w:b/>
                <w:bCs/>
                <w:lang w:val="en"/>
              </w:rPr>
              <w:t>GABARYT_B</w:t>
            </w:r>
            <w:r>
              <w:rPr>
                <w:lang w:val="en"/>
              </w:rPr>
              <w:t>.</w:t>
            </w:r>
          </w:p>
        </w:tc>
      </w:tr>
      <w:tr w:rsidR="009008DD" w14:paraId="79C5F663" w14:textId="77777777" w:rsidTr="009F77A0">
        <w:tc>
          <w:tcPr>
            <w:tcW w:w="3427" w:type="dxa"/>
            <w:shd w:val="clear" w:color="auto" w:fill="FFFFFF"/>
            <w:tcMar>
              <w:left w:w="103" w:type="dxa"/>
            </w:tcMar>
          </w:tcPr>
          <w:p w14:paraId="79C5F65F" w14:textId="77777777" w:rsidR="00AD5F60" w:rsidRDefault="00B25E84" w:rsidP="009F77A0">
            <w:pPr>
              <w:spacing w:after="0"/>
              <w:jc w:val="both"/>
            </w:pPr>
            <w:r>
              <w:rPr>
                <w:lang w:val="en"/>
              </w:rPr>
              <w:t>kategoria</w:t>
            </w:r>
          </w:p>
        </w:tc>
        <w:tc>
          <w:tcPr>
            <w:tcW w:w="6304" w:type="dxa"/>
            <w:shd w:val="clear" w:color="auto" w:fill="FFFFFF"/>
            <w:tcMar>
              <w:left w:w="103" w:type="dxa"/>
            </w:tcMar>
          </w:tcPr>
          <w:p w14:paraId="79C5F660" w14:textId="77777777" w:rsidR="00AD5F60" w:rsidRDefault="00B25E84" w:rsidP="009F77A0">
            <w:pPr>
              <w:spacing w:after="0"/>
              <w:jc w:val="both"/>
            </w:pPr>
            <w:r>
              <w:rPr>
                <w:lang w:val="en"/>
              </w:rPr>
              <w:t xml:space="preserve">Specifies the category of the shipment. Allowed values: </w:t>
            </w:r>
          </w:p>
          <w:p w14:paraId="79C5F661" w14:textId="77777777" w:rsidR="00AD5F60" w:rsidRDefault="00B25E84" w:rsidP="009F77A0">
            <w:pPr>
              <w:spacing w:after="0"/>
              <w:jc w:val="both"/>
            </w:pPr>
            <w:r>
              <w:rPr>
                <w:b/>
                <w:bCs/>
                <w:lang w:val="en"/>
              </w:rPr>
              <w:t>EKONOMICZNA,</w:t>
            </w:r>
          </w:p>
          <w:p w14:paraId="79C5F662" w14:textId="77777777" w:rsidR="00AD5F60" w:rsidRDefault="00B25E84" w:rsidP="009F77A0">
            <w:pPr>
              <w:spacing w:after="0"/>
              <w:jc w:val="both"/>
            </w:pPr>
            <w:r>
              <w:rPr>
                <w:b/>
                <w:bCs/>
                <w:lang w:val="en"/>
              </w:rPr>
              <w:t>PRIORYTETOWA</w:t>
            </w:r>
            <w:r>
              <w:rPr>
                <w:lang w:val="en"/>
              </w:rPr>
              <w:t>.</w:t>
            </w:r>
          </w:p>
        </w:tc>
      </w:tr>
      <w:tr w:rsidR="009008DD" w:rsidRPr="00DD68E5" w14:paraId="79C5F666" w14:textId="77777777" w:rsidTr="009F77A0">
        <w:tc>
          <w:tcPr>
            <w:tcW w:w="3427" w:type="dxa"/>
            <w:shd w:val="clear" w:color="auto" w:fill="FFFFFF"/>
            <w:tcMar>
              <w:left w:w="103" w:type="dxa"/>
            </w:tcMar>
          </w:tcPr>
          <w:p w14:paraId="79C5F664" w14:textId="77777777" w:rsidR="00AD5F60" w:rsidRDefault="00B25E84" w:rsidP="009F77A0">
            <w:pPr>
              <w:spacing w:after="0"/>
              <w:jc w:val="both"/>
            </w:pPr>
            <w:r>
              <w:rPr>
                <w:lang w:val="en"/>
              </w:rPr>
              <w:t>egzemplarzBiblioteczny</w:t>
            </w:r>
          </w:p>
        </w:tc>
        <w:tc>
          <w:tcPr>
            <w:tcW w:w="6304" w:type="dxa"/>
            <w:shd w:val="clear" w:color="auto" w:fill="FFFFFF"/>
            <w:tcMar>
              <w:left w:w="103" w:type="dxa"/>
            </w:tcMar>
          </w:tcPr>
          <w:p w14:paraId="79C5F665" w14:textId="77777777" w:rsidR="00AD5F60" w:rsidRPr="00F45130" w:rsidRDefault="00B25E84" w:rsidP="009F77A0">
            <w:pPr>
              <w:spacing w:after="0"/>
              <w:jc w:val="both"/>
              <w:rPr>
                <w:lang w:val="en-US"/>
              </w:rPr>
            </w:pPr>
            <w:r>
              <w:rPr>
                <w:lang w:val="en"/>
              </w:rPr>
              <w:t>Specification of the complementary service.</w:t>
            </w:r>
          </w:p>
        </w:tc>
      </w:tr>
      <w:tr w:rsidR="009008DD" w:rsidRPr="00DD68E5" w14:paraId="79C5F669" w14:textId="77777777" w:rsidTr="009F77A0">
        <w:tc>
          <w:tcPr>
            <w:tcW w:w="3427" w:type="dxa"/>
            <w:shd w:val="clear" w:color="auto" w:fill="FFFFFF"/>
            <w:tcMar>
              <w:left w:w="103" w:type="dxa"/>
            </w:tcMar>
          </w:tcPr>
          <w:p w14:paraId="79C5F667" w14:textId="77777777" w:rsidR="00AD5F60" w:rsidRDefault="00B25E84" w:rsidP="009F77A0">
            <w:pPr>
              <w:spacing w:after="0"/>
              <w:jc w:val="both"/>
            </w:pPr>
            <w:r>
              <w:rPr>
                <w:lang w:val="en"/>
              </w:rPr>
              <w:t>dlaOciemnialych</w:t>
            </w:r>
          </w:p>
        </w:tc>
        <w:tc>
          <w:tcPr>
            <w:tcW w:w="6304" w:type="dxa"/>
            <w:shd w:val="clear" w:color="auto" w:fill="FFFFFF"/>
            <w:tcMar>
              <w:left w:w="103" w:type="dxa"/>
            </w:tcMar>
          </w:tcPr>
          <w:p w14:paraId="79C5F668" w14:textId="77777777" w:rsidR="00AD5F60" w:rsidRPr="00F45130" w:rsidRDefault="00B25E84" w:rsidP="009F77A0">
            <w:pPr>
              <w:spacing w:after="0"/>
              <w:jc w:val="both"/>
              <w:rPr>
                <w:lang w:val="en-US"/>
              </w:rPr>
            </w:pPr>
            <w:r>
              <w:rPr>
                <w:lang w:val="en"/>
              </w:rPr>
              <w:t>Specification of the complementary service.</w:t>
            </w:r>
          </w:p>
        </w:tc>
      </w:tr>
      <w:tr w:rsidR="009008DD" w:rsidRPr="00DD68E5" w14:paraId="79C5F66C" w14:textId="77777777" w:rsidTr="009F77A0">
        <w:tc>
          <w:tcPr>
            <w:tcW w:w="3427" w:type="dxa"/>
            <w:shd w:val="clear" w:color="auto" w:fill="FFFFFF"/>
            <w:tcMar>
              <w:left w:w="103" w:type="dxa"/>
            </w:tcMar>
          </w:tcPr>
          <w:p w14:paraId="79C5F66A" w14:textId="77777777" w:rsidR="00AD5F60" w:rsidRPr="001F58AF" w:rsidRDefault="00B25E84" w:rsidP="009F77A0">
            <w:pPr>
              <w:spacing w:after="0"/>
              <w:jc w:val="both"/>
              <w:rPr>
                <w:color w:val="auto"/>
              </w:rPr>
            </w:pPr>
            <w:r w:rsidRPr="001F58AF">
              <w:rPr>
                <w:color w:val="auto"/>
                <w:lang w:val="en"/>
              </w:rPr>
              <w:t>miejscowa</w:t>
            </w:r>
          </w:p>
        </w:tc>
        <w:tc>
          <w:tcPr>
            <w:tcW w:w="6304" w:type="dxa"/>
            <w:shd w:val="clear" w:color="auto" w:fill="FFFFFF"/>
            <w:tcMar>
              <w:left w:w="103" w:type="dxa"/>
            </w:tcMar>
          </w:tcPr>
          <w:p w14:paraId="79C5F66B" w14:textId="77777777" w:rsidR="00AD5F60" w:rsidRPr="00F45130" w:rsidRDefault="00B25E84" w:rsidP="009F77A0">
            <w:pPr>
              <w:spacing w:after="0"/>
              <w:jc w:val="both"/>
              <w:rPr>
                <w:color w:val="FF0000"/>
                <w:lang w:val="en-US"/>
              </w:rPr>
            </w:pPr>
            <w:r w:rsidRPr="001F58AF">
              <w:rPr>
                <w:color w:val="auto"/>
                <w:lang w:val="en"/>
              </w:rPr>
              <w:t>Specifying additional parameters for business shipments (requires additional contract provisions).</w:t>
            </w:r>
          </w:p>
        </w:tc>
      </w:tr>
      <w:tr w:rsidR="009008DD" w:rsidRPr="00DD68E5" w14:paraId="79C5F66F" w14:textId="77777777" w:rsidTr="009F77A0">
        <w:tc>
          <w:tcPr>
            <w:tcW w:w="3427" w:type="dxa"/>
            <w:shd w:val="clear" w:color="auto" w:fill="FFFFFF"/>
            <w:tcMar>
              <w:left w:w="103" w:type="dxa"/>
            </w:tcMar>
          </w:tcPr>
          <w:p w14:paraId="79C5F66D" w14:textId="77777777" w:rsidR="00AD5F60" w:rsidRPr="001F58AF" w:rsidRDefault="00B25E84" w:rsidP="009F77A0">
            <w:pPr>
              <w:spacing w:after="0"/>
              <w:jc w:val="both"/>
              <w:rPr>
                <w:color w:val="auto"/>
              </w:rPr>
            </w:pPr>
            <w:r w:rsidRPr="001F58AF">
              <w:rPr>
                <w:color w:val="auto"/>
                <w:lang w:val="en"/>
              </w:rPr>
              <w:t>obszarMiasto</w:t>
            </w:r>
          </w:p>
        </w:tc>
        <w:tc>
          <w:tcPr>
            <w:tcW w:w="6304" w:type="dxa"/>
            <w:shd w:val="clear" w:color="auto" w:fill="FFFFFF"/>
            <w:tcMar>
              <w:left w:w="103" w:type="dxa"/>
            </w:tcMar>
          </w:tcPr>
          <w:p w14:paraId="79C5F66E" w14:textId="77777777" w:rsidR="00AD5F60" w:rsidRPr="00F45130" w:rsidRDefault="00B25E84" w:rsidP="009F77A0">
            <w:pPr>
              <w:spacing w:after="0"/>
              <w:jc w:val="both"/>
              <w:rPr>
                <w:color w:val="FF0000"/>
                <w:lang w:val="en-US"/>
              </w:rPr>
            </w:pPr>
            <w:r w:rsidRPr="001F58AF">
              <w:rPr>
                <w:color w:val="auto"/>
                <w:lang w:val="en"/>
              </w:rPr>
              <w:t>Specifying additional parameters for business shipments (requires additional contract provisions).</w:t>
            </w:r>
          </w:p>
        </w:tc>
      </w:tr>
      <w:tr w:rsidR="009008DD" w14:paraId="79C5F673" w14:textId="77777777" w:rsidTr="009F77A0">
        <w:tc>
          <w:tcPr>
            <w:tcW w:w="3427" w:type="dxa"/>
            <w:shd w:val="clear" w:color="auto" w:fill="FFFFFF"/>
            <w:tcMar>
              <w:left w:w="103" w:type="dxa"/>
            </w:tcMar>
          </w:tcPr>
          <w:p w14:paraId="79C5F670" w14:textId="77777777" w:rsidR="00AD5F60" w:rsidRPr="007F3B7C" w:rsidRDefault="00B25E84" w:rsidP="009F77A0">
            <w:pPr>
              <w:spacing w:after="0"/>
              <w:jc w:val="both"/>
              <w:rPr>
                <w:color w:val="auto"/>
              </w:rPr>
            </w:pPr>
            <w:r w:rsidRPr="007F3B7C">
              <w:rPr>
                <w:color w:val="auto"/>
                <w:lang w:val="en"/>
              </w:rPr>
              <w:t>serwis</w:t>
            </w:r>
          </w:p>
        </w:tc>
        <w:tc>
          <w:tcPr>
            <w:tcW w:w="6304" w:type="dxa"/>
            <w:shd w:val="clear" w:color="auto" w:fill="FFFFFF"/>
            <w:tcMar>
              <w:left w:w="103" w:type="dxa"/>
            </w:tcMar>
          </w:tcPr>
          <w:p w14:paraId="79C5F671" w14:textId="77777777" w:rsidR="00AD5F60" w:rsidRPr="00F45130" w:rsidRDefault="00B25E84" w:rsidP="003F3386">
            <w:pPr>
              <w:autoSpaceDE w:val="0"/>
              <w:autoSpaceDN w:val="0"/>
              <w:adjustRightInd w:val="0"/>
              <w:spacing w:after="0" w:line="240" w:lineRule="auto"/>
              <w:rPr>
                <w:rFonts w:ascii="Consolas" w:hAnsi="Consolas" w:cs="Consolas"/>
                <w:color w:val="auto"/>
                <w:sz w:val="20"/>
                <w:szCs w:val="20"/>
                <w:lang w:val="en-US"/>
              </w:rPr>
            </w:pPr>
            <w:r w:rsidRPr="007F3B7C">
              <w:rPr>
                <w:color w:val="auto"/>
                <w:lang w:val="en"/>
              </w:rPr>
              <w:t>Specifies the service for the shipment. Allowable values (as per contract):</w:t>
            </w:r>
          </w:p>
          <w:p w14:paraId="79C5F672" w14:textId="77777777" w:rsidR="00AD5F60" w:rsidRPr="007F3B7C" w:rsidRDefault="00B25E84" w:rsidP="009F77A0">
            <w:pPr>
              <w:spacing w:after="0"/>
              <w:jc w:val="both"/>
              <w:rPr>
                <w:color w:val="auto"/>
              </w:rPr>
            </w:pPr>
            <w:r w:rsidRPr="00F45130">
              <w:rPr>
                <w:rFonts w:ascii="Consolas" w:hAnsi="Consolas" w:cs="Consolas"/>
                <w:color w:val="auto"/>
                <w:sz w:val="20"/>
                <w:szCs w:val="20"/>
              </w:rPr>
              <w:t>NIEREJESTROWANA</w:t>
            </w:r>
            <w:r w:rsidRPr="00F45130">
              <w:rPr>
                <w:rFonts w:ascii="Consolas" w:hAnsi="Consolas" w:cs="Consolas"/>
                <w:color w:val="auto"/>
                <w:sz w:val="20"/>
                <w:szCs w:val="20"/>
              </w:rPr>
              <w:br/>
              <w:t>HANDLOWA</w:t>
            </w:r>
            <w:r w:rsidRPr="00F45130">
              <w:rPr>
                <w:rFonts w:ascii="Consolas" w:hAnsi="Consolas" w:cs="Consolas"/>
                <w:color w:val="auto"/>
                <w:sz w:val="20"/>
                <w:szCs w:val="20"/>
              </w:rPr>
              <w:br/>
              <w:t>LIST_BIZNESOWY</w:t>
            </w:r>
            <w:r w:rsidRPr="00F45130">
              <w:rPr>
                <w:rFonts w:ascii="Consolas" w:hAnsi="Consolas" w:cs="Consolas"/>
                <w:color w:val="auto"/>
                <w:sz w:val="20"/>
                <w:szCs w:val="20"/>
              </w:rPr>
              <w:br/>
              <w:t>MARKETINGOWA</w:t>
            </w:r>
          </w:p>
        </w:tc>
      </w:tr>
    </w:tbl>
    <w:p w14:paraId="79C5F674" w14:textId="77777777" w:rsidR="00E50757" w:rsidRPr="00D94573" w:rsidRDefault="00E50757" w:rsidP="00D94573"/>
    <w:p w14:paraId="79C5F675" w14:textId="77777777" w:rsidR="00AD5F60" w:rsidRPr="00F45130" w:rsidRDefault="00B25E84" w:rsidP="0042518E">
      <w:pPr>
        <w:pStyle w:val="Nagwek2"/>
        <w:rPr>
          <w:rStyle w:val="Nagwek2Znak"/>
          <w:b/>
          <w:lang w:val="en-US"/>
        </w:rPr>
      </w:pPr>
      <w:bookmarkStart w:id="428" w:name="_przesylkaPaletowaType"/>
      <w:bookmarkStart w:id="429" w:name="_Toc187394265"/>
      <w:bookmarkEnd w:id="428"/>
      <w:r w:rsidRPr="009C71D2">
        <w:rPr>
          <w:rStyle w:val="Nagwek2Znak"/>
          <w:b/>
          <w:lang w:val="en"/>
        </w:rPr>
        <w:t>przesylkaPaletowaType</w:t>
      </w:r>
      <w:bookmarkEnd w:id="429"/>
    </w:p>
    <w:p w14:paraId="79C5F676" w14:textId="77777777" w:rsidR="00AD5F60" w:rsidRPr="008B7FAF" w:rsidRDefault="00B25E84" w:rsidP="008B7FAF">
      <w:pPr>
        <w:spacing w:line="240" w:lineRule="auto"/>
        <w:jc w:val="both"/>
      </w:pPr>
      <w:r>
        <w:rPr>
          <w:lang w:val="en"/>
        </w:rPr>
        <w:t>A type intended for the transmission of data on pallet shipments. The type inherits from przesylkaRejestrowanaType.</w:t>
      </w:r>
    </w:p>
    <w:tbl>
      <w:tblPr>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4081"/>
        <w:gridCol w:w="5547"/>
      </w:tblGrid>
      <w:tr w:rsidR="009008DD" w:rsidRPr="00DD68E5" w14:paraId="79C5F679" w14:textId="77777777" w:rsidTr="00E50757">
        <w:trPr>
          <w:trHeight w:val="274"/>
        </w:trPr>
        <w:tc>
          <w:tcPr>
            <w:tcW w:w="4081" w:type="dxa"/>
            <w:shd w:val="clear" w:color="auto" w:fill="FFFFFF"/>
            <w:tcMar>
              <w:left w:w="103" w:type="dxa"/>
            </w:tcMar>
          </w:tcPr>
          <w:p w14:paraId="79C5F677" w14:textId="77777777" w:rsidR="00AD5F60" w:rsidRPr="00E50757" w:rsidRDefault="00B25E84" w:rsidP="00E50757">
            <w:pPr>
              <w:spacing w:after="0"/>
            </w:pPr>
            <w:r w:rsidRPr="00E50757">
              <w:rPr>
                <w:lang w:val="en"/>
              </w:rPr>
              <w:t>zawartosc</w:t>
            </w:r>
          </w:p>
        </w:tc>
        <w:tc>
          <w:tcPr>
            <w:tcW w:w="5650" w:type="dxa"/>
            <w:shd w:val="clear" w:color="auto" w:fill="FFFFFF"/>
            <w:tcMar>
              <w:left w:w="103" w:type="dxa"/>
            </w:tcMar>
          </w:tcPr>
          <w:p w14:paraId="79C5F678" w14:textId="77777777" w:rsidR="00AD5F60" w:rsidRPr="00F45130" w:rsidRDefault="00B25E84" w:rsidP="00E50757">
            <w:pPr>
              <w:spacing w:after="0"/>
              <w:rPr>
                <w:lang w:val="en-US"/>
              </w:rPr>
            </w:pPr>
            <w:r w:rsidRPr="00E50757">
              <w:rPr>
                <w:lang w:val="en"/>
              </w:rPr>
              <w:t>Determining the type of shipment content.</w:t>
            </w:r>
          </w:p>
        </w:tc>
      </w:tr>
      <w:tr w:rsidR="009008DD" w:rsidRPr="00DD68E5" w14:paraId="79C5F67C" w14:textId="77777777" w:rsidTr="00E50757">
        <w:tc>
          <w:tcPr>
            <w:tcW w:w="4081" w:type="dxa"/>
            <w:shd w:val="clear" w:color="auto" w:fill="FFFFFF"/>
            <w:tcMar>
              <w:left w:w="103" w:type="dxa"/>
            </w:tcMar>
          </w:tcPr>
          <w:p w14:paraId="79C5F67A" w14:textId="77777777" w:rsidR="00AD5F60" w:rsidRPr="00E50757" w:rsidRDefault="00B25E84" w:rsidP="00E50757">
            <w:pPr>
              <w:spacing w:after="0"/>
            </w:pPr>
            <w:r w:rsidRPr="00E50757">
              <w:rPr>
                <w:lang w:val="en"/>
              </w:rPr>
              <w:t>masa</w:t>
            </w:r>
          </w:p>
        </w:tc>
        <w:tc>
          <w:tcPr>
            <w:tcW w:w="5650" w:type="dxa"/>
            <w:shd w:val="clear" w:color="auto" w:fill="FFFFFF"/>
            <w:tcMar>
              <w:left w:w="103" w:type="dxa"/>
            </w:tcMar>
          </w:tcPr>
          <w:p w14:paraId="79C5F67B" w14:textId="77777777" w:rsidR="00AD5F60" w:rsidRPr="00F45130" w:rsidRDefault="00B25E84" w:rsidP="00E50757">
            <w:pPr>
              <w:spacing w:after="0"/>
              <w:rPr>
                <w:lang w:val="en-US"/>
              </w:rPr>
            </w:pPr>
            <w:r w:rsidRPr="00E50757">
              <w:rPr>
                <w:lang w:val="en"/>
              </w:rPr>
              <w:t>Weight of the shipment in grams.</w:t>
            </w:r>
          </w:p>
        </w:tc>
      </w:tr>
      <w:tr w:rsidR="009008DD" w:rsidRPr="00DD68E5" w14:paraId="79C5F67F" w14:textId="77777777" w:rsidTr="00E50757">
        <w:tc>
          <w:tcPr>
            <w:tcW w:w="4081" w:type="dxa"/>
            <w:shd w:val="clear" w:color="auto" w:fill="FFFFFF"/>
            <w:tcMar>
              <w:left w:w="103" w:type="dxa"/>
            </w:tcMar>
          </w:tcPr>
          <w:p w14:paraId="79C5F67D" w14:textId="77777777" w:rsidR="00AD5F60" w:rsidRPr="00E50757" w:rsidRDefault="00B25E84" w:rsidP="00E50757">
            <w:pPr>
              <w:spacing w:after="0"/>
            </w:pPr>
            <w:r w:rsidRPr="00E50757">
              <w:rPr>
                <w:lang w:val="en"/>
              </w:rPr>
              <w:t>dataZaladunku</w:t>
            </w:r>
          </w:p>
        </w:tc>
        <w:tc>
          <w:tcPr>
            <w:tcW w:w="5650" w:type="dxa"/>
            <w:shd w:val="clear" w:color="auto" w:fill="FFFFFF"/>
            <w:tcMar>
              <w:left w:w="103" w:type="dxa"/>
            </w:tcMar>
          </w:tcPr>
          <w:p w14:paraId="79C5F67E" w14:textId="77777777" w:rsidR="00AD5F60" w:rsidRPr="00F45130" w:rsidRDefault="00B25E84" w:rsidP="00E50757">
            <w:pPr>
              <w:spacing w:after="0"/>
              <w:rPr>
                <w:lang w:val="en-US"/>
              </w:rPr>
            </w:pPr>
            <w:r w:rsidRPr="00E50757">
              <w:rPr>
                <w:lang w:val="en"/>
              </w:rPr>
              <w:t>Specifies the expected loading date.</w:t>
            </w:r>
          </w:p>
        </w:tc>
      </w:tr>
      <w:tr w:rsidR="009008DD" w:rsidRPr="00DD68E5" w14:paraId="79C5F682" w14:textId="77777777" w:rsidTr="00E50757">
        <w:tc>
          <w:tcPr>
            <w:tcW w:w="4081" w:type="dxa"/>
            <w:shd w:val="clear" w:color="auto" w:fill="FFFFFF"/>
            <w:tcMar>
              <w:left w:w="103" w:type="dxa"/>
            </w:tcMar>
          </w:tcPr>
          <w:p w14:paraId="79C5F680" w14:textId="77777777" w:rsidR="00AD5F60" w:rsidRPr="00E50757" w:rsidRDefault="00B25E84" w:rsidP="00E50757">
            <w:pPr>
              <w:spacing w:after="0"/>
            </w:pPr>
            <w:r w:rsidRPr="00E50757">
              <w:rPr>
                <w:lang w:val="en"/>
              </w:rPr>
              <w:t>dataDostawy</w:t>
            </w:r>
          </w:p>
        </w:tc>
        <w:tc>
          <w:tcPr>
            <w:tcW w:w="5650" w:type="dxa"/>
            <w:shd w:val="clear" w:color="auto" w:fill="FFFFFF"/>
            <w:tcMar>
              <w:left w:w="103" w:type="dxa"/>
            </w:tcMar>
          </w:tcPr>
          <w:p w14:paraId="79C5F681" w14:textId="77777777" w:rsidR="00AD5F60" w:rsidRPr="00F45130" w:rsidRDefault="00B25E84" w:rsidP="00E50757">
            <w:pPr>
              <w:spacing w:after="0"/>
              <w:rPr>
                <w:lang w:val="en-US"/>
              </w:rPr>
            </w:pPr>
            <w:r w:rsidRPr="00E50757">
              <w:rPr>
                <w:lang w:val="en"/>
              </w:rPr>
              <w:t>Specifies the expected delivery date.</w:t>
            </w:r>
          </w:p>
        </w:tc>
      </w:tr>
      <w:tr w:rsidR="009008DD" w:rsidRPr="00DD68E5" w14:paraId="79C5F685" w14:textId="77777777" w:rsidTr="00E50757">
        <w:tc>
          <w:tcPr>
            <w:tcW w:w="4081" w:type="dxa"/>
            <w:shd w:val="clear" w:color="auto" w:fill="FFFFFF"/>
            <w:tcMar>
              <w:left w:w="103" w:type="dxa"/>
            </w:tcMar>
          </w:tcPr>
          <w:p w14:paraId="79C5F683" w14:textId="77777777" w:rsidR="00AD5F60" w:rsidRPr="00E50757" w:rsidRDefault="00B25E84" w:rsidP="00E50757">
            <w:pPr>
              <w:spacing w:after="0"/>
            </w:pPr>
            <w:r w:rsidRPr="00E50757">
              <w:rPr>
                <w:lang w:val="en"/>
              </w:rPr>
              <w:t>wartosc</w:t>
            </w:r>
          </w:p>
        </w:tc>
        <w:tc>
          <w:tcPr>
            <w:tcW w:w="5650" w:type="dxa"/>
            <w:shd w:val="clear" w:color="auto" w:fill="FFFFFF"/>
            <w:tcMar>
              <w:left w:w="103" w:type="dxa"/>
            </w:tcMar>
          </w:tcPr>
          <w:p w14:paraId="79C5F684" w14:textId="77777777" w:rsidR="00AD5F60" w:rsidRPr="00F45130" w:rsidRDefault="00B25E84" w:rsidP="00E50757">
            <w:pPr>
              <w:spacing w:after="0"/>
              <w:rPr>
                <w:lang w:val="en-US"/>
              </w:rPr>
            </w:pPr>
            <w:r w:rsidRPr="00E50757">
              <w:rPr>
                <w:lang w:val="en"/>
              </w:rPr>
              <w:t>Information about the value of the shipment.</w:t>
            </w:r>
          </w:p>
        </w:tc>
      </w:tr>
      <w:tr w:rsidR="009008DD" w:rsidRPr="00DD68E5" w14:paraId="79C5F688" w14:textId="77777777" w:rsidTr="00E50757">
        <w:tc>
          <w:tcPr>
            <w:tcW w:w="4081" w:type="dxa"/>
            <w:shd w:val="clear" w:color="auto" w:fill="FFFFFF"/>
            <w:tcMar>
              <w:left w:w="103" w:type="dxa"/>
            </w:tcMar>
          </w:tcPr>
          <w:p w14:paraId="79C5F686" w14:textId="77777777" w:rsidR="00AD5F60" w:rsidRPr="00E50757" w:rsidRDefault="00B25E84" w:rsidP="00E50757">
            <w:pPr>
              <w:spacing w:after="0"/>
            </w:pPr>
            <w:r w:rsidRPr="00E50757">
              <w:rPr>
                <w:lang w:val="en"/>
              </w:rPr>
              <w:t>iloscZwracanychPaletEUR</w:t>
            </w:r>
          </w:p>
        </w:tc>
        <w:tc>
          <w:tcPr>
            <w:tcW w:w="5650" w:type="dxa"/>
            <w:shd w:val="clear" w:color="auto" w:fill="FFFFFF"/>
            <w:tcMar>
              <w:left w:w="103" w:type="dxa"/>
            </w:tcMar>
          </w:tcPr>
          <w:p w14:paraId="79C5F687" w14:textId="77777777" w:rsidR="00AD5F60" w:rsidRPr="00F45130" w:rsidRDefault="00B25E84" w:rsidP="00E50757">
            <w:pPr>
              <w:spacing w:after="0"/>
              <w:rPr>
                <w:lang w:val="en-US"/>
              </w:rPr>
            </w:pPr>
            <w:r w:rsidRPr="00E50757">
              <w:rPr>
                <w:lang w:val="en"/>
              </w:rPr>
              <w:t>Information on the expected number of Euro pallets to be returned.</w:t>
            </w:r>
          </w:p>
        </w:tc>
      </w:tr>
      <w:tr w:rsidR="009008DD" w:rsidRPr="00DD68E5" w14:paraId="79C5F68B" w14:textId="77777777" w:rsidTr="00E50757">
        <w:tc>
          <w:tcPr>
            <w:tcW w:w="4081" w:type="dxa"/>
            <w:shd w:val="clear" w:color="auto" w:fill="FFFFFF"/>
            <w:tcMar>
              <w:left w:w="103" w:type="dxa"/>
            </w:tcMar>
          </w:tcPr>
          <w:p w14:paraId="79C5F689" w14:textId="77777777" w:rsidR="00AD5F60" w:rsidRPr="00E50757" w:rsidRDefault="00B25E84" w:rsidP="00E50757">
            <w:pPr>
              <w:spacing w:after="0"/>
            </w:pPr>
            <w:r w:rsidRPr="00E50757">
              <w:rPr>
                <w:lang w:val="en"/>
              </w:rPr>
              <w:t>zalaczonaFV</w:t>
            </w:r>
          </w:p>
        </w:tc>
        <w:tc>
          <w:tcPr>
            <w:tcW w:w="5650" w:type="dxa"/>
            <w:shd w:val="clear" w:color="auto" w:fill="FFFFFF"/>
            <w:tcMar>
              <w:left w:w="103" w:type="dxa"/>
            </w:tcMar>
          </w:tcPr>
          <w:p w14:paraId="79C5F68A" w14:textId="77777777" w:rsidR="00AD5F60" w:rsidRPr="00F45130" w:rsidRDefault="00B25E84" w:rsidP="00E50757">
            <w:pPr>
              <w:spacing w:after="0"/>
              <w:rPr>
                <w:lang w:val="en-US"/>
              </w:rPr>
            </w:pPr>
            <w:r w:rsidRPr="00E50757">
              <w:rPr>
                <w:lang w:val="en"/>
              </w:rPr>
              <w:t>The number or description of the attached VAT invoice.</w:t>
            </w:r>
          </w:p>
        </w:tc>
      </w:tr>
      <w:tr w:rsidR="009008DD" w:rsidRPr="00DD68E5" w14:paraId="79C5F68E" w14:textId="77777777" w:rsidTr="00E50757">
        <w:tc>
          <w:tcPr>
            <w:tcW w:w="4081" w:type="dxa"/>
            <w:shd w:val="clear" w:color="auto" w:fill="FFFFFF"/>
            <w:tcMar>
              <w:left w:w="103" w:type="dxa"/>
            </w:tcMar>
          </w:tcPr>
          <w:p w14:paraId="79C5F68C" w14:textId="77777777" w:rsidR="00AD5F60" w:rsidRPr="00E50757" w:rsidRDefault="00B25E84" w:rsidP="00E50757">
            <w:pPr>
              <w:spacing w:after="0"/>
            </w:pPr>
            <w:r w:rsidRPr="00E50757">
              <w:rPr>
                <w:lang w:val="en"/>
              </w:rPr>
              <w:t>zalaczonyWZ</w:t>
            </w:r>
          </w:p>
        </w:tc>
        <w:tc>
          <w:tcPr>
            <w:tcW w:w="5650" w:type="dxa"/>
            <w:shd w:val="clear" w:color="auto" w:fill="FFFFFF"/>
            <w:tcMar>
              <w:left w:w="103" w:type="dxa"/>
            </w:tcMar>
          </w:tcPr>
          <w:p w14:paraId="79C5F68D" w14:textId="77777777" w:rsidR="00AD5F60" w:rsidRPr="00F45130" w:rsidRDefault="00B25E84" w:rsidP="00E50757">
            <w:pPr>
              <w:spacing w:after="0"/>
              <w:rPr>
                <w:lang w:val="en-US"/>
              </w:rPr>
            </w:pPr>
            <w:r w:rsidRPr="00E50757">
              <w:rPr>
                <w:lang w:val="en"/>
              </w:rPr>
              <w:t>The number or description of the attached WZ document.</w:t>
            </w:r>
          </w:p>
        </w:tc>
      </w:tr>
      <w:tr w:rsidR="009008DD" w:rsidRPr="00DD68E5" w14:paraId="79C5F691" w14:textId="77777777" w:rsidTr="00E50757">
        <w:tc>
          <w:tcPr>
            <w:tcW w:w="4081" w:type="dxa"/>
            <w:shd w:val="clear" w:color="auto" w:fill="FFFFFF"/>
            <w:tcMar>
              <w:left w:w="103" w:type="dxa"/>
            </w:tcMar>
          </w:tcPr>
          <w:p w14:paraId="79C5F68F" w14:textId="77777777" w:rsidR="00AD5F60" w:rsidRPr="00E50757" w:rsidRDefault="00B25E84" w:rsidP="00E50757">
            <w:pPr>
              <w:spacing w:after="0"/>
            </w:pPr>
            <w:r w:rsidRPr="00E50757">
              <w:rPr>
                <w:lang w:val="en"/>
              </w:rPr>
              <w:t>zalaczoneInne</w:t>
            </w:r>
          </w:p>
        </w:tc>
        <w:tc>
          <w:tcPr>
            <w:tcW w:w="5650" w:type="dxa"/>
            <w:shd w:val="clear" w:color="auto" w:fill="FFFFFF"/>
            <w:tcMar>
              <w:left w:w="103" w:type="dxa"/>
            </w:tcMar>
          </w:tcPr>
          <w:p w14:paraId="79C5F690" w14:textId="77777777" w:rsidR="00AD5F60" w:rsidRPr="00F45130" w:rsidRDefault="00B25E84" w:rsidP="00E50757">
            <w:pPr>
              <w:spacing w:after="0"/>
              <w:rPr>
                <w:lang w:val="en-US"/>
              </w:rPr>
            </w:pPr>
            <w:r w:rsidRPr="00E50757">
              <w:rPr>
                <w:lang w:val="en"/>
              </w:rPr>
              <w:t>A description of the other documents attached.</w:t>
            </w:r>
          </w:p>
        </w:tc>
      </w:tr>
      <w:tr w:rsidR="009008DD" w:rsidRPr="00DD68E5" w14:paraId="79C5F694" w14:textId="77777777" w:rsidTr="00E50757">
        <w:tc>
          <w:tcPr>
            <w:tcW w:w="4081" w:type="dxa"/>
            <w:shd w:val="clear" w:color="auto" w:fill="FFFFFF"/>
            <w:tcMar>
              <w:left w:w="103" w:type="dxa"/>
            </w:tcMar>
          </w:tcPr>
          <w:p w14:paraId="79C5F692" w14:textId="77777777" w:rsidR="00AD5F60" w:rsidRPr="00E50757" w:rsidRDefault="00B25E84" w:rsidP="00E50757">
            <w:pPr>
              <w:spacing w:after="0"/>
            </w:pPr>
            <w:r w:rsidRPr="00E50757">
              <w:rPr>
                <w:lang w:val="en"/>
              </w:rPr>
              <w:lastRenderedPageBreak/>
              <w:t>zwracanaFV</w:t>
            </w:r>
          </w:p>
        </w:tc>
        <w:tc>
          <w:tcPr>
            <w:tcW w:w="5650" w:type="dxa"/>
            <w:shd w:val="clear" w:color="auto" w:fill="FFFFFF"/>
            <w:tcMar>
              <w:left w:w="103" w:type="dxa"/>
            </w:tcMar>
          </w:tcPr>
          <w:p w14:paraId="79C5F693" w14:textId="77777777" w:rsidR="00AD5F60" w:rsidRPr="00F45130" w:rsidRDefault="00B25E84" w:rsidP="00E50757">
            <w:pPr>
              <w:spacing w:after="0"/>
              <w:rPr>
                <w:lang w:val="en-US"/>
              </w:rPr>
            </w:pPr>
            <w:r w:rsidRPr="00E50757">
              <w:rPr>
                <w:lang w:val="en"/>
              </w:rPr>
              <w:t>The number or description of the invoice to be returned to the sender.</w:t>
            </w:r>
          </w:p>
        </w:tc>
      </w:tr>
      <w:tr w:rsidR="009008DD" w:rsidRPr="00DD68E5" w14:paraId="79C5F697" w14:textId="77777777" w:rsidTr="00E50757">
        <w:tc>
          <w:tcPr>
            <w:tcW w:w="4081" w:type="dxa"/>
            <w:shd w:val="clear" w:color="auto" w:fill="FFFFFF"/>
            <w:tcMar>
              <w:left w:w="103" w:type="dxa"/>
            </w:tcMar>
          </w:tcPr>
          <w:p w14:paraId="79C5F695" w14:textId="77777777" w:rsidR="00AD5F60" w:rsidRPr="00E50757" w:rsidRDefault="00B25E84" w:rsidP="00E50757">
            <w:pPr>
              <w:spacing w:after="0"/>
            </w:pPr>
            <w:r w:rsidRPr="00E50757">
              <w:rPr>
                <w:lang w:val="en"/>
              </w:rPr>
              <w:t>zwracanyWZ</w:t>
            </w:r>
          </w:p>
        </w:tc>
        <w:tc>
          <w:tcPr>
            <w:tcW w:w="5650" w:type="dxa"/>
            <w:shd w:val="clear" w:color="auto" w:fill="FFFFFF"/>
            <w:tcMar>
              <w:left w:w="103" w:type="dxa"/>
            </w:tcMar>
          </w:tcPr>
          <w:p w14:paraId="79C5F696" w14:textId="77777777" w:rsidR="00AD5F60" w:rsidRPr="00F45130" w:rsidRDefault="00B25E84" w:rsidP="00E50757">
            <w:pPr>
              <w:spacing w:after="0"/>
              <w:rPr>
                <w:lang w:val="en-US"/>
              </w:rPr>
            </w:pPr>
            <w:r w:rsidRPr="00E50757">
              <w:rPr>
                <w:lang w:val="en"/>
              </w:rPr>
              <w:t>The number or description of the WZ document to be returned to the sender.</w:t>
            </w:r>
          </w:p>
        </w:tc>
      </w:tr>
      <w:tr w:rsidR="009008DD" w:rsidRPr="00DD68E5" w14:paraId="79C5F69A" w14:textId="77777777" w:rsidTr="00E50757">
        <w:tc>
          <w:tcPr>
            <w:tcW w:w="4081" w:type="dxa"/>
            <w:shd w:val="clear" w:color="auto" w:fill="FFFFFF"/>
            <w:tcMar>
              <w:left w:w="103" w:type="dxa"/>
            </w:tcMar>
          </w:tcPr>
          <w:p w14:paraId="79C5F698" w14:textId="77777777" w:rsidR="00AD5F60" w:rsidRPr="00E50757" w:rsidRDefault="00B25E84" w:rsidP="00E50757">
            <w:pPr>
              <w:spacing w:after="0"/>
            </w:pPr>
            <w:r w:rsidRPr="00E50757">
              <w:rPr>
                <w:lang w:val="en"/>
              </w:rPr>
              <w:t>zwracaneInne</w:t>
            </w:r>
          </w:p>
        </w:tc>
        <w:tc>
          <w:tcPr>
            <w:tcW w:w="5650" w:type="dxa"/>
            <w:shd w:val="clear" w:color="auto" w:fill="FFFFFF"/>
            <w:tcMar>
              <w:left w:w="103" w:type="dxa"/>
            </w:tcMar>
          </w:tcPr>
          <w:p w14:paraId="79C5F699" w14:textId="77777777" w:rsidR="00AD5F60" w:rsidRPr="00F45130" w:rsidRDefault="00B25E84" w:rsidP="00E50757">
            <w:pPr>
              <w:spacing w:after="0"/>
              <w:rPr>
                <w:lang w:val="en-US"/>
              </w:rPr>
            </w:pPr>
            <w:r w:rsidRPr="00E50757">
              <w:rPr>
                <w:lang w:val="en"/>
              </w:rPr>
              <w:t>The number or description of the other documents to be returned to the sender.</w:t>
            </w:r>
          </w:p>
        </w:tc>
      </w:tr>
      <w:tr w:rsidR="009008DD" w:rsidRPr="00DD68E5" w14:paraId="79C5F69D" w14:textId="77777777" w:rsidTr="00E50757">
        <w:tc>
          <w:tcPr>
            <w:tcW w:w="4081" w:type="dxa"/>
            <w:shd w:val="clear" w:color="auto" w:fill="FFFFFF"/>
            <w:tcMar>
              <w:left w:w="103" w:type="dxa"/>
            </w:tcMar>
          </w:tcPr>
          <w:p w14:paraId="79C5F69B" w14:textId="77777777" w:rsidR="00AD5F60" w:rsidRPr="00E50757" w:rsidRDefault="00B25E84" w:rsidP="00E50757">
            <w:pPr>
              <w:spacing w:after="0"/>
            </w:pPr>
            <w:r w:rsidRPr="00E50757">
              <w:rPr>
                <w:lang w:val="en"/>
              </w:rPr>
              <w:t>powiadomienieNadawcy</w:t>
            </w:r>
          </w:p>
        </w:tc>
        <w:tc>
          <w:tcPr>
            <w:tcW w:w="5650" w:type="dxa"/>
            <w:shd w:val="clear" w:color="auto" w:fill="FFFFFF"/>
            <w:tcMar>
              <w:left w:w="103" w:type="dxa"/>
            </w:tcMar>
          </w:tcPr>
          <w:p w14:paraId="79C5F69C" w14:textId="77777777" w:rsidR="00AD5F60" w:rsidRPr="00F45130" w:rsidRDefault="00B25E84" w:rsidP="00E50757">
            <w:pPr>
              <w:spacing w:after="0"/>
              <w:rPr>
                <w:lang w:val="en-US"/>
              </w:rPr>
            </w:pPr>
            <w:r w:rsidRPr="00E50757">
              <w:rPr>
                <w:lang w:val="en"/>
              </w:rPr>
              <w:t>A mobile phone number or email address to notify the sender of delivery.</w:t>
            </w:r>
          </w:p>
        </w:tc>
      </w:tr>
      <w:tr w:rsidR="009008DD" w14:paraId="79C5F6A3" w14:textId="77777777" w:rsidTr="00E50757">
        <w:tc>
          <w:tcPr>
            <w:tcW w:w="4081" w:type="dxa"/>
            <w:shd w:val="clear" w:color="auto" w:fill="FFFFFF"/>
            <w:tcMar>
              <w:left w:w="103" w:type="dxa"/>
            </w:tcMar>
          </w:tcPr>
          <w:p w14:paraId="79C5F69E" w14:textId="77777777" w:rsidR="00AD5F60" w:rsidRPr="00E50757" w:rsidRDefault="00B25E84" w:rsidP="00E50757">
            <w:pPr>
              <w:spacing w:after="0"/>
            </w:pPr>
            <w:r w:rsidRPr="00E50757">
              <w:rPr>
                <w:lang w:val="en"/>
              </w:rPr>
              <w:t>powiadomienieOdbiorcy</w:t>
            </w:r>
          </w:p>
        </w:tc>
        <w:tc>
          <w:tcPr>
            <w:tcW w:w="5650" w:type="dxa"/>
            <w:shd w:val="clear" w:color="auto" w:fill="FFFFFF"/>
            <w:tcMar>
              <w:left w:w="103" w:type="dxa"/>
            </w:tcMar>
          </w:tcPr>
          <w:p w14:paraId="79C5F69F" w14:textId="77777777" w:rsidR="00AD5F60" w:rsidRPr="00F45130" w:rsidRDefault="00B25E84" w:rsidP="00E50757">
            <w:pPr>
              <w:spacing w:after="0"/>
              <w:rPr>
                <w:lang w:val="en-US"/>
              </w:rPr>
            </w:pPr>
            <w:r w:rsidRPr="00E50757">
              <w:rPr>
                <w:lang w:val="en"/>
              </w:rPr>
              <w:t xml:space="preserve">Specifies how to notify the recipient that the shipment has been sent. </w:t>
            </w:r>
          </w:p>
          <w:p w14:paraId="79C5F6A0" w14:textId="77777777" w:rsidR="00AD5F60" w:rsidRPr="00E50757" w:rsidRDefault="00B25E84" w:rsidP="00E50757">
            <w:pPr>
              <w:spacing w:after="0"/>
            </w:pPr>
            <w:r w:rsidRPr="00E50757">
              <w:rPr>
                <w:lang w:val="en"/>
              </w:rPr>
              <w:t>Allowed values:</w:t>
            </w:r>
          </w:p>
          <w:p w14:paraId="79C5F6A1" w14:textId="77777777" w:rsidR="00AD5F60" w:rsidRPr="00E50757" w:rsidRDefault="00B25E84" w:rsidP="00E50757">
            <w:pPr>
              <w:spacing w:after="0"/>
            </w:pPr>
            <w:r w:rsidRPr="00E50757">
              <w:rPr>
                <w:lang w:val="en"/>
              </w:rPr>
              <w:t xml:space="preserve">EMAIL </w:t>
            </w:r>
          </w:p>
          <w:p w14:paraId="79C5F6A2" w14:textId="77777777" w:rsidR="00AD5F60" w:rsidRPr="00E50757" w:rsidRDefault="00B25E84" w:rsidP="00E50757">
            <w:pPr>
              <w:spacing w:after="0"/>
            </w:pPr>
            <w:r w:rsidRPr="00E50757">
              <w:rPr>
                <w:lang w:val="en"/>
              </w:rPr>
              <w:t>SMS</w:t>
            </w:r>
          </w:p>
        </w:tc>
      </w:tr>
      <w:tr w:rsidR="009008DD" w:rsidRPr="00DD68E5" w14:paraId="79C5F6A6" w14:textId="77777777" w:rsidTr="00E50757">
        <w:tc>
          <w:tcPr>
            <w:tcW w:w="4081" w:type="dxa"/>
            <w:shd w:val="clear" w:color="auto" w:fill="FFFFFF"/>
            <w:tcMar>
              <w:left w:w="103" w:type="dxa"/>
            </w:tcMar>
          </w:tcPr>
          <w:p w14:paraId="79C5F6A4" w14:textId="77777777" w:rsidR="00AD5F60" w:rsidRPr="00E50757" w:rsidRDefault="00B25E84" w:rsidP="00E50757">
            <w:pPr>
              <w:spacing w:after="0"/>
            </w:pPr>
            <w:r w:rsidRPr="00E50757">
              <w:rPr>
                <w:lang w:val="en"/>
              </w:rPr>
              <w:t>dostawaWSobote</w:t>
            </w:r>
          </w:p>
        </w:tc>
        <w:tc>
          <w:tcPr>
            <w:tcW w:w="5650" w:type="dxa"/>
            <w:shd w:val="clear" w:color="auto" w:fill="FFFFFF"/>
            <w:tcMar>
              <w:left w:w="103" w:type="dxa"/>
            </w:tcMar>
          </w:tcPr>
          <w:p w14:paraId="79C5F6A5" w14:textId="77777777" w:rsidR="00AD5F60" w:rsidRPr="00F45130" w:rsidRDefault="00B25E84" w:rsidP="00E50757">
            <w:pPr>
              <w:spacing w:after="0"/>
              <w:rPr>
                <w:lang w:val="en-US"/>
              </w:rPr>
            </w:pPr>
            <w:r w:rsidRPr="00E50757">
              <w:rPr>
                <w:lang w:val="en"/>
              </w:rPr>
              <w:t>Specifies the additional service request for the shipment</w:t>
            </w:r>
          </w:p>
        </w:tc>
      </w:tr>
      <w:tr w:rsidR="009008DD" w:rsidRPr="00DD68E5" w14:paraId="79C5F6A9" w14:textId="77777777" w:rsidTr="00E50757">
        <w:tc>
          <w:tcPr>
            <w:tcW w:w="4081" w:type="dxa"/>
            <w:shd w:val="clear" w:color="auto" w:fill="FFFFFF"/>
            <w:tcMar>
              <w:left w:w="103" w:type="dxa"/>
            </w:tcMar>
          </w:tcPr>
          <w:p w14:paraId="79C5F6A7" w14:textId="77777777" w:rsidR="00AD5F60" w:rsidRPr="00E50757" w:rsidRDefault="00B25E84" w:rsidP="00E50757">
            <w:pPr>
              <w:spacing w:after="0"/>
            </w:pPr>
            <w:r w:rsidRPr="00E50757">
              <w:rPr>
                <w:lang w:val="en"/>
              </w:rPr>
              <w:t>przygotowanieDokumentowPrzewozowych</w:t>
            </w:r>
          </w:p>
        </w:tc>
        <w:tc>
          <w:tcPr>
            <w:tcW w:w="5650" w:type="dxa"/>
            <w:shd w:val="clear" w:color="auto" w:fill="FFFFFF"/>
            <w:tcMar>
              <w:left w:w="103" w:type="dxa"/>
            </w:tcMar>
          </w:tcPr>
          <w:p w14:paraId="79C5F6A8" w14:textId="77777777" w:rsidR="00AD5F60" w:rsidRPr="00F45130" w:rsidRDefault="00B25E84" w:rsidP="00E50757">
            <w:pPr>
              <w:spacing w:after="0"/>
              <w:rPr>
                <w:lang w:val="en-US"/>
              </w:rPr>
            </w:pPr>
            <w:r w:rsidRPr="00E50757">
              <w:rPr>
                <w:lang w:val="en"/>
              </w:rPr>
              <w:t>Specifies the additional service request for the shipment</w:t>
            </w:r>
          </w:p>
        </w:tc>
      </w:tr>
      <w:tr w:rsidR="009008DD" w:rsidRPr="00DD68E5" w14:paraId="79C5F6AC" w14:textId="77777777" w:rsidTr="00E50757">
        <w:tc>
          <w:tcPr>
            <w:tcW w:w="4081" w:type="dxa"/>
            <w:shd w:val="clear" w:color="auto" w:fill="FFFFFF"/>
            <w:tcMar>
              <w:left w:w="103" w:type="dxa"/>
            </w:tcMar>
          </w:tcPr>
          <w:p w14:paraId="79C5F6AA" w14:textId="77777777" w:rsidR="00AD5F60" w:rsidRPr="00E50757" w:rsidRDefault="00B25E84" w:rsidP="00E50757">
            <w:pPr>
              <w:spacing w:after="0"/>
            </w:pPr>
            <w:r w:rsidRPr="00E50757">
              <w:rPr>
                <w:lang w:val="en"/>
              </w:rPr>
              <w:t>dostawaSamochodemDedykowanym</w:t>
            </w:r>
          </w:p>
        </w:tc>
        <w:tc>
          <w:tcPr>
            <w:tcW w:w="5650" w:type="dxa"/>
            <w:shd w:val="clear" w:color="auto" w:fill="FFFFFF"/>
            <w:tcMar>
              <w:left w:w="103" w:type="dxa"/>
            </w:tcMar>
          </w:tcPr>
          <w:p w14:paraId="79C5F6AB" w14:textId="77777777" w:rsidR="00AD5F60" w:rsidRPr="00F45130" w:rsidRDefault="00B25E84" w:rsidP="00E50757">
            <w:pPr>
              <w:spacing w:after="0"/>
              <w:rPr>
                <w:lang w:val="en-US"/>
              </w:rPr>
            </w:pPr>
            <w:r w:rsidRPr="00E50757">
              <w:rPr>
                <w:lang w:val="en"/>
              </w:rPr>
              <w:t>Specifies the additional service request for the shipment</w:t>
            </w:r>
          </w:p>
        </w:tc>
      </w:tr>
      <w:tr w:rsidR="009008DD" w:rsidRPr="00DD68E5" w14:paraId="79C5F6AF" w14:textId="77777777" w:rsidTr="00E50757">
        <w:tc>
          <w:tcPr>
            <w:tcW w:w="4081" w:type="dxa"/>
            <w:shd w:val="clear" w:color="auto" w:fill="FFFFFF"/>
            <w:tcMar>
              <w:left w:w="103" w:type="dxa"/>
            </w:tcMar>
          </w:tcPr>
          <w:p w14:paraId="79C5F6AD" w14:textId="77777777" w:rsidR="00AD5F60" w:rsidRPr="00E50757" w:rsidRDefault="00B25E84" w:rsidP="00E50757">
            <w:pPr>
              <w:spacing w:after="0"/>
            </w:pPr>
            <w:r w:rsidRPr="00E50757">
              <w:rPr>
                <w:lang w:val="en"/>
              </w:rPr>
              <w:t>zmianaDanychAdresowych</w:t>
            </w:r>
          </w:p>
        </w:tc>
        <w:tc>
          <w:tcPr>
            <w:tcW w:w="5650" w:type="dxa"/>
            <w:shd w:val="clear" w:color="auto" w:fill="FFFFFF"/>
            <w:tcMar>
              <w:left w:w="103" w:type="dxa"/>
            </w:tcMar>
          </w:tcPr>
          <w:p w14:paraId="79C5F6AE" w14:textId="77777777" w:rsidR="00AD5F60" w:rsidRPr="00F45130" w:rsidRDefault="00B25E84" w:rsidP="00E50757">
            <w:pPr>
              <w:spacing w:after="0"/>
              <w:rPr>
                <w:lang w:val="en-US"/>
              </w:rPr>
            </w:pPr>
            <w:r w:rsidRPr="00E50757">
              <w:rPr>
                <w:lang w:val="en"/>
              </w:rPr>
              <w:t>Specifies the additional service request for the shipment</w:t>
            </w:r>
          </w:p>
        </w:tc>
      </w:tr>
      <w:tr w:rsidR="009008DD" w:rsidRPr="00DD68E5" w14:paraId="79C5F6B2" w14:textId="77777777" w:rsidTr="00E50757">
        <w:tc>
          <w:tcPr>
            <w:tcW w:w="4081" w:type="dxa"/>
            <w:shd w:val="clear" w:color="auto" w:fill="FFFFFF"/>
            <w:tcMar>
              <w:left w:w="103" w:type="dxa"/>
            </w:tcMar>
          </w:tcPr>
          <w:p w14:paraId="79C5F6B0" w14:textId="77777777" w:rsidR="00AD5F60" w:rsidRPr="00E50757" w:rsidRDefault="00B25E84" w:rsidP="00E50757">
            <w:pPr>
              <w:spacing w:after="0"/>
            </w:pPr>
            <w:r w:rsidRPr="00E50757">
              <w:rPr>
                <w:lang w:val="en"/>
              </w:rPr>
              <w:t>ustalenieTerminuDostawy</w:t>
            </w:r>
          </w:p>
        </w:tc>
        <w:tc>
          <w:tcPr>
            <w:tcW w:w="5650" w:type="dxa"/>
            <w:shd w:val="clear" w:color="auto" w:fill="FFFFFF"/>
            <w:tcMar>
              <w:left w:w="103" w:type="dxa"/>
            </w:tcMar>
          </w:tcPr>
          <w:p w14:paraId="79C5F6B1" w14:textId="77777777" w:rsidR="00AD5F60" w:rsidRPr="00F45130" w:rsidRDefault="00B25E84" w:rsidP="00E50757">
            <w:pPr>
              <w:spacing w:after="0"/>
              <w:rPr>
                <w:lang w:val="en-US"/>
              </w:rPr>
            </w:pPr>
            <w:r w:rsidRPr="00E50757">
              <w:rPr>
                <w:lang w:val="en"/>
              </w:rPr>
              <w:t>Specifies the additional service request for the shipment</w:t>
            </w:r>
          </w:p>
        </w:tc>
      </w:tr>
      <w:tr w:rsidR="009008DD" w:rsidRPr="00DD68E5" w14:paraId="79C5F6B5" w14:textId="77777777" w:rsidTr="00E50757">
        <w:tc>
          <w:tcPr>
            <w:tcW w:w="4081" w:type="dxa"/>
            <w:shd w:val="clear" w:color="auto" w:fill="FFFFFF"/>
            <w:tcMar>
              <w:left w:w="103" w:type="dxa"/>
            </w:tcMar>
          </w:tcPr>
          <w:p w14:paraId="79C5F6B3" w14:textId="77777777" w:rsidR="00AD5F60" w:rsidRPr="00E50757" w:rsidRDefault="00B25E84" w:rsidP="00E50757">
            <w:pPr>
              <w:spacing w:after="0"/>
            </w:pPr>
            <w:r w:rsidRPr="00E50757">
              <w:rPr>
                <w:lang w:val="en"/>
              </w:rPr>
              <w:t>samochodZWinda</w:t>
            </w:r>
          </w:p>
        </w:tc>
        <w:tc>
          <w:tcPr>
            <w:tcW w:w="5650" w:type="dxa"/>
            <w:shd w:val="clear" w:color="auto" w:fill="FFFFFF"/>
            <w:tcMar>
              <w:left w:w="103" w:type="dxa"/>
            </w:tcMar>
          </w:tcPr>
          <w:p w14:paraId="79C5F6B4" w14:textId="77777777" w:rsidR="00AD5F60" w:rsidRPr="00F45130" w:rsidRDefault="00B25E84" w:rsidP="00E50757">
            <w:pPr>
              <w:spacing w:after="0"/>
              <w:rPr>
                <w:lang w:val="en-US"/>
              </w:rPr>
            </w:pPr>
            <w:r w:rsidRPr="00E50757">
              <w:rPr>
                <w:lang w:val="en"/>
              </w:rPr>
              <w:t>Specifies the additional service request for the shipment</w:t>
            </w:r>
          </w:p>
        </w:tc>
      </w:tr>
      <w:tr w:rsidR="009008DD" w:rsidRPr="00DD68E5" w14:paraId="79C5F6B8" w14:textId="77777777" w:rsidTr="00E50757">
        <w:tc>
          <w:tcPr>
            <w:tcW w:w="4081" w:type="dxa"/>
            <w:shd w:val="clear" w:color="auto" w:fill="FFFFFF"/>
            <w:tcMar>
              <w:left w:w="103" w:type="dxa"/>
            </w:tcMar>
          </w:tcPr>
          <w:p w14:paraId="79C5F6B6" w14:textId="77777777" w:rsidR="00AD5F60" w:rsidRPr="00E50757" w:rsidRDefault="00B25E84" w:rsidP="00E50757">
            <w:pPr>
              <w:spacing w:after="0"/>
            </w:pPr>
            <w:r w:rsidRPr="00E50757">
              <w:rPr>
                <w:lang w:val="en"/>
              </w:rPr>
              <w:t>zabranieOpakowania</w:t>
            </w:r>
          </w:p>
        </w:tc>
        <w:tc>
          <w:tcPr>
            <w:tcW w:w="5650" w:type="dxa"/>
            <w:shd w:val="clear" w:color="auto" w:fill="FFFFFF"/>
            <w:tcMar>
              <w:left w:w="103" w:type="dxa"/>
            </w:tcMar>
          </w:tcPr>
          <w:p w14:paraId="79C5F6B7" w14:textId="77777777" w:rsidR="00AD5F60" w:rsidRPr="00F45130" w:rsidRDefault="00B25E84" w:rsidP="00E50757">
            <w:pPr>
              <w:spacing w:after="0"/>
              <w:rPr>
                <w:lang w:val="en-US"/>
              </w:rPr>
            </w:pPr>
            <w:r w:rsidRPr="00E50757">
              <w:rPr>
                <w:lang w:val="en"/>
              </w:rPr>
              <w:t>Specifies the additional service request for the shipment</w:t>
            </w:r>
          </w:p>
        </w:tc>
      </w:tr>
      <w:tr w:rsidR="009008DD" w:rsidRPr="00DD68E5" w14:paraId="79C5F6BB" w14:textId="77777777" w:rsidTr="00E50757">
        <w:tc>
          <w:tcPr>
            <w:tcW w:w="4081" w:type="dxa"/>
            <w:shd w:val="clear" w:color="auto" w:fill="FFFFFF"/>
            <w:tcMar>
              <w:left w:w="103" w:type="dxa"/>
            </w:tcMar>
          </w:tcPr>
          <w:p w14:paraId="79C5F6B9" w14:textId="77777777" w:rsidR="00AD5F60" w:rsidRPr="00E50757" w:rsidRDefault="00B25E84" w:rsidP="00E50757">
            <w:pPr>
              <w:spacing w:after="0"/>
            </w:pPr>
            <w:r w:rsidRPr="00E50757">
              <w:rPr>
                <w:lang w:val="en"/>
              </w:rPr>
              <w:t>wniesienie</w:t>
            </w:r>
          </w:p>
        </w:tc>
        <w:tc>
          <w:tcPr>
            <w:tcW w:w="5650" w:type="dxa"/>
            <w:shd w:val="clear" w:color="auto" w:fill="FFFFFF"/>
            <w:tcMar>
              <w:left w:w="103" w:type="dxa"/>
            </w:tcMar>
          </w:tcPr>
          <w:p w14:paraId="79C5F6BA" w14:textId="77777777" w:rsidR="00AD5F60" w:rsidRPr="00F45130" w:rsidRDefault="00B25E84" w:rsidP="00E50757">
            <w:pPr>
              <w:spacing w:after="0"/>
              <w:rPr>
                <w:lang w:val="en-US"/>
              </w:rPr>
            </w:pPr>
            <w:r w:rsidRPr="00E50757">
              <w:rPr>
                <w:lang w:val="en"/>
              </w:rPr>
              <w:t>Specifies the additional service request for the shipment</w:t>
            </w:r>
          </w:p>
        </w:tc>
      </w:tr>
      <w:tr w:rsidR="009008DD" w:rsidRPr="00DD68E5" w14:paraId="79C5F6BE" w14:textId="77777777" w:rsidTr="00E50757">
        <w:tc>
          <w:tcPr>
            <w:tcW w:w="4081" w:type="dxa"/>
            <w:shd w:val="clear" w:color="auto" w:fill="FFFFFF"/>
            <w:tcMar>
              <w:left w:w="103" w:type="dxa"/>
            </w:tcMar>
          </w:tcPr>
          <w:p w14:paraId="79C5F6BC" w14:textId="77777777" w:rsidR="00AD5F60" w:rsidRPr="00E50757" w:rsidRDefault="00B25E84" w:rsidP="00E50757">
            <w:pPr>
              <w:spacing w:after="0"/>
            </w:pPr>
            <w:r w:rsidRPr="00E50757">
              <w:rPr>
                <w:lang w:val="en"/>
              </w:rPr>
              <w:t>awizoSMS</w:t>
            </w:r>
          </w:p>
        </w:tc>
        <w:tc>
          <w:tcPr>
            <w:tcW w:w="5650" w:type="dxa"/>
            <w:shd w:val="clear" w:color="auto" w:fill="FFFFFF"/>
            <w:tcMar>
              <w:left w:w="103" w:type="dxa"/>
            </w:tcMar>
          </w:tcPr>
          <w:p w14:paraId="79C5F6BD" w14:textId="77777777" w:rsidR="00AD5F60" w:rsidRPr="00F45130" w:rsidRDefault="00B25E84" w:rsidP="00E50757">
            <w:pPr>
              <w:spacing w:after="0"/>
              <w:rPr>
                <w:lang w:val="en-US"/>
              </w:rPr>
            </w:pPr>
            <w:r w:rsidRPr="00E50757">
              <w:rPr>
                <w:lang w:val="en"/>
              </w:rPr>
              <w:t>Specifies the additional service request for the shipment</w:t>
            </w:r>
          </w:p>
        </w:tc>
      </w:tr>
      <w:tr w:rsidR="009008DD" w:rsidRPr="00DD68E5" w14:paraId="79C5F6C1" w14:textId="77777777" w:rsidTr="00E50757">
        <w:tc>
          <w:tcPr>
            <w:tcW w:w="4081" w:type="dxa"/>
            <w:shd w:val="clear" w:color="auto" w:fill="FFFFFF"/>
            <w:tcMar>
              <w:left w:w="103" w:type="dxa"/>
            </w:tcMar>
          </w:tcPr>
          <w:p w14:paraId="79C5F6BF" w14:textId="77777777" w:rsidR="00AD5F60" w:rsidRPr="00E50757" w:rsidRDefault="00B25E84" w:rsidP="00E50757">
            <w:pPr>
              <w:spacing w:after="0"/>
            </w:pPr>
            <w:r w:rsidRPr="00E50757">
              <w:rPr>
                <w:lang w:val="en"/>
              </w:rPr>
              <w:t>miejsceOdbioru</w:t>
            </w:r>
          </w:p>
        </w:tc>
        <w:tc>
          <w:tcPr>
            <w:tcW w:w="5650" w:type="dxa"/>
            <w:shd w:val="clear" w:color="auto" w:fill="FFFFFF"/>
            <w:tcMar>
              <w:left w:w="103" w:type="dxa"/>
            </w:tcMar>
          </w:tcPr>
          <w:p w14:paraId="79C5F6C0" w14:textId="77777777" w:rsidR="00AD5F60" w:rsidRPr="00F45130" w:rsidRDefault="00B25E84" w:rsidP="00E50757">
            <w:pPr>
              <w:spacing w:after="0"/>
              <w:rPr>
                <w:lang w:val="en-US"/>
              </w:rPr>
            </w:pPr>
            <w:r w:rsidRPr="00E50757">
              <w:rPr>
                <w:lang w:val="en"/>
              </w:rPr>
              <w:t xml:space="preserve">Specifies the pickup location, an adresType field, optional field. </w:t>
            </w:r>
            <w:r w:rsidRPr="00E50757">
              <w:rPr>
                <w:lang w:val="en"/>
              </w:rPr>
              <w:br/>
              <w:t>If not specified, the data will be transferred from the sender's profile.</w:t>
            </w:r>
          </w:p>
        </w:tc>
      </w:tr>
      <w:tr w:rsidR="009008DD" w:rsidRPr="00DD68E5" w14:paraId="79C5F6C4" w14:textId="77777777" w:rsidTr="00E50757">
        <w:tc>
          <w:tcPr>
            <w:tcW w:w="4081" w:type="dxa"/>
            <w:shd w:val="clear" w:color="auto" w:fill="FFFFFF"/>
            <w:tcMar>
              <w:left w:w="103" w:type="dxa"/>
            </w:tcMar>
          </w:tcPr>
          <w:p w14:paraId="79C5F6C2" w14:textId="77777777" w:rsidR="00AD5F60" w:rsidRPr="00E50757" w:rsidRDefault="00B25E84" w:rsidP="00E50757">
            <w:pPr>
              <w:spacing w:after="0"/>
            </w:pPr>
            <w:r w:rsidRPr="00E50757">
              <w:rPr>
                <w:lang w:val="en"/>
              </w:rPr>
              <w:t>miejsceDoreczenia</w:t>
            </w:r>
          </w:p>
        </w:tc>
        <w:tc>
          <w:tcPr>
            <w:tcW w:w="5650" w:type="dxa"/>
            <w:shd w:val="clear" w:color="auto" w:fill="FFFFFF"/>
            <w:tcMar>
              <w:left w:w="103" w:type="dxa"/>
            </w:tcMar>
          </w:tcPr>
          <w:p w14:paraId="79C5F6C3" w14:textId="77777777" w:rsidR="00AD5F60" w:rsidRPr="00F45130" w:rsidRDefault="00B25E84" w:rsidP="00E50757">
            <w:pPr>
              <w:spacing w:after="0"/>
              <w:rPr>
                <w:lang w:val="en-US"/>
              </w:rPr>
            </w:pPr>
            <w:r w:rsidRPr="00E50757">
              <w:rPr>
                <w:lang w:val="en"/>
              </w:rPr>
              <w:t xml:space="preserve">Specifies the pickup location, an adresType field, optional field. </w:t>
            </w:r>
            <w:r w:rsidRPr="00E50757">
              <w:rPr>
                <w:lang w:val="en"/>
              </w:rPr>
              <w:br/>
              <w:t>If not specified, the data will be transferred from the addressee of the shipment.</w:t>
            </w:r>
          </w:p>
        </w:tc>
      </w:tr>
      <w:tr w:rsidR="009008DD" w:rsidRPr="00DD68E5" w14:paraId="79C5F6C7" w14:textId="77777777" w:rsidTr="00E50757">
        <w:tc>
          <w:tcPr>
            <w:tcW w:w="4081" w:type="dxa"/>
            <w:shd w:val="clear" w:color="auto" w:fill="FFFFFF"/>
            <w:tcMar>
              <w:left w:w="103" w:type="dxa"/>
            </w:tcMar>
          </w:tcPr>
          <w:p w14:paraId="79C5F6C5" w14:textId="77777777" w:rsidR="00AD5F60" w:rsidRPr="00E50757" w:rsidRDefault="00B25E84" w:rsidP="00E50757">
            <w:pPr>
              <w:spacing w:after="0"/>
            </w:pPr>
            <w:r w:rsidRPr="00E50757">
              <w:rPr>
                <w:lang w:val="en"/>
              </w:rPr>
              <w:t>paleta</w:t>
            </w:r>
          </w:p>
        </w:tc>
        <w:tc>
          <w:tcPr>
            <w:tcW w:w="5650" w:type="dxa"/>
            <w:shd w:val="clear" w:color="auto" w:fill="FFFFFF"/>
            <w:tcMar>
              <w:left w:w="103" w:type="dxa"/>
            </w:tcMar>
          </w:tcPr>
          <w:p w14:paraId="79C5F6C6" w14:textId="77777777" w:rsidR="00AD5F60" w:rsidRPr="00F45130" w:rsidRDefault="00B25E84" w:rsidP="00E50757">
            <w:pPr>
              <w:spacing w:after="0"/>
              <w:rPr>
                <w:lang w:val="en-US"/>
              </w:rPr>
            </w:pPr>
            <w:r w:rsidRPr="00E50757">
              <w:rPr>
                <w:lang w:val="en"/>
              </w:rPr>
              <w:t>Specifies the pallet type, an element of the paletaType.</w:t>
            </w:r>
          </w:p>
        </w:tc>
      </w:tr>
      <w:tr w:rsidR="009008DD" w:rsidRPr="00DD68E5" w14:paraId="79C5F6CA" w14:textId="77777777" w:rsidTr="00E50757">
        <w:tc>
          <w:tcPr>
            <w:tcW w:w="4081" w:type="dxa"/>
            <w:shd w:val="clear" w:color="auto" w:fill="FFFFFF"/>
            <w:tcMar>
              <w:left w:w="103" w:type="dxa"/>
            </w:tcMar>
          </w:tcPr>
          <w:p w14:paraId="79C5F6C8" w14:textId="77777777" w:rsidR="00AD5F60" w:rsidRPr="00E50757" w:rsidRDefault="00B25E84" w:rsidP="00E50757">
            <w:pPr>
              <w:spacing w:after="0"/>
            </w:pPr>
            <w:r w:rsidRPr="00E50757">
              <w:rPr>
                <w:lang w:val="en"/>
              </w:rPr>
              <w:t>platnik</w:t>
            </w:r>
          </w:p>
        </w:tc>
        <w:tc>
          <w:tcPr>
            <w:tcW w:w="5650" w:type="dxa"/>
            <w:shd w:val="clear" w:color="auto" w:fill="FFFFFF"/>
            <w:tcMar>
              <w:left w:w="103" w:type="dxa"/>
            </w:tcMar>
          </w:tcPr>
          <w:p w14:paraId="79C5F6C9" w14:textId="77777777" w:rsidR="00AD5F60" w:rsidRPr="00F45130" w:rsidRDefault="00B25E84" w:rsidP="00E50757">
            <w:pPr>
              <w:spacing w:after="0"/>
              <w:rPr>
                <w:lang w:val="en-US"/>
              </w:rPr>
            </w:pPr>
            <w:r w:rsidRPr="00E50757">
              <w:rPr>
                <w:lang w:val="en"/>
              </w:rPr>
              <w:t>Value ignored. Left for compatibility reasons.  For a pallet shipment, only the sender may be the payer.</w:t>
            </w:r>
          </w:p>
        </w:tc>
      </w:tr>
      <w:tr w:rsidR="009008DD" w:rsidRPr="00DD68E5" w14:paraId="79C5F6CD" w14:textId="77777777" w:rsidTr="00E50757">
        <w:tc>
          <w:tcPr>
            <w:tcW w:w="4081" w:type="dxa"/>
            <w:shd w:val="clear" w:color="auto" w:fill="FFFFFF"/>
            <w:tcMar>
              <w:left w:w="103" w:type="dxa"/>
            </w:tcMar>
          </w:tcPr>
          <w:p w14:paraId="79C5F6CB" w14:textId="77777777" w:rsidR="00AD5F60" w:rsidRPr="00E50757" w:rsidRDefault="00B25E84" w:rsidP="00E50757">
            <w:pPr>
              <w:spacing w:after="0"/>
            </w:pPr>
            <w:r w:rsidRPr="00E50757">
              <w:rPr>
                <w:lang w:val="en"/>
              </w:rPr>
              <w:t>pobranie</w:t>
            </w:r>
          </w:p>
        </w:tc>
        <w:tc>
          <w:tcPr>
            <w:tcW w:w="5650" w:type="dxa"/>
            <w:shd w:val="clear" w:color="auto" w:fill="FFFFFF"/>
            <w:tcMar>
              <w:left w:w="103" w:type="dxa"/>
            </w:tcMar>
          </w:tcPr>
          <w:p w14:paraId="79C5F6CC" w14:textId="77777777" w:rsidR="00AD5F60" w:rsidRPr="00F45130" w:rsidRDefault="00B25E84" w:rsidP="00E50757">
            <w:pPr>
              <w:spacing w:after="0"/>
              <w:rPr>
                <w:lang w:val="en-US"/>
              </w:rPr>
            </w:pPr>
            <w:r w:rsidRPr="00E50757">
              <w:rPr>
                <w:lang w:val="en"/>
              </w:rPr>
              <w:t>COD information, a field of the pobranieType.</w:t>
            </w:r>
          </w:p>
        </w:tc>
      </w:tr>
      <w:tr w:rsidR="009008DD" w:rsidRPr="00DD68E5" w14:paraId="79C5F6D0" w14:textId="77777777" w:rsidTr="00E50757">
        <w:tc>
          <w:tcPr>
            <w:tcW w:w="4081" w:type="dxa"/>
            <w:shd w:val="clear" w:color="auto" w:fill="FFFFFF"/>
            <w:tcMar>
              <w:left w:w="103" w:type="dxa"/>
            </w:tcMar>
          </w:tcPr>
          <w:p w14:paraId="79C5F6CE" w14:textId="77777777" w:rsidR="00AD5F60" w:rsidRPr="00E50757" w:rsidRDefault="00B25E84" w:rsidP="00E50757">
            <w:pPr>
              <w:spacing w:after="0"/>
            </w:pPr>
            <w:r w:rsidRPr="00E50757">
              <w:rPr>
                <w:lang w:val="en"/>
              </w:rPr>
              <w:t>subPaleta</w:t>
            </w:r>
          </w:p>
        </w:tc>
        <w:tc>
          <w:tcPr>
            <w:tcW w:w="5650" w:type="dxa"/>
            <w:shd w:val="clear" w:color="auto" w:fill="FFFFFF"/>
            <w:tcMar>
              <w:left w:w="103" w:type="dxa"/>
            </w:tcMar>
          </w:tcPr>
          <w:p w14:paraId="79C5F6CF" w14:textId="77777777" w:rsidR="00AD5F60" w:rsidRPr="00F45130" w:rsidRDefault="00B25E84" w:rsidP="00E50757">
            <w:pPr>
              <w:spacing w:after="0"/>
              <w:rPr>
                <w:lang w:val="en-US"/>
              </w:rPr>
            </w:pPr>
            <w:r w:rsidRPr="00E50757">
              <w:rPr>
                <w:lang w:val="en"/>
              </w:rPr>
              <w:t>Elements of type subPrzesylkaPaletowaType, a collection with a minimum of 0 and a maximum of 32.</w:t>
            </w:r>
          </w:p>
        </w:tc>
      </w:tr>
      <w:tr w:rsidR="009008DD" w:rsidRPr="00DD68E5" w14:paraId="79C5F6D3" w14:textId="77777777" w:rsidTr="00E50757">
        <w:tc>
          <w:tcPr>
            <w:tcW w:w="4081" w:type="dxa"/>
            <w:shd w:val="clear" w:color="auto" w:fill="FFFFFF"/>
            <w:tcMar>
              <w:left w:w="103" w:type="dxa"/>
            </w:tcMar>
          </w:tcPr>
          <w:p w14:paraId="79C5F6D1" w14:textId="77777777" w:rsidR="00AD5F60" w:rsidRPr="00E50757" w:rsidRDefault="00B25E84" w:rsidP="00E50757">
            <w:pPr>
              <w:spacing w:after="0"/>
            </w:pPr>
            <w:r w:rsidRPr="00E50757">
              <w:rPr>
                <w:lang w:val="en"/>
              </w:rPr>
              <w:t>daneSent</w:t>
            </w:r>
          </w:p>
        </w:tc>
        <w:tc>
          <w:tcPr>
            <w:tcW w:w="5650" w:type="dxa"/>
            <w:shd w:val="clear" w:color="auto" w:fill="FFFFFF"/>
            <w:tcMar>
              <w:left w:w="103" w:type="dxa"/>
            </w:tcMar>
          </w:tcPr>
          <w:p w14:paraId="79C5F6D2" w14:textId="77777777" w:rsidR="00AD5F60" w:rsidRPr="00F45130" w:rsidRDefault="00B25E84" w:rsidP="00E50757">
            <w:pPr>
              <w:spacing w:after="0"/>
              <w:rPr>
                <w:lang w:val="en-US"/>
              </w:rPr>
            </w:pPr>
            <w:r w:rsidRPr="00E50757">
              <w:rPr>
                <w:lang w:val="en"/>
              </w:rPr>
              <w:t>Specification of the SENT data (system for recording and monitoring the transport of goods), element of the dataSentType</w:t>
            </w:r>
          </w:p>
        </w:tc>
      </w:tr>
      <w:tr w:rsidR="009008DD" w:rsidRPr="00DD68E5" w14:paraId="79C5F6D6" w14:textId="77777777" w:rsidTr="00E50757">
        <w:tc>
          <w:tcPr>
            <w:tcW w:w="4081" w:type="dxa"/>
            <w:shd w:val="clear" w:color="auto" w:fill="FFFFFF"/>
            <w:tcMar>
              <w:left w:w="103" w:type="dxa"/>
            </w:tcMar>
          </w:tcPr>
          <w:p w14:paraId="79C5F6D4" w14:textId="77777777" w:rsidR="00AD5F60" w:rsidRPr="00E50757" w:rsidRDefault="00B25E84" w:rsidP="00E50757">
            <w:pPr>
              <w:spacing w:after="0"/>
            </w:pPr>
            <w:r w:rsidRPr="00E50757">
              <w:rPr>
                <w:lang w:val="en"/>
              </w:rPr>
              <w:t>awizacja</w:t>
            </w:r>
          </w:p>
        </w:tc>
        <w:tc>
          <w:tcPr>
            <w:tcW w:w="5650" w:type="dxa"/>
            <w:shd w:val="clear" w:color="auto" w:fill="FFFFFF"/>
            <w:tcMar>
              <w:left w:w="103" w:type="dxa"/>
            </w:tcMar>
          </w:tcPr>
          <w:p w14:paraId="79C5F6D5" w14:textId="77777777" w:rsidR="00AD5F60" w:rsidRPr="00F45130" w:rsidRDefault="00B25E84" w:rsidP="00E50757">
            <w:pPr>
              <w:spacing w:after="0"/>
              <w:rPr>
                <w:lang w:val="en-US"/>
              </w:rPr>
            </w:pPr>
            <w:r w:rsidRPr="00E50757">
              <w:rPr>
                <w:lang w:val="en"/>
              </w:rPr>
              <w:t>Specifies the additional service for the shipment. An element of the awizacjaType</w:t>
            </w:r>
          </w:p>
        </w:tc>
      </w:tr>
    </w:tbl>
    <w:p w14:paraId="79C5F6D7" w14:textId="77777777" w:rsidR="00AD5F60" w:rsidRPr="00F45130" w:rsidRDefault="00AD5F60" w:rsidP="00E50757">
      <w:pPr>
        <w:rPr>
          <w:lang w:val="en-US"/>
        </w:rPr>
      </w:pPr>
    </w:p>
    <w:p w14:paraId="79C5F6D8" w14:textId="77777777" w:rsidR="00AD5F60" w:rsidRPr="00F45130" w:rsidRDefault="00B25E84" w:rsidP="009C71D2">
      <w:pPr>
        <w:pStyle w:val="Nagwek2"/>
        <w:rPr>
          <w:rStyle w:val="Nagwek2Znak"/>
          <w:b/>
          <w:strike/>
          <w:lang w:val="en-US"/>
        </w:rPr>
      </w:pPr>
      <w:bookmarkStart w:id="430" w:name="_Toc187394266"/>
      <w:r w:rsidRPr="008E5C2B">
        <w:rPr>
          <w:rStyle w:val="Nagwek2Znak"/>
          <w:b/>
          <w:strike/>
          <w:lang w:val="en"/>
        </w:rPr>
        <w:lastRenderedPageBreak/>
        <w:t>przesylkaPobraniowaType</w:t>
      </w:r>
      <w:r>
        <w:rPr>
          <w:rStyle w:val="Odwoanieprzypisudolnego"/>
          <w:bCs w:val="0"/>
          <w:i w:val="0"/>
          <w:iCs w:val="0"/>
          <w:strike/>
        </w:rPr>
        <w:footnoteReference w:id="21"/>
      </w:r>
      <w:bookmarkEnd w:id="430"/>
    </w:p>
    <w:p w14:paraId="79C5F6D9" w14:textId="77777777" w:rsidR="00AD5F60" w:rsidRPr="008E5C2B" w:rsidRDefault="00B25E84" w:rsidP="00E377A1">
      <w:pPr>
        <w:jc w:val="both"/>
        <w:rPr>
          <w:b/>
          <w:bCs/>
          <w:i/>
          <w:iCs/>
          <w:color w:val="auto"/>
        </w:rPr>
      </w:pPr>
      <w:r w:rsidRPr="008E5C2B">
        <w:rPr>
          <w:color w:val="auto"/>
          <w:lang w:val="en"/>
        </w:rPr>
        <w:t xml:space="preserve">The type intended for transmitting data about the postal parcel service. This class inherits from </w:t>
      </w:r>
      <w:r w:rsidRPr="008E5C2B">
        <w:rPr>
          <w:b/>
          <w:bCs/>
          <w:i/>
          <w:iCs/>
          <w:color w:val="auto"/>
          <w:lang w:val="en"/>
        </w:rPr>
        <w:t>przesylkaRejestrowanaType.</w:t>
      </w:r>
    </w:p>
    <w:tbl>
      <w:tblPr>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90"/>
        <w:gridCol w:w="6438"/>
      </w:tblGrid>
      <w:tr w:rsidR="009008DD" w14:paraId="79C5F6DC" w14:textId="77777777" w:rsidTr="00E50757">
        <w:tc>
          <w:tcPr>
            <w:tcW w:w="3204" w:type="dxa"/>
            <w:shd w:val="clear" w:color="auto" w:fill="FFFFFF"/>
            <w:tcMar>
              <w:left w:w="103" w:type="dxa"/>
            </w:tcMar>
          </w:tcPr>
          <w:p w14:paraId="79C5F6DA" w14:textId="77777777" w:rsidR="00AD5F60" w:rsidRDefault="00B25E84">
            <w:pPr>
              <w:spacing w:after="0"/>
              <w:jc w:val="both"/>
            </w:pPr>
            <w:r>
              <w:rPr>
                <w:lang w:val="en"/>
              </w:rPr>
              <w:t>posteRestante</w:t>
            </w:r>
          </w:p>
        </w:tc>
        <w:tc>
          <w:tcPr>
            <w:tcW w:w="6527" w:type="dxa"/>
            <w:shd w:val="clear" w:color="auto" w:fill="FFFFFF"/>
            <w:tcMar>
              <w:left w:w="103" w:type="dxa"/>
            </w:tcMar>
          </w:tcPr>
          <w:p w14:paraId="79C5F6DB" w14:textId="77777777" w:rsidR="00AD5F60" w:rsidRDefault="00B25E84">
            <w:pPr>
              <w:spacing w:after="0"/>
              <w:jc w:val="both"/>
            </w:pPr>
            <w:r>
              <w:rPr>
                <w:lang w:val="en"/>
              </w:rPr>
              <w:t>A logical tag specifying that the address that was given is a poste restante address. False by default.</w:t>
            </w:r>
          </w:p>
        </w:tc>
      </w:tr>
      <w:tr w:rsidR="009008DD" w:rsidRPr="00DD68E5" w14:paraId="79C5F6DF" w14:textId="77777777" w:rsidTr="00E50757">
        <w:tc>
          <w:tcPr>
            <w:tcW w:w="3204" w:type="dxa"/>
            <w:shd w:val="clear" w:color="auto" w:fill="FFFFFF"/>
            <w:tcMar>
              <w:left w:w="103" w:type="dxa"/>
            </w:tcMar>
          </w:tcPr>
          <w:p w14:paraId="79C5F6DD" w14:textId="77777777" w:rsidR="00AD5F60" w:rsidRDefault="00B25E84">
            <w:pPr>
              <w:spacing w:after="0"/>
              <w:jc w:val="both"/>
            </w:pPr>
            <w:r>
              <w:rPr>
                <w:lang w:val="en"/>
              </w:rPr>
              <w:t>iloscPotwierdzenOdbioru</w:t>
            </w:r>
          </w:p>
        </w:tc>
        <w:tc>
          <w:tcPr>
            <w:tcW w:w="6527" w:type="dxa"/>
            <w:shd w:val="clear" w:color="auto" w:fill="FFFFFF"/>
            <w:tcMar>
              <w:left w:w="103" w:type="dxa"/>
            </w:tcMar>
          </w:tcPr>
          <w:p w14:paraId="79C5F6DE" w14:textId="77777777" w:rsidR="00AD5F60" w:rsidRPr="00F45130" w:rsidRDefault="00B25E84">
            <w:pPr>
              <w:spacing w:after="0"/>
              <w:jc w:val="both"/>
              <w:rPr>
                <w:lang w:val="en-US"/>
              </w:rPr>
            </w:pPr>
            <w:r>
              <w:rPr>
                <w:lang w:val="en"/>
              </w:rPr>
              <w:t>Determine the number of acknowledgements. Default 0. A value of 1 indicates a willingness to use the acknowledgement of receipt service.</w:t>
            </w:r>
          </w:p>
        </w:tc>
      </w:tr>
      <w:tr w:rsidR="009008DD" w14:paraId="79C5F6E4" w14:textId="77777777" w:rsidTr="00E50757">
        <w:tc>
          <w:tcPr>
            <w:tcW w:w="3204" w:type="dxa"/>
            <w:shd w:val="clear" w:color="auto" w:fill="FFFFFF"/>
            <w:tcMar>
              <w:left w:w="103" w:type="dxa"/>
            </w:tcMar>
          </w:tcPr>
          <w:p w14:paraId="79C5F6E0" w14:textId="77777777" w:rsidR="00AD5F60" w:rsidRDefault="00B25E84">
            <w:pPr>
              <w:spacing w:after="0"/>
              <w:jc w:val="both"/>
            </w:pPr>
            <w:r>
              <w:rPr>
                <w:lang w:val="en"/>
              </w:rPr>
              <w:t>kategoria</w:t>
            </w:r>
          </w:p>
        </w:tc>
        <w:tc>
          <w:tcPr>
            <w:tcW w:w="6527" w:type="dxa"/>
            <w:shd w:val="clear" w:color="auto" w:fill="FFFFFF"/>
            <w:tcMar>
              <w:left w:w="103" w:type="dxa"/>
            </w:tcMar>
          </w:tcPr>
          <w:p w14:paraId="79C5F6E1" w14:textId="77777777" w:rsidR="00AD5F60" w:rsidRDefault="00B25E84">
            <w:pPr>
              <w:spacing w:after="0"/>
              <w:jc w:val="both"/>
            </w:pPr>
            <w:r>
              <w:rPr>
                <w:lang w:val="en"/>
              </w:rPr>
              <w:t xml:space="preserve">Specifies the category of the shipment. Allowed values: </w:t>
            </w:r>
          </w:p>
          <w:p w14:paraId="79C5F6E2" w14:textId="77777777" w:rsidR="00AD5F60" w:rsidRDefault="00B25E84">
            <w:pPr>
              <w:spacing w:after="0"/>
              <w:jc w:val="both"/>
            </w:pPr>
            <w:r>
              <w:rPr>
                <w:b/>
                <w:bCs/>
                <w:lang w:val="en"/>
              </w:rPr>
              <w:t>EKONOMICZNA</w:t>
            </w:r>
            <w:r>
              <w:rPr>
                <w:lang w:val="en"/>
              </w:rPr>
              <w:t xml:space="preserve">, </w:t>
            </w:r>
          </w:p>
          <w:p w14:paraId="79C5F6E3" w14:textId="77777777" w:rsidR="00AD5F60" w:rsidRDefault="00B25E84">
            <w:pPr>
              <w:spacing w:after="0"/>
              <w:jc w:val="both"/>
            </w:pPr>
            <w:r>
              <w:rPr>
                <w:b/>
                <w:bCs/>
                <w:lang w:val="en"/>
              </w:rPr>
              <w:t>PRIORYTETOWA</w:t>
            </w:r>
            <w:r>
              <w:rPr>
                <w:lang w:val="en"/>
              </w:rPr>
              <w:t>.</w:t>
            </w:r>
          </w:p>
        </w:tc>
      </w:tr>
      <w:tr w:rsidR="009008DD" w:rsidRPr="00DD68E5" w14:paraId="79C5F6E9" w14:textId="77777777" w:rsidTr="00E50757">
        <w:tc>
          <w:tcPr>
            <w:tcW w:w="3204" w:type="dxa"/>
            <w:shd w:val="clear" w:color="auto" w:fill="FFFFFF"/>
            <w:tcMar>
              <w:left w:w="103" w:type="dxa"/>
            </w:tcMar>
          </w:tcPr>
          <w:p w14:paraId="79C5F6E5" w14:textId="77777777" w:rsidR="00AD5F60" w:rsidRDefault="00B25E84">
            <w:pPr>
              <w:spacing w:after="0"/>
              <w:jc w:val="both"/>
            </w:pPr>
            <w:r>
              <w:rPr>
                <w:lang w:val="en"/>
              </w:rPr>
              <w:t>gabaryt</w:t>
            </w:r>
          </w:p>
        </w:tc>
        <w:tc>
          <w:tcPr>
            <w:tcW w:w="6527" w:type="dxa"/>
            <w:shd w:val="clear" w:color="auto" w:fill="FFFFFF"/>
            <w:tcMar>
              <w:left w:w="103" w:type="dxa"/>
            </w:tcMar>
          </w:tcPr>
          <w:p w14:paraId="79C5F6E6" w14:textId="77777777" w:rsidR="00AD5F60" w:rsidRPr="00F45130" w:rsidRDefault="00B25E84">
            <w:pPr>
              <w:spacing w:after="0"/>
              <w:jc w:val="both"/>
              <w:rPr>
                <w:lang w:val="en-US"/>
              </w:rPr>
            </w:pPr>
            <w:r>
              <w:rPr>
                <w:lang w:val="en"/>
              </w:rPr>
              <w:t xml:space="preserve">Specifies the size of the shipment. Allowed values: </w:t>
            </w:r>
          </w:p>
          <w:p w14:paraId="79C5F6E7" w14:textId="77777777" w:rsidR="00AD5F60" w:rsidRPr="00F45130" w:rsidRDefault="00B25E84">
            <w:pPr>
              <w:spacing w:after="0"/>
              <w:jc w:val="both"/>
              <w:rPr>
                <w:lang w:val="en-US"/>
              </w:rPr>
            </w:pPr>
            <w:r>
              <w:rPr>
                <w:b/>
                <w:bCs/>
                <w:lang w:val="en"/>
              </w:rPr>
              <w:t>GABARYT_A</w:t>
            </w:r>
            <w:r>
              <w:rPr>
                <w:lang w:val="en"/>
              </w:rPr>
              <w:t xml:space="preserve">, </w:t>
            </w:r>
          </w:p>
          <w:p w14:paraId="79C5F6E8" w14:textId="77777777" w:rsidR="00AD5F60" w:rsidRPr="00F45130" w:rsidRDefault="00B25E84">
            <w:pPr>
              <w:spacing w:after="0"/>
              <w:jc w:val="both"/>
              <w:rPr>
                <w:lang w:val="en-US"/>
              </w:rPr>
            </w:pPr>
            <w:r>
              <w:rPr>
                <w:b/>
                <w:bCs/>
                <w:lang w:val="en"/>
              </w:rPr>
              <w:t>GABARYT_B</w:t>
            </w:r>
            <w:r>
              <w:rPr>
                <w:lang w:val="en"/>
              </w:rPr>
              <w:t>.</w:t>
            </w:r>
          </w:p>
        </w:tc>
      </w:tr>
      <w:tr w:rsidR="009008DD" w:rsidRPr="00DD68E5" w14:paraId="79C5F6EC" w14:textId="77777777" w:rsidTr="00E50757">
        <w:tc>
          <w:tcPr>
            <w:tcW w:w="3204" w:type="dxa"/>
            <w:shd w:val="clear" w:color="auto" w:fill="FFFFFF"/>
            <w:tcMar>
              <w:left w:w="103" w:type="dxa"/>
            </w:tcMar>
          </w:tcPr>
          <w:p w14:paraId="79C5F6EA" w14:textId="77777777" w:rsidR="00AD5F60" w:rsidRDefault="00B25E84">
            <w:pPr>
              <w:spacing w:after="0"/>
              <w:jc w:val="both"/>
            </w:pPr>
            <w:r>
              <w:rPr>
                <w:lang w:val="en"/>
              </w:rPr>
              <w:t>ostroznie</w:t>
            </w:r>
          </w:p>
        </w:tc>
        <w:tc>
          <w:tcPr>
            <w:tcW w:w="6527" w:type="dxa"/>
            <w:shd w:val="clear" w:color="auto" w:fill="FFFFFF"/>
            <w:tcMar>
              <w:left w:w="103" w:type="dxa"/>
            </w:tcMar>
          </w:tcPr>
          <w:p w14:paraId="79C5F6EB" w14:textId="77777777" w:rsidR="00AD5F60" w:rsidRPr="00F45130" w:rsidRDefault="00B25E84">
            <w:pPr>
              <w:spacing w:after="0"/>
              <w:jc w:val="both"/>
              <w:rPr>
                <w:lang w:val="en-US"/>
              </w:rPr>
            </w:pPr>
            <w:r>
              <w:rPr>
                <w:lang w:val="en"/>
              </w:rPr>
              <w:t>A boolean value that specifies that you use the fragile option.</w:t>
            </w:r>
          </w:p>
        </w:tc>
      </w:tr>
      <w:tr w:rsidR="009008DD" w:rsidRPr="00DD68E5" w14:paraId="79C5F6EF" w14:textId="77777777" w:rsidTr="00E50757">
        <w:tc>
          <w:tcPr>
            <w:tcW w:w="3204" w:type="dxa"/>
            <w:shd w:val="clear" w:color="auto" w:fill="FFFFFF"/>
            <w:tcMar>
              <w:left w:w="103" w:type="dxa"/>
            </w:tcMar>
          </w:tcPr>
          <w:p w14:paraId="79C5F6ED" w14:textId="77777777" w:rsidR="00AD5F60" w:rsidRDefault="00B25E84">
            <w:pPr>
              <w:spacing w:after="0"/>
              <w:jc w:val="both"/>
            </w:pPr>
            <w:r>
              <w:rPr>
                <w:lang w:val="en"/>
              </w:rPr>
              <w:t>wartość</w:t>
            </w:r>
          </w:p>
        </w:tc>
        <w:tc>
          <w:tcPr>
            <w:tcW w:w="6527" w:type="dxa"/>
            <w:shd w:val="clear" w:color="auto" w:fill="FFFFFF"/>
            <w:tcMar>
              <w:left w:w="103" w:type="dxa"/>
            </w:tcMar>
          </w:tcPr>
          <w:p w14:paraId="79C5F6EE" w14:textId="77777777" w:rsidR="00AD5F60" w:rsidRPr="00F45130" w:rsidRDefault="00B25E84">
            <w:pPr>
              <w:spacing w:after="0"/>
              <w:jc w:val="both"/>
              <w:rPr>
                <w:lang w:val="en-US"/>
              </w:rPr>
            </w:pPr>
            <w:r>
              <w:rPr>
                <w:lang w:val="en"/>
              </w:rPr>
              <w:t>Determines the value of the shipment to be sent. Specifying a value is equivalent to the will to use the service Shipment with a declared value. This field is required. The amount shall be expressed in pennies.</w:t>
            </w:r>
          </w:p>
        </w:tc>
      </w:tr>
      <w:tr w:rsidR="009008DD" w:rsidRPr="00DD68E5" w14:paraId="79C5F6F2" w14:textId="77777777" w:rsidTr="00E50757">
        <w:tc>
          <w:tcPr>
            <w:tcW w:w="3204" w:type="dxa"/>
            <w:shd w:val="clear" w:color="auto" w:fill="FFFFFF"/>
            <w:tcMar>
              <w:left w:w="103" w:type="dxa"/>
            </w:tcMar>
          </w:tcPr>
          <w:p w14:paraId="79C5F6F0" w14:textId="77777777" w:rsidR="00AD5F60" w:rsidRDefault="00B25E84">
            <w:pPr>
              <w:spacing w:after="0"/>
              <w:jc w:val="both"/>
            </w:pPr>
            <w:r>
              <w:rPr>
                <w:lang w:val="en"/>
              </w:rPr>
              <w:t>masa</w:t>
            </w:r>
          </w:p>
        </w:tc>
        <w:tc>
          <w:tcPr>
            <w:tcW w:w="6527" w:type="dxa"/>
            <w:shd w:val="clear" w:color="auto" w:fill="FFFFFF"/>
            <w:tcMar>
              <w:left w:w="103" w:type="dxa"/>
            </w:tcMar>
          </w:tcPr>
          <w:p w14:paraId="79C5F6F1" w14:textId="77777777" w:rsidR="00AD5F60" w:rsidRPr="00F45130" w:rsidRDefault="00B25E84">
            <w:pPr>
              <w:spacing w:after="0"/>
              <w:jc w:val="both"/>
              <w:rPr>
                <w:lang w:val="en-US"/>
              </w:rPr>
            </w:pPr>
            <w:r>
              <w:rPr>
                <w:lang w:val="en"/>
              </w:rPr>
              <w:t>Weight of the shipment in grams.</w:t>
            </w:r>
          </w:p>
        </w:tc>
      </w:tr>
      <w:tr w:rsidR="009008DD" w14:paraId="79C5F6F5" w14:textId="77777777" w:rsidTr="00E50757">
        <w:tc>
          <w:tcPr>
            <w:tcW w:w="3204" w:type="dxa"/>
            <w:shd w:val="clear" w:color="auto" w:fill="FFFFFF"/>
            <w:tcMar>
              <w:left w:w="103" w:type="dxa"/>
            </w:tcMar>
          </w:tcPr>
          <w:p w14:paraId="79C5F6F3" w14:textId="77777777" w:rsidR="00AD5F60" w:rsidRDefault="00B25E84">
            <w:pPr>
              <w:spacing w:after="0"/>
              <w:jc w:val="both"/>
            </w:pPr>
            <w:r>
              <w:rPr>
                <w:lang w:val="en"/>
              </w:rPr>
              <w:t>pobranie</w:t>
            </w:r>
          </w:p>
        </w:tc>
        <w:tc>
          <w:tcPr>
            <w:tcW w:w="6527" w:type="dxa"/>
            <w:shd w:val="clear" w:color="auto" w:fill="FFFFFF"/>
            <w:tcMar>
              <w:left w:w="103" w:type="dxa"/>
            </w:tcMar>
          </w:tcPr>
          <w:p w14:paraId="79C5F6F4" w14:textId="77777777" w:rsidR="00AD5F60" w:rsidRDefault="00B25E84">
            <w:pPr>
              <w:spacing w:after="0"/>
              <w:jc w:val="both"/>
            </w:pPr>
            <w:r>
              <w:rPr>
                <w:lang w:val="en"/>
              </w:rPr>
              <w:t xml:space="preserve">An element of the </w:t>
            </w:r>
            <w:r>
              <w:rPr>
                <w:b/>
                <w:bCs/>
                <w:lang w:val="en"/>
              </w:rPr>
              <w:t>pobranieType.</w:t>
            </w:r>
            <w:r>
              <w:rPr>
                <w:lang w:val="en"/>
              </w:rPr>
              <w:t xml:space="preserve"> Describing the Pobranie element.</w:t>
            </w:r>
          </w:p>
        </w:tc>
      </w:tr>
    </w:tbl>
    <w:p w14:paraId="79C5F6F6" w14:textId="77777777" w:rsidR="00E50757" w:rsidRPr="00D94573" w:rsidRDefault="00E50757" w:rsidP="00D94573">
      <w:bookmarkStart w:id="431" w:name="_Toc406061515"/>
      <w:bookmarkStart w:id="432" w:name="przesylkaPoleconaKrajowaType"/>
      <w:bookmarkEnd w:id="420"/>
    </w:p>
    <w:p w14:paraId="79C5F6F7" w14:textId="77777777" w:rsidR="00AD5F60" w:rsidRPr="009C71D2" w:rsidRDefault="00B25E84" w:rsidP="00C43917">
      <w:pPr>
        <w:pStyle w:val="Nagwek2"/>
        <w:rPr>
          <w:rStyle w:val="Nagwek2Znak"/>
          <w:b/>
        </w:rPr>
      </w:pPr>
      <w:bookmarkStart w:id="433" w:name="_Toc187394267"/>
      <w:r w:rsidRPr="009C71D2">
        <w:rPr>
          <w:rStyle w:val="Nagwek2Znak"/>
          <w:b/>
          <w:lang w:val="en"/>
        </w:rPr>
        <w:t>przesylkaPoleconaKrajowaType</w:t>
      </w:r>
      <w:bookmarkEnd w:id="431"/>
      <w:bookmarkEnd w:id="432"/>
      <w:bookmarkEnd w:id="433"/>
    </w:p>
    <w:p w14:paraId="79C5F6F8" w14:textId="77777777" w:rsidR="00AD5F60" w:rsidRDefault="00B25E84" w:rsidP="00C2374E">
      <w:pPr>
        <w:jc w:val="both"/>
        <w:rPr>
          <w:b/>
          <w:bCs/>
          <w:i/>
          <w:iCs/>
        </w:rPr>
      </w:pPr>
      <w:r>
        <w:rPr>
          <w:lang w:val="en"/>
        </w:rPr>
        <w:t xml:space="preserve">Type intended for the transmission of data about the domestic registered mail service. This class inherits from </w:t>
      </w:r>
      <w:r>
        <w:rPr>
          <w:b/>
          <w:bCs/>
          <w:i/>
          <w:iCs/>
          <w:lang w:val="en"/>
        </w:rPr>
        <w:t>przesylkaRejestrowanaType.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53"/>
        <w:gridCol w:w="6578"/>
      </w:tblGrid>
      <w:tr w:rsidR="009008DD" w:rsidRPr="00DD68E5" w14:paraId="79C5F6FB" w14:textId="77777777" w:rsidTr="002F7352">
        <w:tc>
          <w:tcPr>
            <w:tcW w:w="3153" w:type="dxa"/>
            <w:shd w:val="clear" w:color="auto" w:fill="FFFFFF"/>
            <w:tcMar>
              <w:left w:w="103" w:type="dxa"/>
            </w:tcMar>
          </w:tcPr>
          <w:p w14:paraId="79C5F6F9" w14:textId="77777777" w:rsidR="00AD5F60" w:rsidRPr="001F58AF" w:rsidRDefault="00B25E84" w:rsidP="00365068">
            <w:pPr>
              <w:spacing w:after="0"/>
              <w:jc w:val="both"/>
              <w:rPr>
                <w:color w:val="auto"/>
              </w:rPr>
            </w:pPr>
            <w:r>
              <w:rPr>
                <w:color w:val="auto"/>
                <w:lang w:val="en"/>
              </w:rPr>
              <w:t>zasadySpecjalne</w:t>
            </w:r>
          </w:p>
        </w:tc>
        <w:tc>
          <w:tcPr>
            <w:tcW w:w="6578" w:type="dxa"/>
            <w:shd w:val="clear" w:color="auto" w:fill="FFFFFF"/>
            <w:tcMar>
              <w:left w:w="103" w:type="dxa"/>
            </w:tcMar>
          </w:tcPr>
          <w:p w14:paraId="79C5F6FA" w14:textId="77777777" w:rsidR="00AD5F60" w:rsidRPr="00F45130" w:rsidRDefault="00B25E84" w:rsidP="00365068">
            <w:pPr>
              <w:spacing w:after="0"/>
              <w:jc w:val="both"/>
              <w:rPr>
                <w:color w:val="auto"/>
                <w:lang w:val="en-US"/>
              </w:rPr>
            </w:pPr>
            <w:r>
              <w:rPr>
                <w:lang w:val="en"/>
              </w:rPr>
              <w:t xml:space="preserve">Optional attribute, intended for Customers sending shipments based on special rules. </w:t>
            </w:r>
            <w:r w:rsidRPr="00ED5F86">
              <w:rPr>
                <w:color w:val="auto"/>
                <w:lang w:val="en"/>
              </w:rPr>
              <w:t>An element that complies with the interface of zasadySpecjalneEnum should be transmitted.</w:t>
            </w:r>
          </w:p>
        </w:tc>
      </w:tr>
      <w:tr w:rsidR="009008DD" w14:paraId="79C5F6FE" w14:textId="77777777" w:rsidTr="002F7352">
        <w:tc>
          <w:tcPr>
            <w:tcW w:w="3153" w:type="dxa"/>
            <w:shd w:val="clear" w:color="auto" w:fill="FFFFFF"/>
            <w:tcMar>
              <w:left w:w="103" w:type="dxa"/>
            </w:tcMar>
          </w:tcPr>
          <w:p w14:paraId="79C5F6FC" w14:textId="77777777" w:rsidR="00AD5F60" w:rsidRDefault="00B25E84" w:rsidP="00C43917">
            <w:pPr>
              <w:spacing w:after="0"/>
              <w:jc w:val="both"/>
            </w:pPr>
            <w:r>
              <w:rPr>
                <w:lang w:val="en"/>
              </w:rPr>
              <w:t>posteRestante</w:t>
            </w:r>
          </w:p>
        </w:tc>
        <w:tc>
          <w:tcPr>
            <w:tcW w:w="6578" w:type="dxa"/>
            <w:shd w:val="clear" w:color="auto" w:fill="FFFFFF"/>
            <w:tcMar>
              <w:left w:w="103" w:type="dxa"/>
            </w:tcMar>
          </w:tcPr>
          <w:p w14:paraId="79C5F6FD" w14:textId="77777777" w:rsidR="00AD5F60" w:rsidRDefault="00B25E84" w:rsidP="00C43917">
            <w:pPr>
              <w:spacing w:after="0"/>
              <w:jc w:val="both"/>
            </w:pPr>
            <w:r>
              <w:rPr>
                <w:lang w:val="en"/>
              </w:rPr>
              <w:t>A logical tag specifying that the address that was given is a poste restante address. False by default.</w:t>
            </w:r>
          </w:p>
        </w:tc>
      </w:tr>
      <w:tr w:rsidR="009008DD" w:rsidRPr="00DD68E5" w14:paraId="79C5F701" w14:textId="77777777" w:rsidTr="002F7352">
        <w:tc>
          <w:tcPr>
            <w:tcW w:w="3153" w:type="dxa"/>
            <w:shd w:val="clear" w:color="auto" w:fill="FFFFFF"/>
            <w:tcMar>
              <w:left w:w="103" w:type="dxa"/>
            </w:tcMar>
          </w:tcPr>
          <w:p w14:paraId="79C5F6FF" w14:textId="77777777" w:rsidR="00AD5F60" w:rsidRDefault="00B25E84" w:rsidP="00C43917">
            <w:pPr>
              <w:spacing w:after="0"/>
              <w:jc w:val="both"/>
            </w:pPr>
            <w:r>
              <w:rPr>
                <w:lang w:val="en"/>
              </w:rPr>
              <w:t>iloscPotwierdzenOdbioru</w:t>
            </w:r>
          </w:p>
        </w:tc>
        <w:tc>
          <w:tcPr>
            <w:tcW w:w="6578" w:type="dxa"/>
            <w:shd w:val="clear" w:color="auto" w:fill="FFFFFF"/>
            <w:tcMar>
              <w:left w:w="103" w:type="dxa"/>
            </w:tcMar>
          </w:tcPr>
          <w:p w14:paraId="79C5F700" w14:textId="77777777" w:rsidR="00AD5F60" w:rsidRPr="00F45130" w:rsidRDefault="00B25E84" w:rsidP="00C43917">
            <w:pPr>
              <w:spacing w:after="0"/>
              <w:jc w:val="both"/>
              <w:rPr>
                <w:lang w:val="en-US"/>
              </w:rPr>
            </w:pPr>
            <w:r>
              <w:rPr>
                <w:lang w:val="en"/>
              </w:rPr>
              <w:t>Determine the number of acknowledgements. Default 0. A value of 1 indicates a willingness to use the acknowledgement of receipt service.</w:t>
            </w:r>
          </w:p>
        </w:tc>
      </w:tr>
      <w:tr w:rsidR="009008DD" w14:paraId="79C5F706" w14:textId="77777777" w:rsidTr="002F7352">
        <w:tc>
          <w:tcPr>
            <w:tcW w:w="3153" w:type="dxa"/>
            <w:shd w:val="clear" w:color="auto" w:fill="FFFFFF"/>
            <w:tcMar>
              <w:left w:w="103" w:type="dxa"/>
            </w:tcMar>
          </w:tcPr>
          <w:p w14:paraId="79C5F702" w14:textId="77777777" w:rsidR="00AD5F60" w:rsidRDefault="00B25E84" w:rsidP="00C43917">
            <w:pPr>
              <w:spacing w:after="0"/>
              <w:jc w:val="both"/>
            </w:pPr>
            <w:r>
              <w:rPr>
                <w:lang w:val="en"/>
              </w:rPr>
              <w:t>kategoria</w:t>
            </w:r>
          </w:p>
        </w:tc>
        <w:tc>
          <w:tcPr>
            <w:tcW w:w="6578" w:type="dxa"/>
            <w:shd w:val="clear" w:color="auto" w:fill="FFFFFF"/>
            <w:tcMar>
              <w:left w:w="103" w:type="dxa"/>
            </w:tcMar>
          </w:tcPr>
          <w:p w14:paraId="79C5F703" w14:textId="77777777" w:rsidR="00AD5F60" w:rsidRDefault="00B25E84" w:rsidP="00C43917">
            <w:pPr>
              <w:spacing w:after="0"/>
              <w:jc w:val="both"/>
            </w:pPr>
            <w:r>
              <w:rPr>
                <w:lang w:val="en"/>
              </w:rPr>
              <w:t xml:space="preserve">Specifies the category of the shipment. Allowed values: </w:t>
            </w:r>
          </w:p>
          <w:p w14:paraId="79C5F704" w14:textId="77777777" w:rsidR="00AD5F60" w:rsidRDefault="00B25E84" w:rsidP="00C43917">
            <w:pPr>
              <w:spacing w:after="0"/>
              <w:jc w:val="both"/>
            </w:pPr>
            <w:r>
              <w:rPr>
                <w:b/>
                <w:bCs/>
                <w:lang w:val="en"/>
              </w:rPr>
              <w:t>EKONOMICZNA,</w:t>
            </w:r>
          </w:p>
          <w:p w14:paraId="79C5F705" w14:textId="77777777" w:rsidR="00AD5F60" w:rsidRDefault="00B25E84" w:rsidP="00C43917">
            <w:pPr>
              <w:spacing w:after="0"/>
              <w:jc w:val="both"/>
            </w:pPr>
            <w:r>
              <w:rPr>
                <w:b/>
                <w:bCs/>
                <w:lang w:val="en"/>
              </w:rPr>
              <w:t>PRIORYTETOWA</w:t>
            </w:r>
            <w:r>
              <w:rPr>
                <w:lang w:val="en"/>
              </w:rPr>
              <w:t>.</w:t>
            </w:r>
          </w:p>
        </w:tc>
      </w:tr>
      <w:tr w:rsidR="009008DD" w:rsidRPr="00DD68E5" w14:paraId="79C5F70C" w14:textId="77777777" w:rsidTr="002F7352">
        <w:tc>
          <w:tcPr>
            <w:tcW w:w="3153" w:type="dxa"/>
            <w:shd w:val="clear" w:color="auto" w:fill="FFFFFF"/>
            <w:tcMar>
              <w:left w:w="103" w:type="dxa"/>
            </w:tcMar>
          </w:tcPr>
          <w:p w14:paraId="79C5F707" w14:textId="77777777" w:rsidR="00AD5F60" w:rsidRDefault="00B25E84" w:rsidP="00C43917">
            <w:pPr>
              <w:spacing w:after="0"/>
              <w:jc w:val="both"/>
            </w:pPr>
            <w:r>
              <w:rPr>
                <w:lang w:val="en"/>
              </w:rPr>
              <w:t>gabaryt</w:t>
            </w:r>
          </w:p>
        </w:tc>
        <w:tc>
          <w:tcPr>
            <w:tcW w:w="6578" w:type="dxa"/>
            <w:shd w:val="clear" w:color="auto" w:fill="FFFFFF"/>
            <w:tcMar>
              <w:left w:w="103" w:type="dxa"/>
            </w:tcMar>
          </w:tcPr>
          <w:p w14:paraId="79C5F708" w14:textId="77777777" w:rsidR="00AD5F60" w:rsidRPr="00F45130" w:rsidRDefault="00B25E84" w:rsidP="00C43917">
            <w:pPr>
              <w:spacing w:after="0"/>
              <w:jc w:val="both"/>
              <w:rPr>
                <w:lang w:val="en-US"/>
              </w:rPr>
            </w:pPr>
            <w:r>
              <w:rPr>
                <w:lang w:val="en"/>
              </w:rPr>
              <w:t xml:space="preserve">Specifies the size of the shipment. Allowed values: </w:t>
            </w:r>
          </w:p>
          <w:p w14:paraId="79C5F709" w14:textId="77777777" w:rsidR="00AD5F60" w:rsidRPr="00F45130" w:rsidRDefault="00B25E84" w:rsidP="00C43917">
            <w:pPr>
              <w:spacing w:after="0"/>
              <w:jc w:val="both"/>
              <w:rPr>
                <w:lang w:val="en-US"/>
              </w:rPr>
            </w:pPr>
            <w:r>
              <w:rPr>
                <w:b/>
                <w:bCs/>
                <w:lang w:val="en"/>
              </w:rPr>
              <w:t>GABARYT_A,</w:t>
            </w:r>
          </w:p>
          <w:p w14:paraId="79C5F70A" w14:textId="77777777" w:rsidR="00AD5F60" w:rsidRPr="00F45130" w:rsidRDefault="00B25E84" w:rsidP="00C43917">
            <w:pPr>
              <w:spacing w:after="0"/>
              <w:jc w:val="both"/>
              <w:rPr>
                <w:lang w:val="en-US"/>
              </w:rPr>
            </w:pPr>
            <w:r>
              <w:rPr>
                <w:b/>
                <w:bCs/>
                <w:lang w:val="en"/>
              </w:rPr>
              <w:t>GABARYT_B</w:t>
            </w:r>
            <w:r>
              <w:rPr>
                <w:lang w:val="en"/>
              </w:rPr>
              <w:t>.</w:t>
            </w:r>
          </w:p>
          <w:p w14:paraId="79C5F70B" w14:textId="77777777" w:rsidR="00AD5F60" w:rsidRPr="00F45130" w:rsidRDefault="00B25E84" w:rsidP="00C43917">
            <w:pPr>
              <w:spacing w:after="0"/>
              <w:jc w:val="both"/>
              <w:rPr>
                <w:lang w:val="en-US"/>
              </w:rPr>
            </w:pPr>
            <w:r>
              <w:rPr>
                <w:lang w:val="en"/>
              </w:rPr>
              <w:t xml:space="preserve">Cannot occur with the </w:t>
            </w:r>
            <w:r>
              <w:rPr>
                <w:b/>
                <w:lang w:val="en"/>
              </w:rPr>
              <w:t>format</w:t>
            </w:r>
            <w:r>
              <w:rPr>
                <w:lang w:val="en"/>
              </w:rPr>
              <w:t xml:space="preserve"> attribute.</w:t>
            </w:r>
          </w:p>
        </w:tc>
      </w:tr>
      <w:tr w:rsidR="009008DD" w:rsidRPr="00DD68E5" w14:paraId="79C5F70F" w14:textId="77777777" w:rsidTr="002F7352">
        <w:tc>
          <w:tcPr>
            <w:tcW w:w="3153" w:type="dxa"/>
            <w:shd w:val="clear" w:color="auto" w:fill="FFFFFF"/>
            <w:tcMar>
              <w:left w:w="103" w:type="dxa"/>
            </w:tcMar>
          </w:tcPr>
          <w:p w14:paraId="79C5F70D" w14:textId="77777777" w:rsidR="00AD5F60" w:rsidRDefault="00B25E84" w:rsidP="00C43917">
            <w:pPr>
              <w:spacing w:after="0"/>
              <w:jc w:val="both"/>
            </w:pPr>
            <w:r>
              <w:rPr>
                <w:lang w:val="en"/>
              </w:rPr>
              <w:t>format</w:t>
            </w:r>
          </w:p>
        </w:tc>
        <w:tc>
          <w:tcPr>
            <w:tcW w:w="6578" w:type="dxa"/>
            <w:shd w:val="clear" w:color="auto" w:fill="FFFFFF"/>
            <w:tcMar>
              <w:left w:w="103" w:type="dxa"/>
            </w:tcMar>
          </w:tcPr>
          <w:p w14:paraId="79C5F70E" w14:textId="77777777" w:rsidR="00AD5F60" w:rsidRPr="00F45130" w:rsidRDefault="00B25E84" w:rsidP="00DA777B">
            <w:pPr>
              <w:spacing w:after="0"/>
              <w:rPr>
                <w:lang w:val="en-US"/>
              </w:rPr>
            </w:pPr>
            <w:r>
              <w:rPr>
                <w:lang w:val="en"/>
              </w:rPr>
              <w:t xml:space="preserve">Specifies the format of the shipment. Allowed values: </w:t>
            </w:r>
            <w:r>
              <w:rPr>
                <w:b/>
                <w:lang w:val="en"/>
              </w:rPr>
              <w:t>S</w:t>
            </w:r>
            <w:r>
              <w:rPr>
                <w:lang w:val="en"/>
              </w:rPr>
              <w:t xml:space="preserve">, </w:t>
            </w:r>
            <w:r>
              <w:rPr>
                <w:b/>
                <w:lang w:val="en"/>
              </w:rPr>
              <w:t>M</w:t>
            </w:r>
            <w:r>
              <w:rPr>
                <w:lang w:val="en"/>
              </w:rPr>
              <w:t xml:space="preserve">, </w:t>
            </w:r>
            <w:r>
              <w:rPr>
                <w:b/>
                <w:lang w:val="en"/>
              </w:rPr>
              <w:t>L</w:t>
            </w:r>
            <w:r>
              <w:rPr>
                <w:lang w:val="en"/>
              </w:rPr>
              <w:t xml:space="preserve">. </w:t>
            </w:r>
            <w:r>
              <w:rPr>
                <w:lang w:val="en"/>
              </w:rPr>
              <w:br/>
              <w:t xml:space="preserve">Cannot be used together with the </w:t>
            </w:r>
            <w:r w:rsidRPr="00DA777B">
              <w:rPr>
                <w:b/>
                <w:lang w:val="en"/>
              </w:rPr>
              <w:t>gabaryt</w:t>
            </w:r>
            <w:r>
              <w:rPr>
                <w:lang w:val="en"/>
              </w:rPr>
              <w:t xml:space="preserve"> attribute.</w:t>
            </w:r>
          </w:p>
        </w:tc>
      </w:tr>
      <w:tr w:rsidR="009008DD" w:rsidRPr="00DD68E5" w14:paraId="79C5F712" w14:textId="77777777" w:rsidTr="002F7352">
        <w:tc>
          <w:tcPr>
            <w:tcW w:w="3153" w:type="dxa"/>
            <w:shd w:val="clear" w:color="auto" w:fill="FFFFFF"/>
            <w:tcMar>
              <w:left w:w="103" w:type="dxa"/>
            </w:tcMar>
          </w:tcPr>
          <w:p w14:paraId="79C5F710" w14:textId="77777777" w:rsidR="00AD5F60" w:rsidRDefault="00B25E84" w:rsidP="00C43917">
            <w:pPr>
              <w:spacing w:after="0"/>
              <w:jc w:val="both"/>
            </w:pPr>
            <w:r>
              <w:rPr>
                <w:lang w:val="en"/>
              </w:rPr>
              <w:lastRenderedPageBreak/>
              <w:t>masa</w:t>
            </w:r>
          </w:p>
        </w:tc>
        <w:tc>
          <w:tcPr>
            <w:tcW w:w="6578" w:type="dxa"/>
            <w:shd w:val="clear" w:color="auto" w:fill="FFFFFF"/>
            <w:tcMar>
              <w:left w:w="103" w:type="dxa"/>
            </w:tcMar>
          </w:tcPr>
          <w:p w14:paraId="79C5F711" w14:textId="77777777" w:rsidR="00AD5F60" w:rsidRPr="00F45130" w:rsidRDefault="00B25E84" w:rsidP="00C43917">
            <w:pPr>
              <w:spacing w:after="0"/>
              <w:jc w:val="both"/>
              <w:rPr>
                <w:lang w:val="en-US"/>
              </w:rPr>
            </w:pPr>
            <w:r>
              <w:rPr>
                <w:lang w:val="en"/>
              </w:rPr>
              <w:t>Weight of the shipment in grams.</w:t>
            </w:r>
          </w:p>
        </w:tc>
      </w:tr>
      <w:tr w:rsidR="009008DD" w:rsidRPr="00DD68E5" w14:paraId="79C5F715" w14:textId="77777777" w:rsidTr="002F7352">
        <w:tc>
          <w:tcPr>
            <w:tcW w:w="3153" w:type="dxa"/>
            <w:shd w:val="clear" w:color="auto" w:fill="FFFFFF"/>
            <w:tcMar>
              <w:left w:w="103" w:type="dxa"/>
            </w:tcMar>
          </w:tcPr>
          <w:p w14:paraId="79C5F713" w14:textId="77777777" w:rsidR="00AD5F60" w:rsidRPr="00ED5F86" w:rsidRDefault="00B25E84" w:rsidP="00C43917">
            <w:pPr>
              <w:spacing w:after="0"/>
              <w:jc w:val="both"/>
              <w:rPr>
                <w:color w:val="auto"/>
              </w:rPr>
            </w:pPr>
            <w:r w:rsidRPr="00365068">
              <w:rPr>
                <w:color w:val="auto"/>
                <w:lang w:val="en"/>
              </w:rPr>
              <w:t>egzemplarzBiblioteczny</w:t>
            </w:r>
          </w:p>
        </w:tc>
        <w:tc>
          <w:tcPr>
            <w:tcW w:w="6578" w:type="dxa"/>
            <w:shd w:val="clear" w:color="auto" w:fill="FFFFFF"/>
            <w:tcMar>
              <w:left w:w="103" w:type="dxa"/>
            </w:tcMar>
          </w:tcPr>
          <w:p w14:paraId="79C5F714" w14:textId="77777777" w:rsidR="00AD5F60" w:rsidRPr="00F45130" w:rsidRDefault="00B25E84" w:rsidP="00C43917">
            <w:pPr>
              <w:spacing w:after="0"/>
              <w:jc w:val="both"/>
              <w:rPr>
                <w:color w:val="auto"/>
                <w:lang w:val="en-US"/>
              </w:rPr>
            </w:pPr>
            <w:r>
              <w:rPr>
                <w:lang w:val="en"/>
              </w:rPr>
              <w:t>Specification of the complementary service.</w:t>
            </w:r>
          </w:p>
        </w:tc>
      </w:tr>
      <w:tr w:rsidR="009008DD" w:rsidRPr="00DD68E5" w14:paraId="79C5F718" w14:textId="77777777" w:rsidTr="002F7352">
        <w:tc>
          <w:tcPr>
            <w:tcW w:w="3153" w:type="dxa"/>
            <w:shd w:val="clear" w:color="auto" w:fill="FFFFFF"/>
            <w:tcMar>
              <w:left w:w="103" w:type="dxa"/>
            </w:tcMar>
          </w:tcPr>
          <w:p w14:paraId="79C5F716" w14:textId="77777777" w:rsidR="00AD5F60" w:rsidRPr="00365068" w:rsidRDefault="00B25E84" w:rsidP="00C43917">
            <w:pPr>
              <w:spacing w:after="0"/>
              <w:jc w:val="both"/>
              <w:rPr>
                <w:color w:val="auto"/>
              </w:rPr>
            </w:pPr>
            <w:r w:rsidRPr="00365068">
              <w:rPr>
                <w:color w:val="auto"/>
                <w:lang w:val="en"/>
              </w:rPr>
              <w:t>dlaOciemnialych</w:t>
            </w:r>
          </w:p>
        </w:tc>
        <w:tc>
          <w:tcPr>
            <w:tcW w:w="6578" w:type="dxa"/>
            <w:shd w:val="clear" w:color="auto" w:fill="FFFFFF"/>
            <w:tcMar>
              <w:left w:w="103" w:type="dxa"/>
            </w:tcMar>
          </w:tcPr>
          <w:p w14:paraId="79C5F717" w14:textId="77777777" w:rsidR="00AD5F60" w:rsidRPr="00F45130" w:rsidRDefault="00B25E84" w:rsidP="00C43917">
            <w:pPr>
              <w:spacing w:after="0"/>
              <w:jc w:val="both"/>
              <w:rPr>
                <w:color w:val="auto"/>
                <w:lang w:val="en-US"/>
              </w:rPr>
            </w:pPr>
            <w:r>
              <w:rPr>
                <w:lang w:val="en"/>
              </w:rPr>
              <w:t>Specification of the complementary service.</w:t>
            </w:r>
          </w:p>
        </w:tc>
      </w:tr>
      <w:tr w:rsidR="009008DD" w:rsidRPr="00DD68E5" w14:paraId="79C5F71B" w14:textId="77777777" w:rsidTr="002F7352">
        <w:tc>
          <w:tcPr>
            <w:tcW w:w="3153" w:type="dxa"/>
            <w:shd w:val="clear" w:color="auto" w:fill="FFFFFF"/>
            <w:tcMar>
              <w:left w:w="103" w:type="dxa"/>
            </w:tcMar>
          </w:tcPr>
          <w:p w14:paraId="79C5F719" w14:textId="77777777" w:rsidR="00AD5F60" w:rsidRPr="001F58AF" w:rsidRDefault="00B25E84" w:rsidP="0060447E">
            <w:pPr>
              <w:spacing w:after="0"/>
              <w:jc w:val="both"/>
              <w:rPr>
                <w:color w:val="auto"/>
              </w:rPr>
            </w:pPr>
            <w:r w:rsidRPr="001F58AF">
              <w:rPr>
                <w:color w:val="auto"/>
                <w:lang w:val="en"/>
              </w:rPr>
              <w:t>miejscowa</w:t>
            </w:r>
          </w:p>
        </w:tc>
        <w:tc>
          <w:tcPr>
            <w:tcW w:w="6578" w:type="dxa"/>
            <w:shd w:val="clear" w:color="auto" w:fill="FFFFFF"/>
            <w:tcMar>
              <w:left w:w="103" w:type="dxa"/>
            </w:tcMar>
          </w:tcPr>
          <w:p w14:paraId="79C5F71A" w14:textId="77777777" w:rsidR="00AD5F60" w:rsidRPr="00F45130" w:rsidRDefault="00B25E84" w:rsidP="008E509D">
            <w:pPr>
              <w:spacing w:after="0"/>
              <w:jc w:val="both"/>
              <w:rPr>
                <w:color w:val="auto"/>
                <w:lang w:val="en-US"/>
              </w:rPr>
            </w:pPr>
            <w:r w:rsidRPr="001F58AF">
              <w:rPr>
                <w:color w:val="auto"/>
                <w:lang w:val="en"/>
              </w:rPr>
              <w:t>Specifying additional parameters for business shipments (requires additional contract provisions).</w:t>
            </w:r>
          </w:p>
        </w:tc>
      </w:tr>
      <w:tr w:rsidR="009008DD" w:rsidRPr="00DD68E5" w14:paraId="79C5F71E" w14:textId="77777777" w:rsidTr="002F7352">
        <w:tc>
          <w:tcPr>
            <w:tcW w:w="3153" w:type="dxa"/>
            <w:shd w:val="clear" w:color="auto" w:fill="FFFFFF"/>
            <w:tcMar>
              <w:left w:w="103" w:type="dxa"/>
            </w:tcMar>
          </w:tcPr>
          <w:p w14:paraId="79C5F71C" w14:textId="77777777" w:rsidR="00AD5F60" w:rsidRPr="001F58AF" w:rsidRDefault="00B25E84" w:rsidP="0060447E">
            <w:pPr>
              <w:spacing w:after="0"/>
              <w:jc w:val="both"/>
              <w:rPr>
                <w:color w:val="auto"/>
              </w:rPr>
            </w:pPr>
            <w:r w:rsidRPr="001F58AF">
              <w:rPr>
                <w:color w:val="auto"/>
                <w:lang w:val="en"/>
              </w:rPr>
              <w:t>obszarMiasto</w:t>
            </w:r>
          </w:p>
        </w:tc>
        <w:tc>
          <w:tcPr>
            <w:tcW w:w="6578" w:type="dxa"/>
            <w:shd w:val="clear" w:color="auto" w:fill="FFFFFF"/>
            <w:tcMar>
              <w:left w:w="103" w:type="dxa"/>
            </w:tcMar>
          </w:tcPr>
          <w:p w14:paraId="79C5F71D" w14:textId="77777777" w:rsidR="00AD5F60" w:rsidRPr="00F45130" w:rsidRDefault="00B25E84" w:rsidP="008E509D">
            <w:pPr>
              <w:spacing w:after="0"/>
              <w:jc w:val="both"/>
              <w:rPr>
                <w:color w:val="auto"/>
                <w:lang w:val="en-US"/>
              </w:rPr>
            </w:pPr>
            <w:r w:rsidRPr="001F58AF">
              <w:rPr>
                <w:color w:val="auto"/>
                <w:lang w:val="en"/>
              </w:rPr>
              <w:t>Specifying additional parameters for business shipments (requires additional contract provisions).</w:t>
            </w:r>
          </w:p>
        </w:tc>
      </w:tr>
      <w:tr w:rsidR="009008DD" w:rsidRPr="00DD68E5" w14:paraId="79C5F721" w14:textId="77777777" w:rsidTr="002F7352">
        <w:tc>
          <w:tcPr>
            <w:tcW w:w="3153" w:type="dxa"/>
            <w:shd w:val="clear" w:color="auto" w:fill="FFFFFF"/>
            <w:tcMar>
              <w:left w:w="103" w:type="dxa"/>
            </w:tcMar>
          </w:tcPr>
          <w:p w14:paraId="79C5F71F" w14:textId="77777777" w:rsidR="00AD5F60" w:rsidRPr="00ED5F86" w:rsidRDefault="00B25E84" w:rsidP="00365068">
            <w:pPr>
              <w:spacing w:after="0"/>
              <w:jc w:val="both"/>
              <w:rPr>
                <w:color w:val="auto"/>
              </w:rPr>
            </w:pPr>
            <w:r>
              <w:rPr>
                <w:color w:val="auto"/>
                <w:lang w:val="en"/>
              </w:rPr>
              <w:t>epo</w:t>
            </w:r>
          </w:p>
        </w:tc>
        <w:tc>
          <w:tcPr>
            <w:tcW w:w="6578" w:type="dxa"/>
            <w:shd w:val="clear" w:color="auto" w:fill="FFFFFF"/>
            <w:tcMar>
              <w:left w:w="103" w:type="dxa"/>
            </w:tcMar>
          </w:tcPr>
          <w:p w14:paraId="79C5F720" w14:textId="77777777" w:rsidR="00AD5F60" w:rsidRPr="00F45130" w:rsidRDefault="00B25E84" w:rsidP="00365068">
            <w:pPr>
              <w:spacing w:after="0"/>
              <w:jc w:val="both"/>
              <w:rPr>
                <w:color w:val="auto"/>
                <w:lang w:val="en-US"/>
              </w:rPr>
            </w:pPr>
            <w:r w:rsidRPr="00ED5F86">
              <w:rPr>
                <w:color w:val="auto"/>
                <w:lang w:val="en"/>
              </w:rPr>
              <w:t>Specification of EPO complementary service. An element compatible with the EPOType interface must be passed, currently there are two types EPOSimpleType or EPOExtendedType.</w:t>
            </w:r>
          </w:p>
        </w:tc>
      </w:tr>
      <w:tr w:rsidR="009008DD" w:rsidRPr="00DD68E5" w14:paraId="79C5F724" w14:textId="77777777" w:rsidTr="002F7352">
        <w:tc>
          <w:tcPr>
            <w:tcW w:w="3153" w:type="dxa"/>
            <w:shd w:val="clear" w:color="auto" w:fill="FFFFFF"/>
            <w:tcMar>
              <w:left w:w="103" w:type="dxa"/>
            </w:tcMar>
          </w:tcPr>
          <w:p w14:paraId="79C5F722" w14:textId="77777777" w:rsidR="002F7352" w:rsidRPr="00430508" w:rsidRDefault="00B25E84" w:rsidP="002F7352">
            <w:pPr>
              <w:spacing w:after="0"/>
              <w:jc w:val="both"/>
              <w:rPr>
                <w:color w:val="auto"/>
              </w:rPr>
            </w:pPr>
            <w:r w:rsidRPr="00430508">
              <w:rPr>
                <w:color w:val="auto"/>
                <w:lang w:val="en"/>
              </w:rPr>
              <w:t>idLibraryForLegalDeposit</w:t>
            </w:r>
          </w:p>
        </w:tc>
        <w:tc>
          <w:tcPr>
            <w:tcW w:w="6578" w:type="dxa"/>
            <w:shd w:val="clear" w:color="auto" w:fill="FFFFFF"/>
            <w:tcMar>
              <w:left w:w="103" w:type="dxa"/>
            </w:tcMar>
          </w:tcPr>
          <w:p w14:paraId="79C5F723" w14:textId="77777777" w:rsidR="002F7352" w:rsidRPr="00F45130" w:rsidRDefault="00B25E84" w:rsidP="002F7352">
            <w:pPr>
              <w:spacing w:after="0"/>
              <w:jc w:val="both"/>
              <w:rPr>
                <w:color w:val="auto"/>
                <w:lang w:val="en-US"/>
              </w:rPr>
            </w:pPr>
            <w:r w:rsidRPr="00430508">
              <w:rPr>
                <w:color w:val="auto"/>
                <w:lang w:val="en"/>
              </w:rPr>
              <w:t>Library ID – 4 characters (</w:t>
            </w:r>
            <w:hyperlink w:anchor="_IdLibraryForLegalDepositType" w:history="1">
              <w:r w:rsidR="00B74A26" w:rsidRPr="001F4E3B">
                <w:rPr>
                  <w:rStyle w:val="Hipercze"/>
                  <w:lang w:val="en"/>
                </w:rPr>
                <w:t>IdLibraryForLegalDepositType</w:t>
              </w:r>
            </w:hyperlink>
            <w:r w:rsidRPr="00430508">
              <w:rPr>
                <w:color w:val="auto"/>
                <w:lang w:val="en"/>
              </w:rPr>
              <w:t>).</w:t>
            </w:r>
            <w:r w:rsidRPr="00430508">
              <w:rPr>
                <w:color w:val="auto"/>
                <w:lang w:val="en"/>
              </w:rPr>
              <w:br/>
              <w:t>Should be transmitted when choosing the supplementary service egzemplarzBiblioteczny.</w:t>
            </w:r>
          </w:p>
        </w:tc>
      </w:tr>
    </w:tbl>
    <w:p w14:paraId="79C5F725" w14:textId="77777777" w:rsidR="00D323D3" w:rsidRPr="00F45130" w:rsidRDefault="00D323D3" w:rsidP="00D94573">
      <w:pPr>
        <w:rPr>
          <w:lang w:val="en-US"/>
        </w:rPr>
      </w:pPr>
      <w:bookmarkStart w:id="434" w:name="_Toc406061518"/>
      <w:bookmarkStart w:id="435" w:name="przesylkaPoleconaZagranicznaType"/>
      <w:bookmarkStart w:id="436" w:name="_Toc406061551"/>
    </w:p>
    <w:p w14:paraId="79C5F726" w14:textId="77777777" w:rsidR="00AD5F60" w:rsidRPr="00F45130" w:rsidRDefault="00B25E84" w:rsidP="00C43917">
      <w:pPr>
        <w:pStyle w:val="Nagwek2"/>
        <w:rPr>
          <w:rStyle w:val="Nagwek2Znak"/>
          <w:b/>
          <w:lang w:val="en-US"/>
        </w:rPr>
      </w:pPr>
      <w:bookmarkStart w:id="437" w:name="_Toc187394268"/>
      <w:r w:rsidRPr="000C7BB1">
        <w:rPr>
          <w:rStyle w:val="Nagwek2Znak"/>
          <w:b/>
          <w:lang w:val="en"/>
        </w:rPr>
        <w:t>przesylkaPoleconaZagranicznaType</w:t>
      </w:r>
      <w:bookmarkEnd w:id="434"/>
      <w:bookmarkEnd w:id="435"/>
      <w:bookmarkEnd w:id="437"/>
    </w:p>
    <w:p w14:paraId="79C5F727" w14:textId="77777777" w:rsidR="00AD5F60" w:rsidRPr="000C7BB1" w:rsidRDefault="00B25E84" w:rsidP="00C2374E">
      <w:pPr>
        <w:jc w:val="both"/>
        <w:rPr>
          <w:b/>
          <w:bCs/>
          <w:i/>
          <w:iCs/>
          <w:color w:val="auto"/>
        </w:rPr>
      </w:pPr>
      <w:r w:rsidRPr="000C7BB1">
        <w:rPr>
          <w:color w:val="auto"/>
          <w:lang w:val="en"/>
        </w:rPr>
        <w:t xml:space="preserve">Type intended for the transmission of data about the international registered mail service. This class inherits from </w:t>
      </w:r>
      <w:r w:rsidRPr="000C7BB1">
        <w:rPr>
          <w:b/>
          <w:bCs/>
          <w:i/>
          <w:iCs/>
          <w:color w:val="auto"/>
          <w:lang w:val="en"/>
        </w:rPr>
        <w:t>przesylkaRejestrowanaType.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54"/>
        <w:gridCol w:w="6577"/>
      </w:tblGrid>
      <w:tr w:rsidR="009008DD" w14:paraId="79C5F72A" w14:textId="77777777" w:rsidTr="00A93506">
        <w:tc>
          <w:tcPr>
            <w:tcW w:w="3154" w:type="dxa"/>
            <w:shd w:val="clear" w:color="auto" w:fill="FFFFFF"/>
            <w:tcMar>
              <w:left w:w="103" w:type="dxa"/>
            </w:tcMar>
          </w:tcPr>
          <w:p w14:paraId="79C5F728" w14:textId="77777777" w:rsidR="00AD5F60" w:rsidRDefault="00B25E84" w:rsidP="00D323D3">
            <w:pPr>
              <w:spacing w:after="0"/>
              <w:jc w:val="both"/>
            </w:pPr>
            <w:r>
              <w:rPr>
                <w:lang w:val="en"/>
              </w:rPr>
              <w:t>posteRestante</w:t>
            </w:r>
          </w:p>
        </w:tc>
        <w:tc>
          <w:tcPr>
            <w:tcW w:w="6577" w:type="dxa"/>
            <w:shd w:val="clear" w:color="auto" w:fill="FFFFFF"/>
            <w:tcMar>
              <w:left w:w="103" w:type="dxa"/>
            </w:tcMar>
          </w:tcPr>
          <w:p w14:paraId="79C5F729" w14:textId="77777777" w:rsidR="00AD5F60" w:rsidRDefault="00B25E84" w:rsidP="00D323D3">
            <w:pPr>
              <w:spacing w:after="0"/>
              <w:jc w:val="both"/>
            </w:pPr>
            <w:r>
              <w:rPr>
                <w:lang w:val="en"/>
              </w:rPr>
              <w:t>A logical tag specifying that the address that was given is a poste restante address. False by default.</w:t>
            </w:r>
          </w:p>
        </w:tc>
      </w:tr>
      <w:tr w:rsidR="009008DD" w:rsidRPr="00DD68E5" w14:paraId="79C5F72D" w14:textId="77777777" w:rsidTr="00A93506">
        <w:tc>
          <w:tcPr>
            <w:tcW w:w="3154" w:type="dxa"/>
            <w:shd w:val="clear" w:color="auto" w:fill="FFFFFF"/>
            <w:tcMar>
              <w:left w:w="103" w:type="dxa"/>
            </w:tcMar>
          </w:tcPr>
          <w:p w14:paraId="79C5F72B" w14:textId="77777777" w:rsidR="00AD5F60" w:rsidRDefault="00B25E84" w:rsidP="00D323D3">
            <w:pPr>
              <w:spacing w:after="0"/>
              <w:jc w:val="both"/>
            </w:pPr>
            <w:r>
              <w:rPr>
                <w:lang w:val="en"/>
              </w:rPr>
              <w:t>iloscPotwierdzenOdbioru</w:t>
            </w:r>
          </w:p>
        </w:tc>
        <w:tc>
          <w:tcPr>
            <w:tcW w:w="6577" w:type="dxa"/>
            <w:shd w:val="clear" w:color="auto" w:fill="FFFFFF"/>
            <w:tcMar>
              <w:left w:w="103" w:type="dxa"/>
            </w:tcMar>
          </w:tcPr>
          <w:p w14:paraId="79C5F72C" w14:textId="77777777" w:rsidR="00AD5F60" w:rsidRPr="00F45130" w:rsidRDefault="00B25E84" w:rsidP="00D323D3">
            <w:pPr>
              <w:spacing w:after="0"/>
              <w:jc w:val="both"/>
              <w:rPr>
                <w:lang w:val="en-US"/>
              </w:rPr>
            </w:pPr>
            <w:r>
              <w:rPr>
                <w:lang w:val="en"/>
              </w:rPr>
              <w:t>Determine the number of acknowledgements. Default 0. A value of 1 indicates a willingness to use the acknowledgement of receipt service.</w:t>
            </w:r>
          </w:p>
        </w:tc>
      </w:tr>
      <w:tr w:rsidR="009008DD" w:rsidRPr="00DD68E5" w14:paraId="79C5F730" w14:textId="77777777" w:rsidTr="00A93506">
        <w:tc>
          <w:tcPr>
            <w:tcW w:w="3154" w:type="dxa"/>
            <w:shd w:val="clear" w:color="auto" w:fill="FFFFFF"/>
            <w:tcMar>
              <w:left w:w="103" w:type="dxa"/>
            </w:tcMar>
          </w:tcPr>
          <w:p w14:paraId="79C5F72E" w14:textId="77777777" w:rsidR="00AD5F60" w:rsidRPr="00B565D6" w:rsidRDefault="00B25E84" w:rsidP="00D323D3">
            <w:pPr>
              <w:spacing w:after="0"/>
              <w:jc w:val="both"/>
              <w:rPr>
                <w:color w:val="FF0000"/>
              </w:rPr>
            </w:pPr>
            <w:r>
              <w:rPr>
                <w:lang w:val="en"/>
              </w:rPr>
              <w:t>masa</w:t>
            </w:r>
          </w:p>
        </w:tc>
        <w:tc>
          <w:tcPr>
            <w:tcW w:w="6577" w:type="dxa"/>
            <w:shd w:val="clear" w:color="auto" w:fill="FFFFFF"/>
            <w:tcMar>
              <w:left w:w="103" w:type="dxa"/>
            </w:tcMar>
          </w:tcPr>
          <w:p w14:paraId="79C5F72F" w14:textId="77777777" w:rsidR="00AD5F60" w:rsidRPr="00F45130" w:rsidRDefault="00B25E84" w:rsidP="00D323D3">
            <w:pPr>
              <w:spacing w:after="0"/>
              <w:jc w:val="both"/>
              <w:rPr>
                <w:color w:val="FF0000"/>
                <w:lang w:val="en-US"/>
              </w:rPr>
            </w:pPr>
            <w:r>
              <w:rPr>
                <w:lang w:val="en"/>
              </w:rPr>
              <w:t>Weight of the shipment in grams.</w:t>
            </w:r>
          </w:p>
        </w:tc>
      </w:tr>
      <w:tr w:rsidR="009008DD" w:rsidRPr="00DD68E5" w14:paraId="79C5F733" w14:textId="77777777" w:rsidTr="00A93506">
        <w:tc>
          <w:tcPr>
            <w:tcW w:w="3154" w:type="dxa"/>
            <w:shd w:val="clear" w:color="auto" w:fill="FFFFFF"/>
            <w:tcMar>
              <w:left w:w="103" w:type="dxa"/>
            </w:tcMar>
          </w:tcPr>
          <w:p w14:paraId="79C5F731" w14:textId="77777777" w:rsidR="006903B0" w:rsidRDefault="00B25E84" w:rsidP="00D323D3">
            <w:pPr>
              <w:spacing w:after="0"/>
              <w:jc w:val="both"/>
            </w:pPr>
            <w:r>
              <w:rPr>
                <w:lang w:val="en"/>
              </w:rPr>
              <w:t>deklaracjaCelna2</w:t>
            </w:r>
          </w:p>
        </w:tc>
        <w:tc>
          <w:tcPr>
            <w:tcW w:w="6577" w:type="dxa"/>
            <w:shd w:val="clear" w:color="auto" w:fill="FFFFFF"/>
            <w:tcMar>
              <w:left w:w="103" w:type="dxa"/>
            </w:tcMar>
          </w:tcPr>
          <w:p w14:paraId="79C5F732" w14:textId="77777777" w:rsidR="006903B0" w:rsidRPr="00F45130" w:rsidRDefault="00B25E84" w:rsidP="00D323D3">
            <w:pPr>
              <w:spacing w:after="0"/>
              <w:jc w:val="both"/>
              <w:rPr>
                <w:lang w:val="en-US"/>
              </w:rPr>
            </w:pPr>
            <w:r w:rsidRPr="000F1D4B">
              <w:rPr>
                <w:color w:val="auto"/>
                <w:lang w:val="en"/>
              </w:rPr>
              <w:t xml:space="preserve">Element of the </w:t>
            </w:r>
            <w:hyperlink w:anchor="deklaracjaCelna2Type" w:history="1">
              <w:r w:rsidRPr="005F589E">
                <w:rPr>
                  <w:rStyle w:val="Hipercze"/>
                  <w:lang w:val="en"/>
                </w:rPr>
                <w:t>deklaracjaCelnaType</w:t>
              </w:r>
            </w:hyperlink>
            <w:r w:rsidRPr="000F1D4B">
              <w:rPr>
                <w:color w:val="auto"/>
                <w:lang w:val="en"/>
              </w:rPr>
              <w:t xml:space="preserve"> type specifying whether a customs declaration will be attached to a given shipment</w:t>
            </w:r>
          </w:p>
        </w:tc>
      </w:tr>
      <w:tr w:rsidR="009008DD" w:rsidRPr="00DD68E5" w14:paraId="79C5F73B" w14:textId="77777777" w:rsidTr="00A93506">
        <w:tc>
          <w:tcPr>
            <w:tcW w:w="3154" w:type="dxa"/>
            <w:shd w:val="clear" w:color="auto" w:fill="FFFFFF"/>
            <w:tcMar>
              <w:left w:w="103" w:type="dxa"/>
            </w:tcMar>
          </w:tcPr>
          <w:p w14:paraId="79C5F734" w14:textId="77777777" w:rsidR="005E271C" w:rsidRDefault="00B25E84" w:rsidP="00D323D3">
            <w:pPr>
              <w:spacing w:after="0"/>
            </w:pPr>
            <w:r>
              <w:rPr>
                <w:lang w:val="en"/>
              </w:rPr>
              <w:t>zawartosc</w:t>
            </w:r>
          </w:p>
        </w:tc>
        <w:tc>
          <w:tcPr>
            <w:tcW w:w="6577" w:type="dxa"/>
            <w:shd w:val="clear" w:color="auto" w:fill="FFFFFF"/>
            <w:tcMar>
              <w:left w:w="103" w:type="dxa"/>
            </w:tcMar>
          </w:tcPr>
          <w:p w14:paraId="79C5F735" w14:textId="77777777" w:rsidR="005E271C" w:rsidRPr="00F45130" w:rsidRDefault="00B25E84" w:rsidP="00D323D3">
            <w:pPr>
              <w:spacing w:after="0"/>
              <w:rPr>
                <w:color w:val="auto"/>
                <w:lang w:val="en-US"/>
              </w:rPr>
            </w:pPr>
            <w:r>
              <w:rPr>
                <w:color w:val="auto"/>
                <w:lang w:val="en"/>
              </w:rPr>
              <w:t>An element that allows to specify the contents of a shipment. Entering one of the permissible values allows you to control the requirement for the customs declaration attached to the shipment.</w:t>
            </w:r>
          </w:p>
          <w:p w14:paraId="79C5F736" w14:textId="77777777" w:rsidR="005E271C" w:rsidRDefault="00B25E84" w:rsidP="00D323D3">
            <w:pPr>
              <w:spacing w:after="0"/>
              <w:rPr>
                <w:color w:val="auto"/>
              </w:rPr>
            </w:pPr>
            <w:r>
              <w:rPr>
                <w:color w:val="auto"/>
                <w:lang w:val="en"/>
              </w:rPr>
              <w:t>Allowed values:</w:t>
            </w:r>
          </w:p>
          <w:p w14:paraId="79C5F737" w14:textId="77777777" w:rsidR="005E271C" w:rsidRPr="00F45130" w:rsidRDefault="00B25E84" w:rsidP="00D323D3">
            <w:pPr>
              <w:pStyle w:val="Akapitzlist"/>
              <w:numPr>
                <w:ilvl w:val="0"/>
                <w:numId w:val="8"/>
              </w:numPr>
              <w:spacing w:after="0"/>
              <w:rPr>
                <w:color w:val="auto"/>
                <w:lang w:val="en-US"/>
              </w:rPr>
            </w:pPr>
            <w:r w:rsidRPr="005E271C">
              <w:rPr>
                <w:color w:val="auto"/>
                <w:lang w:val="en"/>
              </w:rPr>
              <w:t>KORESPONDENCJA - customs declaration may not be attached</w:t>
            </w:r>
          </w:p>
          <w:p w14:paraId="79C5F738" w14:textId="77777777" w:rsidR="005E271C" w:rsidRPr="00F45130" w:rsidRDefault="00B25E84" w:rsidP="00D323D3">
            <w:pPr>
              <w:pStyle w:val="Akapitzlist"/>
              <w:numPr>
                <w:ilvl w:val="0"/>
                <w:numId w:val="8"/>
              </w:numPr>
              <w:spacing w:after="0"/>
              <w:rPr>
                <w:color w:val="auto"/>
                <w:lang w:val="en-US"/>
              </w:rPr>
            </w:pPr>
            <w:r w:rsidRPr="005E271C">
              <w:rPr>
                <w:color w:val="auto"/>
                <w:lang w:val="en"/>
              </w:rPr>
              <w:t>DOKUMENTY_PONIZEJ_250G - customs declaration cannot be attached</w:t>
            </w:r>
          </w:p>
          <w:p w14:paraId="79C5F739" w14:textId="77777777" w:rsidR="005E271C" w:rsidRPr="00F45130" w:rsidRDefault="00B25E84" w:rsidP="00D323D3">
            <w:pPr>
              <w:pStyle w:val="Akapitzlist"/>
              <w:numPr>
                <w:ilvl w:val="0"/>
                <w:numId w:val="8"/>
              </w:numPr>
              <w:spacing w:after="0"/>
              <w:rPr>
                <w:color w:val="auto"/>
                <w:lang w:val="en-US"/>
              </w:rPr>
            </w:pPr>
            <w:r w:rsidRPr="005E271C">
              <w:rPr>
                <w:color w:val="auto"/>
                <w:lang w:val="en"/>
              </w:rPr>
              <w:t>DOKUMENTY_POWYZEJ_250G - customs declaration is recommended</w:t>
            </w:r>
          </w:p>
          <w:p w14:paraId="79C5F73A" w14:textId="77777777" w:rsidR="005E271C" w:rsidRPr="00F45130" w:rsidRDefault="00B25E84" w:rsidP="00D323D3">
            <w:pPr>
              <w:pStyle w:val="Akapitzlist"/>
              <w:numPr>
                <w:ilvl w:val="0"/>
                <w:numId w:val="8"/>
              </w:numPr>
              <w:spacing w:after="0"/>
              <w:rPr>
                <w:color w:val="auto"/>
                <w:lang w:val="en-US"/>
              </w:rPr>
            </w:pPr>
            <w:r w:rsidRPr="005E271C">
              <w:rPr>
                <w:color w:val="auto"/>
                <w:lang w:val="en"/>
              </w:rPr>
              <w:t>TOWARY - customs declaration is required</w:t>
            </w:r>
          </w:p>
        </w:tc>
      </w:tr>
    </w:tbl>
    <w:p w14:paraId="79C5F73C" w14:textId="77777777" w:rsidR="00AD5F60" w:rsidRPr="00F45130" w:rsidRDefault="00AD5F60" w:rsidP="00C43917">
      <w:pPr>
        <w:jc w:val="both"/>
        <w:rPr>
          <w:lang w:val="en-US"/>
        </w:rPr>
      </w:pPr>
    </w:p>
    <w:p w14:paraId="79C5F73D" w14:textId="77777777" w:rsidR="00AD5F60" w:rsidRPr="00F45130" w:rsidRDefault="00B25E84" w:rsidP="00AE5BA9">
      <w:pPr>
        <w:pStyle w:val="Nagwek2"/>
        <w:rPr>
          <w:rStyle w:val="Nagwek2Znak"/>
          <w:b/>
          <w:lang w:val="en-US"/>
        </w:rPr>
      </w:pPr>
      <w:bookmarkStart w:id="438" w:name="przesylkaProceduralnaType"/>
      <w:bookmarkStart w:id="439" w:name="_Toc187394269"/>
      <w:r>
        <w:rPr>
          <w:rStyle w:val="Nagwek2Znak"/>
          <w:b/>
          <w:lang w:val="en"/>
        </w:rPr>
        <w:t>przesylkaProceduralnaType</w:t>
      </w:r>
      <w:bookmarkEnd w:id="438"/>
      <w:r>
        <w:rPr>
          <w:rStyle w:val="Odwoanieprzypisudolnego"/>
          <w:bCs w:val="0"/>
          <w:i w:val="0"/>
          <w:iCs w:val="0"/>
        </w:rPr>
        <w:footnoteReference w:id="22"/>
      </w:r>
      <w:bookmarkEnd w:id="439"/>
    </w:p>
    <w:p w14:paraId="79C5F73E" w14:textId="77777777" w:rsidR="00AD5F60" w:rsidRDefault="00B25E84" w:rsidP="00AE5BA9">
      <w:pPr>
        <w:spacing w:after="0" w:line="240" w:lineRule="auto"/>
        <w:jc w:val="both"/>
        <w:rPr>
          <w:b/>
          <w:bCs/>
          <w:i/>
          <w:iCs/>
        </w:rPr>
      </w:pPr>
      <w:r>
        <w:rPr>
          <w:lang w:val="en"/>
        </w:rPr>
        <w:t xml:space="preserve">Type intended for transmitting data about a procedural shipment. This class inherits from </w:t>
      </w:r>
      <w:r>
        <w:rPr>
          <w:b/>
          <w:bCs/>
          <w:i/>
          <w:iCs/>
          <w:lang w:val="en"/>
        </w:rPr>
        <w:t>przesylkaRejestrowanaType.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359"/>
        <w:gridCol w:w="6372"/>
      </w:tblGrid>
      <w:tr w:rsidR="009008DD" w:rsidRPr="00DD68E5" w14:paraId="79C5F741" w14:textId="77777777" w:rsidTr="000F6297">
        <w:tc>
          <w:tcPr>
            <w:tcW w:w="3359" w:type="dxa"/>
            <w:shd w:val="clear" w:color="auto" w:fill="FFFFFF"/>
            <w:tcMar>
              <w:left w:w="103" w:type="dxa"/>
            </w:tcMar>
          </w:tcPr>
          <w:p w14:paraId="79C5F73F" w14:textId="77777777" w:rsidR="00AD5F60" w:rsidRDefault="00B25E84" w:rsidP="00F6429B">
            <w:pPr>
              <w:spacing w:after="0"/>
              <w:jc w:val="both"/>
            </w:pPr>
            <w:r>
              <w:rPr>
                <w:lang w:val="en"/>
              </w:rPr>
              <w:lastRenderedPageBreak/>
              <w:t>ubezpieczenie</w:t>
            </w:r>
          </w:p>
        </w:tc>
        <w:tc>
          <w:tcPr>
            <w:tcW w:w="6372" w:type="dxa"/>
            <w:shd w:val="clear" w:color="auto" w:fill="FFFFFF"/>
            <w:tcMar>
              <w:left w:w="103" w:type="dxa"/>
            </w:tcMar>
          </w:tcPr>
          <w:p w14:paraId="79C5F740" w14:textId="77777777" w:rsidR="00AD5F60" w:rsidRPr="00F45130" w:rsidRDefault="00B25E84" w:rsidP="00F6429B">
            <w:pPr>
              <w:spacing w:after="0"/>
              <w:jc w:val="both"/>
              <w:rPr>
                <w:lang w:val="en-US"/>
              </w:rPr>
            </w:pPr>
            <w:r>
              <w:rPr>
                <w:lang w:val="en"/>
              </w:rPr>
              <w:t xml:space="preserve">An element of the </w:t>
            </w:r>
            <w:r w:rsidRPr="00EA5CD0">
              <w:rPr>
                <w:b/>
                <w:i/>
                <w:lang w:val="en"/>
              </w:rPr>
              <w:t>ubezpieczenieType</w:t>
            </w:r>
            <w:r>
              <w:rPr>
                <w:lang w:val="en"/>
              </w:rPr>
              <w:t xml:space="preserve"> that specifies the type of insurance for the shipment.</w:t>
            </w:r>
          </w:p>
        </w:tc>
      </w:tr>
      <w:tr w:rsidR="009008DD" w:rsidRPr="00DD68E5" w14:paraId="79C5F744" w14:textId="77777777" w:rsidTr="000F6297">
        <w:tc>
          <w:tcPr>
            <w:tcW w:w="3359" w:type="dxa"/>
            <w:shd w:val="clear" w:color="auto" w:fill="FFFFFF"/>
            <w:tcMar>
              <w:left w:w="103" w:type="dxa"/>
            </w:tcMar>
          </w:tcPr>
          <w:p w14:paraId="79C5F742" w14:textId="77777777" w:rsidR="00AD5F60" w:rsidRDefault="00B25E84" w:rsidP="00F6429B">
            <w:pPr>
              <w:spacing w:after="0"/>
              <w:jc w:val="both"/>
            </w:pPr>
            <w:r>
              <w:rPr>
                <w:color w:val="auto"/>
                <w:lang w:val="en"/>
              </w:rPr>
              <w:t>epo</w:t>
            </w:r>
          </w:p>
        </w:tc>
        <w:tc>
          <w:tcPr>
            <w:tcW w:w="6372" w:type="dxa"/>
            <w:shd w:val="clear" w:color="auto" w:fill="FFFFFF"/>
            <w:tcMar>
              <w:left w:w="103" w:type="dxa"/>
            </w:tcMar>
          </w:tcPr>
          <w:p w14:paraId="79C5F743" w14:textId="77777777" w:rsidR="00AD5F60" w:rsidRPr="00F45130" w:rsidRDefault="00B25E84" w:rsidP="00F6429B">
            <w:pPr>
              <w:spacing w:after="0"/>
              <w:jc w:val="both"/>
              <w:rPr>
                <w:lang w:val="en-US"/>
              </w:rPr>
            </w:pPr>
            <w:r w:rsidRPr="00ED5F86">
              <w:rPr>
                <w:color w:val="auto"/>
                <w:lang w:val="en"/>
              </w:rPr>
              <w:t>Specification of EPO complementary service. An element compatible with the EPOType interface must be passed, currently there are two types EPOSimpleType or EPOExtendedType.</w:t>
            </w:r>
          </w:p>
        </w:tc>
      </w:tr>
      <w:tr w:rsidR="009008DD" w:rsidRPr="00DD68E5" w14:paraId="79C5F747" w14:textId="77777777" w:rsidTr="000F6297">
        <w:tc>
          <w:tcPr>
            <w:tcW w:w="3359" w:type="dxa"/>
            <w:shd w:val="clear" w:color="auto" w:fill="FFFFFF"/>
            <w:tcMar>
              <w:left w:w="103" w:type="dxa"/>
            </w:tcMar>
          </w:tcPr>
          <w:p w14:paraId="79C5F745" w14:textId="77777777" w:rsidR="00AD5F60" w:rsidRDefault="00B25E84" w:rsidP="00F6429B">
            <w:pPr>
              <w:spacing w:after="0"/>
              <w:jc w:val="both"/>
            </w:pPr>
            <w:r w:rsidRPr="00C84384">
              <w:rPr>
                <w:color w:val="auto"/>
                <w:lang w:val="en"/>
              </w:rPr>
              <w:t>urzadWydaniaEPrzesylki</w:t>
            </w:r>
            <w:r>
              <w:rPr>
                <w:rStyle w:val="Zakotwiczenieprzypisudolnego"/>
                <w:color w:val="auto"/>
              </w:rPr>
              <w:footnoteReference w:id="23"/>
            </w:r>
          </w:p>
        </w:tc>
        <w:tc>
          <w:tcPr>
            <w:tcW w:w="6372" w:type="dxa"/>
            <w:shd w:val="clear" w:color="auto" w:fill="FFFFFF"/>
            <w:tcMar>
              <w:left w:w="103" w:type="dxa"/>
            </w:tcMar>
          </w:tcPr>
          <w:p w14:paraId="79C5F746" w14:textId="77777777" w:rsidR="00AD5F60" w:rsidRPr="00F45130" w:rsidRDefault="00B25E84" w:rsidP="00F6429B">
            <w:pPr>
              <w:spacing w:after="0"/>
              <w:jc w:val="both"/>
              <w:rPr>
                <w:lang w:val="en-US"/>
              </w:rPr>
            </w:pPr>
            <w:r>
              <w:rPr>
                <w:lang w:val="en"/>
              </w:rPr>
              <w:t xml:space="preserve">Specification at which office the parcel is to be picked up. The list of offices is downloadable by the </w:t>
            </w:r>
            <w:r w:rsidRPr="00EF2FA1">
              <w:rPr>
                <w:b/>
                <w:bCs/>
                <w:i/>
                <w:iCs/>
                <w:color w:val="auto"/>
                <w:lang w:val="en"/>
              </w:rPr>
              <w:t>getPlacowkiPocztowe</w:t>
            </w:r>
            <w:r>
              <w:rPr>
                <w:lang w:val="en"/>
              </w:rPr>
              <w:t xml:space="preserve"> method</w:t>
            </w:r>
            <w:r w:rsidRPr="00C84384">
              <w:rPr>
                <w:i/>
                <w:iCs/>
                <w:color w:val="auto"/>
                <w:lang w:val="en"/>
              </w:rPr>
              <w:t>.</w:t>
            </w:r>
          </w:p>
        </w:tc>
      </w:tr>
      <w:tr w:rsidR="009008DD" w14:paraId="79C5F74A" w14:textId="77777777" w:rsidTr="000F6297">
        <w:tc>
          <w:tcPr>
            <w:tcW w:w="3359" w:type="dxa"/>
            <w:shd w:val="clear" w:color="auto" w:fill="FFFFFF"/>
            <w:tcMar>
              <w:left w:w="103" w:type="dxa"/>
            </w:tcMar>
          </w:tcPr>
          <w:p w14:paraId="79C5F748" w14:textId="77777777" w:rsidR="00AD5F60" w:rsidRDefault="00B25E84" w:rsidP="00F6429B">
            <w:pPr>
              <w:spacing w:after="0"/>
              <w:jc w:val="both"/>
            </w:pPr>
            <w:r>
              <w:rPr>
                <w:lang w:val="en"/>
              </w:rPr>
              <w:t>pobranie</w:t>
            </w:r>
          </w:p>
        </w:tc>
        <w:tc>
          <w:tcPr>
            <w:tcW w:w="6372" w:type="dxa"/>
            <w:shd w:val="clear" w:color="auto" w:fill="FFFFFF"/>
            <w:tcMar>
              <w:left w:w="103" w:type="dxa"/>
            </w:tcMar>
          </w:tcPr>
          <w:p w14:paraId="79C5F749" w14:textId="77777777" w:rsidR="00AD5F60" w:rsidRDefault="00B25E84" w:rsidP="00F6429B">
            <w:pPr>
              <w:spacing w:after="0"/>
              <w:jc w:val="both"/>
            </w:pPr>
            <w:r>
              <w:rPr>
                <w:lang w:val="en"/>
              </w:rPr>
              <w:t xml:space="preserve">An element of the </w:t>
            </w:r>
            <w:r>
              <w:rPr>
                <w:b/>
                <w:bCs/>
                <w:i/>
                <w:iCs/>
                <w:lang w:val="en"/>
              </w:rPr>
              <w:t>pobranieType</w:t>
            </w:r>
            <w:r>
              <w:rPr>
                <w:b/>
                <w:bCs/>
                <w:lang w:val="en"/>
              </w:rPr>
              <w:t>.</w:t>
            </w:r>
            <w:r>
              <w:rPr>
                <w:lang w:val="en"/>
              </w:rPr>
              <w:t xml:space="preserve"> Describing the Pobranie element.</w:t>
            </w:r>
          </w:p>
        </w:tc>
      </w:tr>
      <w:tr w:rsidR="009008DD" w14:paraId="79C5F751" w14:textId="77777777" w:rsidTr="000F6297">
        <w:tc>
          <w:tcPr>
            <w:tcW w:w="3359" w:type="dxa"/>
            <w:shd w:val="clear" w:color="auto" w:fill="FFFFFF"/>
            <w:tcMar>
              <w:left w:w="103" w:type="dxa"/>
            </w:tcMar>
          </w:tcPr>
          <w:p w14:paraId="79C5F74B" w14:textId="77777777" w:rsidR="00AD5F60" w:rsidRDefault="00B25E84" w:rsidP="00F6429B">
            <w:pPr>
              <w:spacing w:after="0"/>
              <w:jc w:val="both"/>
            </w:pPr>
            <w:r>
              <w:rPr>
                <w:lang w:val="en"/>
              </w:rPr>
              <w:t>serwis</w:t>
            </w:r>
          </w:p>
        </w:tc>
        <w:tc>
          <w:tcPr>
            <w:tcW w:w="6372" w:type="dxa"/>
            <w:shd w:val="clear" w:color="auto" w:fill="FFFFFF"/>
            <w:tcMar>
              <w:left w:w="103" w:type="dxa"/>
            </w:tcMar>
          </w:tcPr>
          <w:p w14:paraId="79C5F74C" w14:textId="77777777" w:rsidR="00AD5F60" w:rsidRDefault="00B25E84" w:rsidP="00F6429B">
            <w:pPr>
              <w:spacing w:after="0"/>
              <w:jc w:val="both"/>
            </w:pPr>
            <w:r>
              <w:rPr>
                <w:lang w:val="en"/>
              </w:rPr>
              <w:t xml:space="preserve">Specifies the type of service in terms of the type of delivery. </w:t>
            </w:r>
            <w:r w:rsidRPr="00F45130">
              <w:t>Possible values:</w:t>
            </w:r>
          </w:p>
          <w:p w14:paraId="79C5F74D" w14:textId="77777777" w:rsidR="00AD5F60" w:rsidRPr="00E75942" w:rsidRDefault="00B25E84" w:rsidP="00A9093C">
            <w:pPr>
              <w:spacing w:after="0"/>
              <w:jc w:val="both"/>
            </w:pPr>
            <w:r w:rsidRPr="00F45130">
              <w:t>PROCEDURALNA_STANDARD_DWA_STOPNIE</w:t>
            </w:r>
          </w:p>
          <w:p w14:paraId="79C5F74E" w14:textId="77777777" w:rsidR="00AD5F60" w:rsidRPr="00E75942" w:rsidRDefault="00B25E84" w:rsidP="00A9093C">
            <w:pPr>
              <w:spacing w:after="0"/>
              <w:jc w:val="both"/>
            </w:pPr>
            <w:r w:rsidRPr="00F45130">
              <w:t>PROCEDURALNA_VIP_DWA_STOPNIE</w:t>
            </w:r>
          </w:p>
          <w:p w14:paraId="79C5F74F" w14:textId="77777777" w:rsidR="00AD5F60" w:rsidRDefault="00B25E84" w:rsidP="00A9093C">
            <w:pPr>
              <w:spacing w:after="0"/>
              <w:jc w:val="both"/>
            </w:pPr>
            <w:r w:rsidRPr="00F45130">
              <w:t>PROCEDURALNA_STANDARD_TRZY_STOPNIE</w:t>
            </w:r>
          </w:p>
          <w:p w14:paraId="79C5F750" w14:textId="77777777" w:rsidR="00AD5F60" w:rsidRDefault="00B25E84" w:rsidP="00A9093C">
            <w:pPr>
              <w:spacing w:after="0"/>
              <w:jc w:val="both"/>
            </w:pPr>
            <w:r w:rsidRPr="00F45130">
              <w:t>PROCEDURALNA_VIP_TRZY_STOPNIE</w:t>
            </w:r>
          </w:p>
        </w:tc>
      </w:tr>
      <w:tr w:rsidR="009008DD" w:rsidRPr="00DD68E5" w14:paraId="79C5F754" w14:textId="77777777" w:rsidTr="000F6297">
        <w:tc>
          <w:tcPr>
            <w:tcW w:w="3359" w:type="dxa"/>
            <w:shd w:val="clear" w:color="auto" w:fill="FFFFFF"/>
            <w:tcMar>
              <w:left w:w="103" w:type="dxa"/>
            </w:tcMar>
          </w:tcPr>
          <w:p w14:paraId="79C5F752" w14:textId="77777777" w:rsidR="00AD5F60" w:rsidRPr="006341DC" w:rsidRDefault="00B25E84" w:rsidP="00F6429B">
            <w:pPr>
              <w:spacing w:after="0"/>
              <w:jc w:val="both"/>
              <w:rPr>
                <w:color w:val="FF0000"/>
              </w:rPr>
            </w:pPr>
            <w:r w:rsidRPr="0078332B">
              <w:rPr>
                <w:color w:val="auto"/>
                <w:lang w:val="en"/>
              </w:rPr>
              <w:t>idPrzesylkaZawartosc</w:t>
            </w:r>
          </w:p>
        </w:tc>
        <w:tc>
          <w:tcPr>
            <w:tcW w:w="6372" w:type="dxa"/>
            <w:shd w:val="clear" w:color="auto" w:fill="FFFFFF"/>
            <w:tcMar>
              <w:left w:w="103" w:type="dxa"/>
            </w:tcMar>
          </w:tcPr>
          <w:p w14:paraId="79C5F753" w14:textId="77777777" w:rsidR="00AD5F60" w:rsidRPr="00013BCC" w:rsidRDefault="00B25E84" w:rsidP="00F6429B">
            <w:pPr>
              <w:spacing w:after="0"/>
              <w:jc w:val="both"/>
              <w:rPr>
                <w:lang w:val="en-US"/>
              </w:rPr>
            </w:pPr>
            <w:r>
              <w:rPr>
                <w:lang w:val="en"/>
              </w:rPr>
              <w:t>Identifier of the contents of the shipment.</w:t>
            </w:r>
          </w:p>
        </w:tc>
      </w:tr>
      <w:tr w:rsidR="009008DD" w:rsidRPr="00DD68E5" w14:paraId="79C5F757" w14:textId="77777777" w:rsidTr="000F6297">
        <w:tc>
          <w:tcPr>
            <w:tcW w:w="3359" w:type="dxa"/>
            <w:shd w:val="clear" w:color="auto" w:fill="FFFFFF"/>
            <w:tcMar>
              <w:left w:w="103" w:type="dxa"/>
            </w:tcMar>
          </w:tcPr>
          <w:p w14:paraId="79C5F755" w14:textId="77777777" w:rsidR="00AD5F60" w:rsidRPr="006341DC" w:rsidRDefault="00B25E84" w:rsidP="00F6429B">
            <w:pPr>
              <w:spacing w:after="0"/>
              <w:jc w:val="both"/>
              <w:rPr>
                <w:color w:val="FF0000"/>
              </w:rPr>
            </w:pPr>
            <w:r w:rsidRPr="0078332B">
              <w:rPr>
                <w:color w:val="auto"/>
                <w:lang w:val="en"/>
              </w:rPr>
              <w:t>idListaCzynnosci</w:t>
            </w:r>
          </w:p>
        </w:tc>
        <w:tc>
          <w:tcPr>
            <w:tcW w:w="6372" w:type="dxa"/>
            <w:shd w:val="clear" w:color="auto" w:fill="FFFFFF"/>
            <w:tcMar>
              <w:left w:w="103" w:type="dxa"/>
            </w:tcMar>
          </w:tcPr>
          <w:p w14:paraId="79C5F756" w14:textId="77777777" w:rsidR="00AD5F60" w:rsidRPr="00013BCC" w:rsidRDefault="00B25E84" w:rsidP="00F6429B">
            <w:pPr>
              <w:spacing w:after="0"/>
              <w:jc w:val="both"/>
              <w:rPr>
                <w:lang w:val="en-US"/>
              </w:rPr>
            </w:pPr>
            <w:r>
              <w:rPr>
                <w:lang w:val="en"/>
              </w:rPr>
              <w:t>Id of the list of activities.</w:t>
            </w:r>
          </w:p>
        </w:tc>
      </w:tr>
      <w:tr w:rsidR="009008DD" w:rsidRPr="00DD68E5" w14:paraId="79C5F75A" w14:textId="77777777" w:rsidTr="000F6297">
        <w:tc>
          <w:tcPr>
            <w:tcW w:w="3359" w:type="dxa"/>
            <w:shd w:val="clear" w:color="auto" w:fill="FFFFFF"/>
            <w:tcMar>
              <w:left w:w="103" w:type="dxa"/>
            </w:tcMar>
          </w:tcPr>
          <w:p w14:paraId="79C5F758" w14:textId="77777777" w:rsidR="00AD5F60" w:rsidRDefault="00B25E84" w:rsidP="00F6429B">
            <w:pPr>
              <w:spacing w:after="0"/>
              <w:jc w:val="both"/>
            </w:pPr>
            <w:r>
              <w:rPr>
                <w:lang w:val="en"/>
              </w:rPr>
              <w:t>masa</w:t>
            </w:r>
          </w:p>
        </w:tc>
        <w:tc>
          <w:tcPr>
            <w:tcW w:w="6372" w:type="dxa"/>
            <w:shd w:val="clear" w:color="auto" w:fill="FFFFFF"/>
            <w:tcMar>
              <w:left w:w="103" w:type="dxa"/>
            </w:tcMar>
          </w:tcPr>
          <w:p w14:paraId="79C5F759" w14:textId="77777777" w:rsidR="00AD5F60" w:rsidRPr="00013BCC" w:rsidRDefault="00B25E84" w:rsidP="00F6429B">
            <w:pPr>
              <w:spacing w:after="0"/>
              <w:jc w:val="both"/>
              <w:rPr>
                <w:lang w:val="en-US"/>
              </w:rPr>
            </w:pPr>
            <w:r>
              <w:rPr>
                <w:lang w:val="en"/>
              </w:rPr>
              <w:t>Weight of the shipment in grams.</w:t>
            </w:r>
          </w:p>
        </w:tc>
      </w:tr>
      <w:tr w:rsidR="009008DD" w:rsidRPr="00DD68E5" w14:paraId="79C5F75F" w14:textId="77777777" w:rsidTr="000F6297">
        <w:tc>
          <w:tcPr>
            <w:tcW w:w="3359" w:type="dxa"/>
            <w:shd w:val="clear" w:color="auto" w:fill="FFFFFF"/>
            <w:tcMar>
              <w:left w:w="103" w:type="dxa"/>
            </w:tcMar>
          </w:tcPr>
          <w:p w14:paraId="79C5F75B" w14:textId="77777777" w:rsidR="00AD5F60" w:rsidRDefault="00B25E84" w:rsidP="00F6429B">
            <w:pPr>
              <w:spacing w:after="0"/>
              <w:jc w:val="both"/>
            </w:pPr>
            <w:r>
              <w:rPr>
                <w:lang w:val="en"/>
              </w:rPr>
              <w:t>opakowanie</w:t>
            </w:r>
          </w:p>
        </w:tc>
        <w:tc>
          <w:tcPr>
            <w:tcW w:w="6372" w:type="dxa"/>
            <w:shd w:val="clear" w:color="auto" w:fill="FFFFFF"/>
            <w:tcMar>
              <w:left w:w="103" w:type="dxa"/>
            </w:tcMar>
          </w:tcPr>
          <w:p w14:paraId="79C5F75C" w14:textId="77777777" w:rsidR="00AD5F60" w:rsidRPr="00013BCC" w:rsidRDefault="00B25E84" w:rsidP="00A9093C">
            <w:pPr>
              <w:spacing w:after="0"/>
              <w:jc w:val="both"/>
              <w:rPr>
                <w:lang w:val="en-US"/>
              </w:rPr>
            </w:pPr>
            <w:r>
              <w:rPr>
                <w:lang w:val="en"/>
              </w:rPr>
              <w:t>Identification of the type of packaging used.</w:t>
            </w:r>
          </w:p>
          <w:p w14:paraId="79C5F75D" w14:textId="77777777" w:rsidR="00AD5F60" w:rsidRPr="00013BCC" w:rsidRDefault="00B25E84" w:rsidP="00A9093C">
            <w:pPr>
              <w:spacing w:after="0"/>
              <w:jc w:val="both"/>
              <w:rPr>
                <w:lang w:val="en-US"/>
              </w:rPr>
            </w:pPr>
            <w:r>
              <w:rPr>
                <w:lang w:val="en"/>
              </w:rPr>
              <w:t xml:space="preserve">Possible values: </w:t>
            </w:r>
          </w:p>
          <w:p w14:paraId="79C5F75E" w14:textId="77777777" w:rsidR="00AD5F60" w:rsidRPr="00013BCC" w:rsidRDefault="00B25E84" w:rsidP="00A9093C">
            <w:pPr>
              <w:spacing w:after="0"/>
              <w:jc w:val="both"/>
              <w:rPr>
                <w:lang w:val="en-US"/>
              </w:rPr>
            </w:pPr>
            <w:r>
              <w:rPr>
                <w:b/>
                <w:bCs/>
                <w:lang w:val="en"/>
              </w:rPr>
              <w:t xml:space="preserve">FIRMOWA_DO_1KG </w:t>
            </w:r>
          </w:p>
        </w:tc>
      </w:tr>
      <w:tr w:rsidR="009008DD" w:rsidRPr="00DD68E5" w14:paraId="79C5F762" w14:textId="77777777" w:rsidTr="000F6297">
        <w:tc>
          <w:tcPr>
            <w:tcW w:w="3359" w:type="dxa"/>
            <w:shd w:val="clear" w:color="auto" w:fill="FFFFFF"/>
            <w:tcMar>
              <w:left w:w="103" w:type="dxa"/>
            </w:tcMar>
          </w:tcPr>
          <w:p w14:paraId="79C5F760" w14:textId="77777777" w:rsidR="00AD5F60" w:rsidRPr="00E27242" w:rsidRDefault="00B25E84" w:rsidP="00F6429B">
            <w:pPr>
              <w:spacing w:after="0"/>
              <w:jc w:val="both"/>
              <w:rPr>
                <w:color w:val="auto"/>
              </w:rPr>
            </w:pPr>
            <w:r w:rsidRPr="00E27242">
              <w:rPr>
                <w:color w:val="auto"/>
                <w:lang w:val="en"/>
              </w:rPr>
              <w:t>numerPrzesylkiKlienta</w:t>
            </w:r>
          </w:p>
        </w:tc>
        <w:tc>
          <w:tcPr>
            <w:tcW w:w="6372" w:type="dxa"/>
            <w:shd w:val="clear" w:color="auto" w:fill="FFFFFF"/>
            <w:tcMar>
              <w:left w:w="103" w:type="dxa"/>
            </w:tcMar>
          </w:tcPr>
          <w:p w14:paraId="79C5F761" w14:textId="77777777" w:rsidR="00AD5F60" w:rsidRPr="00013BCC" w:rsidRDefault="00B25E84" w:rsidP="00F6429B">
            <w:pPr>
              <w:spacing w:after="0"/>
              <w:jc w:val="both"/>
              <w:rPr>
                <w:lang w:val="en-US"/>
              </w:rPr>
            </w:pPr>
            <w:r>
              <w:rPr>
                <w:lang w:val="en"/>
              </w:rPr>
              <w:t>Specification of the shipment ID assigned by the customer (e.g. from the internal system).</w:t>
            </w:r>
          </w:p>
        </w:tc>
      </w:tr>
      <w:tr w:rsidR="009008DD" w14:paraId="79C5F765" w14:textId="77777777" w:rsidTr="000F6297">
        <w:tc>
          <w:tcPr>
            <w:tcW w:w="3359" w:type="dxa"/>
            <w:shd w:val="clear" w:color="auto" w:fill="FFFFFF"/>
            <w:tcMar>
              <w:left w:w="103" w:type="dxa"/>
            </w:tcMar>
          </w:tcPr>
          <w:p w14:paraId="79C5F763" w14:textId="77777777" w:rsidR="00AD5F60" w:rsidRDefault="00B25E84" w:rsidP="00F6429B">
            <w:pPr>
              <w:spacing w:after="0"/>
              <w:jc w:val="both"/>
            </w:pPr>
            <w:r>
              <w:rPr>
                <w:lang w:val="en"/>
              </w:rPr>
              <w:t>wartosc</w:t>
            </w:r>
          </w:p>
        </w:tc>
        <w:tc>
          <w:tcPr>
            <w:tcW w:w="6372" w:type="dxa"/>
            <w:shd w:val="clear" w:color="auto" w:fill="FFFFFF"/>
            <w:tcMar>
              <w:left w:w="103" w:type="dxa"/>
            </w:tcMar>
          </w:tcPr>
          <w:p w14:paraId="79C5F764" w14:textId="77777777" w:rsidR="00AD5F60" w:rsidRDefault="00B25E84" w:rsidP="00F6429B">
            <w:pPr>
              <w:spacing w:after="0"/>
              <w:jc w:val="both"/>
            </w:pPr>
            <w:r>
              <w:rPr>
                <w:lang w:val="en"/>
              </w:rPr>
              <w:t>Determines the value of the shipment to be sent. Specifying a value is equivalent to the will to use the service shipment with a declared value (in this case, this field is required). The amount shall be expressed in pennies.</w:t>
            </w:r>
          </w:p>
        </w:tc>
      </w:tr>
      <w:tr w:rsidR="009008DD" w:rsidRPr="00DD68E5" w14:paraId="79C5F768" w14:textId="77777777" w:rsidTr="000F6297">
        <w:tc>
          <w:tcPr>
            <w:tcW w:w="3359" w:type="dxa"/>
            <w:shd w:val="clear" w:color="auto" w:fill="FFFFFF"/>
            <w:tcMar>
              <w:left w:w="103" w:type="dxa"/>
            </w:tcMar>
          </w:tcPr>
          <w:p w14:paraId="79C5F766" w14:textId="77777777" w:rsidR="00AD5F60" w:rsidRDefault="00B25E84" w:rsidP="00F6429B">
            <w:pPr>
              <w:spacing w:after="0"/>
              <w:jc w:val="both"/>
            </w:pPr>
            <w:r>
              <w:rPr>
                <w:lang w:val="en"/>
              </w:rPr>
              <w:t>idAdresPrzesylkaPowrot</w:t>
            </w:r>
          </w:p>
        </w:tc>
        <w:tc>
          <w:tcPr>
            <w:tcW w:w="6372" w:type="dxa"/>
            <w:shd w:val="clear" w:color="auto" w:fill="FFFFFF"/>
            <w:tcMar>
              <w:left w:w="103" w:type="dxa"/>
            </w:tcMar>
          </w:tcPr>
          <w:p w14:paraId="79C5F767" w14:textId="77777777" w:rsidR="00AD5F60" w:rsidRPr="00013BCC" w:rsidRDefault="00B25E84" w:rsidP="00F6429B">
            <w:pPr>
              <w:spacing w:after="0"/>
              <w:jc w:val="both"/>
              <w:rPr>
                <w:lang w:val="en-US"/>
              </w:rPr>
            </w:pPr>
            <w:r>
              <w:rPr>
                <w:lang w:val="en"/>
              </w:rPr>
              <w:t xml:space="preserve">Recipient's address identifier for the return shipment. Identifiers acquired by the method </w:t>
            </w:r>
          </w:p>
        </w:tc>
      </w:tr>
    </w:tbl>
    <w:p w14:paraId="79C5F769" w14:textId="77777777" w:rsidR="00AD5F60" w:rsidRPr="00013BCC" w:rsidRDefault="00AD5F60" w:rsidP="000361D7">
      <w:pPr>
        <w:rPr>
          <w:lang w:val="en-US"/>
        </w:rPr>
      </w:pPr>
    </w:p>
    <w:p w14:paraId="79C5F76A" w14:textId="77777777" w:rsidR="00AD5F60" w:rsidRPr="00013BCC" w:rsidRDefault="00B25E84" w:rsidP="004D78B4">
      <w:pPr>
        <w:pStyle w:val="Nagwek2"/>
        <w:rPr>
          <w:rStyle w:val="Nagwek2Znak"/>
          <w:b/>
          <w:lang w:val="en-US"/>
        </w:rPr>
      </w:pPr>
      <w:bookmarkStart w:id="440" w:name="_Toc406061506"/>
      <w:bookmarkStart w:id="441" w:name="przesylkaRejestrowanaType"/>
      <w:bookmarkStart w:id="442" w:name="_Toc187394270"/>
      <w:r w:rsidRPr="009C71D2">
        <w:rPr>
          <w:rStyle w:val="Nagwek2Znak"/>
          <w:b/>
          <w:lang w:val="en"/>
        </w:rPr>
        <w:t>przesylkaRejestrowanaType</w:t>
      </w:r>
      <w:bookmarkEnd w:id="440"/>
      <w:bookmarkEnd w:id="441"/>
      <w:bookmarkEnd w:id="442"/>
    </w:p>
    <w:p w14:paraId="79C5F76B" w14:textId="77777777" w:rsidR="00AD5F60" w:rsidRPr="00013BCC" w:rsidRDefault="00B25E84" w:rsidP="00C2374E">
      <w:pPr>
        <w:jc w:val="both"/>
        <w:rPr>
          <w:lang w:val="en-US"/>
        </w:rPr>
      </w:pPr>
      <w:r w:rsidRPr="009C71D2">
        <w:rPr>
          <w:lang w:val="en"/>
        </w:rPr>
        <w:t xml:space="preserve">Abstract class, the class inherits after </w:t>
      </w:r>
      <w:r>
        <w:rPr>
          <w:b/>
          <w:bCs/>
          <w:i/>
          <w:iCs/>
          <w:lang w:val="en"/>
        </w:rPr>
        <w:t>przesylkaType</w:t>
      </w:r>
      <w:r w:rsidRPr="009C71D2">
        <w:rPr>
          <w:lang w:val="en"/>
        </w:rPr>
        <w:t>. It contains common elements for all shipments transmitted through the webservice. All registered shipments object classes inherit from this class. Shipment classes vary depending on the service you want to use.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1801"/>
        <w:gridCol w:w="7930"/>
      </w:tblGrid>
      <w:tr w:rsidR="009008DD" w14:paraId="79C5F76E" w14:textId="77777777" w:rsidTr="00A30B29">
        <w:tc>
          <w:tcPr>
            <w:tcW w:w="1801" w:type="dxa"/>
            <w:shd w:val="clear" w:color="auto" w:fill="FFFFFF"/>
            <w:tcMar>
              <w:left w:w="103" w:type="dxa"/>
            </w:tcMar>
          </w:tcPr>
          <w:p w14:paraId="79C5F76C" w14:textId="77777777" w:rsidR="00AD5F60" w:rsidRPr="00104FE5" w:rsidRDefault="00B25E84">
            <w:pPr>
              <w:spacing w:after="0"/>
              <w:jc w:val="both"/>
              <w:rPr>
                <w:color w:val="auto"/>
              </w:rPr>
            </w:pPr>
            <w:r w:rsidRPr="00104FE5">
              <w:rPr>
                <w:color w:val="auto"/>
                <w:lang w:val="en"/>
              </w:rPr>
              <w:t>numerNadania</w:t>
            </w:r>
          </w:p>
        </w:tc>
        <w:tc>
          <w:tcPr>
            <w:tcW w:w="7930" w:type="dxa"/>
            <w:shd w:val="clear" w:color="auto" w:fill="FFFFFF"/>
            <w:tcMar>
              <w:left w:w="103" w:type="dxa"/>
            </w:tcMar>
          </w:tcPr>
          <w:p w14:paraId="79C5F76D" w14:textId="77777777" w:rsidR="00AD5F60" w:rsidRPr="00104FE5" w:rsidRDefault="00B25E84">
            <w:pPr>
              <w:spacing w:after="0"/>
              <w:jc w:val="both"/>
              <w:rPr>
                <w:color w:val="auto"/>
              </w:rPr>
            </w:pPr>
            <w:r w:rsidRPr="00104FE5">
              <w:rPr>
                <w:color w:val="auto"/>
                <w:lang w:val="en"/>
              </w:rPr>
              <w:t xml:space="preserve">Shipment ID/number. Enter here the correct shipment ID/number received </w:t>
            </w:r>
            <w:r w:rsidRPr="00104FE5">
              <w:rPr>
                <w:color w:val="auto"/>
                <w:lang w:val="en"/>
              </w:rPr>
              <w:br/>
              <w:t xml:space="preserve">from Poczta Polska S.A. Shipment numbers differ in structure depending on the type of service. The field is </w:t>
            </w:r>
            <w:r w:rsidRPr="00104FE5">
              <w:rPr>
                <w:b/>
                <w:bCs/>
                <w:color w:val="auto"/>
                <w:lang w:val="en"/>
              </w:rPr>
              <w:t>NOT</w:t>
            </w:r>
            <w:r w:rsidRPr="00104FE5">
              <w:rPr>
                <w:color w:val="auto"/>
                <w:lang w:val="en"/>
              </w:rPr>
              <w:t xml:space="preserve"> required.</w:t>
            </w:r>
          </w:p>
        </w:tc>
      </w:tr>
      <w:tr w:rsidR="009008DD" w14:paraId="79C5F771" w14:textId="77777777" w:rsidTr="00A30B29">
        <w:tc>
          <w:tcPr>
            <w:tcW w:w="1801" w:type="dxa"/>
            <w:shd w:val="clear" w:color="auto" w:fill="FFFFFF"/>
            <w:tcMar>
              <w:left w:w="103" w:type="dxa"/>
            </w:tcMar>
          </w:tcPr>
          <w:p w14:paraId="79C5F76F" w14:textId="77777777" w:rsidR="00AD5F60" w:rsidRDefault="00B25E84">
            <w:pPr>
              <w:spacing w:after="0"/>
              <w:jc w:val="both"/>
            </w:pPr>
            <w:r>
              <w:rPr>
                <w:lang w:val="en"/>
              </w:rPr>
              <w:t>adres</w:t>
            </w:r>
          </w:p>
        </w:tc>
        <w:tc>
          <w:tcPr>
            <w:tcW w:w="7930" w:type="dxa"/>
            <w:shd w:val="clear" w:color="auto" w:fill="FFFFFF"/>
            <w:tcMar>
              <w:left w:w="103" w:type="dxa"/>
            </w:tcMar>
          </w:tcPr>
          <w:p w14:paraId="79C5F770" w14:textId="77777777" w:rsidR="00AD5F60" w:rsidRDefault="00B25E84">
            <w:pPr>
              <w:spacing w:after="0"/>
              <w:jc w:val="both"/>
            </w:pPr>
            <w:r>
              <w:rPr>
                <w:lang w:val="en"/>
              </w:rPr>
              <w:t xml:space="preserve">Element of class </w:t>
            </w:r>
            <w:r>
              <w:rPr>
                <w:b/>
                <w:bCs/>
                <w:i/>
                <w:iCs/>
                <w:lang w:val="en"/>
              </w:rPr>
              <w:t>adresType</w:t>
            </w:r>
            <w:r>
              <w:rPr>
                <w:lang w:val="en"/>
              </w:rPr>
              <w:t xml:space="preserve"> - contains information about the recipient of the shipment. Must occur exactly 1 time.</w:t>
            </w:r>
          </w:p>
        </w:tc>
      </w:tr>
      <w:tr w:rsidR="009008DD" w:rsidRPr="00DD68E5" w14:paraId="79C5F774" w14:textId="77777777" w:rsidTr="00A30B29">
        <w:tc>
          <w:tcPr>
            <w:tcW w:w="1801" w:type="dxa"/>
            <w:shd w:val="clear" w:color="auto" w:fill="FFFFFF"/>
            <w:tcMar>
              <w:left w:w="103" w:type="dxa"/>
            </w:tcMar>
          </w:tcPr>
          <w:p w14:paraId="79C5F772" w14:textId="77777777" w:rsidR="00AD5F60" w:rsidRDefault="00B25E84" w:rsidP="0060447E">
            <w:pPr>
              <w:spacing w:after="0"/>
              <w:jc w:val="both"/>
            </w:pPr>
            <w:r>
              <w:rPr>
                <w:lang w:val="en"/>
              </w:rPr>
              <w:t>sygnatura</w:t>
            </w:r>
          </w:p>
        </w:tc>
        <w:tc>
          <w:tcPr>
            <w:tcW w:w="7930" w:type="dxa"/>
            <w:shd w:val="clear" w:color="auto" w:fill="FFFFFF"/>
            <w:tcMar>
              <w:left w:w="103" w:type="dxa"/>
            </w:tcMar>
          </w:tcPr>
          <w:p w14:paraId="79C5F773" w14:textId="77777777" w:rsidR="00AD5F60" w:rsidRPr="00013BCC" w:rsidRDefault="00B25E84">
            <w:pPr>
              <w:spacing w:after="0"/>
              <w:jc w:val="both"/>
              <w:rPr>
                <w:lang w:val="en-US"/>
              </w:rPr>
            </w:pPr>
            <w:r>
              <w:rPr>
                <w:lang w:val="en"/>
              </w:rPr>
              <w:t xml:space="preserve">Optional attribute, intended for Customers sending shipments based on special rules. </w:t>
            </w:r>
            <w:r w:rsidRPr="00ED5F86">
              <w:rPr>
                <w:color w:val="auto"/>
                <w:lang w:val="en"/>
              </w:rPr>
              <w:t>An element that complies with the interface of sygnaturaType should be transmitted.</w:t>
            </w:r>
          </w:p>
        </w:tc>
      </w:tr>
      <w:tr w:rsidR="009008DD" w:rsidRPr="00DD68E5" w14:paraId="79C5F777" w14:textId="77777777" w:rsidTr="00A30B29">
        <w:tc>
          <w:tcPr>
            <w:tcW w:w="1801" w:type="dxa"/>
            <w:shd w:val="clear" w:color="auto" w:fill="FFFFFF"/>
            <w:tcMar>
              <w:left w:w="103" w:type="dxa"/>
            </w:tcMar>
          </w:tcPr>
          <w:p w14:paraId="79C5F775" w14:textId="77777777" w:rsidR="00AD5F60" w:rsidRDefault="00B25E84" w:rsidP="0060447E">
            <w:pPr>
              <w:spacing w:after="0"/>
              <w:jc w:val="both"/>
            </w:pPr>
            <w:r>
              <w:rPr>
                <w:lang w:val="en"/>
              </w:rPr>
              <w:lastRenderedPageBreak/>
              <w:t>terminSprawy</w:t>
            </w:r>
          </w:p>
        </w:tc>
        <w:tc>
          <w:tcPr>
            <w:tcW w:w="7930" w:type="dxa"/>
            <w:shd w:val="clear" w:color="auto" w:fill="FFFFFF"/>
            <w:tcMar>
              <w:left w:w="103" w:type="dxa"/>
            </w:tcMar>
          </w:tcPr>
          <w:p w14:paraId="79C5F776" w14:textId="77777777" w:rsidR="00AD5F60" w:rsidRPr="00013BCC" w:rsidRDefault="00B25E84">
            <w:pPr>
              <w:spacing w:after="0"/>
              <w:jc w:val="both"/>
              <w:rPr>
                <w:lang w:val="en-US"/>
              </w:rPr>
            </w:pPr>
            <w:r>
              <w:rPr>
                <w:lang w:val="en"/>
              </w:rPr>
              <w:t xml:space="preserve">Optional attribute, intended for Customers sending shipments based on special rules. </w:t>
            </w:r>
            <w:r w:rsidRPr="00ED5F86">
              <w:rPr>
                <w:color w:val="auto"/>
                <w:lang w:val="en"/>
              </w:rPr>
              <w:t>An element that complies with the interface of terminType should be transmitted.</w:t>
            </w:r>
          </w:p>
        </w:tc>
      </w:tr>
      <w:tr w:rsidR="009008DD" w:rsidRPr="00DD68E5" w14:paraId="79C5F77A" w14:textId="77777777" w:rsidTr="00A30B29">
        <w:tc>
          <w:tcPr>
            <w:tcW w:w="1801" w:type="dxa"/>
            <w:shd w:val="clear" w:color="auto" w:fill="FFFFFF"/>
            <w:tcMar>
              <w:left w:w="103" w:type="dxa"/>
            </w:tcMar>
          </w:tcPr>
          <w:p w14:paraId="79C5F778" w14:textId="77777777" w:rsidR="00AD5F60" w:rsidRDefault="00B25E84" w:rsidP="0060447E">
            <w:pPr>
              <w:spacing w:after="0"/>
              <w:jc w:val="both"/>
            </w:pPr>
            <w:r>
              <w:rPr>
                <w:lang w:val="en"/>
              </w:rPr>
              <w:t>rodzaj</w:t>
            </w:r>
          </w:p>
        </w:tc>
        <w:tc>
          <w:tcPr>
            <w:tcW w:w="7930" w:type="dxa"/>
            <w:shd w:val="clear" w:color="auto" w:fill="FFFFFF"/>
            <w:tcMar>
              <w:left w:w="103" w:type="dxa"/>
            </w:tcMar>
          </w:tcPr>
          <w:p w14:paraId="79C5F779" w14:textId="77777777" w:rsidR="00AD5F60" w:rsidRPr="00013BCC" w:rsidRDefault="00B25E84">
            <w:pPr>
              <w:spacing w:after="0"/>
              <w:jc w:val="both"/>
              <w:rPr>
                <w:lang w:val="en-US"/>
              </w:rPr>
            </w:pPr>
            <w:r>
              <w:rPr>
                <w:lang w:val="en"/>
              </w:rPr>
              <w:t xml:space="preserve">Optional attribute, intended for Customers sending shipments based on special rules. </w:t>
            </w:r>
            <w:r w:rsidRPr="00ED5F86">
              <w:rPr>
                <w:color w:val="auto"/>
                <w:lang w:val="en"/>
              </w:rPr>
              <w:t>An element that complies with the interface of rodzajType should be transmitted.</w:t>
            </w:r>
          </w:p>
        </w:tc>
      </w:tr>
      <w:tr w:rsidR="009008DD" w:rsidRPr="00DD68E5" w14:paraId="79C5F780" w14:textId="77777777" w:rsidTr="00A30B29">
        <w:tc>
          <w:tcPr>
            <w:tcW w:w="1801" w:type="dxa"/>
            <w:shd w:val="clear" w:color="auto" w:fill="FFFFFF"/>
            <w:tcMar>
              <w:left w:w="103" w:type="dxa"/>
            </w:tcMar>
          </w:tcPr>
          <w:p w14:paraId="79C5F77B" w14:textId="77777777" w:rsidR="00AD5F60" w:rsidRDefault="00B25E84" w:rsidP="0060447E">
            <w:pPr>
              <w:spacing w:after="0"/>
              <w:jc w:val="both"/>
            </w:pPr>
            <w:r>
              <w:rPr>
                <w:lang w:val="en"/>
              </w:rPr>
              <w:t>relatedToAllegro</w:t>
            </w:r>
          </w:p>
        </w:tc>
        <w:tc>
          <w:tcPr>
            <w:tcW w:w="7930" w:type="dxa"/>
            <w:shd w:val="clear" w:color="auto" w:fill="FFFFFF"/>
            <w:tcMar>
              <w:left w:w="103" w:type="dxa"/>
            </w:tcMar>
          </w:tcPr>
          <w:p w14:paraId="79C5F77C" w14:textId="77777777" w:rsidR="00AD5F60" w:rsidRPr="00013BCC" w:rsidRDefault="00B25E84">
            <w:pPr>
              <w:spacing w:after="0"/>
              <w:jc w:val="both"/>
              <w:rPr>
                <w:lang w:val="en-US"/>
              </w:rPr>
            </w:pPr>
            <w:r>
              <w:rPr>
                <w:lang w:val="en"/>
              </w:rPr>
              <w:t xml:space="preserve">An optional element of the </w:t>
            </w:r>
            <w:hyperlink w:anchor="_relatedToAllegroType" w:history="1">
              <w:r w:rsidRPr="008F3D6B">
                <w:rPr>
                  <w:rStyle w:val="Hipercze"/>
                  <w:b/>
                  <w:lang w:val="en"/>
                </w:rPr>
                <w:t>relatedToAllegroType</w:t>
              </w:r>
            </w:hyperlink>
            <w:r>
              <w:rPr>
                <w:lang w:val="en"/>
              </w:rPr>
              <w:t xml:space="preserve"> class that contains information about how the shipment is linked to the Allegro delivery operation. After verifying the link, Allegro provides additional functionality related to tracking, Allegro Delivery or Allegro SMART. </w:t>
            </w:r>
          </w:p>
          <w:p w14:paraId="79C5F77D" w14:textId="77777777" w:rsidR="00D323D3" w:rsidRPr="00013BCC" w:rsidRDefault="00D323D3">
            <w:pPr>
              <w:spacing w:after="0"/>
              <w:jc w:val="both"/>
              <w:rPr>
                <w:lang w:val="en-US"/>
              </w:rPr>
            </w:pPr>
          </w:p>
          <w:p w14:paraId="79C5F77E" w14:textId="77777777" w:rsidR="00AD5F60" w:rsidRPr="00013BCC" w:rsidRDefault="00B25E84">
            <w:pPr>
              <w:spacing w:after="0"/>
              <w:jc w:val="both"/>
              <w:rPr>
                <w:b/>
                <w:lang w:val="en-US"/>
              </w:rPr>
            </w:pPr>
            <w:r w:rsidRPr="00704F2E">
              <w:rPr>
                <w:b/>
                <w:lang w:val="en"/>
              </w:rPr>
              <w:t>Note:</w:t>
            </w:r>
          </w:p>
          <w:p w14:paraId="79C5F77F" w14:textId="77777777" w:rsidR="00AD5F60" w:rsidRPr="00013BCC" w:rsidRDefault="00B25E84">
            <w:pPr>
              <w:spacing w:after="0"/>
              <w:jc w:val="both"/>
              <w:rPr>
                <w:lang w:val="en-US"/>
              </w:rPr>
            </w:pPr>
            <w:r w:rsidRPr="00704F2E">
              <w:rPr>
                <w:b/>
                <w:lang w:val="en"/>
              </w:rPr>
              <w:t>When sending Allegro-related parcels to a pick-up point, the address data of the pick-up point must be provided in the addressee's data (Street, house/apartment number, postal code and town).</w:t>
            </w:r>
          </w:p>
        </w:tc>
      </w:tr>
    </w:tbl>
    <w:p w14:paraId="79C5F781" w14:textId="77777777" w:rsidR="00AD5F60" w:rsidRPr="00013BCC" w:rsidRDefault="00AD5F60" w:rsidP="00D323D3">
      <w:pPr>
        <w:rPr>
          <w:lang w:val="en-US"/>
        </w:rPr>
      </w:pPr>
    </w:p>
    <w:p w14:paraId="79C5F782" w14:textId="77777777" w:rsidR="00AD5F60" w:rsidRPr="00013BCC" w:rsidRDefault="00B25E84" w:rsidP="004D78B4">
      <w:pPr>
        <w:pStyle w:val="Nagwek2"/>
        <w:rPr>
          <w:rStyle w:val="Nagwek2Znak"/>
          <w:b/>
          <w:lang w:val="en-US"/>
        </w:rPr>
      </w:pPr>
      <w:bookmarkStart w:id="443" w:name="_Toc406061505"/>
      <w:bookmarkStart w:id="444" w:name="przesylkaType"/>
      <w:bookmarkStart w:id="445" w:name="_Toc187394271"/>
      <w:bookmarkEnd w:id="436"/>
      <w:r w:rsidRPr="009C71D2">
        <w:rPr>
          <w:rStyle w:val="Nagwek2Znak"/>
          <w:b/>
          <w:lang w:val="en"/>
        </w:rPr>
        <w:t>przesylkaType</w:t>
      </w:r>
      <w:bookmarkEnd w:id="443"/>
      <w:bookmarkEnd w:id="444"/>
      <w:bookmarkEnd w:id="445"/>
    </w:p>
    <w:p w14:paraId="79C5F783" w14:textId="77777777" w:rsidR="00AD5F60" w:rsidRDefault="00B25E84" w:rsidP="00C2374E">
      <w:pPr>
        <w:jc w:val="both"/>
      </w:pPr>
      <w:r w:rsidRPr="009C71D2">
        <w:rPr>
          <w:lang w:val="en"/>
        </w:rPr>
        <w:t>Abstract class. It contains common elements for all shipments transmitted through the webservice. All classes of shipment objects inherit from this class.</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2650"/>
        <w:gridCol w:w="7081"/>
      </w:tblGrid>
      <w:tr w:rsidR="009008DD" w:rsidRPr="00DD68E5" w14:paraId="79C5F787" w14:textId="77777777" w:rsidTr="005C719B">
        <w:tc>
          <w:tcPr>
            <w:tcW w:w="2650" w:type="dxa"/>
            <w:shd w:val="clear" w:color="auto" w:fill="FFFFFF"/>
            <w:tcMar>
              <w:left w:w="103" w:type="dxa"/>
            </w:tcMar>
          </w:tcPr>
          <w:p w14:paraId="79C5F784" w14:textId="77777777" w:rsidR="00AD5F60" w:rsidRDefault="00B25E84">
            <w:pPr>
              <w:spacing w:after="0"/>
              <w:jc w:val="both"/>
            </w:pPr>
            <w:r>
              <w:rPr>
                <w:lang w:val="en"/>
              </w:rPr>
              <w:t>guid</w:t>
            </w:r>
          </w:p>
        </w:tc>
        <w:tc>
          <w:tcPr>
            <w:tcW w:w="7081" w:type="dxa"/>
            <w:shd w:val="clear" w:color="auto" w:fill="FFFFFF"/>
            <w:tcMar>
              <w:left w:w="103" w:type="dxa"/>
            </w:tcMar>
          </w:tcPr>
          <w:p w14:paraId="79C5F785" w14:textId="77777777" w:rsidR="00AD5F60" w:rsidRPr="00013BCC" w:rsidRDefault="00B25E84">
            <w:pPr>
              <w:spacing w:after="0"/>
              <w:jc w:val="both"/>
              <w:rPr>
                <w:lang w:val="en-US"/>
              </w:rPr>
            </w:pPr>
            <w:r>
              <w:rPr>
                <w:b/>
                <w:bCs/>
                <w:lang w:val="en"/>
              </w:rPr>
              <w:t>Guid</w:t>
            </w:r>
            <w:r>
              <w:rPr>
                <w:lang w:val="en"/>
              </w:rPr>
              <w:t xml:space="preserve"> identifier, this field is required. It can be used for the purpose of associating the transmitted information about shipments with the data in your system. This field is used to associate errors returned with the shipments sent.</w:t>
            </w:r>
          </w:p>
          <w:p w14:paraId="79C5F786" w14:textId="77777777" w:rsidR="00AD5F60" w:rsidRPr="00013BCC" w:rsidRDefault="00B25E84">
            <w:pPr>
              <w:spacing w:after="0"/>
              <w:jc w:val="both"/>
              <w:rPr>
                <w:lang w:val="en-US"/>
              </w:rPr>
            </w:pPr>
            <w:hyperlink r:id="rId16" w:history="1">
              <w:r>
                <w:rPr>
                  <w:rStyle w:val="czeinternetowe"/>
                  <w:lang w:val="en"/>
                </w:rPr>
                <w:t>http://pl.wikipedia.org/wiki/Globally_Unique_Identifier</w:t>
              </w:r>
            </w:hyperlink>
            <w:r>
              <w:rPr>
                <w:lang w:val="en"/>
              </w:rPr>
              <w:t>. We recommend transmitting it as an unformatted string (</w:t>
            </w:r>
            <w:r>
              <w:rPr>
                <w:i/>
                <w:iCs/>
                <w:lang w:val="en"/>
              </w:rPr>
              <w:t>^[a-f0-9]{32}$</w:t>
            </w:r>
            <w:r>
              <w:rPr>
                <w:lang w:val="en"/>
              </w:rPr>
              <w:t>).</w:t>
            </w:r>
          </w:p>
        </w:tc>
      </w:tr>
      <w:tr w:rsidR="009008DD" w14:paraId="79C5F78A" w14:textId="77777777" w:rsidTr="005C719B">
        <w:tc>
          <w:tcPr>
            <w:tcW w:w="2650" w:type="dxa"/>
            <w:shd w:val="clear" w:color="auto" w:fill="FFFFFF"/>
            <w:tcMar>
              <w:left w:w="103" w:type="dxa"/>
            </w:tcMar>
          </w:tcPr>
          <w:p w14:paraId="79C5F788" w14:textId="77777777" w:rsidR="0095698C" w:rsidRDefault="00B25E84">
            <w:pPr>
              <w:spacing w:after="0"/>
              <w:jc w:val="both"/>
            </w:pPr>
            <w:r>
              <w:rPr>
                <w:lang w:val="en"/>
              </w:rPr>
              <w:t>pakietGuid</w:t>
            </w:r>
          </w:p>
        </w:tc>
        <w:tc>
          <w:tcPr>
            <w:tcW w:w="7081" w:type="dxa"/>
            <w:shd w:val="clear" w:color="auto" w:fill="FFFFFF"/>
            <w:tcMar>
              <w:left w:w="103" w:type="dxa"/>
            </w:tcMar>
          </w:tcPr>
          <w:p w14:paraId="79C5F789" w14:textId="77777777" w:rsidR="0095698C" w:rsidRDefault="0095698C">
            <w:pPr>
              <w:spacing w:after="0"/>
              <w:jc w:val="both"/>
            </w:pPr>
          </w:p>
        </w:tc>
      </w:tr>
      <w:tr w:rsidR="009008DD" w14:paraId="79C5F78D" w14:textId="77777777" w:rsidTr="005C719B">
        <w:tc>
          <w:tcPr>
            <w:tcW w:w="2650" w:type="dxa"/>
            <w:shd w:val="clear" w:color="auto" w:fill="FFFFFF"/>
            <w:tcMar>
              <w:left w:w="103" w:type="dxa"/>
            </w:tcMar>
          </w:tcPr>
          <w:p w14:paraId="79C5F78B" w14:textId="77777777" w:rsidR="0095698C" w:rsidRDefault="00B25E84">
            <w:pPr>
              <w:spacing w:after="0"/>
              <w:jc w:val="both"/>
            </w:pPr>
            <w:r>
              <w:rPr>
                <w:lang w:val="en"/>
              </w:rPr>
              <w:t>opakowanieGuid</w:t>
            </w:r>
          </w:p>
        </w:tc>
        <w:tc>
          <w:tcPr>
            <w:tcW w:w="7081" w:type="dxa"/>
            <w:shd w:val="clear" w:color="auto" w:fill="FFFFFF"/>
            <w:tcMar>
              <w:left w:w="103" w:type="dxa"/>
            </w:tcMar>
          </w:tcPr>
          <w:p w14:paraId="79C5F78C" w14:textId="77777777" w:rsidR="0095698C" w:rsidRDefault="0095698C">
            <w:pPr>
              <w:spacing w:after="0"/>
              <w:jc w:val="both"/>
            </w:pPr>
          </w:p>
        </w:tc>
      </w:tr>
      <w:tr w:rsidR="009008DD" w14:paraId="79C5F790" w14:textId="77777777" w:rsidTr="005C719B">
        <w:tc>
          <w:tcPr>
            <w:tcW w:w="2650" w:type="dxa"/>
            <w:shd w:val="clear" w:color="auto" w:fill="FFFFFF"/>
            <w:tcMar>
              <w:left w:w="103" w:type="dxa"/>
            </w:tcMar>
          </w:tcPr>
          <w:p w14:paraId="79C5F78E" w14:textId="77777777" w:rsidR="0095698C" w:rsidRDefault="00B25E84">
            <w:pPr>
              <w:spacing w:after="0"/>
              <w:jc w:val="both"/>
            </w:pPr>
            <w:r>
              <w:rPr>
                <w:lang w:val="en"/>
              </w:rPr>
              <w:t>description</w:t>
            </w:r>
          </w:p>
        </w:tc>
        <w:tc>
          <w:tcPr>
            <w:tcW w:w="7081" w:type="dxa"/>
            <w:shd w:val="clear" w:color="auto" w:fill="FFFFFF"/>
            <w:tcMar>
              <w:left w:w="103" w:type="dxa"/>
            </w:tcMar>
          </w:tcPr>
          <w:p w14:paraId="79C5F78F" w14:textId="77777777" w:rsidR="0095698C" w:rsidRDefault="00B25E84">
            <w:pPr>
              <w:spacing w:after="0"/>
              <w:jc w:val="both"/>
            </w:pPr>
            <w:r>
              <w:rPr>
                <w:lang w:val="en"/>
              </w:rPr>
              <w:t>Description of the shipment</w:t>
            </w:r>
          </w:p>
        </w:tc>
      </w:tr>
      <w:tr w:rsidR="009008DD" w:rsidRPr="00DD68E5" w14:paraId="79C5F793" w14:textId="77777777" w:rsidTr="005C719B">
        <w:tc>
          <w:tcPr>
            <w:tcW w:w="2650" w:type="dxa"/>
            <w:shd w:val="clear" w:color="auto" w:fill="FFFFFF"/>
            <w:tcMar>
              <w:left w:w="103" w:type="dxa"/>
            </w:tcMar>
          </w:tcPr>
          <w:p w14:paraId="79C5F791" w14:textId="77777777" w:rsidR="0095698C" w:rsidRDefault="00B25E84">
            <w:pPr>
              <w:spacing w:after="0"/>
              <w:jc w:val="both"/>
            </w:pPr>
            <w:r>
              <w:rPr>
                <w:lang w:val="en"/>
              </w:rPr>
              <w:t>planowanaDataNadania</w:t>
            </w:r>
          </w:p>
        </w:tc>
        <w:tc>
          <w:tcPr>
            <w:tcW w:w="7081" w:type="dxa"/>
            <w:shd w:val="clear" w:color="auto" w:fill="FFFFFF"/>
            <w:tcMar>
              <w:left w:w="103" w:type="dxa"/>
            </w:tcMar>
          </w:tcPr>
          <w:p w14:paraId="79C5F792" w14:textId="77777777" w:rsidR="0095698C" w:rsidRPr="00013BCC" w:rsidRDefault="00B25E84">
            <w:pPr>
              <w:spacing w:after="0"/>
              <w:jc w:val="both"/>
              <w:rPr>
                <w:lang w:val="en-US"/>
              </w:rPr>
            </w:pPr>
            <w:r>
              <w:rPr>
                <w:lang w:val="en"/>
              </w:rPr>
              <w:t>The planned date of sending the shipment.</w:t>
            </w:r>
          </w:p>
        </w:tc>
      </w:tr>
      <w:tr w:rsidR="009008DD" w:rsidRPr="00DD68E5" w14:paraId="79C5F796" w14:textId="77777777" w:rsidTr="005C719B">
        <w:tc>
          <w:tcPr>
            <w:tcW w:w="2650" w:type="dxa"/>
            <w:shd w:val="clear" w:color="auto" w:fill="FFFFFF"/>
            <w:tcMar>
              <w:left w:w="103" w:type="dxa"/>
            </w:tcMar>
          </w:tcPr>
          <w:p w14:paraId="79C5F794" w14:textId="77777777" w:rsidR="0095698C" w:rsidRDefault="00B25E84">
            <w:pPr>
              <w:spacing w:after="0"/>
              <w:jc w:val="both"/>
            </w:pPr>
            <w:r>
              <w:rPr>
                <w:lang w:val="en"/>
              </w:rPr>
              <w:t>oplacaOdbiorca</w:t>
            </w:r>
          </w:p>
        </w:tc>
        <w:tc>
          <w:tcPr>
            <w:tcW w:w="7081" w:type="dxa"/>
            <w:shd w:val="clear" w:color="auto" w:fill="FFFFFF"/>
            <w:tcMar>
              <w:left w:w="103" w:type="dxa"/>
            </w:tcMar>
          </w:tcPr>
          <w:p w14:paraId="79C5F795" w14:textId="2A685B27" w:rsidR="0095698C" w:rsidRPr="00013BCC" w:rsidRDefault="00B25E84" w:rsidP="0095698C">
            <w:pPr>
              <w:spacing w:after="0"/>
              <w:rPr>
                <w:lang w:val="en-US"/>
              </w:rPr>
            </w:pPr>
            <w:r>
              <w:rPr>
                <w:lang w:val="en"/>
              </w:rPr>
              <w:t xml:space="preserve">An element of the </w:t>
            </w:r>
            <w:hyperlink w:anchor="oplacaOdbiorcaType" w:history="1">
              <w:r w:rsidRPr="0095698C">
                <w:rPr>
                  <w:rStyle w:val="Hipercze"/>
                  <w:lang w:val="en"/>
                </w:rPr>
                <w:t>oplacaOdbiorcaType</w:t>
              </w:r>
            </w:hyperlink>
            <w:r>
              <w:rPr>
                <w:lang w:val="en"/>
              </w:rPr>
              <w:t xml:space="preserve">. It allows you to provide information about the payment method for the shipment used by the addressee. If specified as superior to </w:t>
            </w:r>
            <w:r>
              <w:rPr>
                <w:b/>
                <w:bCs/>
                <w:lang w:val="en"/>
              </w:rPr>
              <w:t>uiszczaOplate</w:t>
            </w:r>
            <w:r>
              <w:rPr>
                <w:lang w:val="en"/>
              </w:rPr>
              <w:t xml:space="preserve"> in shipments </w:t>
            </w:r>
            <w:hyperlink w:anchor="uslugaKurierskaType" w:history="1">
              <w:r w:rsidR="003B0B0E" w:rsidRPr="003B0B0E">
                <w:rPr>
                  <w:rStyle w:val="Hipercze"/>
                  <w:lang w:val="en"/>
                </w:rPr>
                <w:t>uslugaKurierskaType</w:t>
              </w:r>
            </w:hyperlink>
            <w:r>
              <w:rPr>
                <w:lang w:val="en"/>
              </w:rPr>
              <w:t xml:space="preserve">, </w:t>
            </w:r>
            <w:hyperlink w:anchor="uslugaPaczkowaType" w:history="1">
              <w:r w:rsidR="003B0B0E" w:rsidRPr="003B0B0E">
                <w:rPr>
                  <w:rStyle w:val="Hipercze"/>
                  <w:lang w:val="en"/>
                </w:rPr>
                <w:t>uslugaPaczkowaType</w:t>
              </w:r>
            </w:hyperlink>
          </w:p>
        </w:tc>
      </w:tr>
      <w:tr w:rsidR="00C43C5F" w:rsidRPr="00DD68E5" w14:paraId="241CB03B" w14:textId="77777777" w:rsidTr="005C719B">
        <w:tc>
          <w:tcPr>
            <w:tcW w:w="2650" w:type="dxa"/>
            <w:shd w:val="clear" w:color="auto" w:fill="FFFFFF"/>
            <w:tcMar>
              <w:left w:w="103" w:type="dxa"/>
            </w:tcMar>
          </w:tcPr>
          <w:p w14:paraId="28B64B7D" w14:textId="5A789B72" w:rsidR="00C43C5F" w:rsidRDefault="00C43C5F">
            <w:pPr>
              <w:spacing w:after="0"/>
              <w:jc w:val="both"/>
              <w:rPr>
                <w:lang w:val="en"/>
              </w:rPr>
            </w:pPr>
            <w:r>
              <w:rPr>
                <w:lang w:val="en"/>
              </w:rPr>
              <w:t>mpk</w:t>
            </w:r>
          </w:p>
        </w:tc>
        <w:tc>
          <w:tcPr>
            <w:tcW w:w="7081" w:type="dxa"/>
            <w:shd w:val="clear" w:color="auto" w:fill="FFFFFF"/>
            <w:tcMar>
              <w:left w:w="103" w:type="dxa"/>
            </w:tcMar>
          </w:tcPr>
          <w:p w14:paraId="747ABFCA" w14:textId="332373FF" w:rsidR="00C43C5F" w:rsidRDefault="00C43C5F" w:rsidP="0095698C">
            <w:pPr>
              <w:spacing w:after="0"/>
              <w:rPr>
                <w:lang w:val="en"/>
              </w:rPr>
            </w:pPr>
            <w:r>
              <w:rPr>
                <w:lang w:val="en"/>
              </w:rPr>
              <w:t>An element which allows you to provide information about the c</w:t>
            </w:r>
            <w:r w:rsidRPr="00223F10">
              <w:rPr>
                <w:color w:val="auto"/>
                <w:lang w:val="en"/>
              </w:rPr>
              <w:t xml:space="preserve">ost center code. </w:t>
            </w:r>
          </w:p>
        </w:tc>
      </w:tr>
    </w:tbl>
    <w:p w14:paraId="79C5F797" w14:textId="77777777" w:rsidR="00AD5F60" w:rsidRPr="00013BCC" w:rsidRDefault="00AD5F60" w:rsidP="00377132">
      <w:pPr>
        <w:rPr>
          <w:lang w:val="en-US"/>
        </w:rPr>
      </w:pPr>
    </w:p>
    <w:p w14:paraId="79C5F798" w14:textId="77777777" w:rsidR="00635019" w:rsidRPr="00013BCC" w:rsidRDefault="00B25E84" w:rsidP="00C43917">
      <w:pPr>
        <w:pStyle w:val="Nagwek2"/>
        <w:rPr>
          <w:rStyle w:val="Nagwek2Znak"/>
          <w:b/>
          <w:lang w:val="en-US"/>
        </w:rPr>
      </w:pPr>
      <w:bookmarkStart w:id="446" w:name="przesylkaZadeklarowanaWartoscZagraniczna"/>
      <w:bookmarkStart w:id="447" w:name="_Toc406061519"/>
      <w:bookmarkStart w:id="448" w:name="przesylkaZagranicznaType"/>
      <w:bookmarkStart w:id="449" w:name="_Toc187394272"/>
      <w:r w:rsidRPr="002569EC">
        <w:rPr>
          <w:rStyle w:val="Nagwek2Znak"/>
          <w:b/>
          <w:lang w:val="en"/>
        </w:rPr>
        <w:t>przesylkaZadeklarowanaWartoscZagranicznaType</w:t>
      </w:r>
      <w:bookmarkEnd w:id="446"/>
      <w:bookmarkEnd w:id="449"/>
    </w:p>
    <w:p w14:paraId="79C5F799" w14:textId="77777777" w:rsidR="00635019" w:rsidRDefault="00B25E84" w:rsidP="00635019">
      <w:pPr>
        <w:rPr>
          <w:color w:val="auto"/>
        </w:rPr>
      </w:pPr>
      <w:r w:rsidRPr="002569EC">
        <w:rPr>
          <w:color w:val="auto"/>
          <w:lang w:val="en"/>
        </w:rPr>
        <w:t xml:space="preserve">The type is intended for transmitting data on international letter items with a declared value. The type inherits from </w:t>
      </w:r>
      <w:hyperlink w:anchor="przesylkaRejestrowanaType" w:history="1">
        <w:r w:rsidR="006903B0" w:rsidRPr="006903B0">
          <w:rPr>
            <w:rStyle w:val="Hipercze"/>
            <w:lang w:val="en"/>
          </w:rPr>
          <w:t>przesylkaRejestrowanaType</w:t>
        </w:r>
      </w:hyperlink>
      <w:r w:rsidRPr="002569EC">
        <w:rPr>
          <w:color w:val="auto"/>
          <w:lang w:val="en"/>
        </w:rPr>
        <w:t>.</w:t>
      </w:r>
    </w:p>
    <w:tbl>
      <w:tblPr>
        <w:tblStyle w:val="Tabela-Siatka"/>
        <w:tblW w:w="0" w:type="auto"/>
        <w:tblLook w:val="04A0" w:firstRow="1" w:lastRow="0" w:firstColumn="1" w:lastColumn="0" w:noHBand="0" w:noVBand="1"/>
      </w:tblPr>
      <w:tblGrid>
        <w:gridCol w:w="2689"/>
        <w:gridCol w:w="6939"/>
      </w:tblGrid>
      <w:tr w:rsidR="009008DD" w:rsidRPr="00DD68E5" w14:paraId="79C5F79C" w14:textId="77777777" w:rsidTr="005C719B">
        <w:tc>
          <w:tcPr>
            <w:tcW w:w="2689" w:type="dxa"/>
          </w:tcPr>
          <w:p w14:paraId="79C5F79A" w14:textId="77777777" w:rsidR="006903B0" w:rsidRPr="00377132" w:rsidRDefault="00B25E84" w:rsidP="00377132">
            <w:pPr>
              <w:spacing w:after="0"/>
            </w:pPr>
            <w:r w:rsidRPr="00377132">
              <w:rPr>
                <w:lang w:val="en"/>
              </w:rPr>
              <w:t>posteRestante</w:t>
            </w:r>
          </w:p>
        </w:tc>
        <w:tc>
          <w:tcPr>
            <w:tcW w:w="6939" w:type="dxa"/>
          </w:tcPr>
          <w:p w14:paraId="79C5F79B" w14:textId="77777777" w:rsidR="006903B0" w:rsidRPr="00013BCC" w:rsidRDefault="00B25E84" w:rsidP="00377132">
            <w:pPr>
              <w:spacing w:after="0"/>
              <w:rPr>
                <w:lang w:val="en-US"/>
              </w:rPr>
            </w:pPr>
            <w:r w:rsidRPr="00377132">
              <w:rPr>
                <w:lang w:val="en"/>
              </w:rPr>
              <w:t>Boolean tag specifying that the address given is a poste restante address</w:t>
            </w:r>
          </w:p>
        </w:tc>
      </w:tr>
      <w:tr w:rsidR="009008DD" w:rsidRPr="00DD68E5" w14:paraId="79C5F79F" w14:textId="77777777" w:rsidTr="005C719B">
        <w:tc>
          <w:tcPr>
            <w:tcW w:w="2689" w:type="dxa"/>
          </w:tcPr>
          <w:p w14:paraId="79C5F79D" w14:textId="77777777" w:rsidR="006903B0" w:rsidRPr="00377132" w:rsidRDefault="00B25E84" w:rsidP="00377132">
            <w:pPr>
              <w:spacing w:after="0"/>
            </w:pPr>
            <w:r w:rsidRPr="00377132">
              <w:rPr>
                <w:lang w:val="en"/>
              </w:rPr>
              <w:t>masa</w:t>
            </w:r>
          </w:p>
        </w:tc>
        <w:tc>
          <w:tcPr>
            <w:tcW w:w="6939" w:type="dxa"/>
          </w:tcPr>
          <w:p w14:paraId="79C5F79E" w14:textId="77777777" w:rsidR="006903B0" w:rsidRPr="00013BCC" w:rsidRDefault="00B25E84" w:rsidP="00377132">
            <w:pPr>
              <w:spacing w:after="0"/>
              <w:rPr>
                <w:lang w:val="en-US"/>
              </w:rPr>
            </w:pPr>
            <w:r w:rsidRPr="00377132">
              <w:rPr>
                <w:lang w:val="en"/>
              </w:rPr>
              <w:t>Weight of the shipment in grams</w:t>
            </w:r>
          </w:p>
        </w:tc>
      </w:tr>
      <w:tr w:rsidR="009008DD" w:rsidRPr="00DD68E5" w14:paraId="79C5F7A2" w14:textId="77777777" w:rsidTr="005C719B">
        <w:tc>
          <w:tcPr>
            <w:tcW w:w="2689" w:type="dxa"/>
          </w:tcPr>
          <w:p w14:paraId="79C5F7A0" w14:textId="77777777" w:rsidR="006903B0" w:rsidRPr="00377132" w:rsidRDefault="00B25E84" w:rsidP="00377132">
            <w:pPr>
              <w:spacing w:after="0"/>
            </w:pPr>
            <w:r w:rsidRPr="00377132">
              <w:rPr>
                <w:lang w:val="en"/>
              </w:rPr>
              <w:t>iloscPotwierdzenOdbioru</w:t>
            </w:r>
          </w:p>
        </w:tc>
        <w:tc>
          <w:tcPr>
            <w:tcW w:w="6939" w:type="dxa"/>
          </w:tcPr>
          <w:p w14:paraId="79C5F7A1" w14:textId="77777777" w:rsidR="006903B0" w:rsidRPr="00013BCC" w:rsidRDefault="00B25E84" w:rsidP="00377132">
            <w:pPr>
              <w:spacing w:after="0"/>
              <w:rPr>
                <w:lang w:val="en-US"/>
              </w:rPr>
            </w:pPr>
            <w:r w:rsidRPr="00377132">
              <w:rPr>
                <w:lang w:val="en"/>
              </w:rPr>
              <w:t>Determines the number of acknowledgements. Default 0. A value of 1 indicates a willingness to use the acknowledgement of receipt service.</w:t>
            </w:r>
          </w:p>
        </w:tc>
      </w:tr>
      <w:tr w:rsidR="009008DD" w:rsidRPr="00DD68E5" w14:paraId="79C5F7A5" w14:textId="77777777" w:rsidTr="005C719B">
        <w:tc>
          <w:tcPr>
            <w:tcW w:w="2689" w:type="dxa"/>
          </w:tcPr>
          <w:p w14:paraId="79C5F7A3" w14:textId="77777777" w:rsidR="006903B0" w:rsidRPr="00377132" w:rsidRDefault="00B25E84" w:rsidP="00377132">
            <w:pPr>
              <w:spacing w:after="0"/>
            </w:pPr>
            <w:r w:rsidRPr="00377132">
              <w:rPr>
                <w:lang w:val="en"/>
              </w:rPr>
              <w:lastRenderedPageBreak/>
              <w:t>wartosc</w:t>
            </w:r>
          </w:p>
        </w:tc>
        <w:tc>
          <w:tcPr>
            <w:tcW w:w="6939" w:type="dxa"/>
          </w:tcPr>
          <w:p w14:paraId="79C5F7A4" w14:textId="77777777" w:rsidR="006903B0" w:rsidRPr="00013BCC" w:rsidRDefault="00B25E84" w:rsidP="00377132">
            <w:pPr>
              <w:spacing w:after="0"/>
              <w:rPr>
                <w:lang w:val="en-US"/>
              </w:rPr>
            </w:pPr>
            <w:r w:rsidRPr="00377132">
              <w:rPr>
                <w:lang w:val="en"/>
              </w:rPr>
              <w:t>Information about the value of the shipment.</w:t>
            </w:r>
          </w:p>
        </w:tc>
      </w:tr>
      <w:tr w:rsidR="009008DD" w:rsidRPr="00DD68E5" w14:paraId="79C5F7A8" w14:textId="77777777" w:rsidTr="005C719B">
        <w:tc>
          <w:tcPr>
            <w:tcW w:w="2689" w:type="dxa"/>
          </w:tcPr>
          <w:p w14:paraId="79C5F7A6" w14:textId="77777777" w:rsidR="006903B0" w:rsidRPr="00377132" w:rsidRDefault="00B25E84" w:rsidP="00377132">
            <w:pPr>
              <w:spacing w:after="0"/>
            </w:pPr>
            <w:r w:rsidRPr="00377132">
              <w:rPr>
                <w:lang w:val="en"/>
              </w:rPr>
              <w:t>deklaracjaCelna2</w:t>
            </w:r>
          </w:p>
        </w:tc>
        <w:tc>
          <w:tcPr>
            <w:tcW w:w="6939" w:type="dxa"/>
          </w:tcPr>
          <w:p w14:paraId="79C5F7A7" w14:textId="77777777" w:rsidR="006903B0" w:rsidRPr="00013BCC" w:rsidRDefault="00B25E84" w:rsidP="00377132">
            <w:pPr>
              <w:spacing w:after="0"/>
              <w:rPr>
                <w:lang w:val="en-US"/>
              </w:rPr>
            </w:pPr>
            <w:r w:rsidRPr="00377132">
              <w:rPr>
                <w:lang w:val="en"/>
              </w:rPr>
              <w:t xml:space="preserve">Element of the </w:t>
            </w:r>
            <w:hyperlink w:anchor="deklaracjaCelna2Type" w:history="1">
              <w:r w:rsidRPr="00377132">
                <w:rPr>
                  <w:rStyle w:val="Hipercze"/>
                  <w:lang w:val="en"/>
                </w:rPr>
                <w:t>deklaracjaCelnaType</w:t>
              </w:r>
            </w:hyperlink>
            <w:r w:rsidRPr="00377132">
              <w:rPr>
                <w:lang w:val="en"/>
              </w:rPr>
              <w:t xml:space="preserve"> type specifying whether a customs declaration will be attached to a given shipment</w:t>
            </w:r>
          </w:p>
        </w:tc>
      </w:tr>
      <w:tr w:rsidR="009008DD" w:rsidRPr="00DD68E5" w14:paraId="79C5F7B0" w14:textId="77777777" w:rsidTr="005C719B">
        <w:tc>
          <w:tcPr>
            <w:tcW w:w="2689" w:type="dxa"/>
          </w:tcPr>
          <w:p w14:paraId="79C5F7A9" w14:textId="77777777" w:rsidR="005E271C" w:rsidRPr="00377132" w:rsidRDefault="00B25E84" w:rsidP="00377132">
            <w:pPr>
              <w:spacing w:after="0"/>
            </w:pPr>
            <w:bookmarkStart w:id="450" w:name="_Hlk55819598"/>
            <w:r w:rsidRPr="00377132">
              <w:rPr>
                <w:lang w:val="en"/>
              </w:rPr>
              <w:t>zawartosc</w:t>
            </w:r>
          </w:p>
        </w:tc>
        <w:tc>
          <w:tcPr>
            <w:tcW w:w="6939" w:type="dxa"/>
          </w:tcPr>
          <w:p w14:paraId="79C5F7AA" w14:textId="77777777" w:rsidR="005E271C" w:rsidRPr="00013BCC" w:rsidRDefault="00B25E84" w:rsidP="00377132">
            <w:pPr>
              <w:spacing w:after="0"/>
              <w:rPr>
                <w:lang w:val="en-US"/>
              </w:rPr>
            </w:pPr>
            <w:r w:rsidRPr="00377132">
              <w:rPr>
                <w:lang w:val="en"/>
              </w:rPr>
              <w:t>An element that allows to specify the contents of a shipment. Entering one of the permissible values allows you to control the requirement for the customs declaration attached to the shipment.</w:t>
            </w:r>
          </w:p>
          <w:p w14:paraId="79C5F7AB" w14:textId="77777777" w:rsidR="005E271C" w:rsidRPr="00013BCC" w:rsidRDefault="00B25E84" w:rsidP="00377132">
            <w:pPr>
              <w:spacing w:after="0"/>
              <w:rPr>
                <w:lang w:val="en-US"/>
              </w:rPr>
            </w:pPr>
            <w:r w:rsidRPr="00377132">
              <w:rPr>
                <w:lang w:val="en"/>
              </w:rPr>
              <w:t>Allowed values:</w:t>
            </w:r>
          </w:p>
          <w:p w14:paraId="79C5F7AC" w14:textId="77777777" w:rsidR="005E271C" w:rsidRPr="00013BCC" w:rsidRDefault="00B25E84" w:rsidP="00377132">
            <w:pPr>
              <w:spacing w:after="0"/>
              <w:rPr>
                <w:lang w:val="en-US"/>
              </w:rPr>
            </w:pPr>
            <w:r w:rsidRPr="00377132">
              <w:rPr>
                <w:lang w:val="en"/>
              </w:rPr>
              <w:t>KORESPONDENCJA - customs declaration may not be attached</w:t>
            </w:r>
          </w:p>
          <w:p w14:paraId="79C5F7AD" w14:textId="77777777" w:rsidR="005E271C" w:rsidRPr="00013BCC" w:rsidRDefault="00B25E84" w:rsidP="00377132">
            <w:pPr>
              <w:spacing w:after="0"/>
              <w:rPr>
                <w:lang w:val="en-US"/>
              </w:rPr>
            </w:pPr>
            <w:r w:rsidRPr="00377132">
              <w:rPr>
                <w:lang w:val="en"/>
              </w:rPr>
              <w:t>DOKUMENTY_PONIZEJ_250G - customs declaration cannot be attached</w:t>
            </w:r>
          </w:p>
          <w:p w14:paraId="79C5F7AE" w14:textId="77777777" w:rsidR="005E271C" w:rsidRPr="00013BCC" w:rsidRDefault="00B25E84" w:rsidP="00377132">
            <w:pPr>
              <w:spacing w:after="0"/>
              <w:rPr>
                <w:lang w:val="en-US"/>
              </w:rPr>
            </w:pPr>
            <w:r w:rsidRPr="00377132">
              <w:rPr>
                <w:lang w:val="en"/>
              </w:rPr>
              <w:t>DOKUMENTY_POWYZEJ_250G - customs declaration is recommended</w:t>
            </w:r>
          </w:p>
          <w:p w14:paraId="79C5F7AF" w14:textId="77777777" w:rsidR="005E271C" w:rsidRPr="00013BCC" w:rsidRDefault="00B25E84" w:rsidP="00377132">
            <w:pPr>
              <w:spacing w:after="0"/>
              <w:rPr>
                <w:lang w:val="en-US"/>
              </w:rPr>
            </w:pPr>
            <w:r w:rsidRPr="00377132">
              <w:rPr>
                <w:lang w:val="en"/>
              </w:rPr>
              <w:t>TOWARY - customs declaration is required</w:t>
            </w:r>
          </w:p>
        </w:tc>
      </w:tr>
      <w:bookmarkEnd w:id="450"/>
    </w:tbl>
    <w:p w14:paraId="79C5F7B1" w14:textId="77777777" w:rsidR="005C719B" w:rsidRPr="00013BCC" w:rsidRDefault="005C719B" w:rsidP="00D94573">
      <w:pPr>
        <w:rPr>
          <w:lang w:val="en-US"/>
        </w:rPr>
      </w:pPr>
    </w:p>
    <w:p w14:paraId="79C5F7B2" w14:textId="77777777" w:rsidR="00AD5F60" w:rsidRPr="00013BCC" w:rsidRDefault="00B25E84" w:rsidP="00C43917">
      <w:pPr>
        <w:pStyle w:val="Nagwek2"/>
        <w:rPr>
          <w:rStyle w:val="Nagwek2Znak"/>
          <w:b/>
          <w:lang w:val="en-US"/>
        </w:rPr>
      </w:pPr>
      <w:bookmarkStart w:id="451" w:name="_Toc187394273"/>
      <w:r w:rsidRPr="002569EC">
        <w:rPr>
          <w:rStyle w:val="Nagwek2Znak"/>
          <w:b/>
          <w:lang w:val="en"/>
        </w:rPr>
        <w:t>przesylkaZagranicznaType</w:t>
      </w:r>
      <w:bookmarkEnd w:id="447"/>
      <w:bookmarkEnd w:id="448"/>
      <w:bookmarkEnd w:id="451"/>
    </w:p>
    <w:p w14:paraId="79C5F7B3" w14:textId="77777777" w:rsidR="00AD5F60" w:rsidRPr="002569EC" w:rsidRDefault="00B25E84" w:rsidP="006903B0">
      <w:pPr>
        <w:rPr>
          <w:b/>
          <w:bCs/>
          <w:i/>
          <w:iCs/>
          <w:color w:val="auto"/>
        </w:rPr>
      </w:pPr>
      <w:r w:rsidRPr="002569EC">
        <w:rPr>
          <w:color w:val="auto"/>
          <w:lang w:val="en"/>
        </w:rPr>
        <w:t xml:space="preserve">Type intended for the transmission of data about the international unregistered mail service. This class inherits from </w:t>
      </w:r>
      <w:r w:rsidRPr="002569EC">
        <w:rPr>
          <w:b/>
          <w:bCs/>
          <w:i/>
          <w:iCs/>
          <w:color w:val="auto"/>
          <w:lang w:val="en"/>
        </w:rPr>
        <w:t>przesylkaNieRejestrowanaType.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2792"/>
        <w:gridCol w:w="6939"/>
      </w:tblGrid>
      <w:tr w:rsidR="009008DD" w14:paraId="79C5F7B6" w14:textId="77777777" w:rsidTr="000F6297">
        <w:tc>
          <w:tcPr>
            <w:tcW w:w="2792" w:type="dxa"/>
            <w:shd w:val="clear" w:color="auto" w:fill="FFFFFF"/>
            <w:tcMar>
              <w:left w:w="103" w:type="dxa"/>
            </w:tcMar>
          </w:tcPr>
          <w:p w14:paraId="79C5F7B4" w14:textId="77777777" w:rsidR="00AD5F60" w:rsidRDefault="00B25E84" w:rsidP="005C719B">
            <w:pPr>
              <w:spacing w:after="0"/>
              <w:jc w:val="both"/>
            </w:pPr>
            <w:r>
              <w:rPr>
                <w:lang w:val="en"/>
              </w:rPr>
              <w:t>posteRestante</w:t>
            </w:r>
          </w:p>
        </w:tc>
        <w:tc>
          <w:tcPr>
            <w:tcW w:w="6939" w:type="dxa"/>
            <w:shd w:val="clear" w:color="auto" w:fill="FFFFFF"/>
            <w:tcMar>
              <w:left w:w="103" w:type="dxa"/>
            </w:tcMar>
          </w:tcPr>
          <w:p w14:paraId="79C5F7B5" w14:textId="77777777" w:rsidR="00AD5F60" w:rsidRDefault="00B25E84" w:rsidP="005C719B">
            <w:pPr>
              <w:spacing w:after="0"/>
              <w:jc w:val="both"/>
            </w:pPr>
            <w:r>
              <w:rPr>
                <w:lang w:val="en"/>
              </w:rPr>
              <w:t>A logical tag specifying that the address that was given is a poste restante address. False by default.</w:t>
            </w:r>
          </w:p>
        </w:tc>
      </w:tr>
      <w:tr w:rsidR="009008DD" w14:paraId="79C5F7BB" w14:textId="77777777" w:rsidTr="000F6297">
        <w:tc>
          <w:tcPr>
            <w:tcW w:w="2792" w:type="dxa"/>
            <w:shd w:val="clear" w:color="auto" w:fill="FFFFFF"/>
            <w:tcMar>
              <w:left w:w="103" w:type="dxa"/>
            </w:tcMar>
          </w:tcPr>
          <w:p w14:paraId="79C5F7B7" w14:textId="77777777" w:rsidR="00AD5F60" w:rsidRPr="002569EC" w:rsidRDefault="00B25E84" w:rsidP="005C719B">
            <w:pPr>
              <w:spacing w:after="0"/>
              <w:jc w:val="both"/>
              <w:rPr>
                <w:color w:val="auto"/>
              </w:rPr>
            </w:pPr>
            <w:r w:rsidRPr="002569EC">
              <w:rPr>
                <w:color w:val="auto"/>
                <w:lang w:val="en"/>
              </w:rPr>
              <w:t>kategoria</w:t>
            </w:r>
          </w:p>
        </w:tc>
        <w:tc>
          <w:tcPr>
            <w:tcW w:w="6939" w:type="dxa"/>
            <w:shd w:val="clear" w:color="auto" w:fill="FFFFFF"/>
            <w:tcMar>
              <w:left w:w="103" w:type="dxa"/>
            </w:tcMar>
          </w:tcPr>
          <w:p w14:paraId="79C5F7B8" w14:textId="77777777" w:rsidR="00AD5F60" w:rsidRDefault="00B25E84" w:rsidP="005C719B">
            <w:pPr>
              <w:spacing w:after="0"/>
              <w:jc w:val="both"/>
              <w:rPr>
                <w:color w:val="auto"/>
              </w:rPr>
            </w:pPr>
            <w:r w:rsidRPr="002569EC">
              <w:rPr>
                <w:color w:val="auto"/>
                <w:lang w:val="en"/>
              </w:rPr>
              <w:t xml:space="preserve">Specifies the category of the shipment. Allowed values: </w:t>
            </w:r>
          </w:p>
          <w:p w14:paraId="79C5F7B9" w14:textId="77777777" w:rsidR="00AD5F60" w:rsidRDefault="00B25E84" w:rsidP="005C719B">
            <w:pPr>
              <w:spacing w:after="0"/>
              <w:jc w:val="both"/>
              <w:rPr>
                <w:color w:val="auto"/>
              </w:rPr>
            </w:pPr>
            <w:r w:rsidRPr="002569EC">
              <w:rPr>
                <w:b/>
                <w:bCs/>
                <w:color w:val="auto"/>
                <w:lang w:val="en"/>
              </w:rPr>
              <w:t>EKONOMICZNA</w:t>
            </w:r>
            <w:r w:rsidRPr="002569EC">
              <w:rPr>
                <w:color w:val="auto"/>
                <w:lang w:val="en"/>
              </w:rPr>
              <w:t xml:space="preserve">, </w:t>
            </w:r>
          </w:p>
          <w:p w14:paraId="79C5F7BA" w14:textId="77777777" w:rsidR="00AD5F60" w:rsidRPr="002569EC" w:rsidRDefault="00B25E84" w:rsidP="005C719B">
            <w:pPr>
              <w:spacing w:after="0"/>
              <w:jc w:val="both"/>
              <w:rPr>
                <w:b/>
                <w:bCs/>
                <w:color w:val="auto"/>
              </w:rPr>
            </w:pPr>
            <w:r w:rsidRPr="002569EC">
              <w:rPr>
                <w:b/>
                <w:bCs/>
                <w:color w:val="auto"/>
                <w:lang w:val="en"/>
              </w:rPr>
              <w:t>PRIORYTETOWA.</w:t>
            </w:r>
          </w:p>
        </w:tc>
      </w:tr>
      <w:tr w:rsidR="009008DD" w:rsidRPr="00DD68E5" w14:paraId="79C5F7BE" w14:textId="77777777" w:rsidTr="000F6297">
        <w:tc>
          <w:tcPr>
            <w:tcW w:w="2792" w:type="dxa"/>
            <w:shd w:val="clear" w:color="auto" w:fill="FFFFFF"/>
            <w:tcMar>
              <w:left w:w="103" w:type="dxa"/>
            </w:tcMar>
          </w:tcPr>
          <w:p w14:paraId="79C5F7BC" w14:textId="77777777" w:rsidR="00AD5F60" w:rsidRDefault="00B25E84" w:rsidP="005C719B">
            <w:pPr>
              <w:spacing w:after="0"/>
              <w:jc w:val="both"/>
            </w:pPr>
            <w:r>
              <w:rPr>
                <w:lang w:val="en"/>
              </w:rPr>
              <w:t>masa</w:t>
            </w:r>
          </w:p>
        </w:tc>
        <w:tc>
          <w:tcPr>
            <w:tcW w:w="6939" w:type="dxa"/>
            <w:shd w:val="clear" w:color="auto" w:fill="FFFFFF"/>
            <w:tcMar>
              <w:left w:w="103" w:type="dxa"/>
            </w:tcMar>
          </w:tcPr>
          <w:p w14:paraId="79C5F7BD" w14:textId="77777777" w:rsidR="00AD5F60" w:rsidRPr="00013BCC" w:rsidRDefault="00B25E84" w:rsidP="005C719B">
            <w:pPr>
              <w:spacing w:after="0"/>
              <w:jc w:val="both"/>
              <w:rPr>
                <w:lang w:val="en-US"/>
              </w:rPr>
            </w:pPr>
            <w:r>
              <w:rPr>
                <w:lang w:val="en"/>
              </w:rPr>
              <w:t>Weight of the shipment in grams.</w:t>
            </w:r>
          </w:p>
        </w:tc>
      </w:tr>
      <w:tr w:rsidR="009008DD" w:rsidRPr="00DD68E5" w14:paraId="79C5F7C1" w14:textId="77777777" w:rsidTr="000F6297">
        <w:tc>
          <w:tcPr>
            <w:tcW w:w="2792" w:type="dxa"/>
            <w:shd w:val="clear" w:color="auto" w:fill="FFFFFF"/>
            <w:tcMar>
              <w:left w:w="103" w:type="dxa"/>
            </w:tcMar>
          </w:tcPr>
          <w:p w14:paraId="79C5F7BF" w14:textId="77777777" w:rsidR="00AD5F60" w:rsidRDefault="00B25E84" w:rsidP="005C719B">
            <w:pPr>
              <w:spacing w:after="0"/>
              <w:jc w:val="both"/>
            </w:pPr>
            <w:r>
              <w:rPr>
                <w:lang w:val="en"/>
              </w:rPr>
              <w:t>ekspres</w:t>
            </w:r>
          </w:p>
        </w:tc>
        <w:tc>
          <w:tcPr>
            <w:tcW w:w="6939" w:type="dxa"/>
            <w:shd w:val="clear" w:color="auto" w:fill="FFFFFF"/>
            <w:tcMar>
              <w:left w:w="103" w:type="dxa"/>
            </w:tcMar>
          </w:tcPr>
          <w:p w14:paraId="79C5F7C0" w14:textId="77777777" w:rsidR="00AD5F60" w:rsidRPr="00013BCC" w:rsidRDefault="00B25E84" w:rsidP="005C719B">
            <w:pPr>
              <w:spacing w:after="0"/>
              <w:jc w:val="both"/>
              <w:rPr>
                <w:lang w:val="en-US"/>
              </w:rPr>
            </w:pPr>
            <w:r>
              <w:rPr>
                <w:lang w:val="en"/>
              </w:rPr>
              <w:t>Specification of the complementary service.</w:t>
            </w:r>
          </w:p>
        </w:tc>
      </w:tr>
      <w:tr w:rsidR="009008DD" w:rsidRPr="00DD68E5" w14:paraId="79C5F7C4" w14:textId="77777777" w:rsidTr="000F6297">
        <w:tc>
          <w:tcPr>
            <w:tcW w:w="2792" w:type="dxa"/>
            <w:shd w:val="clear" w:color="auto" w:fill="FFFFFF"/>
            <w:tcMar>
              <w:left w:w="103" w:type="dxa"/>
            </w:tcMar>
          </w:tcPr>
          <w:p w14:paraId="79C5F7C2" w14:textId="77777777" w:rsidR="00AD5F60" w:rsidRDefault="00B25E84" w:rsidP="005C719B">
            <w:pPr>
              <w:spacing w:after="0"/>
              <w:jc w:val="both"/>
            </w:pPr>
            <w:r>
              <w:rPr>
                <w:lang w:val="en"/>
              </w:rPr>
              <w:t>kraj</w:t>
            </w:r>
          </w:p>
        </w:tc>
        <w:tc>
          <w:tcPr>
            <w:tcW w:w="6939" w:type="dxa"/>
            <w:shd w:val="clear" w:color="auto" w:fill="FFFFFF"/>
            <w:tcMar>
              <w:left w:w="103" w:type="dxa"/>
            </w:tcMar>
          </w:tcPr>
          <w:p w14:paraId="79C5F7C3" w14:textId="77777777" w:rsidR="00AD5F60" w:rsidRPr="00013BCC" w:rsidRDefault="00B25E84" w:rsidP="005C719B">
            <w:pPr>
              <w:spacing w:after="0"/>
              <w:jc w:val="both"/>
              <w:rPr>
                <w:lang w:val="en-US"/>
              </w:rPr>
            </w:pPr>
            <w:r>
              <w:rPr>
                <w:lang w:val="en"/>
              </w:rPr>
              <w:t xml:space="preserve">Specifies the country of shipment (cannot be Poland), for names we suggest to use </w:t>
            </w:r>
            <w:hyperlink r:id="rId17" w:history="1">
              <w:r>
                <w:rPr>
                  <w:rStyle w:val="czeinternetowe"/>
                  <w:lang w:val="en"/>
                </w:rPr>
                <w:t>http://pl.wikipedia.org/wiki/ISO_3166-1</w:t>
              </w:r>
            </w:hyperlink>
            <w:r>
              <w:rPr>
                <w:lang w:val="en"/>
              </w:rPr>
              <w:t xml:space="preserve"> column (Polish short name).</w:t>
            </w:r>
          </w:p>
        </w:tc>
      </w:tr>
      <w:tr w:rsidR="009008DD" w:rsidRPr="00DD68E5" w14:paraId="79C5F7C7" w14:textId="77777777" w:rsidTr="000F6297">
        <w:tc>
          <w:tcPr>
            <w:tcW w:w="2792" w:type="dxa"/>
            <w:shd w:val="clear" w:color="auto" w:fill="FFFFFF"/>
            <w:tcMar>
              <w:left w:w="103" w:type="dxa"/>
            </w:tcMar>
          </w:tcPr>
          <w:p w14:paraId="79C5F7C5" w14:textId="77777777" w:rsidR="00C70A2F" w:rsidRDefault="00B25E84" w:rsidP="005C719B">
            <w:pPr>
              <w:spacing w:after="0"/>
              <w:jc w:val="both"/>
            </w:pPr>
            <w:r>
              <w:rPr>
                <w:lang w:val="en"/>
              </w:rPr>
              <w:t>adres</w:t>
            </w:r>
          </w:p>
        </w:tc>
        <w:tc>
          <w:tcPr>
            <w:tcW w:w="6939" w:type="dxa"/>
            <w:shd w:val="clear" w:color="auto" w:fill="FFFFFF"/>
            <w:tcMar>
              <w:left w:w="103" w:type="dxa"/>
            </w:tcMar>
          </w:tcPr>
          <w:p w14:paraId="79C5F7C6" w14:textId="77777777" w:rsidR="00C70A2F" w:rsidRPr="00013BCC" w:rsidRDefault="00B25E84" w:rsidP="005C719B">
            <w:pPr>
              <w:spacing w:after="0"/>
              <w:jc w:val="both"/>
              <w:rPr>
                <w:lang w:val="en-US"/>
              </w:rPr>
            </w:pPr>
            <w:r>
              <w:rPr>
                <w:lang w:val="en"/>
              </w:rPr>
              <w:t xml:space="preserve">Detailed specification of the recipient's address data - in accordance with </w:t>
            </w:r>
            <w:hyperlink w:anchor="adresType" w:history="1">
              <w:r w:rsidRPr="00C70A2F">
                <w:rPr>
                  <w:rStyle w:val="Hipercze"/>
                  <w:lang w:val="en"/>
                </w:rPr>
                <w:t>adresType</w:t>
              </w:r>
            </w:hyperlink>
          </w:p>
        </w:tc>
      </w:tr>
      <w:tr w:rsidR="009008DD" w:rsidRPr="00DD68E5" w14:paraId="79C5F7CA" w14:textId="77777777" w:rsidTr="000F6297">
        <w:tc>
          <w:tcPr>
            <w:tcW w:w="2792" w:type="dxa"/>
            <w:shd w:val="clear" w:color="auto" w:fill="FFFFFF"/>
            <w:tcMar>
              <w:left w:w="103" w:type="dxa"/>
            </w:tcMar>
          </w:tcPr>
          <w:p w14:paraId="79C5F7C8" w14:textId="77777777" w:rsidR="00C70A2F" w:rsidRDefault="00B25E84" w:rsidP="005C719B">
            <w:pPr>
              <w:spacing w:after="0"/>
              <w:jc w:val="both"/>
            </w:pPr>
            <w:r>
              <w:rPr>
                <w:lang w:val="en"/>
              </w:rPr>
              <w:t>nadawca</w:t>
            </w:r>
          </w:p>
        </w:tc>
        <w:tc>
          <w:tcPr>
            <w:tcW w:w="6939" w:type="dxa"/>
            <w:shd w:val="clear" w:color="auto" w:fill="FFFFFF"/>
            <w:tcMar>
              <w:left w:w="103" w:type="dxa"/>
            </w:tcMar>
          </w:tcPr>
          <w:p w14:paraId="79C5F7C9" w14:textId="77777777" w:rsidR="00C70A2F" w:rsidRPr="00013BCC" w:rsidRDefault="00B25E84" w:rsidP="005C719B">
            <w:pPr>
              <w:spacing w:after="0"/>
              <w:jc w:val="both"/>
              <w:rPr>
                <w:lang w:val="en-US"/>
              </w:rPr>
            </w:pPr>
            <w:r>
              <w:rPr>
                <w:lang w:val="en"/>
              </w:rPr>
              <w:t xml:space="preserve">Detailed specification of the sender's address data - in accordance with </w:t>
            </w:r>
            <w:hyperlink w:anchor="adresType" w:history="1">
              <w:r w:rsidRPr="00C70A2F">
                <w:rPr>
                  <w:rStyle w:val="Hipercze"/>
                  <w:lang w:val="en"/>
                </w:rPr>
                <w:t>adresType</w:t>
              </w:r>
            </w:hyperlink>
          </w:p>
        </w:tc>
      </w:tr>
      <w:tr w:rsidR="009008DD" w:rsidRPr="00DD68E5" w14:paraId="79C5F7CD" w14:textId="77777777" w:rsidTr="000F6297">
        <w:tc>
          <w:tcPr>
            <w:tcW w:w="2792" w:type="dxa"/>
            <w:shd w:val="clear" w:color="auto" w:fill="FFFFFF"/>
            <w:tcMar>
              <w:left w:w="103" w:type="dxa"/>
            </w:tcMar>
          </w:tcPr>
          <w:p w14:paraId="79C5F7CB" w14:textId="77777777" w:rsidR="00164124" w:rsidRDefault="00B25E84" w:rsidP="005C719B">
            <w:pPr>
              <w:spacing w:after="0"/>
            </w:pPr>
            <w:r>
              <w:rPr>
                <w:lang w:val="en"/>
              </w:rPr>
              <w:t>deklaracjaCelna2</w:t>
            </w:r>
          </w:p>
        </w:tc>
        <w:tc>
          <w:tcPr>
            <w:tcW w:w="6939" w:type="dxa"/>
            <w:shd w:val="clear" w:color="auto" w:fill="FFFFFF"/>
            <w:tcMar>
              <w:left w:w="103" w:type="dxa"/>
            </w:tcMar>
          </w:tcPr>
          <w:p w14:paraId="79C5F7CC" w14:textId="77777777" w:rsidR="00164124" w:rsidRPr="00013BCC" w:rsidRDefault="00B25E84" w:rsidP="005C719B">
            <w:pPr>
              <w:spacing w:after="0"/>
              <w:rPr>
                <w:color w:val="auto"/>
                <w:lang w:val="en-US"/>
              </w:rPr>
            </w:pPr>
            <w:r w:rsidRPr="000F1D4B">
              <w:rPr>
                <w:color w:val="auto"/>
                <w:lang w:val="en"/>
              </w:rPr>
              <w:t xml:space="preserve">Element of the </w:t>
            </w:r>
            <w:hyperlink w:anchor="deklaracjaCelna2Type" w:history="1">
              <w:r w:rsidRPr="005F589E">
                <w:rPr>
                  <w:rStyle w:val="Hipercze"/>
                  <w:lang w:val="en"/>
                </w:rPr>
                <w:t>deklaracjaCelnaType</w:t>
              </w:r>
            </w:hyperlink>
            <w:r w:rsidRPr="000F1D4B">
              <w:rPr>
                <w:color w:val="auto"/>
                <w:lang w:val="en"/>
              </w:rPr>
              <w:t xml:space="preserve"> type specifying whether a customs declaration will be attached to a given shipment</w:t>
            </w:r>
          </w:p>
        </w:tc>
      </w:tr>
      <w:tr w:rsidR="009008DD" w:rsidRPr="00DD68E5" w14:paraId="79C5F7D5" w14:textId="77777777" w:rsidTr="000F6297">
        <w:tc>
          <w:tcPr>
            <w:tcW w:w="2792" w:type="dxa"/>
            <w:shd w:val="clear" w:color="auto" w:fill="FFFFFF"/>
            <w:tcMar>
              <w:left w:w="103" w:type="dxa"/>
            </w:tcMar>
          </w:tcPr>
          <w:p w14:paraId="79C5F7CE" w14:textId="77777777" w:rsidR="005E271C" w:rsidRDefault="00B25E84" w:rsidP="005C719B">
            <w:pPr>
              <w:spacing w:after="0"/>
            </w:pPr>
            <w:r>
              <w:rPr>
                <w:lang w:val="en"/>
              </w:rPr>
              <w:t>zawartosc</w:t>
            </w:r>
          </w:p>
        </w:tc>
        <w:tc>
          <w:tcPr>
            <w:tcW w:w="6939" w:type="dxa"/>
            <w:shd w:val="clear" w:color="auto" w:fill="FFFFFF"/>
            <w:tcMar>
              <w:left w:w="103" w:type="dxa"/>
            </w:tcMar>
          </w:tcPr>
          <w:p w14:paraId="79C5F7CF" w14:textId="77777777" w:rsidR="005E271C" w:rsidRPr="00013BCC" w:rsidRDefault="00B25E84" w:rsidP="005C719B">
            <w:pPr>
              <w:spacing w:after="0"/>
              <w:rPr>
                <w:color w:val="auto"/>
                <w:lang w:val="en-US"/>
              </w:rPr>
            </w:pPr>
            <w:r>
              <w:rPr>
                <w:color w:val="auto"/>
                <w:lang w:val="en"/>
              </w:rPr>
              <w:t>An element that allows to specify the contents of a shipment. Entering one of the permissible values allows you to control the requirement for the customs declaration attached to the shipment.</w:t>
            </w:r>
          </w:p>
          <w:p w14:paraId="79C5F7D0" w14:textId="77777777" w:rsidR="005E271C" w:rsidRDefault="00B25E84" w:rsidP="005C719B">
            <w:pPr>
              <w:spacing w:after="0"/>
              <w:rPr>
                <w:color w:val="auto"/>
              </w:rPr>
            </w:pPr>
            <w:r>
              <w:rPr>
                <w:color w:val="auto"/>
                <w:lang w:val="en"/>
              </w:rPr>
              <w:t>Allowed values:</w:t>
            </w:r>
          </w:p>
          <w:p w14:paraId="79C5F7D1" w14:textId="77777777" w:rsidR="005E271C" w:rsidRPr="00013BCC" w:rsidRDefault="00B25E84" w:rsidP="005C719B">
            <w:pPr>
              <w:pStyle w:val="Akapitzlist"/>
              <w:numPr>
                <w:ilvl w:val="0"/>
                <w:numId w:val="8"/>
              </w:numPr>
              <w:spacing w:after="0"/>
              <w:rPr>
                <w:color w:val="auto"/>
                <w:lang w:val="en-US"/>
              </w:rPr>
            </w:pPr>
            <w:r w:rsidRPr="005E271C">
              <w:rPr>
                <w:color w:val="auto"/>
                <w:lang w:val="en"/>
              </w:rPr>
              <w:t>KORESPONDENCJA - customs declaration may not be attached</w:t>
            </w:r>
          </w:p>
          <w:p w14:paraId="79C5F7D2" w14:textId="77777777" w:rsidR="005E271C" w:rsidRPr="00013BCC" w:rsidRDefault="00B25E84" w:rsidP="005C719B">
            <w:pPr>
              <w:pStyle w:val="Akapitzlist"/>
              <w:numPr>
                <w:ilvl w:val="0"/>
                <w:numId w:val="8"/>
              </w:numPr>
              <w:spacing w:after="0"/>
              <w:rPr>
                <w:color w:val="auto"/>
                <w:lang w:val="en-US"/>
              </w:rPr>
            </w:pPr>
            <w:r w:rsidRPr="005E271C">
              <w:rPr>
                <w:color w:val="auto"/>
                <w:lang w:val="en"/>
              </w:rPr>
              <w:t>DOKUMENTY_PONIZEJ_250G - customs declaration cannot be attached</w:t>
            </w:r>
          </w:p>
          <w:p w14:paraId="79C5F7D3" w14:textId="77777777" w:rsidR="005E271C" w:rsidRPr="00013BCC" w:rsidRDefault="00B25E84" w:rsidP="005C719B">
            <w:pPr>
              <w:pStyle w:val="Akapitzlist"/>
              <w:numPr>
                <w:ilvl w:val="0"/>
                <w:numId w:val="8"/>
              </w:numPr>
              <w:spacing w:after="0"/>
              <w:rPr>
                <w:color w:val="auto"/>
                <w:lang w:val="en-US"/>
              </w:rPr>
            </w:pPr>
            <w:r w:rsidRPr="005E271C">
              <w:rPr>
                <w:color w:val="auto"/>
                <w:lang w:val="en"/>
              </w:rPr>
              <w:t>DOKUMENTY_POWYZEJ_250G - customs declaration is recommended</w:t>
            </w:r>
          </w:p>
          <w:p w14:paraId="79C5F7D4" w14:textId="77777777" w:rsidR="005E271C" w:rsidRPr="00013BCC" w:rsidRDefault="00B25E84" w:rsidP="005C719B">
            <w:pPr>
              <w:pStyle w:val="Akapitzlist"/>
              <w:numPr>
                <w:ilvl w:val="0"/>
                <w:numId w:val="8"/>
              </w:numPr>
              <w:spacing w:after="0"/>
              <w:rPr>
                <w:color w:val="auto"/>
                <w:lang w:val="en-US"/>
              </w:rPr>
            </w:pPr>
            <w:r w:rsidRPr="005E271C">
              <w:rPr>
                <w:color w:val="auto"/>
                <w:lang w:val="en"/>
              </w:rPr>
              <w:t>TOWARY - customs declaration is required</w:t>
            </w:r>
          </w:p>
        </w:tc>
      </w:tr>
    </w:tbl>
    <w:p w14:paraId="79C5F7D6" w14:textId="77777777" w:rsidR="00AD5F60" w:rsidRPr="00013BCC" w:rsidRDefault="00B25E84" w:rsidP="002D5B22">
      <w:pPr>
        <w:pStyle w:val="Nagwek2"/>
        <w:rPr>
          <w:rStyle w:val="Nagwek2Znak"/>
          <w:b/>
          <w:lang w:val="en-US"/>
        </w:rPr>
      </w:pPr>
      <w:bookmarkStart w:id="452" w:name="reklamowanaPrzesylkaType"/>
      <w:bookmarkStart w:id="453" w:name="_Toc187394274"/>
      <w:r w:rsidRPr="002D5B22">
        <w:rPr>
          <w:rStyle w:val="Nagwek2Znak"/>
          <w:b/>
          <w:lang w:val="en"/>
        </w:rPr>
        <w:t>reklamowanaPrzesylkaType</w:t>
      </w:r>
      <w:bookmarkEnd w:id="453"/>
    </w:p>
    <w:bookmarkEnd w:id="452"/>
    <w:p w14:paraId="79C5F7D7" w14:textId="77777777" w:rsidR="00AD5F60" w:rsidRPr="00013BCC" w:rsidRDefault="00B25E84" w:rsidP="005C719B">
      <w:pPr>
        <w:rPr>
          <w:lang w:val="en-US"/>
        </w:rPr>
      </w:pPr>
      <w:r w:rsidRPr="005C719B">
        <w:rPr>
          <w:lang w:val="en"/>
        </w:rPr>
        <w:t>Type intended for transmitting data about lodged complaints.</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2933"/>
        <w:gridCol w:w="6798"/>
      </w:tblGrid>
      <w:tr w:rsidR="009008DD" w:rsidRPr="00DD68E5" w14:paraId="79C5F7DA" w14:textId="77777777" w:rsidTr="000F6297">
        <w:tc>
          <w:tcPr>
            <w:tcW w:w="2933" w:type="dxa"/>
            <w:shd w:val="clear" w:color="auto" w:fill="FFFFFF"/>
            <w:tcMar>
              <w:left w:w="103" w:type="dxa"/>
            </w:tcMar>
          </w:tcPr>
          <w:p w14:paraId="79C5F7D8" w14:textId="77777777" w:rsidR="00AD5F60" w:rsidRPr="005C719B" w:rsidRDefault="00B25E84" w:rsidP="005C719B">
            <w:pPr>
              <w:spacing w:after="0"/>
            </w:pPr>
            <w:r w:rsidRPr="005C719B">
              <w:rPr>
                <w:lang w:val="en"/>
              </w:rPr>
              <w:lastRenderedPageBreak/>
              <w:t>dataNadania</w:t>
            </w:r>
          </w:p>
        </w:tc>
        <w:tc>
          <w:tcPr>
            <w:tcW w:w="6798" w:type="dxa"/>
            <w:shd w:val="clear" w:color="auto" w:fill="FFFFFF"/>
            <w:tcMar>
              <w:left w:w="103" w:type="dxa"/>
            </w:tcMar>
          </w:tcPr>
          <w:p w14:paraId="79C5F7D9" w14:textId="77777777" w:rsidR="00AD5F60" w:rsidRPr="00013BCC" w:rsidRDefault="00B25E84" w:rsidP="005C719B">
            <w:pPr>
              <w:spacing w:after="0"/>
              <w:rPr>
                <w:lang w:val="en-US"/>
              </w:rPr>
            </w:pPr>
            <w:r w:rsidRPr="005C719B">
              <w:rPr>
                <w:lang w:val="en"/>
              </w:rPr>
              <w:t>Date of sending of the shipment to which the notification relates.</w:t>
            </w:r>
          </w:p>
        </w:tc>
      </w:tr>
      <w:tr w:rsidR="009008DD" w14:paraId="79C5F7DD" w14:textId="77777777" w:rsidTr="000F6297">
        <w:tc>
          <w:tcPr>
            <w:tcW w:w="2933" w:type="dxa"/>
            <w:shd w:val="clear" w:color="auto" w:fill="FFFFFF"/>
            <w:tcMar>
              <w:left w:w="103" w:type="dxa"/>
            </w:tcMar>
          </w:tcPr>
          <w:p w14:paraId="79C5F7DB" w14:textId="77777777" w:rsidR="00AD5F60" w:rsidRPr="005C719B" w:rsidRDefault="00B25E84" w:rsidP="005C719B">
            <w:pPr>
              <w:spacing w:after="0"/>
            </w:pPr>
            <w:r w:rsidRPr="005C719B">
              <w:rPr>
                <w:lang w:val="en"/>
              </w:rPr>
              <w:t>urzadNadania</w:t>
            </w:r>
          </w:p>
        </w:tc>
        <w:tc>
          <w:tcPr>
            <w:tcW w:w="6798" w:type="dxa"/>
            <w:shd w:val="clear" w:color="auto" w:fill="FFFFFF"/>
            <w:tcMar>
              <w:left w:w="103" w:type="dxa"/>
            </w:tcMar>
          </w:tcPr>
          <w:p w14:paraId="79C5F7DC" w14:textId="77777777" w:rsidR="00AD5F60" w:rsidRPr="005C719B" w:rsidRDefault="00B25E84" w:rsidP="005C719B">
            <w:pPr>
              <w:spacing w:after="0"/>
            </w:pPr>
            <w:r w:rsidRPr="005C719B">
              <w:rPr>
                <w:lang w:val="en"/>
              </w:rPr>
              <w:t>Sending office (numeric identifier).</w:t>
            </w:r>
          </w:p>
        </w:tc>
      </w:tr>
      <w:tr w:rsidR="009008DD" w:rsidRPr="00DD68E5" w14:paraId="79C5F7E0" w14:textId="77777777" w:rsidTr="000F6297">
        <w:tc>
          <w:tcPr>
            <w:tcW w:w="2933" w:type="dxa"/>
            <w:shd w:val="clear" w:color="auto" w:fill="FFFFFF"/>
            <w:tcMar>
              <w:left w:w="103" w:type="dxa"/>
            </w:tcMar>
          </w:tcPr>
          <w:p w14:paraId="79C5F7DE" w14:textId="77777777" w:rsidR="00AD5F60" w:rsidRPr="005C719B" w:rsidRDefault="00B25E84" w:rsidP="005C719B">
            <w:pPr>
              <w:spacing w:after="0"/>
            </w:pPr>
            <w:r w:rsidRPr="005C719B">
              <w:rPr>
                <w:lang w:val="en"/>
              </w:rPr>
              <w:t>powodReklamacjiOpis</w:t>
            </w:r>
          </w:p>
        </w:tc>
        <w:tc>
          <w:tcPr>
            <w:tcW w:w="6798" w:type="dxa"/>
            <w:shd w:val="clear" w:color="auto" w:fill="FFFFFF"/>
            <w:tcMar>
              <w:left w:w="103" w:type="dxa"/>
            </w:tcMar>
          </w:tcPr>
          <w:p w14:paraId="79C5F7DF" w14:textId="77777777" w:rsidR="00AD5F60" w:rsidRPr="00013BCC" w:rsidRDefault="00B25E84" w:rsidP="005C719B">
            <w:pPr>
              <w:spacing w:after="0"/>
              <w:rPr>
                <w:lang w:val="en-US"/>
              </w:rPr>
            </w:pPr>
            <w:r w:rsidRPr="005C719B">
              <w:rPr>
                <w:lang w:val="en"/>
              </w:rPr>
              <w:t>Additional description of the reason for the claim (additional information related to the claim).</w:t>
            </w:r>
          </w:p>
        </w:tc>
      </w:tr>
      <w:tr w:rsidR="009008DD" w:rsidRPr="00013BCC" w14:paraId="79C5F7E5" w14:textId="77777777" w:rsidTr="000F6297">
        <w:tc>
          <w:tcPr>
            <w:tcW w:w="2933" w:type="dxa"/>
            <w:shd w:val="clear" w:color="auto" w:fill="FFFFFF"/>
            <w:tcMar>
              <w:left w:w="103" w:type="dxa"/>
            </w:tcMar>
          </w:tcPr>
          <w:p w14:paraId="79C5F7E1" w14:textId="77777777" w:rsidR="00AD5F60" w:rsidRPr="005C719B" w:rsidRDefault="00B25E84" w:rsidP="005C719B">
            <w:pPr>
              <w:spacing w:after="0"/>
            </w:pPr>
            <w:r w:rsidRPr="005C719B">
              <w:rPr>
                <w:lang w:val="en"/>
              </w:rPr>
              <w:t>odszkodowanie</w:t>
            </w:r>
          </w:p>
        </w:tc>
        <w:tc>
          <w:tcPr>
            <w:tcW w:w="6798" w:type="dxa"/>
            <w:shd w:val="clear" w:color="auto" w:fill="FFFFFF"/>
            <w:tcMar>
              <w:left w:w="103" w:type="dxa"/>
            </w:tcMar>
          </w:tcPr>
          <w:p w14:paraId="79C5F7E4" w14:textId="771DD5C3" w:rsidR="00AD5F60" w:rsidRPr="00013BCC" w:rsidRDefault="00B25E84" w:rsidP="003C4245">
            <w:pPr>
              <w:spacing w:after="0"/>
              <w:rPr>
                <w:lang w:val="en-US"/>
              </w:rPr>
            </w:pPr>
            <w:r w:rsidRPr="005C719B">
              <w:rPr>
                <w:lang w:val="en"/>
              </w:rPr>
              <w:t>Compensation granted when the claim is considered positively (in pennies).</w:t>
            </w:r>
            <w:r w:rsidR="003C4245">
              <w:rPr>
                <w:lang w:val="en"/>
              </w:rPr>
              <w:t xml:space="preserve"> </w:t>
            </w:r>
            <w:r w:rsidRPr="005C719B">
              <w:rPr>
                <w:lang w:val="en"/>
              </w:rPr>
              <w:t>The value is populated in methods that return data from EN system</w:t>
            </w:r>
            <w:r w:rsidR="003C4245">
              <w:rPr>
                <w:lang w:val="en"/>
              </w:rPr>
              <w:t xml:space="preserve">. </w:t>
            </w:r>
            <w:r w:rsidRPr="005C719B">
              <w:rPr>
                <w:lang w:val="en"/>
              </w:rPr>
              <w:t>The value is ignored when a claim is made</w:t>
            </w:r>
          </w:p>
        </w:tc>
      </w:tr>
      <w:tr w:rsidR="009008DD" w:rsidRPr="00DD68E5" w14:paraId="79C5F7E8" w14:textId="77777777" w:rsidTr="000F6297">
        <w:tc>
          <w:tcPr>
            <w:tcW w:w="2933" w:type="dxa"/>
            <w:shd w:val="clear" w:color="auto" w:fill="FFFFFF"/>
            <w:tcMar>
              <w:left w:w="103" w:type="dxa"/>
            </w:tcMar>
          </w:tcPr>
          <w:p w14:paraId="79C5F7E6" w14:textId="77777777" w:rsidR="00AD5F60" w:rsidRPr="005C719B" w:rsidRDefault="00B25E84" w:rsidP="005C719B">
            <w:pPr>
              <w:spacing w:after="0"/>
            </w:pPr>
            <w:r w:rsidRPr="005C719B">
              <w:rPr>
                <w:lang w:val="en"/>
              </w:rPr>
              <w:t>oplata</w:t>
            </w:r>
          </w:p>
        </w:tc>
        <w:tc>
          <w:tcPr>
            <w:tcW w:w="6798" w:type="dxa"/>
            <w:shd w:val="clear" w:color="auto" w:fill="FFFFFF"/>
            <w:tcMar>
              <w:left w:w="103" w:type="dxa"/>
            </w:tcMar>
          </w:tcPr>
          <w:p w14:paraId="79C5F7E7" w14:textId="77777777" w:rsidR="00AD5F60" w:rsidRPr="00013BCC" w:rsidRDefault="00B25E84" w:rsidP="005C719B">
            <w:pPr>
              <w:spacing w:after="0"/>
              <w:rPr>
                <w:lang w:val="en-US"/>
              </w:rPr>
            </w:pPr>
            <w:r w:rsidRPr="005C719B">
              <w:rPr>
                <w:lang w:val="en"/>
              </w:rPr>
              <w:t>The fee that was paid for the performance of the service (in pennies).</w:t>
            </w:r>
          </w:p>
        </w:tc>
      </w:tr>
      <w:tr w:rsidR="009008DD" w:rsidRPr="00DD68E5" w14:paraId="79C5F7EB" w14:textId="77777777" w:rsidTr="000F6297">
        <w:tc>
          <w:tcPr>
            <w:tcW w:w="2933" w:type="dxa"/>
            <w:shd w:val="clear" w:color="auto" w:fill="FFFFFF"/>
            <w:tcMar>
              <w:left w:w="103" w:type="dxa"/>
            </w:tcMar>
          </w:tcPr>
          <w:p w14:paraId="79C5F7E9" w14:textId="77777777" w:rsidR="00AD5F60" w:rsidRPr="005C719B" w:rsidRDefault="00B25E84" w:rsidP="005C719B">
            <w:pPr>
              <w:spacing w:after="0"/>
            </w:pPr>
            <w:r w:rsidRPr="005C719B">
              <w:rPr>
                <w:lang w:val="en"/>
              </w:rPr>
              <w:t>oczekiwaneOdszkodowanie</w:t>
            </w:r>
          </w:p>
        </w:tc>
        <w:tc>
          <w:tcPr>
            <w:tcW w:w="6798" w:type="dxa"/>
            <w:shd w:val="clear" w:color="auto" w:fill="FFFFFF"/>
            <w:tcMar>
              <w:left w:w="103" w:type="dxa"/>
            </w:tcMar>
          </w:tcPr>
          <w:p w14:paraId="79C5F7EA" w14:textId="77777777" w:rsidR="00AD5F60" w:rsidRPr="00013BCC" w:rsidRDefault="00B25E84" w:rsidP="005C719B">
            <w:pPr>
              <w:spacing w:after="0"/>
              <w:rPr>
                <w:lang w:val="en-US"/>
              </w:rPr>
            </w:pPr>
            <w:r w:rsidRPr="005C719B">
              <w:rPr>
                <w:lang w:val="en"/>
              </w:rPr>
              <w:t>Expected value of compensation by the claimant (in pennies)</w:t>
            </w:r>
          </w:p>
        </w:tc>
      </w:tr>
      <w:tr w:rsidR="009008DD" w:rsidRPr="00DD68E5" w14:paraId="79C5F7EE" w14:textId="77777777" w:rsidTr="000F6297">
        <w:tc>
          <w:tcPr>
            <w:tcW w:w="2933" w:type="dxa"/>
            <w:shd w:val="clear" w:color="auto" w:fill="FFFFFF"/>
            <w:tcMar>
              <w:left w:w="103" w:type="dxa"/>
            </w:tcMar>
          </w:tcPr>
          <w:p w14:paraId="79C5F7EC" w14:textId="77777777" w:rsidR="00AD5F60" w:rsidRPr="005C719B" w:rsidRDefault="00B25E84" w:rsidP="005C719B">
            <w:pPr>
              <w:spacing w:after="0"/>
            </w:pPr>
            <w:r w:rsidRPr="005C719B">
              <w:rPr>
                <w:lang w:val="en"/>
              </w:rPr>
              <w:t>przesylka</w:t>
            </w:r>
          </w:p>
        </w:tc>
        <w:tc>
          <w:tcPr>
            <w:tcW w:w="6798" w:type="dxa"/>
            <w:shd w:val="clear" w:color="auto" w:fill="FFFFFF"/>
            <w:tcMar>
              <w:left w:w="103" w:type="dxa"/>
            </w:tcMar>
          </w:tcPr>
          <w:p w14:paraId="79C5F7ED" w14:textId="77777777" w:rsidR="00AD5F60" w:rsidRPr="00013BCC" w:rsidRDefault="00B25E84" w:rsidP="005C719B">
            <w:pPr>
              <w:spacing w:after="0"/>
              <w:rPr>
                <w:lang w:val="en-US"/>
              </w:rPr>
            </w:pPr>
            <w:r w:rsidRPr="005C719B">
              <w:rPr>
                <w:lang w:val="en"/>
              </w:rPr>
              <w:t>Full information about the shipment to which the claim relates.</w:t>
            </w:r>
          </w:p>
        </w:tc>
      </w:tr>
      <w:tr w:rsidR="009008DD" w:rsidRPr="00DD68E5" w14:paraId="79C5F7F1" w14:textId="77777777" w:rsidTr="000F6297">
        <w:tc>
          <w:tcPr>
            <w:tcW w:w="2933" w:type="dxa"/>
            <w:shd w:val="clear" w:color="auto" w:fill="FFFFFF"/>
            <w:tcMar>
              <w:left w:w="103" w:type="dxa"/>
            </w:tcMar>
          </w:tcPr>
          <w:p w14:paraId="79C5F7EF" w14:textId="77777777" w:rsidR="00AD5F60" w:rsidRPr="005C719B" w:rsidRDefault="00B25E84" w:rsidP="005C719B">
            <w:pPr>
              <w:spacing w:after="0"/>
            </w:pPr>
            <w:r w:rsidRPr="005C719B">
              <w:rPr>
                <w:lang w:val="en"/>
              </w:rPr>
              <w:t>powodReklamacji</w:t>
            </w:r>
          </w:p>
        </w:tc>
        <w:tc>
          <w:tcPr>
            <w:tcW w:w="6798" w:type="dxa"/>
            <w:shd w:val="clear" w:color="auto" w:fill="FFFFFF"/>
            <w:tcMar>
              <w:left w:w="103" w:type="dxa"/>
            </w:tcMar>
          </w:tcPr>
          <w:p w14:paraId="79C5F7F0" w14:textId="77777777" w:rsidR="00AD5F60" w:rsidRPr="00013BCC" w:rsidRDefault="00B25E84" w:rsidP="005C719B">
            <w:pPr>
              <w:spacing w:after="0"/>
              <w:rPr>
                <w:lang w:val="en-US"/>
              </w:rPr>
            </w:pPr>
            <w:r w:rsidRPr="005C719B">
              <w:rPr>
                <w:lang w:val="en"/>
              </w:rPr>
              <w:t>The reason for the claim (it is not required to provide a detailed reason for the claim, but it will significantly speed up its consideration).</w:t>
            </w:r>
          </w:p>
        </w:tc>
      </w:tr>
      <w:tr w:rsidR="009008DD" w:rsidRPr="00DD68E5" w14:paraId="79C5F7F4" w14:textId="77777777" w:rsidTr="000F6297">
        <w:tc>
          <w:tcPr>
            <w:tcW w:w="2933" w:type="dxa"/>
            <w:shd w:val="clear" w:color="auto" w:fill="FFFFFF"/>
            <w:tcMar>
              <w:left w:w="103" w:type="dxa"/>
            </w:tcMar>
          </w:tcPr>
          <w:p w14:paraId="79C5F7F2" w14:textId="77777777" w:rsidR="00686F47" w:rsidRPr="005C719B" w:rsidRDefault="00B25E84" w:rsidP="005C719B">
            <w:pPr>
              <w:spacing w:after="0"/>
            </w:pPr>
            <w:r w:rsidRPr="005C719B">
              <w:rPr>
                <w:lang w:val="en"/>
              </w:rPr>
              <w:t>nrb</w:t>
            </w:r>
          </w:p>
        </w:tc>
        <w:tc>
          <w:tcPr>
            <w:tcW w:w="6798" w:type="dxa"/>
            <w:shd w:val="clear" w:color="auto" w:fill="FFFFFF"/>
            <w:tcMar>
              <w:left w:w="103" w:type="dxa"/>
            </w:tcMar>
          </w:tcPr>
          <w:p w14:paraId="79C5F7F3" w14:textId="77777777" w:rsidR="00686F47" w:rsidRPr="00013BCC" w:rsidRDefault="00B25E84" w:rsidP="005C719B">
            <w:pPr>
              <w:spacing w:after="0"/>
              <w:rPr>
                <w:lang w:val="en-US"/>
              </w:rPr>
            </w:pPr>
            <w:r w:rsidRPr="005C719B">
              <w:rPr>
                <w:lang w:val="en"/>
              </w:rPr>
              <w:t>Bank account number to which any compensation due to the claim is to be transferred.</w:t>
            </w:r>
          </w:p>
        </w:tc>
      </w:tr>
      <w:tr w:rsidR="009008DD" w:rsidRPr="00DD68E5" w14:paraId="79C5F7F7" w14:textId="77777777" w:rsidTr="000F6297">
        <w:tc>
          <w:tcPr>
            <w:tcW w:w="2933" w:type="dxa"/>
            <w:shd w:val="clear" w:color="auto" w:fill="FFFFFF"/>
            <w:tcMar>
              <w:left w:w="103" w:type="dxa"/>
            </w:tcMar>
          </w:tcPr>
          <w:p w14:paraId="79C5F7F5" w14:textId="77777777" w:rsidR="00686F47" w:rsidRPr="005C719B" w:rsidRDefault="00B25E84" w:rsidP="005C719B">
            <w:pPr>
              <w:spacing w:after="0"/>
            </w:pPr>
            <w:r w:rsidRPr="005C719B">
              <w:rPr>
                <w:lang w:val="en"/>
              </w:rPr>
              <w:t>numerFaktury</w:t>
            </w:r>
          </w:p>
        </w:tc>
        <w:tc>
          <w:tcPr>
            <w:tcW w:w="6798" w:type="dxa"/>
            <w:shd w:val="clear" w:color="auto" w:fill="FFFFFF"/>
            <w:tcMar>
              <w:left w:w="103" w:type="dxa"/>
            </w:tcMar>
          </w:tcPr>
          <w:p w14:paraId="79C5F7F6" w14:textId="77777777" w:rsidR="00686F47" w:rsidRPr="00013BCC" w:rsidRDefault="00B25E84" w:rsidP="005C719B">
            <w:pPr>
              <w:spacing w:after="0"/>
              <w:rPr>
                <w:lang w:val="en-US"/>
              </w:rPr>
            </w:pPr>
            <w:r w:rsidRPr="005C719B">
              <w:rPr>
                <w:lang w:val="en"/>
              </w:rPr>
              <w:t>The document number related to the shipment under claim.</w:t>
            </w:r>
          </w:p>
        </w:tc>
      </w:tr>
      <w:tr w:rsidR="009008DD" w:rsidRPr="00DD68E5" w14:paraId="79C5F7FA" w14:textId="77777777" w:rsidTr="000F6297">
        <w:tc>
          <w:tcPr>
            <w:tcW w:w="2933" w:type="dxa"/>
            <w:shd w:val="clear" w:color="auto" w:fill="FFFFFF"/>
            <w:tcMar>
              <w:left w:w="103" w:type="dxa"/>
            </w:tcMar>
          </w:tcPr>
          <w:p w14:paraId="79C5F7F8" w14:textId="77777777" w:rsidR="00686F47" w:rsidRPr="005C719B" w:rsidRDefault="00B25E84" w:rsidP="005C719B">
            <w:pPr>
              <w:spacing w:after="0"/>
            </w:pPr>
            <w:r w:rsidRPr="005C719B">
              <w:rPr>
                <w:lang w:val="en"/>
              </w:rPr>
              <w:t>ezgoda</w:t>
            </w:r>
          </w:p>
        </w:tc>
        <w:tc>
          <w:tcPr>
            <w:tcW w:w="6798" w:type="dxa"/>
            <w:shd w:val="clear" w:color="auto" w:fill="FFFFFF"/>
            <w:tcMar>
              <w:left w:w="103" w:type="dxa"/>
            </w:tcMar>
          </w:tcPr>
          <w:p w14:paraId="79C5F7F9" w14:textId="77777777" w:rsidR="00686F47" w:rsidRPr="00013BCC" w:rsidRDefault="00B25E84" w:rsidP="005C719B">
            <w:pPr>
              <w:spacing w:after="0"/>
              <w:rPr>
                <w:lang w:val="en-US"/>
              </w:rPr>
            </w:pPr>
            <w:r w:rsidRPr="005C719B">
              <w:rPr>
                <w:lang w:val="en"/>
              </w:rPr>
              <w:t>The tag confirming the consent granted to receive electronic notifications about the claim under consideration.</w:t>
            </w:r>
          </w:p>
        </w:tc>
      </w:tr>
    </w:tbl>
    <w:p w14:paraId="79C5F7FB" w14:textId="77777777" w:rsidR="00AD5F60" w:rsidRPr="00013BCC" w:rsidRDefault="00AD5F60" w:rsidP="001F6281">
      <w:pPr>
        <w:rPr>
          <w:lang w:val="en-US"/>
        </w:rPr>
      </w:pPr>
    </w:p>
    <w:p w14:paraId="79C5F7FC" w14:textId="77777777" w:rsidR="00AD5F60" w:rsidRPr="00013BCC" w:rsidRDefault="00B25E84" w:rsidP="00C43917">
      <w:pPr>
        <w:pStyle w:val="Nagwek2"/>
        <w:rPr>
          <w:rStyle w:val="Nagwek2Znak"/>
          <w:b/>
          <w:lang w:val="en-US"/>
        </w:rPr>
      </w:pPr>
      <w:bookmarkStart w:id="454" w:name="_reklamowaType"/>
      <w:bookmarkStart w:id="455" w:name="_Toc187394275"/>
      <w:bookmarkEnd w:id="454"/>
      <w:r w:rsidRPr="00F72066">
        <w:rPr>
          <w:rStyle w:val="Nagwek2Znak"/>
          <w:b/>
          <w:lang w:val="en"/>
        </w:rPr>
        <w:t>reklamowaType</w:t>
      </w:r>
      <w:bookmarkEnd w:id="455"/>
    </w:p>
    <w:p w14:paraId="79C5F7FD" w14:textId="77777777" w:rsidR="00AD5F60" w:rsidRDefault="00B25E84" w:rsidP="00C2374E">
      <w:pPr>
        <w:jc w:val="both"/>
        <w:rPr>
          <w:b/>
          <w:bCs/>
          <w:i/>
          <w:iCs/>
        </w:rPr>
      </w:pPr>
      <w:r>
        <w:rPr>
          <w:lang w:val="en"/>
        </w:rPr>
        <w:t xml:space="preserve">Type designed to provide additional data for the direct mail service. This class inherits from </w:t>
      </w:r>
      <w:r>
        <w:rPr>
          <w:b/>
          <w:bCs/>
          <w:i/>
          <w:iCs/>
          <w:lang w:val="en"/>
        </w:rPr>
        <w:t>przesylkaNieRejestrowanaType.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05"/>
        <w:gridCol w:w="6326"/>
      </w:tblGrid>
      <w:tr w:rsidR="009008DD" w:rsidRPr="00DD68E5" w14:paraId="79C5F800" w14:textId="77777777" w:rsidTr="0013727C">
        <w:tc>
          <w:tcPr>
            <w:tcW w:w="3405" w:type="dxa"/>
            <w:shd w:val="clear" w:color="auto" w:fill="FFFFFF"/>
            <w:tcMar>
              <w:left w:w="103" w:type="dxa"/>
            </w:tcMar>
          </w:tcPr>
          <w:p w14:paraId="79C5F7FE" w14:textId="77777777" w:rsidR="00AD5F60" w:rsidRDefault="00B25E84" w:rsidP="00C43917">
            <w:pPr>
              <w:spacing w:after="0"/>
              <w:jc w:val="both"/>
            </w:pPr>
            <w:r>
              <w:rPr>
                <w:lang w:val="en"/>
              </w:rPr>
              <w:t>masa</w:t>
            </w:r>
          </w:p>
        </w:tc>
        <w:tc>
          <w:tcPr>
            <w:tcW w:w="6326" w:type="dxa"/>
            <w:shd w:val="clear" w:color="auto" w:fill="FFFFFF"/>
            <w:tcMar>
              <w:left w:w="103" w:type="dxa"/>
            </w:tcMar>
          </w:tcPr>
          <w:p w14:paraId="79C5F7FF" w14:textId="77777777" w:rsidR="00AD5F60" w:rsidRPr="00013BCC" w:rsidRDefault="00B25E84" w:rsidP="00C43917">
            <w:pPr>
              <w:spacing w:after="0"/>
              <w:jc w:val="both"/>
              <w:rPr>
                <w:lang w:val="en-US"/>
              </w:rPr>
            </w:pPr>
            <w:r>
              <w:rPr>
                <w:lang w:val="en"/>
              </w:rPr>
              <w:t>Weight of the shipment in grams.</w:t>
            </w:r>
          </w:p>
        </w:tc>
      </w:tr>
      <w:tr w:rsidR="009008DD" w:rsidRPr="00DD68E5" w14:paraId="79C5F805" w14:textId="77777777" w:rsidTr="0013727C">
        <w:tc>
          <w:tcPr>
            <w:tcW w:w="3405" w:type="dxa"/>
            <w:shd w:val="clear" w:color="auto" w:fill="FFFFFF"/>
            <w:tcMar>
              <w:left w:w="103" w:type="dxa"/>
            </w:tcMar>
          </w:tcPr>
          <w:p w14:paraId="79C5F801" w14:textId="77777777" w:rsidR="00AD5F60" w:rsidRDefault="00B25E84" w:rsidP="00C43917">
            <w:pPr>
              <w:spacing w:after="0"/>
              <w:jc w:val="both"/>
            </w:pPr>
            <w:r>
              <w:rPr>
                <w:lang w:val="en"/>
              </w:rPr>
              <w:t>gabaryt</w:t>
            </w:r>
          </w:p>
        </w:tc>
        <w:tc>
          <w:tcPr>
            <w:tcW w:w="6326" w:type="dxa"/>
            <w:shd w:val="clear" w:color="auto" w:fill="FFFFFF"/>
            <w:tcMar>
              <w:left w:w="103" w:type="dxa"/>
            </w:tcMar>
          </w:tcPr>
          <w:p w14:paraId="79C5F802" w14:textId="77777777" w:rsidR="00AD5F60" w:rsidRPr="00013BCC" w:rsidRDefault="00B25E84" w:rsidP="007810B4">
            <w:pPr>
              <w:spacing w:after="0"/>
              <w:jc w:val="both"/>
              <w:rPr>
                <w:lang w:val="en-US"/>
              </w:rPr>
            </w:pPr>
            <w:r>
              <w:rPr>
                <w:lang w:val="en"/>
              </w:rPr>
              <w:t xml:space="preserve">Specifies the size of the shipment. Allowed values: </w:t>
            </w:r>
          </w:p>
          <w:p w14:paraId="79C5F803" w14:textId="77777777" w:rsidR="00AD5F60" w:rsidRPr="00013BCC" w:rsidRDefault="00B25E84" w:rsidP="007810B4">
            <w:pPr>
              <w:spacing w:after="0"/>
              <w:jc w:val="both"/>
              <w:rPr>
                <w:lang w:val="en-US"/>
              </w:rPr>
            </w:pPr>
            <w:r>
              <w:rPr>
                <w:b/>
                <w:bCs/>
                <w:lang w:val="en"/>
              </w:rPr>
              <w:t>GABARYT_A,</w:t>
            </w:r>
          </w:p>
          <w:p w14:paraId="79C5F804" w14:textId="77777777" w:rsidR="00AD5F60" w:rsidRPr="00013BCC" w:rsidRDefault="00B25E84" w:rsidP="007810B4">
            <w:pPr>
              <w:spacing w:after="0"/>
              <w:jc w:val="both"/>
              <w:rPr>
                <w:lang w:val="en-US"/>
              </w:rPr>
            </w:pPr>
            <w:r>
              <w:rPr>
                <w:b/>
                <w:bCs/>
                <w:lang w:val="en"/>
              </w:rPr>
              <w:t>GABARYT_B</w:t>
            </w:r>
            <w:r>
              <w:rPr>
                <w:lang w:val="en"/>
              </w:rPr>
              <w:t>.</w:t>
            </w:r>
          </w:p>
        </w:tc>
      </w:tr>
    </w:tbl>
    <w:p w14:paraId="21B1A8DC" w14:textId="77777777" w:rsidR="0013727C" w:rsidRPr="00377C94" w:rsidRDefault="0013727C" w:rsidP="0013727C">
      <w:pPr>
        <w:rPr>
          <w:b/>
          <w:bCs/>
          <w:color w:val="FF0000"/>
          <w:sz w:val="24"/>
          <w:szCs w:val="24"/>
          <w:lang w:val="en-GB" w:eastAsia="pl-PL"/>
        </w:rPr>
      </w:pPr>
      <w:r w:rsidRPr="00202C70">
        <w:rPr>
          <w:b/>
          <w:bCs/>
          <w:color w:val="FF0000"/>
          <w:sz w:val="24"/>
          <w:szCs w:val="24"/>
          <w:lang w:val="en" w:eastAsia="pl-PL"/>
        </w:rPr>
        <w:t>Note:</w:t>
      </w:r>
    </w:p>
    <w:p w14:paraId="37A7B2B9" w14:textId="56B8649A" w:rsidR="0013727C" w:rsidRPr="00430AC1" w:rsidRDefault="0013727C" w:rsidP="0013727C">
      <w:pPr>
        <w:rPr>
          <w:lang w:val="en-US"/>
        </w:rPr>
      </w:pPr>
      <w:r w:rsidRPr="00202C70">
        <w:rPr>
          <w:lang w:val="en"/>
        </w:rPr>
        <w:t xml:space="preserve">This type is marked as Deprecated - it will be withdrawn from the labs/en webservice </w:t>
      </w:r>
      <w:r w:rsidR="00DF411F" w:rsidRPr="00DF411F">
        <w:rPr>
          <w:lang w:val="en"/>
        </w:rPr>
        <w:t>with the EN13.4 version</w:t>
      </w:r>
      <w:r w:rsidRPr="00202C70">
        <w:rPr>
          <w:lang w:val="en"/>
        </w:rPr>
        <w:t xml:space="preserve">. It is recommended to </w:t>
      </w:r>
      <w:r>
        <w:rPr>
          <w:lang w:val="en"/>
        </w:rPr>
        <w:t>change service to Przesyłka marketingowa and</w:t>
      </w:r>
      <w:r w:rsidRPr="00202C70">
        <w:rPr>
          <w:lang w:val="en"/>
        </w:rPr>
        <w:t xml:space="preserve"> using the </w:t>
      </w:r>
      <w:hyperlink w:anchor="deklaracjaCelna2Type" w:history="1">
        <w:r>
          <w:rPr>
            <w:lang w:val="en"/>
          </w:rPr>
          <w:t>marketingowaZAdresem</w:t>
        </w:r>
        <w:r w:rsidRPr="00202C70">
          <w:rPr>
            <w:lang w:val="en"/>
          </w:rPr>
          <w:t>Type</w:t>
        </w:r>
      </w:hyperlink>
      <w:r>
        <w:rPr>
          <w:lang w:val="en"/>
        </w:rPr>
        <w:t xml:space="preserve"> and the marketingowaZbiorczoType.</w:t>
      </w:r>
    </w:p>
    <w:p w14:paraId="79C5F806" w14:textId="77777777" w:rsidR="00AD5F60" w:rsidRPr="00013BCC" w:rsidRDefault="00AD5F60" w:rsidP="00C43917">
      <w:pPr>
        <w:jc w:val="both"/>
        <w:rPr>
          <w:lang w:val="en-US"/>
        </w:rPr>
      </w:pPr>
    </w:p>
    <w:p w14:paraId="79C5F807" w14:textId="77777777" w:rsidR="00AD5F60" w:rsidRPr="00013BCC" w:rsidRDefault="00B25E84" w:rsidP="008F3D6B">
      <w:pPr>
        <w:pStyle w:val="Nagwek2"/>
        <w:rPr>
          <w:rStyle w:val="Nagwek2Znak"/>
          <w:b/>
          <w:lang w:val="en-US"/>
        </w:rPr>
      </w:pPr>
      <w:bookmarkStart w:id="456" w:name="_Toc187394276"/>
      <w:r>
        <w:rPr>
          <w:rStyle w:val="Nagwek2Znak"/>
          <w:b/>
          <w:lang w:val="en"/>
        </w:rPr>
        <w:t>relatedToAllegroType</w:t>
      </w:r>
      <w:bookmarkEnd w:id="456"/>
    </w:p>
    <w:p w14:paraId="79C5F808" w14:textId="77777777" w:rsidR="00AD5F60" w:rsidRPr="00013BCC" w:rsidRDefault="00B25E84" w:rsidP="008F3D6B">
      <w:pPr>
        <w:spacing w:after="0" w:line="240" w:lineRule="auto"/>
        <w:jc w:val="both"/>
        <w:rPr>
          <w:color w:val="000000"/>
          <w:lang w:val="en-US"/>
        </w:rPr>
      </w:pPr>
      <w:r>
        <w:rPr>
          <w:color w:val="000000"/>
          <w:lang w:val="en"/>
        </w:rPr>
        <w:t>An optional item type for</w:t>
      </w:r>
      <w:r w:rsidRPr="008F3D6B">
        <w:rPr>
          <w:lang w:val="en"/>
        </w:rPr>
        <w:t xml:space="preserve"> </w:t>
      </w:r>
      <w:hyperlink w:anchor="_przesylkaRejestrowanaType" w:history="1">
        <w:r w:rsidRPr="008F3D6B">
          <w:rPr>
            <w:rStyle w:val="Hipercze"/>
            <w:b/>
            <w:lang w:val="en"/>
          </w:rPr>
          <w:t>przesylkaRejestrowanaType</w:t>
        </w:r>
      </w:hyperlink>
      <w:r w:rsidRPr="008F3D6B">
        <w:rPr>
          <w:lang w:val="en"/>
        </w:rPr>
        <w:t xml:space="preserve"> that contains information about how the shipment is associated with the Allegro delivery</w:t>
      </w:r>
      <w:r>
        <w:rPr>
          <w:color w:val="000000"/>
          <w:lang w:val="en"/>
        </w:rPr>
        <w:t xml:space="preserve">. </w:t>
      </w:r>
    </w:p>
    <w:p w14:paraId="79C5F809" w14:textId="77777777" w:rsidR="00AD5F60" w:rsidRPr="00013BCC" w:rsidRDefault="00AD5F60" w:rsidP="008F3D6B">
      <w:pPr>
        <w:spacing w:after="0" w:line="240" w:lineRule="auto"/>
        <w:jc w:val="both"/>
        <w:rPr>
          <w:color w:val="000000"/>
          <w:lang w:val="en-US"/>
        </w:rPr>
      </w:pPr>
    </w:p>
    <w:p w14:paraId="79C5F80A" w14:textId="77777777" w:rsidR="00AD5F60" w:rsidRPr="00013BCC" w:rsidRDefault="00B25E84" w:rsidP="003C4245">
      <w:pPr>
        <w:spacing w:after="0"/>
        <w:rPr>
          <w:b/>
          <w:bCs/>
          <w:color w:val="FF0000"/>
          <w:sz w:val="24"/>
          <w:szCs w:val="24"/>
          <w:lang w:val="en-US" w:eastAsia="pl-PL"/>
        </w:rPr>
      </w:pPr>
      <w:r w:rsidRPr="00202C70">
        <w:rPr>
          <w:b/>
          <w:bCs/>
          <w:color w:val="FF0000"/>
          <w:sz w:val="24"/>
          <w:szCs w:val="24"/>
          <w:lang w:val="en" w:eastAsia="pl-PL"/>
        </w:rPr>
        <w:t>Note:</w:t>
      </w:r>
    </w:p>
    <w:p w14:paraId="79C5F80B" w14:textId="77777777" w:rsidR="00AD5F60" w:rsidRPr="00013BCC" w:rsidRDefault="00B25E84" w:rsidP="00704F2E">
      <w:pPr>
        <w:spacing w:after="0" w:line="240" w:lineRule="auto"/>
        <w:jc w:val="both"/>
        <w:rPr>
          <w:bCs/>
          <w:color w:val="000000"/>
          <w:lang w:val="en-US"/>
        </w:rPr>
      </w:pPr>
      <w:r w:rsidRPr="004659D6">
        <w:rPr>
          <w:bCs/>
          <w:lang w:val="en"/>
        </w:rPr>
        <w:t>When sending Allegro-related parcels to a pick-up point, the address data of the pick-up point must be provided in the addressee's data (Street, house/apartment number, postal code and town).</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359"/>
        <w:gridCol w:w="6372"/>
      </w:tblGrid>
      <w:tr w:rsidR="009008DD" w14:paraId="79C5F811" w14:textId="77777777" w:rsidTr="003C4245">
        <w:tc>
          <w:tcPr>
            <w:tcW w:w="3359" w:type="dxa"/>
            <w:shd w:val="clear" w:color="auto" w:fill="FFFFFF"/>
            <w:tcMar>
              <w:left w:w="103" w:type="dxa"/>
            </w:tcMar>
          </w:tcPr>
          <w:p w14:paraId="79C5F80C" w14:textId="77777777" w:rsidR="00AD5F60" w:rsidRPr="004659D6" w:rsidRDefault="00B25E84" w:rsidP="004659D6">
            <w:pPr>
              <w:spacing w:after="0"/>
            </w:pPr>
            <w:r w:rsidRPr="004659D6">
              <w:rPr>
                <w:lang w:val="en"/>
              </w:rPr>
              <w:t>id</w:t>
            </w:r>
          </w:p>
        </w:tc>
        <w:tc>
          <w:tcPr>
            <w:tcW w:w="6372" w:type="dxa"/>
            <w:shd w:val="clear" w:color="auto" w:fill="FFFFFF"/>
            <w:tcMar>
              <w:left w:w="103" w:type="dxa"/>
            </w:tcMar>
          </w:tcPr>
          <w:p w14:paraId="79C5F80D" w14:textId="77777777" w:rsidR="00AD5F60" w:rsidRPr="00013BCC" w:rsidRDefault="00B25E84" w:rsidP="004659D6">
            <w:pPr>
              <w:spacing w:after="0"/>
              <w:rPr>
                <w:lang w:val="en-US"/>
              </w:rPr>
            </w:pPr>
            <w:r w:rsidRPr="004659D6">
              <w:rPr>
                <w:lang w:val="en"/>
              </w:rPr>
              <w:t>Attribute containing the id of an operation on Allegro, appropriate for the source:</w:t>
            </w:r>
          </w:p>
          <w:p w14:paraId="79C5F80E" w14:textId="77777777" w:rsidR="00AD5F60" w:rsidRPr="00013BCC" w:rsidRDefault="00B25E84" w:rsidP="004659D6">
            <w:pPr>
              <w:spacing w:after="0"/>
              <w:rPr>
                <w:lang w:val="en-US"/>
              </w:rPr>
            </w:pPr>
            <w:r w:rsidRPr="004659D6">
              <w:rPr>
                <w:lang w:val="en"/>
              </w:rPr>
              <w:t>DeaiId for WEB_API,</w:t>
            </w:r>
          </w:p>
          <w:p w14:paraId="79C5F80F" w14:textId="77777777" w:rsidR="00AD5F60" w:rsidRPr="00013BCC" w:rsidRDefault="00B25E84" w:rsidP="004659D6">
            <w:pPr>
              <w:spacing w:after="0"/>
              <w:rPr>
                <w:lang w:val="en-US"/>
              </w:rPr>
            </w:pPr>
            <w:r w:rsidRPr="004659D6">
              <w:rPr>
                <w:lang w:val="en"/>
              </w:rPr>
              <w:t>Transactionide for MS,</w:t>
            </w:r>
          </w:p>
          <w:p w14:paraId="79C5F810" w14:textId="77777777" w:rsidR="00AD5F60" w:rsidRPr="004659D6" w:rsidRDefault="00B25E84" w:rsidP="004659D6">
            <w:pPr>
              <w:spacing w:after="0"/>
            </w:pPr>
            <w:r w:rsidRPr="004659D6">
              <w:rPr>
                <w:lang w:val="en"/>
              </w:rPr>
              <w:t>OrderId for REST_API</w:t>
            </w:r>
          </w:p>
        </w:tc>
      </w:tr>
      <w:tr w:rsidR="009008DD" w:rsidRPr="00DD68E5" w14:paraId="79C5F814" w14:textId="77777777" w:rsidTr="003C4245">
        <w:tc>
          <w:tcPr>
            <w:tcW w:w="3359" w:type="dxa"/>
            <w:shd w:val="clear" w:color="auto" w:fill="FFFFFF"/>
            <w:tcMar>
              <w:left w:w="103" w:type="dxa"/>
            </w:tcMar>
          </w:tcPr>
          <w:p w14:paraId="79C5F812" w14:textId="77777777" w:rsidR="00AD5F60" w:rsidRPr="004659D6" w:rsidRDefault="00B25E84" w:rsidP="004659D6">
            <w:pPr>
              <w:spacing w:after="0"/>
            </w:pPr>
            <w:r w:rsidRPr="004659D6">
              <w:rPr>
                <w:lang w:val="en"/>
              </w:rPr>
              <w:lastRenderedPageBreak/>
              <w:t>sellerId</w:t>
            </w:r>
          </w:p>
        </w:tc>
        <w:tc>
          <w:tcPr>
            <w:tcW w:w="6372" w:type="dxa"/>
            <w:shd w:val="clear" w:color="auto" w:fill="FFFFFF"/>
            <w:tcMar>
              <w:left w:w="103" w:type="dxa"/>
            </w:tcMar>
          </w:tcPr>
          <w:p w14:paraId="79C5F813" w14:textId="77777777" w:rsidR="00AD5F60" w:rsidRPr="00013BCC" w:rsidRDefault="00B25E84" w:rsidP="004659D6">
            <w:pPr>
              <w:spacing w:after="0"/>
              <w:rPr>
                <w:lang w:val="en-US"/>
              </w:rPr>
            </w:pPr>
            <w:r w:rsidRPr="004659D6">
              <w:rPr>
                <w:lang w:val="en"/>
              </w:rPr>
              <w:t>Attribute with the seller's digital ID in Allegro.</w:t>
            </w:r>
          </w:p>
        </w:tc>
      </w:tr>
      <w:tr w:rsidR="009008DD" w:rsidRPr="00DD68E5" w14:paraId="79C5F81A" w14:textId="77777777" w:rsidTr="003C4245">
        <w:tc>
          <w:tcPr>
            <w:tcW w:w="3359" w:type="dxa"/>
            <w:shd w:val="clear" w:color="auto" w:fill="FFFFFF"/>
            <w:tcMar>
              <w:left w:w="103" w:type="dxa"/>
            </w:tcMar>
          </w:tcPr>
          <w:p w14:paraId="79C5F815" w14:textId="77777777" w:rsidR="00AD5F60" w:rsidRPr="004659D6" w:rsidRDefault="00B25E84" w:rsidP="004659D6">
            <w:pPr>
              <w:spacing w:after="0"/>
            </w:pPr>
            <w:r w:rsidRPr="004659D6">
              <w:rPr>
                <w:lang w:val="en"/>
              </w:rPr>
              <w:t>channel</w:t>
            </w:r>
          </w:p>
        </w:tc>
        <w:tc>
          <w:tcPr>
            <w:tcW w:w="6372" w:type="dxa"/>
            <w:shd w:val="clear" w:color="auto" w:fill="FFFFFF"/>
            <w:tcMar>
              <w:left w:w="103" w:type="dxa"/>
            </w:tcMar>
          </w:tcPr>
          <w:p w14:paraId="79C5F816" w14:textId="77777777" w:rsidR="00AD5F60" w:rsidRPr="00013BCC" w:rsidRDefault="00B25E84" w:rsidP="004659D6">
            <w:pPr>
              <w:spacing w:after="0"/>
              <w:rPr>
                <w:lang w:val="en-US"/>
              </w:rPr>
            </w:pPr>
            <w:r w:rsidRPr="004659D6">
              <w:rPr>
                <w:lang w:val="en"/>
              </w:rPr>
              <w:t>The attribute that informs about the source of the id attribute and takes the value:</w:t>
            </w:r>
          </w:p>
          <w:p w14:paraId="79C5F817" w14:textId="77777777" w:rsidR="00AD5F60" w:rsidRPr="00013BCC" w:rsidRDefault="00B25E84" w:rsidP="004659D6">
            <w:pPr>
              <w:spacing w:after="0"/>
              <w:rPr>
                <w:lang w:val="en-US"/>
              </w:rPr>
            </w:pPr>
            <w:r w:rsidRPr="004659D6">
              <w:rPr>
                <w:lang w:val="en"/>
              </w:rPr>
              <w:t>WEB_API – when the source is WebAPI Allegro,</w:t>
            </w:r>
          </w:p>
          <w:p w14:paraId="79C5F818" w14:textId="77777777" w:rsidR="00AD5F60" w:rsidRPr="00013BCC" w:rsidRDefault="00B25E84" w:rsidP="004659D6">
            <w:pPr>
              <w:spacing w:after="0"/>
              <w:rPr>
                <w:lang w:val="en-US"/>
              </w:rPr>
            </w:pPr>
            <w:r w:rsidRPr="004659D6">
              <w:rPr>
                <w:lang w:val="en"/>
              </w:rPr>
              <w:t>MS – when the source is an XML file exported from Allegro Sales Manager</w:t>
            </w:r>
          </w:p>
          <w:p w14:paraId="79C5F819" w14:textId="77777777" w:rsidR="00AD5F60" w:rsidRPr="00013BCC" w:rsidRDefault="00B25E84" w:rsidP="004659D6">
            <w:pPr>
              <w:spacing w:after="0"/>
              <w:rPr>
                <w:lang w:val="en-US"/>
              </w:rPr>
            </w:pPr>
            <w:r w:rsidRPr="004659D6">
              <w:rPr>
                <w:lang w:val="en"/>
              </w:rPr>
              <w:t>REST_API - when the source is RestAPI Allegro.</w:t>
            </w:r>
          </w:p>
        </w:tc>
      </w:tr>
      <w:tr w:rsidR="009008DD" w:rsidRPr="00DD68E5" w14:paraId="79C5F81D" w14:textId="77777777" w:rsidTr="003C4245">
        <w:tc>
          <w:tcPr>
            <w:tcW w:w="3359" w:type="dxa"/>
            <w:shd w:val="clear" w:color="auto" w:fill="FFFFFF"/>
            <w:tcMar>
              <w:left w:w="103" w:type="dxa"/>
            </w:tcMar>
          </w:tcPr>
          <w:p w14:paraId="79C5F81B" w14:textId="77777777" w:rsidR="00AD5F60" w:rsidRPr="004659D6" w:rsidRDefault="00B25E84" w:rsidP="004659D6">
            <w:pPr>
              <w:spacing w:after="0"/>
            </w:pPr>
            <w:r w:rsidRPr="004659D6">
              <w:rPr>
                <w:lang w:val="en"/>
              </w:rPr>
              <w:t>deliveryMethod</w:t>
            </w:r>
          </w:p>
        </w:tc>
        <w:tc>
          <w:tcPr>
            <w:tcW w:w="6372" w:type="dxa"/>
            <w:shd w:val="clear" w:color="auto" w:fill="FFFFFF"/>
            <w:tcMar>
              <w:left w:w="103" w:type="dxa"/>
            </w:tcMar>
          </w:tcPr>
          <w:p w14:paraId="79C5F81C" w14:textId="77777777" w:rsidR="00AD5F60" w:rsidRPr="00013BCC" w:rsidRDefault="00B25E84" w:rsidP="004659D6">
            <w:pPr>
              <w:spacing w:after="0"/>
              <w:rPr>
                <w:lang w:val="en-US"/>
              </w:rPr>
            </w:pPr>
            <w:r w:rsidRPr="004659D6">
              <w:rPr>
                <w:lang w:val="en"/>
              </w:rPr>
              <w:t xml:space="preserve">An attribute containing the delivery method ID that corresponds to the methods supported by Poczta Polska in the </w:t>
            </w:r>
            <w:hyperlink w:anchor="_Sposoby_dostawy_Allegro" w:history="1">
              <w:r w:rsidRPr="004659D6">
                <w:rPr>
                  <w:rStyle w:val="Hipercze"/>
                  <w:lang w:val="en"/>
                </w:rPr>
                <w:t>Allegro delivery methods</w:t>
              </w:r>
            </w:hyperlink>
            <w:r w:rsidRPr="004659D6">
              <w:rPr>
                <w:lang w:val="en"/>
              </w:rPr>
              <w:t xml:space="preserve"> table.</w:t>
            </w:r>
          </w:p>
        </w:tc>
      </w:tr>
    </w:tbl>
    <w:p w14:paraId="79C5F81E" w14:textId="77777777" w:rsidR="00AD5F60" w:rsidRPr="00013BCC" w:rsidRDefault="00AD5F60" w:rsidP="00D94573">
      <w:pPr>
        <w:rPr>
          <w:lang w:val="en-US"/>
        </w:rPr>
      </w:pPr>
    </w:p>
    <w:p w14:paraId="79C5F81F" w14:textId="77777777" w:rsidR="00DA5BAC" w:rsidRDefault="00B25E84" w:rsidP="00DA5BAC">
      <w:pPr>
        <w:pStyle w:val="Nagwek2"/>
        <w:rPr>
          <w:rStyle w:val="Nagwek2Znak"/>
          <w:b/>
          <w:lang w:val="en-US"/>
        </w:rPr>
      </w:pPr>
      <w:bookmarkStart w:id="457" w:name="_shopEZwrotType"/>
      <w:bookmarkStart w:id="458" w:name="_ServiceType"/>
      <w:bookmarkStart w:id="459" w:name="_ShipmentContentsDetailsType"/>
      <w:bookmarkStart w:id="460" w:name="_Toc406061559"/>
      <w:bookmarkStart w:id="461" w:name="shopEZwrotType"/>
      <w:bookmarkStart w:id="462" w:name="_Toc187394277"/>
      <w:bookmarkEnd w:id="457"/>
      <w:bookmarkEnd w:id="458"/>
      <w:bookmarkEnd w:id="459"/>
      <w:r w:rsidRPr="00F260C3">
        <w:rPr>
          <w:rStyle w:val="Nagwek2Znak"/>
          <w:b/>
          <w:lang w:val="en"/>
        </w:rPr>
        <w:t>ShipmentContentsDetailsType</w:t>
      </w:r>
      <w:bookmarkEnd w:id="462"/>
    </w:p>
    <w:p w14:paraId="79C5F820" w14:textId="77777777" w:rsidR="00DA5BAC" w:rsidRPr="00F260C3" w:rsidRDefault="00B25E84" w:rsidP="00DA5BAC">
      <w:pPr>
        <w:rPr>
          <w:color w:val="auto"/>
          <w:lang w:val="en-US"/>
        </w:rPr>
      </w:pPr>
      <w:r w:rsidRPr="00F260C3">
        <w:rPr>
          <w:lang w:val="en"/>
        </w:rPr>
        <w:t xml:space="preserve">A type to send </w:t>
      </w:r>
      <w:r w:rsidRPr="00F260C3">
        <w:rPr>
          <w:color w:val="auto"/>
          <w:lang w:val="en"/>
        </w:rPr>
        <w:t>information about the contents of the shipment.</w:t>
      </w:r>
    </w:p>
    <w:tbl>
      <w:tblPr>
        <w:tblStyle w:val="Tabela-Siatka"/>
        <w:tblW w:w="0" w:type="auto"/>
        <w:tblLook w:val="04A0" w:firstRow="1" w:lastRow="0" w:firstColumn="1" w:lastColumn="0" w:noHBand="0" w:noVBand="1"/>
      </w:tblPr>
      <w:tblGrid>
        <w:gridCol w:w="3256"/>
        <w:gridCol w:w="6372"/>
      </w:tblGrid>
      <w:tr w:rsidR="009008DD" w14:paraId="79C5F823" w14:textId="77777777" w:rsidTr="003C4245">
        <w:tc>
          <w:tcPr>
            <w:tcW w:w="3256" w:type="dxa"/>
          </w:tcPr>
          <w:p w14:paraId="79C5F821" w14:textId="77777777" w:rsidR="007649DF" w:rsidRPr="007F09F9" w:rsidRDefault="00B25E84" w:rsidP="007F09F9">
            <w:pPr>
              <w:spacing w:after="0"/>
            </w:pPr>
            <w:r w:rsidRPr="007F09F9">
              <w:rPr>
                <w:lang w:val="en"/>
              </w:rPr>
              <w:t>description</w:t>
            </w:r>
          </w:p>
        </w:tc>
        <w:tc>
          <w:tcPr>
            <w:tcW w:w="6372" w:type="dxa"/>
          </w:tcPr>
          <w:p w14:paraId="79C5F822" w14:textId="77777777" w:rsidR="007649DF" w:rsidRPr="007F09F9" w:rsidRDefault="00B25E84" w:rsidP="007F09F9">
            <w:pPr>
              <w:spacing w:after="0"/>
            </w:pPr>
            <w:r w:rsidRPr="007F09F9">
              <w:rPr>
                <w:lang w:val="en"/>
              </w:rPr>
              <w:t>Description – required (string)</w:t>
            </w:r>
          </w:p>
        </w:tc>
      </w:tr>
      <w:tr w:rsidR="009008DD" w14:paraId="79C5F826" w14:textId="77777777" w:rsidTr="003C4245">
        <w:tc>
          <w:tcPr>
            <w:tcW w:w="3256" w:type="dxa"/>
          </w:tcPr>
          <w:p w14:paraId="79C5F824" w14:textId="77777777" w:rsidR="007649DF" w:rsidRPr="007F09F9" w:rsidRDefault="00B25E84" w:rsidP="007F09F9">
            <w:pPr>
              <w:spacing w:after="0"/>
            </w:pPr>
            <w:r w:rsidRPr="007F09F9">
              <w:rPr>
                <w:lang w:val="en"/>
              </w:rPr>
              <w:t>quantity</w:t>
            </w:r>
          </w:p>
        </w:tc>
        <w:tc>
          <w:tcPr>
            <w:tcW w:w="6372" w:type="dxa"/>
          </w:tcPr>
          <w:p w14:paraId="79C5F825" w14:textId="77777777" w:rsidR="007649DF" w:rsidRPr="007F09F9" w:rsidRDefault="00B25E84" w:rsidP="007F09F9">
            <w:pPr>
              <w:spacing w:after="0"/>
            </w:pPr>
            <w:r w:rsidRPr="007F09F9">
              <w:rPr>
                <w:lang w:val="en"/>
              </w:rPr>
              <w:t>Quantity – required (int)</w:t>
            </w:r>
          </w:p>
        </w:tc>
      </w:tr>
      <w:tr w:rsidR="009008DD" w14:paraId="79C5F829" w14:textId="77777777" w:rsidTr="003C4245">
        <w:tc>
          <w:tcPr>
            <w:tcW w:w="3256" w:type="dxa"/>
          </w:tcPr>
          <w:p w14:paraId="79C5F827" w14:textId="77777777" w:rsidR="007649DF" w:rsidRPr="007F09F9" w:rsidRDefault="00B25E84" w:rsidP="007F09F9">
            <w:pPr>
              <w:spacing w:after="0"/>
            </w:pPr>
            <w:r w:rsidRPr="007F09F9">
              <w:rPr>
                <w:lang w:val="en"/>
              </w:rPr>
              <w:t>netWeight</w:t>
            </w:r>
          </w:p>
        </w:tc>
        <w:tc>
          <w:tcPr>
            <w:tcW w:w="6372" w:type="dxa"/>
          </w:tcPr>
          <w:p w14:paraId="79C5F828" w14:textId="77777777" w:rsidR="007649DF" w:rsidRPr="007F09F9" w:rsidRDefault="00B25E84" w:rsidP="007F09F9">
            <w:pPr>
              <w:spacing w:after="0"/>
            </w:pPr>
            <w:r w:rsidRPr="007F09F9">
              <w:rPr>
                <w:lang w:val="en"/>
              </w:rPr>
              <w:t>Net weight (int)</w:t>
            </w:r>
          </w:p>
        </w:tc>
      </w:tr>
      <w:tr w:rsidR="009008DD" w14:paraId="79C5F82C" w14:textId="77777777" w:rsidTr="003C4245">
        <w:tc>
          <w:tcPr>
            <w:tcW w:w="3256" w:type="dxa"/>
          </w:tcPr>
          <w:p w14:paraId="79C5F82A" w14:textId="77777777" w:rsidR="007649DF" w:rsidRPr="007F09F9" w:rsidRDefault="00B25E84" w:rsidP="007F09F9">
            <w:pPr>
              <w:spacing w:after="0"/>
            </w:pPr>
            <w:r w:rsidRPr="007F09F9">
              <w:rPr>
                <w:lang w:val="en"/>
              </w:rPr>
              <w:t>declaredValue</w:t>
            </w:r>
          </w:p>
        </w:tc>
        <w:tc>
          <w:tcPr>
            <w:tcW w:w="6372" w:type="dxa"/>
          </w:tcPr>
          <w:p w14:paraId="79C5F82B" w14:textId="77777777" w:rsidR="007649DF" w:rsidRPr="007F09F9" w:rsidRDefault="00B25E84" w:rsidP="007F09F9">
            <w:pPr>
              <w:spacing w:after="0"/>
            </w:pPr>
            <w:r w:rsidRPr="007F09F9">
              <w:rPr>
                <w:lang w:val="en"/>
              </w:rPr>
              <w:t>Declared value – required (int)</w:t>
            </w:r>
          </w:p>
        </w:tc>
      </w:tr>
      <w:tr w:rsidR="009008DD" w14:paraId="79C5F82F" w14:textId="77777777" w:rsidTr="003C4245">
        <w:tc>
          <w:tcPr>
            <w:tcW w:w="3256" w:type="dxa"/>
          </w:tcPr>
          <w:p w14:paraId="79C5F82D" w14:textId="77777777" w:rsidR="007649DF" w:rsidRPr="007F09F9" w:rsidRDefault="00B25E84" w:rsidP="007F09F9">
            <w:pPr>
              <w:spacing w:after="0"/>
            </w:pPr>
            <w:r w:rsidRPr="007F09F9">
              <w:rPr>
                <w:lang w:val="en"/>
              </w:rPr>
              <w:t>harmonizedSystemCode</w:t>
            </w:r>
          </w:p>
        </w:tc>
        <w:tc>
          <w:tcPr>
            <w:tcW w:w="6372" w:type="dxa"/>
          </w:tcPr>
          <w:p w14:paraId="79C5F82E" w14:textId="6BD1CB69" w:rsidR="007649DF" w:rsidRPr="007F09F9" w:rsidRDefault="00592935" w:rsidP="007F09F9">
            <w:pPr>
              <w:spacing w:after="0"/>
            </w:pPr>
            <w:r>
              <w:rPr>
                <w:lang w:val="en"/>
              </w:rPr>
              <w:t>HS Code</w:t>
            </w:r>
            <w:r w:rsidR="00B25E84" w:rsidRPr="007F09F9">
              <w:rPr>
                <w:lang w:val="en"/>
              </w:rPr>
              <w:t xml:space="preserve"> (</w:t>
            </w:r>
            <w:hyperlink w:anchor="_HarmonizedSystemCodeType" w:history="1">
              <w:r w:rsidR="00B25E84" w:rsidRPr="007F09F9">
                <w:rPr>
                  <w:rStyle w:val="Hipercze"/>
                  <w:lang w:val="en"/>
                </w:rPr>
                <w:t>HarmonizedSystemCodeType</w:t>
              </w:r>
            </w:hyperlink>
            <w:r w:rsidR="00B25E84" w:rsidRPr="007F09F9">
              <w:rPr>
                <w:lang w:val="en"/>
              </w:rPr>
              <w:t>)</w:t>
            </w:r>
          </w:p>
        </w:tc>
      </w:tr>
      <w:tr w:rsidR="009008DD" w14:paraId="79C5F832" w14:textId="77777777" w:rsidTr="003C4245">
        <w:tc>
          <w:tcPr>
            <w:tcW w:w="3256" w:type="dxa"/>
          </w:tcPr>
          <w:p w14:paraId="79C5F830" w14:textId="77777777" w:rsidR="007649DF" w:rsidRPr="007F09F9" w:rsidRDefault="00B25E84" w:rsidP="007F09F9">
            <w:pPr>
              <w:spacing w:after="0"/>
            </w:pPr>
            <w:r w:rsidRPr="007F09F9">
              <w:rPr>
                <w:lang w:val="en"/>
              </w:rPr>
              <w:t>originLocationCode</w:t>
            </w:r>
          </w:p>
        </w:tc>
        <w:tc>
          <w:tcPr>
            <w:tcW w:w="6372" w:type="dxa"/>
          </w:tcPr>
          <w:p w14:paraId="79C5F831" w14:textId="77777777" w:rsidR="007649DF" w:rsidRPr="007F09F9" w:rsidRDefault="00B25E84" w:rsidP="007F09F9">
            <w:pPr>
              <w:spacing w:after="0"/>
            </w:pPr>
            <w:r w:rsidRPr="007F09F9">
              <w:rPr>
                <w:lang w:val="en"/>
              </w:rPr>
              <w:t>Origin location code (string)</w:t>
            </w:r>
          </w:p>
        </w:tc>
      </w:tr>
    </w:tbl>
    <w:p w14:paraId="79C5F833" w14:textId="77777777" w:rsidR="007649DF" w:rsidRPr="00DA5BAC" w:rsidRDefault="007649DF" w:rsidP="00DA5BAC"/>
    <w:p w14:paraId="79C5F834" w14:textId="77777777" w:rsidR="00AD5F60" w:rsidRPr="009C71D2" w:rsidRDefault="00B25E84" w:rsidP="00521343">
      <w:pPr>
        <w:pStyle w:val="Nagwek2"/>
        <w:rPr>
          <w:rStyle w:val="Nagwek2Znak"/>
          <w:b/>
        </w:rPr>
      </w:pPr>
      <w:bookmarkStart w:id="463" w:name="_Toc187394278"/>
      <w:r w:rsidRPr="009C71D2">
        <w:rPr>
          <w:rStyle w:val="Nagwek2Znak"/>
          <w:b/>
          <w:lang w:val="en"/>
        </w:rPr>
        <w:t>shopEZwrotType</w:t>
      </w:r>
      <w:bookmarkEnd w:id="460"/>
      <w:bookmarkEnd w:id="463"/>
    </w:p>
    <w:bookmarkEnd w:id="461"/>
    <w:p w14:paraId="79C5F835" w14:textId="77777777" w:rsidR="00AD5F60" w:rsidRPr="00013BCC" w:rsidRDefault="00B25E84" w:rsidP="00E377A1">
      <w:pPr>
        <w:jc w:val="both"/>
        <w:rPr>
          <w:rStyle w:val="Zakotwiczenieprzypisudolnego"/>
          <w:lang w:val="en-US"/>
        </w:rPr>
      </w:pPr>
      <w:r>
        <w:rPr>
          <w:lang w:val="en"/>
        </w:rPr>
        <w:t>Type intended for the transfer of data about the store, which is to be available on the website e-zwroty.poczta-polska.pl</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3" w:type="dxa"/>
        </w:tblCellMar>
        <w:tblLook w:val="00A0" w:firstRow="1" w:lastRow="0" w:firstColumn="1" w:lastColumn="0" w:noHBand="0" w:noVBand="0"/>
      </w:tblPr>
      <w:tblGrid>
        <w:gridCol w:w="3359"/>
        <w:gridCol w:w="6372"/>
      </w:tblGrid>
      <w:tr w:rsidR="009008DD" w:rsidRPr="00DD68E5" w14:paraId="79C5F838" w14:textId="77777777" w:rsidTr="003C4245">
        <w:tc>
          <w:tcPr>
            <w:tcW w:w="3359" w:type="dxa"/>
            <w:shd w:val="clear" w:color="auto" w:fill="FFFFFF"/>
            <w:tcMar>
              <w:left w:w="103" w:type="dxa"/>
            </w:tcMar>
          </w:tcPr>
          <w:p w14:paraId="79C5F836" w14:textId="77777777" w:rsidR="00AD5F60" w:rsidRDefault="00B25E84" w:rsidP="00527572">
            <w:pPr>
              <w:spacing w:after="0"/>
              <w:jc w:val="both"/>
            </w:pPr>
            <w:r>
              <w:rPr>
                <w:lang w:val="en"/>
              </w:rPr>
              <w:t>idShop</w:t>
            </w:r>
          </w:p>
        </w:tc>
        <w:tc>
          <w:tcPr>
            <w:tcW w:w="6372" w:type="dxa"/>
            <w:shd w:val="clear" w:color="auto" w:fill="FFFFFF"/>
            <w:tcMar>
              <w:left w:w="103" w:type="dxa"/>
            </w:tcMar>
          </w:tcPr>
          <w:p w14:paraId="79C5F837" w14:textId="77777777" w:rsidR="00AD5F60" w:rsidRPr="00013BCC" w:rsidRDefault="00B25E84" w:rsidP="001326A5">
            <w:pPr>
              <w:spacing w:after="0"/>
              <w:rPr>
                <w:lang w:val="en-US"/>
              </w:rPr>
            </w:pPr>
            <w:r>
              <w:rPr>
                <w:lang w:val="en"/>
              </w:rPr>
              <w:t>Store ID - a unique numeric identifier.</w:t>
            </w:r>
          </w:p>
        </w:tc>
      </w:tr>
      <w:tr w:rsidR="009008DD" w:rsidRPr="00DD68E5" w14:paraId="79C5F83B" w14:textId="77777777" w:rsidTr="003C4245">
        <w:tc>
          <w:tcPr>
            <w:tcW w:w="3359" w:type="dxa"/>
            <w:shd w:val="clear" w:color="auto" w:fill="FFFFFF"/>
            <w:tcMar>
              <w:left w:w="103" w:type="dxa"/>
            </w:tcMar>
          </w:tcPr>
          <w:p w14:paraId="79C5F839" w14:textId="77777777" w:rsidR="00AD5F60" w:rsidRDefault="00B25E84" w:rsidP="00527572">
            <w:pPr>
              <w:spacing w:after="0"/>
              <w:jc w:val="both"/>
            </w:pPr>
            <w:r>
              <w:rPr>
                <w:lang w:val="en"/>
              </w:rPr>
              <w:t>nazwa</w:t>
            </w:r>
          </w:p>
        </w:tc>
        <w:tc>
          <w:tcPr>
            <w:tcW w:w="6372" w:type="dxa"/>
            <w:shd w:val="clear" w:color="auto" w:fill="FFFFFF"/>
            <w:tcMar>
              <w:left w:w="103" w:type="dxa"/>
            </w:tcMar>
          </w:tcPr>
          <w:p w14:paraId="79C5F83A" w14:textId="77777777" w:rsidR="00AD5F60" w:rsidRPr="00013BCC" w:rsidRDefault="00B25E84" w:rsidP="001326A5">
            <w:pPr>
              <w:spacing w:after="0"/>
              <w:rPr>
                <w:lang w:val="en-US"/>
              </w:rPr>
            </w:pPr>
            <w:r>
              <w:rPr>
                <w:lang w:val="en"/>
              </w:rPr>
              <w:t>Name of the store (required field).</w:t>
            </w:r>
          </w:p>
        </w:tc>
      </w:tr>
      <w:tr w:rsidR="009008DD" w:rsidRPr="00DD68E5" w14:paraId="79C5F83E" w14:textId="77777777" w:rsidTr="003C4245">
        <w:tc>
          <w:tcPr>
            <w:tcW w:w="3359" w:type="dxa"/>
            <w:shd w:val="clear" w:color="auto" w:fill="FFFFFF"/>
            <w:tcMar>
              <w:left w:w="103" w:type="dxa"/>
            </w:tcMar>
          </w:tcPr>
          <w:p w14:paraId="79C5F83C" w14:textId="77777777" w:rsidR="00AD5F60" w:rsidRDefault="00B25E84" w:rsidP="00527572">
            <w:pPr>
              <w:spacing w:after="0"/>
              <w:jc w:val="both"/>
            </w:pPr>
            <w:r>
              <w:rPr>
                <w:lang w:val="en"/>
              </w:rPr>
              <w:t>nazwa2</w:t>
            </w:r>
          </w:p>
        </w:tc>
        <w:tc>
          <w:tcPr>
            <w:tcW w:w="6372" w:type="dxa"/>
            <w:shd w:val="clear" w:color="auto" w:fill="FFFFFF"/>
            <w:tcMar>
              <w:left w:w="103" w:type="dxa"/>
            </w:tcMar>
          </w:tcPr>
          <w:p w14:paraId="79C5F83D" w14:textId="77777777" w:rsidR="00AD5F60" w:rsidRPr="00013BCC" w:rsidRDefault="00B25E84" w:rsidP="001326A5">
            <w:pPr>
              <w:spacing w:after="0"/>
              <w:rPr>
                <w:lang w:val="en-US"/>
              </w:rPr>
            </w:pPr>
            <w:r>
              <w:rPr>
                <w:lang w:val="en"/>
              </w:rPr>
              <w:t>Name of the store continued.</w:t>
            </w:r>
          </w:p>
        </w:tc>
      </w:tr>
      <w:tr w:rsidR="009008DD" w:rsidRPr="00DD68E5" w14:paraId="79C5F841" w14:textId="77777777" w:rsidTr="003C4245">
        <w:tc>
          <w:tcPr>
            <w:tcW w:w="3359" w:type="dxa"/>
            <w:shd w:val="clear" w:color="auto" w:fill="FFFFFF"/>
            <w:tcMar>
              <w:left w:w="103" w:type="dxa"/>
            </w:tcMar>
          </w:tcPr>
          <w:p w14:paraId="79C5F83F" w14:textId="77777777" w:rsidR="00AD5F60" w:rsidRDefault="00B25E84" w:rsidP="00527572">
            <w:pPr>
              <w:spacing w:after="0"/>
              <w:jc w:val="both"/>
            </w:pPr>
            <w:r>
              <w:rPr>
                <w:lang w:val="en"/>
              </w:rPr>
              <w:t>przyjaznaNazwa</w:t>
            </w:r>
          </w:p>
        </w:tc>
        <w:tc>
          <w:tcPr>
            <w:tcW w:w="6372" w:type="dxa"/>
            <w:shd w:val="clear" w:color="auto" w:fill="FFFFFF"/>
            <w:tcMar>
              <w:left w:w="103" w:type="dxa"/>
            </w:tcMar>
          </w:tcPr>
          <w:p w14:paraId="79C5F840" w14:textId="77777777" w:rsidR="00AD5F60" w:rsidRPr="00013BCC" w:rsidRDefault="00B25E84" w:rsidP="001326A5">
            <w:pPr>
              <w:spacing w:after="0"/>
              <w:rPr>
                <w:lang w:val="en-US"/>
              </w:rPr>
            </w:pPr>
            <w:r>
              <w:rPr>
                <w:lang w:val="en"/>
              </w:rPr>
              <w:t>Friendly name of the store (required field).</w:t>
            </w:r>
          </w:p>
        </w:tc>
      </w:tr>
      <w:tr w:rsidR="009008DD" w:rsidRPr="00DD68E5" w14:paraId="79C5F844" w14:textId="77777777" w:rsidTr="003C4245">
        <w:tc>
          <w:tcPr>
            <w:tcW w:w="3359" w:type="dxa"/>
            <w:shd w:val="clear" w:color="auto" w:fill="FFFFFF"/>
            <w:tcMar>
              <w:left w:w="103" w:type="dxa"/>
            </w:tcMar>
          </w:tcPr>
          <w:p w14:paraId="79C5F842" w14:textId="77777777" w:rsidR="00AD5F60" w:rsidRDefault="00B25E84" w:rsidP="00527572">
            <w:pPr>
              <w:spacing w:after="0"/>
              <w:jc w:val="both"/>
            </w:pPr>
            <w:r>
              <w:rPr>
                <w:lang w:val="en"/>
              </w:rPr>
              <w:t>ulica</w:t>
            </w:r>
          </w:p>
        </w:tc>
        <w:tc>
          <w:tcPr>
            <w:tcW w:w="6372" w:type="dxa"/>
            <w:shd w:val="clear" w:color="auto" w:fill="FFFFFF"/>
            <w:tcMar>
              <w:left w:w="103" w:type="dxa"/>
            </w:tcMar>
          </w:tcPr>
          <w:p w14:paraId="79C5F843" w14:textId="77777777" w:rsidR="00AD5F60" w:rsidRPr="00013BCC" w:rsidRDefault="00B25E84" w:rsidP="001326A5">
            <w:pPr>
              <w:spacing w:after="0"/>
              <w:rPr>
                <w:lang w:val="en-US"/>
              </w:rPr>
            </w:pPr>
            <w:r>
              <w:rPr>
                <w:lang w:val="en"/>
              </w:rPr>
              <w:t>Street name of the store (required field).</w:t>
            </w:r>
          </w:p>
        </w:tc>
      </w:tr>
      <w:tr w:rsidR="009008DD" w14:paraId="79C5F847" w14:textId="77777777" w:rsidTr="003C4245">
        <w:tc>
          <w:tcPr>
            <w:tcW w:w="3359" w:type="dxa"/>
            <w:shd w:val="clear" w:color="auto" w:fill="FFFFFF"/>
            <w:tcMar>
              <w:left w:w="103" w:type="dxa"/>
            </w:tcMar>
          </w:tcPr>
          <w:p w14:paraId="79C5F845" w14:textId="77777777" w:rsidR="00AD5F60" w:rsidRDefault="00B25E84" w:rsidP="00527572">
            <w:pPr>
              <w:spacing w:after="0"/>
              <w:jc w:val="both"/>
            </w:pPr>
            <w:r>
              <w:rPr>
                <w:lang w:val="en"/>
              </w:rPr>
              <w:t>numerDomu</w:t>
            </w:r>
          </w:p>
        </w:tc>
        <w:tc>
          <w:tcPr>
            <w:tcW w:w="6372" w:type="dxa"/>
            <w:shd w:val="clear" w:color="auto" w:fill="FFFFFF"/>
            <w:tcMar>
              <w:left w:w="103" w:type="dxa"/>
            </w:tcMar>
          </w:tcPr>
          <w:p w14:paraId="79C5F846" w14:textId="77777777" w:rsidR="00AD5F60" w:rsidRDefault="00B25E84" w:rsidP="001326A5">
            <w:pPr>
              <w:spacing w:after="0"/>
            </w:pPr>
            <w:r>
              <w:rPr>
                <w:lang w:val="en"/>
              </w:rPr>
              <w:t>House number.</w:t>
            </w:r>
          </w:p>
        </w:tc>
      </w:tr>
      <w:tr w:rsidR="009008DD" w14:paraId="79C5F84A" w14:textId="77777777" w:rsidTr="003C4245">
        <w:tc>
          <w:tcPr>
            <w:tcW w:w="3359" w:type="dxa"/>
            <w:shd w:val="clear" w:color="auto" w:fill="FFFFFF"/>
            <w:tcMar>
              <w:left w:w="103" w:type="dxa"/>
            </w:tcMar>
          </w:tcPr>
          <w:p w14:paraId="79C5F848" w14:textId="77777777" w:rsidR="00AD5F60" w:rsidRDefault="00B25E84" w:rsidP="00527572">
            <w:pPr>
              <w:spacing w:after="0"/>
              <w:jc w:val="both"/>
            </w:pPr>
            <w:r>
              <w:rPr>
                <w:lang w:val="en"/>
              </w:rPr>
              <w:t>numerLokalu</w:t>
            </w:r>
          </w:p>
        </w:tc>
        <w:tc>
          <w:tcPr>
            <w:tcW w:w="6372" w:type="dxa"/>
            <w:shd w:val="clear" w:color="auto" w:fill="FFFFFF"/>
            <w:tcMar>
              <w:left w:w="103" w:type="dxa"/>
            </w:tcMar>
          </w:tcPr>
          <w:p w14:paraId="79C5F849" w14:textId="77777777" w:rsidR="00AD5F60" w:rsidRDefault="00B25E84" w:rsidP="001326A5">
            <w:pPr>
              <w:spacing w:after="0"/>
            </w:pPr>
            <w:r>
              <w:rPr>
                <w:lang w:val="en"/>
              </w:rPr>
              <w:t>Suite / apartment number.</w:t>
            </w:r>
          </w:p>
        </w:tc>
      </w:tr>
      <w:tr w:rsidR="009008DD" w:rsidRPr="00DD68E5" w14:paraId="79C5F84D" w14:textId="77777777" w:rsidTr="003C4245">
        <w:tc>
          <w:tcPr>
            <w:tcW w:w="3359" w:type="dxa"/>
            <w:shd w:val="clear" w:color="auto" w:fill="FFFFFF"/>
            <w:tcMar>
              <w:left w:w="103" w:type="dxa"/>
            </w:tcMar>
          </w:tcPr>
          <w:p w14:paraId="79C5F84B" w14:textId="77777777" w:rsidR="00AD5F60" w:rsidRDefault="00B25E84" w:rsidP="00527572">
            <w:pPr>
              <w:spacing w:after="0"/>
              <w:jc w:val="both"/>
            </w:pPr>
            <w:r>
              <w:rPr>
                <w:lang w:val="en"/>
              </w:rPr>
              <w:t>miejscowosc</w:t>
            </w:r>
          </w:p>
        </w:tc>
        <w:tc>
          <w:tcPr>
            <w:tcW w:w="6372" w:type="dxa"/>
            <w:shd w:val="clear" w:color="auto" w:fill="FFFFFF"/>
            <w:tcMar>
              <w:left w:w="103" w:type="dxa"/>
            </w:tcMar>
          </w:tcPr>
          <w:p w14:paraId="79C5F84C" w14:textId="77777777" w:rsidR="00AD5F60" w:rsidRPr="00013BCC" w:rsidRDefault="00B25E84" w:rsidP="001326A5">
            <w:pPr>
              <w:spacing w:after="0"/>
              <w:rPr>
                <w:lang w:val="en-US"/>
              </w:rPr>
            </w:pPr>
            <w:r>
              <w:rPr>
                <w:lang w:val="en"/>
              </w:rPr>
              <w:t>Name of the city / town (required field).</w:t>
            </w:r>
          </w:p>
        </w:tc>
      </w:tr>
      <w:tr w:rsidR="009008DD" w:rsidRPr="00DD68E5" w14:paraId="79C5F850" w14:textId="77777777" w:rsidTr="003C4245">
        <w:tc>
          <w:tcPr>
            <w:tcW w:w="3359" w:type="dxa"/>
            <w:shd w:val="clear" w:color="auto" w:fill="FFFFFF"/>
            <w:tcMar>
              <w:left w:w="103" w:type="dxa"/>
            </w:tcMar>
          </w:tcPr>
          <w:p w14:paraId="79C5F84E" w14:textId="77777777" w:rsidR="00AD5F60" w:rsidRDefault="00B25E84" w:rsidP="00527572">
            <w:pPr>
              <w:spacing w:after="0"/>
              <w:jc w:val="both"/>
            </w:pPr>
            <w:r>
              <w:rPr>
                <w:lang w:val="en"/>
              </w:rPr>
              <w:t>kodPocztowy</w:t>
            </w:r>
          </w:p>
        </w:tc>
        <w:tc>
          <w:tcPr>
            <w:tcW w:w="6372" w:type="dxa"/>
            <w:shd w:val="clear" w:color="auto" w:fill="FFFFFF"/>
            <w:tcMar>
              <w:left w:w="103" w:type="dxa"/>
            </w:tcMar>
          </w:tcPr>
          <w:p w14:paraId="79C5F84F" w14:textId="77777777" w:rsidR="00AD5F60" w:rsidRPr="00013BCC" w:rsidRDefault="00B25E84" w:rsidP="001326A5">
            <w:pPr>
              <w:spacing w:after="0"/>
              <w:rPr>
                <w:lang w:val="en-US"/>
              </w:rPr>
            </w:pPr>
            <w:r>
              <w:rPr>
                <w:lang w:val="en"/>
              </w:rPr>
              <w:t>Postal code digits only (no dash) (required field).</w:t>
            </w:r>
          </w:p>
        </w:tc>
      </w:tr>
      <w:tr w:rsidR="009008DD" w:rsidRPr="00DD68E5" w14:paraId="79C5F853" w14:textId="77777777" w:rsidTr="003C4245">
        <w:tc>
          <w:tcPr>
            <w:tcW w:w="3359" w:type="dxa"/>
            <w:shd w:val="clear" w:color="auto" w:fill="FFFFFF"/>
            <w:tcMar>
              <w:left w:w="103" w:type="dxa"/>
            </w:tcMar>
          </w:tcPr>
          <w:p w14:paraId="79C5F851" w14:textId="77777777" w:rsidR="00AD5F60" w:rsidRDefault="00B25E84" w:rsidP="00527572">
            <w:pPr>
              <w:spacing w:after="0"/>
              <w:jc w:val="both"/>
            </w:pPr>
            <w:r>
              <w:rPr>
                <w:lang w:val="en"/>
              </w:rPr>
              <w:t>mobile</w:t>
            </w:r>
          </w:p>
        </w:tc>
        <w:tc>
          <w:tcPr>
            <w:tcW w:w="6372" w:type="dxa"/>
            <w:shd w:val="clear" w:color="auto" w:fill="FFFFFF"/>
            <w:tcMar>
              <w:left w:w="103" w:type="dxa"/>
            </w:tcMar>
          </w:tcPr>
          <w:p w14:paraId="79C5F852" w14:textId="77777777" w:rsidR="00AD5F60" w:rsidRPr="00013BCC" w:rsidRDefault="00B25E84" w:rsidP="001326A5">
            <w:pPr>
              <w:spacing w:after="0"/>
              <w:rPr>
                <w:lang w:val="en-US"/>
              </w:rPr>
            </w:pPr>
            <w:r>
              <w:rPr>
                <w:lang w:val="en"/>
              </w:rPr>
              <w:t>Mobile phone number (9 digits) (required field).</w:t>
            </w:r>
          </w:p>
        </w:tc>
      </w:tr>
      <w:tr w:rsidR="009008DD" w14:paraId="79C5F856" w14:textId="77777777" w:rsidTr="003C4245">
        <w:tc>
          <w:tcPr>
            <w:tcW w:w="3359" w:type="dxa"/>
            <w:shd w:val="clear" w:color="auto" w:fill="FFFFFF"/>
            <w:tcMar>
              <w:left w:w="103" w:type="dxa"/>
            </w:tcMar>
          </w:tcPr>
          <w:p w14:paraId="79C5F854" w14:textId="77777777" w:rsidR="00AD5F60" w:rsidRDefault="00B25E84" w:rsidP="00527572">
            <w:pPr>
              <w:spacing w:after="0"/>
              <w:jc w:val="both"/>
            </w:pPr>
            <w:r>
              <w:rPr>
                <w:lang w:val="en"/>
              </w:rPr>
              <w:t>email</w:t>
            </w:r>
          </w:p>
        </w:tc>
        <w:tc>
          <w:tcPr>
            <w:tcW w:w="6372" w:type="dxa"/>
            <w:shd w:val="clear" w:color="auto" w:fill="FFFFFF"/>
            <w:tcMar>
              <w:left w:w="103" w:type="dxa"/>
            </w:tcMar>
          </w:tcPr>
          <w:p w14:paraId="79C5F855" w14:textId="77777777" w:rsidR="00AD5F60" w:rsidRDefault="00B25E84" w:rsidP="001326A5">
            <w:pPr>
              <w:spacing w:after="0"/>
            </w:pPr>
            <w:r>
              <w:rPr>
                <w:lang w:val="en"/>
              </w:rPr>
              <w:t>Email address.</w:t>
            </w:r>
          </w:p>
        </w:tc>
      </w:tr>
      <w:tr w:rsidR="009008DD" w:rsidRPr="00DD68E5" w14:paraId="79C5F859" w14:textId="77777777" w:rsidTr="003C4245">
        <w:tc>
          <w:tcPr>
            <w:tcW w:w="3359" w:type="dxa"/>
            <w:shd w:val="clear" w:color="auto" w:fill="FFFFFF"/>
            <w:tcMar>
              <w:left w:w="103" w:type="dxa"/>
            </w:tcMar>
          </w:tcPr>
          <w:p w14:paraId="79C5F857" w14:textId="77777777" w:rsidR="00AD5F60" w:rsidRDefault="00B25E84" w:rsidP="00527572">
            <w:pPr>
              <w:spacing w:after="0"/>
              <w:jc w:val="both"/>
            </w:pPr>
            <w:r>
              <w:rPr>
                <w:lang w:val="en"/>
              </w:rPr>
              <w:t>nip</w:t>
            </w:r>
          </w:p>
        </w:tc>
        <w:tc>
          <w:tcPr>
            <w:tcW w:w="6372" w:type="dxa"/>
            <w:shd w:val="clear" w:color="auto" w:fill="FFFFFF"/>
            <w:tcMar>
              <w:left w:w="103" w:type="dxa"/>
            </w:tcMar>
          </w:tcPr>
          <w:p w14:paraId="79C5F858" w14:textId="77777777" w:rsidR="00AD5F60" w:rsidRPr="00013BCC" w:rsidRDefault="00B25E84" w:rsidP="001326A5">
            <w:pPr>
              <w:spacing w:after="0"/>
              <w:rPr>
                <w:lang w:val="en-US"/>
              </w:rPr>
            </w:pPr>
            <w:r>
              <w:rPr>
                <w:lang w:val="en"/>
              </w:rPr>
              <w:t>NIP of the store (required field).</w:t>
            </w:r>
          </w:p>
        </w:tc>
      </w:tr>
      <w:tr w:rsidR="009008DD" w:rsidRPr="00DD68E5" w14:paraId="79C5F85C" w14:textId="77777777" w:rsidTr="003C4245">
        <w:tc>
          <w:tcPr>
            <w:tcW w:w="3359" w:type="dxa"/>
            <w:shd w:val="clear" w:color="auto" w:fill="FFFFFF"/>
            <w:tcMar>
              <w:left w:w="103" w:type="dxa"/>
            </w:tcMar>
          </w:tcPr>
          <w:p w14:paraId="79C5F85A" w14:textId="77777777" w:rsidR="00AD5F60" w:rsidRDefault="00B25E84" w:rsidP="00527572">
            <w:pPr>
              <w:spacing w:after="0"/>
              <w:jc w:val="both"/>
            </w:pPr>
            <w:r>
              <w:rPr>
                <w:lang w:val="en"/>
              </w:rPr>
              <w:t>regon</w:t>
            </w:r>
          </w:p>
        </w:tc>
        <w:tc>
          <w:tcPr>
            <w:tcW w:w="6372" w:type="dxa"/>
            <w:shd w:val="clear" w:color="auto" w:fill="FFFFFF"/>
            <w:tcMar>
              <w:left w:w="103" w:type="dxa"/>
            </w:tcMar>
          </w:tcPr>
          <w:p w14:paraId="79C5F85B" w14:textId="77777777" w:rsidR="00AD5F60" w:rsidRPr="00013BCC" w:rsidRDefault="00B25E84" w:rsidP="001326A5">
            <w:pPr>
              <w:spacing w:after="0"/>
              <w:rPr>
                <w:lang w:val="en-US"/>
              </w:rPr>
            </w:pPr>
            <w:r>
              <w:rPr>
                <w:lang w:val="en"/>
              </w:rPr>
              <w:t>REGON of the store (field required to change with KRS field).</w:t>
            </w:r>
          </w:p>
        </w:tc>
      </w:tr>
      <w:tr w:rsidR="009008DD" w:rsidRPr="00DD68E5" w14:paraId="79C5F85F" w14:textId="77777777" w:rsidTr="003C4245">
        <w:tc>
          <w:tcPr>
            <w:tcW w:w="3359" w:type="dxa"/>
            <w:shd w:val="clear" w:color="auto" w:fill="FFFFFF"/>
            <w:tcMar>
              <w:left w:w="103" w:type="dxa"/>
            </w:tcMar>
          </w:tcPr>
          <w:p w14:paraId="79C5F85D" w14:textId="77777777" w:rsidR="00AD5F60" w:rsidRDefault="00B25E84" w:rsidP="00527572">
            <w:pPr>
              <w:spacing w:after="0"/>
              <w:jc w:val="both"/>
            </w:pPr>
            <w:r>
              <w:rPr>
                <w:lang w:val="en"/>
              </w:rPr>
              <w:t>krs</w:t>
            </w:r>
          </w:p>
        </w:tc>
        <w:tc>
          <w:tcPr>
            <w:tcW w:w="6372" w:type="dxa"/>
            <w:shd w:val="clear" w:color="auto" w:fill="FFFFFF"/>
            <w:tcMar>
              <w:left w:w="103" w:type="dxa"/>
            </w:tcMar>
          </w:tcPr>
          <w:p w14:paraId="79C5F85E" w14:textId="77777777" w:rsidR="00AD5F60" w:rsidRPr="00013BCC" w:rsidRDefault="00B25E84" w:rsidP="001326A5">
            <w:pPr>
              <w:spacing w:after="0"/>
              <w:rPr>
                <w:lang w:val="en-US"/>
              </w:rPr>
            </w:pPr>
            <w:r>
              <w:rPr>
                <w:lang w:val="en"/>
              </w:rPr>
              <w:t>KRS of the store (the field required to change with the REGON field).</w:t>
            </w:r>
          </w:p>
        </w:tc>
      </w:tr>
      <w:tr w:rsidR="009008DD" w:rsidRPr="00DD68E5" w14:paraId="79C5F862" w14:textId="77777777" w:rsidTr="003C4245">
        <w:tc>
          <w:tcPr>
            <w:tcW w:w="3359" w:type="dxa"/>
            <w:shd w:val="clear" w:color="auto" w:fill="FFFFFF"/>
            <w:tcMar>
              <w:left w:w="103" w:type="dxa"/>
            </w:tcMar>
          </w:tcPr>
          <w:p w14:paraId="79C5F860" w14:textId="77777777" w:rsidR="00AD5F60" w:rsidRDefault="00B25E84" w:rsidP="00527572">
            <w:pPr>
              <w:spacing w:after="0"/>
              <w:jc w:val="both"/>
            </w:pPr>
            <w:r>
              <w:rPr>
                <w:lang w:val="en"/>
              </w:rPr>
              <w:t>eZwrotType</w:t>
            </w:r>
          </w:p>
        </w:tc>
        <w:tc>
          <w:tcPr>
            <w:tcW w:w="6372" w:type="dxa"/>
            <w:shd w:val="clear" w:color="auto" w:fill="FFFFFF"/>
            <w:tcMar>
              <w:left w:w="103" w:type="dxa"/>
            </w:tcMar>
          </w:tcPr>
          <w:p w14:paraId="79C5F861" w14:textId="77777777" w:rsidR="00AD5F60" w:rsidRPr="00013BCC" w:rsidRDefault="00B25E84" w:rsidP="001326A5">
            <w:pPr>
              <w:spacing w:after="0"/>
              <w:rPr>
                <w:lang w:val="en-US"/>
              </w:rPr>
            </w:pPr>
            <w:r>
              <w:rPr>
                <w:lang w:val="en"/>
              </w:rPr>
              <w:t>Defines the type of shipment that the customer can use for eZwrot item (eReturn) to the store.</w:t>
            </w:r>
          </w:p>
        </w:tc>
      </w:tr>
      <w:tr w:rsidR="009008DD" w:rsidRPr="00DD68E5" w14:paraId="79C5F865" w14:textId="77777777" w:rsidTr="003C4245">
        <w:tc>
          <w:tcPr>
            <w:tcW w:w="3359" w:type="dxa"/>
            <w:shd w:val="clear" w:color="auto" w:fill="FFFFFF"/>
            <w:tcMar>
              <w:left w:w="103" w:type="dxa"/>
            </w:tcMar>
          </w:tcPr>
          <w:p w14:paraId="79C5F863" w14:textId="77777777" w:rsidR="00AD5F60" w:rsidRDefault="00B25E84" w:rsidP="00527572">
            <w:pPr>
              <w:spacing w:after="0"/>
              <w:jc w:val="both"/>
            </w:pPr>
            <w:r>
              <w:rPr>
                <w:lang w:val="en"/>
              </w:rPr>
              <w:t>wymagalnoscNumeruIdentyfikujacegoPrzesylke</w:t>
            </w:r>
          </w:p>
        </w:tc>
        <w:tc>
          <w:tcPr>
            <w:tcW w:w="6372" w:type="dxa"/>
            <w:shd w:val="clear" w:color="auto" w:fill="FFFFFF"/>
            <w:tcMar>
              <w:left w:w="103" w:type="dxa"/>
            </w:tcMar>
          </w:tcPr>
          <w:p w14:paraId="79C5F864" w14:textId="77777777" w:rsidR="00AD5F60" w:rsidRPr="00013BCC" w:rsidRDefault="00B25E84" w:rsidP="001326A5">
            <w:pPr>
              <w:spacing w:after="0"/>
              <w:rPr>
                <w:lang w:val="en-US"/>
              </w:rPr>
            </w:pPr>
            <w:r>
              <w:rPr>
                <w:lang w:val="en"/>
              </w:rPr>
              <w:t>This field makes it possible to require the Shipment Identification Number field for new eReturns reported to the store.</w:t>
            </w:r>
          </w:p>
        </w:tc>
      </w:tr>
      <w:tr w:rsidR="009008DD" w:rsidRPr="00DD68E5" w14:paraId="79C5F868" w14:textId="77777777" w:rsidTr="003C4245">
        <w:tc>
          <w:tcPr>
            <w:tcW w:w="3359" w:type="dxa"/>
            <w:shd w:val="clear" w:color="auto" w:fill="FFFFFF"/>
            <w:tcMar>
              <w:left w:w="103" w:type="dxa"/>
            </w:tcMar>
          </w:tcPr>
          <w:p w14:paraId="79C5F866" w14:textId="77777777" w:rsidR="00AD5F60" w:rsidRDefault="00B25E84" w:rsidP="00527572">
            <w:pPr>
              <w:spacing w:after="0"/>
              <w:jc w:val="both"/>
            </w:pPr>
            <w:r w:rsidRPr="00834CEF">
              <w:rPr>
                <w:lang w:val="en"/>
              </w:rPr>
              <w:lastRenderedPageBreak/>
              <w:t>availableOnWebsite</w:t>
            </w:r>
          </w:p>
        </w:tc>
        <w:tc>
          <w:tcPr>
            <w:tcW w:w="6372" w:type="dxa"/>
            <w:shd w:val="clear" w:color="auto" w:fill="FFFFFF"/>
            <w:tcMar>
              <w:left w:w="103" w:type="dxa"/>
            </w:tcMar>
          </w:tcPr>
          <w:p w14:paraId="79C5F867" w14:textId="77777777" w:rsidR="00AD5F60" w:rsidRPr="00013BCC" w:rsidRDefault="00B25E84" w:rsidP="001326A5">
            <w:pPr>
              <w:spacing w:after="0"/>
              <w:rPr>
                <w:lang w:val="en-US"/>
              </w:rPr>
            </w:pPr>
            <w:r>
              <w:rPr>
                <w:lang w:val="en"/>
              </w:rPr>
              <w:t xml:space="preserve">Determines whether the store will be featured (available) on the site </w:t>
            </w:r>
            <w:hyperlink r:id="rId18" w:history="1">
              <w:r w:rsidRPr="009C61C2">
                <w:rPr>
                  <w:rStyle w:val="Hipercze"/>
                  <w:lang w:val="en"/>
                </w:rPr>
                <w:t>https://ezwroty.poczta-polska.pl</w:t>
              </w:r>
            </w:hyperlink>
          </w:p>
        </w:tc>
      </w:tr>
      <w:tr w:rsidR="009008DD" w:rsidRPr="00DD68E5" w14:paraId="79C5F86B" w14:textId="77777777" w:rsidTr="003C4245">
        <w:tc>
          <w:tcPr>
            <w:tcW w:w="3359" w:type="dxa"/>
            <w:shd w:val="clear" w:color="auto" w:fill="FFFFFF"/>
            <w:tcMar>
              <w:left w:w="103" w:type="dxa"/>
            </w:tcMar>
          </w:tcPr>
          <w:p w14:paraId="79C5F869" w14:textId="77777777" w:rsidR="00AD5F60" w:rsidRPr="00834CEF" w:rsidRDefault="00B25E84" w:rsidP="00834CEF">
            <w:pPr>
              <w:spacing w:after="0"/>
            </w:pPr>
            <w:r w:rsidRPr="00834CEF">
              <w:rPr>
                <w:lang w:val="en"/>
              </w:rPr>
              <w:t>emailForEZwrot</w:t>
            </w:r>
          </w:p>
        </w:tc>
        <w:tc>
          <w:tcPr>
            <w:tcW w:w="6372" w:type="dxa"/>
            <w:shd w:val="clear" w:color="auto" w:fill="FFFFFF"/>
            <w:tcMar>
              <w:left w:w="103" w:type="dxa"/>
            </w:tcMar>
          </w:tcPr>
          <w:p w14:paraId="79C5F86A" w14:textId="77777777" w:rsidR="00AD5F60" w:rsidRPr="00013BCC" w:rsidRDefault="00B25E84" w:rsidP="001326A5">
            <w:pPr>
              <w:spacing w:after="0"/>
              <w:rPr>
                <w:lang w:val="en-US"/>
              </w:rPr>
            </w:pPr>
            <w:r>
              <w:rPr>
                <w:lang w:val="en"/>
              </w:rPr>
              <w:t>It allows you to define an email address to which messages informing about a registered e-return will be sent.</w:t>
            </w:r>
          </w:p>
        </w:tc>
      </w:tr>
      <w:tr w:rsidR="009008DD" w:rsidRPr="00DD68E5" w14:paraId="79C5F86E" w14:textId="77777777" w:rsidTr="003C4245">
        <w:tc>
          <w:tcPr>
            <w:tcW w:w="3359" w:type="dxa"/>
            <w:shd w:val="clear" w:color="auto" w:fill="FFFFFF"/>
            <w:tcMar>
              <w:left w:w="103" w:type="dxa"/>
            </w:tcMar>
          </w:tcPr>
          <w:p w14:paraId="79C5F86C" w14:textId="77777777" w:rsidR="00AD5F60" w:rsidRPr="00834CEF" w:rsidRDefault="00B25E84" w:rsidP="00834CEF">
            <w:pPr>
              <w:spacing w:after="0"/>
            </w:pPr>
            <w:r w:rsidRPr="00834CEF">
              <w:rPr>
                <w:lang w:val="en"/>
              </w:rPr>
              <w:t>paid</w:t>
            </w:r>
          </w:p>
        </w:tc>
        <w:tc>
          <w:tcPr>
            <w:tcW w:w="6372" w:type="dxa"/>
            <w:shd w:val="clear" w:color="auto" w:fill="FFFFFF"/>
            <w:tcMar>
              <w:left w:w="103" w:type="dxa"/>
            </w:tcMar>
          </w:tcPr>
          <w:p w14:paraId="79C5F86D" w14:textId="77777777" w:rsidR="00AD5F60" w:rsidRPr="00013BCC" w:rsidRDefault="00B25E84" w:rsidP="001326A5">
            <w:pPr>
              <w:spacing w:after="0"/>
              <w:rPr>
                <w:lang w:val="en-US"/>
              </w:rPr>
            </w:pPr>
            <w:r>
              <w:rPr>
                <w:lang w:val="en"/>
              </w:rPr>
              <w:t>Allows you to specify the payment for the shipment.</w:t>
            </w:r>
          </w:p>
        </w:tc>
      </w:tr>
      <w:tr w:rsidR="009008DD" w:rsidRPr="00DD68E5" w14:paraId="79C5F871" w14:textId="77777777" w:rsidTr="003C4245">
        <w:tc>
          <w:tcPr>
            <w:tcW w:w="3359" w:type="dxa"/>
            <w:shd w:val="clear" w:color="auto" w:fill="FFFFFF"/>
            <w:tcMar>
              <w:left w:w="103" w:type="dxa"/>
            </w:tcMar>
          </w:tcPr>
          <w:p w14:paraId="79C5F86F" w14:textId="77777777" w:rsidR="00AD5F60" w:rsidRPr="00834CEF" w:rsidRDefault="00B25E84" w:rsidP="00834CEF">
            <w:pPr>
              <w:spacing w:after="0"/>
            </w:pPr>
            <w:r w:rsidRPr="00834CEF">
              <w:rPr>
                <w:lang w:val="en"/>
              </w:rPr>
              <w:t>consentValidFor</w:t>
            </w:r>
          </w:p>
        </w:tc>
        <w:tc>
          <w:tcPr>
            <w:tcW w:w="6372" w:type="dxa"/>
            <w:shd w:val="clear" w:color="auto" w:fill="FFFFFF"/>
            <w:tcMar>
              <w:left w:w="103" w:type="dxa"/>
            </w:tcMar>
          </w:tcPr>
          <w:p w14:paraId="79C5F870" w14:textId="77777777" w:rsidR="00AD5F60" w:rsidRPr="00013BCC" w:rsidRDefault="00B25E84" w:rsidP="001326A5">
            <w:pPr>
              <w:spacing w:after="0"/>
              <w:rPr>
                <w:lang w:val="en-US"/>
              </w:rPr>
            </w:pPr>
            <w:r>
              <w:rPr>
                <w:lang w:val="en"/>
              </w:rPr>
              <w:t>Specifies the validity period for the consent for e-return</w:t>
            </w:r>
          </w:p>
        </w:tc>
      </w:tr>
      <w:tr w:rsidR="009008DD" w:rsidRPr="00DD68E5" w14:paraId="79C5F874" w14:textId="77777777" w:rsidTr="003C4245">
        <w:tc>
          <w:tcPr>
            <w:tcW w:w="3359" w:type="dxa"/>
            <w:shd w:val="clear" w:color="auto" w:fill="FFFFFF"/>
            <w:tcMar>
              <w:left w:w="103" w:type="dxa"/>
            </w:tcMar>
          </w:tcPr>
          <w:p w14:paraId="79C5F872" w14:textId="77777777" w:rsidR="00AD5F60" w:rsidRPr="00834CEF" w:rsidRDefault="00B25E84" w:rsidP="00834CEF">
            <w:pPr>
              <w:spacing w:after="0"/>
            </w:pPr>
            <w:r w:rsidRPr="00834CEF">
              <w:rPr>
                <w:lang w:val="en"/>
              </w:rPr>
              <w:t>contractorCost</w:t>
            </w:r>
          </w:p>
        </w:tc>
        <w:tc>
          <w:tcPr>
            <w:tcW w:w="6372" w:type="dxa"/>
            <w:shd w:val="clear" w:color="auto" w:fill="FFFFFF"/>
            <w:tcMar>
              <w:left w:w="103" w:type="dxa"/>
            </w:tcMar>
          </w:tcPr>
          <w:p w14:paraId="79C5F873" w14:textId="77777777" w:rsidR="00AD5F60" w:rsidRPr="00013BCC" w:rsidRDefault="00B25E84" w:rsidP="001326A5">
            <w:pPr>
              <w:spacing w:after="0"/>
              <w:rPr>
                <w:lang w:val="en-US"/>
              </w:rPr>
            </w:pPr>
            <w:r>
              <w:rPr>
                <w:lang w:val="en"/>
              </w:rPr>
              <w:t>Allows you to determine the cost of an e-return for the customer making the e-return.</w:t>
            </w:r>
          </w:p>
        </w:tc>
      </w:tr>
      <w:tr w:rsidR="009008DD" w:rsidRPr="00DD68E5" w14:paraId="79C5F877" w14:textId="77777777" w:rsidTr="003C4245">
        <w:tc>
          <w:tcPr>
            <w:tcW w:w="3359" w:type="dxa"/>
            <w:shd w:val="clear" w:color="auto" w:fill="FFFFFF"/>
            <w:tcMar>
              <w:left w:w="103" w:type="dxa"/>
            </w:tcMar>
          </w:tcPr>
          <w:p w14:paraId="79C5F875" w14:textId="77777777" w:rsidR="00AD5F60" w:rsidRPr="00834CEF" w:rsidRDefault="00B25E84" w:rsidP="00834CEF">
            <w:pPr>
              <w:spacing w:after="0"/>
            </w:pPr>
            <w:r w:rsidRPr="00834CEF">
              <w:rPr>
                <w:lang w:val="en"/>
              </w:rPr>
              <w:t>infoForClient</w:t>
            </w:r>
          </w:p>
        </w:tc>
        <w:tc>
          <w:tcPr>
            <w:tcW w:w="6372" w:type="dxa"/>
            <w:shd w:val="clear" w:color="auto" w:fill="FFFFFF"/>
            <w:tcMar>
              <w:left w:w="103" w:type="dxa"/>
            </w:tcMar>
          </w:tcPr>
          <w:p w14:paraId="79C5F876" w14:textId="77777777" w:rsidR="00AD5F60" w:rsidRPr="00013BCC" w:rsidRDefault="00B25E84" w:rsidP="001326A5">
            <w:pPr>
              <w:spacing w:after="0"/>
              <w:rPr>
                <w:lang w:val="en-US"/>
              </w:rPr>
            </w:pPr>
            <w:r>
              <w:rPr>
                <w:lang w:val="en"/>
              </w:rPr>
              <w:t>Specifies the information that is included in the e-mail message sent to the customer making the e-return.</w:t>
            </w:r>
          </w:p>
        </w:tc>
      </w:tr>
      <w:tr w:rsidR="009008DD" w14:paraId="79C5F87A" w14:textId="77777777" w:rsidTr="003C4245">
        <w:tc>
          <w:tcPr>
            <w:tcW w:w="3359" w:type="dxa"/>
            <w:shd w:val="clear" w:color="auto" w:fill="FFFFFF"/>
            <w:tcMar>
              <w:left w:w="103" w:type="dxa"/>
            </w:tcMar>
          </w:tcPr>
          <w:p w14:paraId="79C5F878" w14:textId="77777777" w:rsidR="002C1A5C" w:rsidRPr="00834CEF" w:rsidRDefault="00B25E84" w:rsidP="00834CEF">
            <w:pPr>
              <w:spacing w:after="0"/>
            </w:pPr>
            <w:r>
              <w:rPr>
                <w:lang w:val="en"/>
              </w:rPr>
              <w:t>eZwrotKarta</w:t>
            </w:r>
          </w:p>
        </w:tc>
        <w:tc>
          <w:tcPr>
            <w:tcW w:w="6372" w:type="dxa"/>
            <w:shd w:val="clear" w:color="auto" w:fill="FFFFFF"/>
            <w:tcMar>
              <w:left w:w="103" w:type="dxa"/>
            </w:tcMar>
          </w:tcPr>
          <w:p w14:paraId="79C5F879" w14:textId="77777777" w:rsidR="002C1A5C" w:rsidRDefault="00B25E84" w:rsidP="001326A5">
            <w:pPr>
              <w:spacing w:after="0"/>
            </w:pPr>
            <w:r>
              <w:rPr>
                <w:lang w:val="en"/>
              </w:rPr>
              <w:t xml:space="preserve">Specifies the parameters of the client card to which eReturn is directed. An element of </w:t>
            </w:r>
            <w:hyperlink w:anchor="eZwrotKartaType" w:history="1">
              <w:r w:rsidRPr="002C1A5C">
                <w:rPr>
                  <w:rStyle w:val="Hipercze"/>
                  <w:lang w:val="en"/>
                </w:rPr>
                <w:t>eZwrotKartaType</w:t>
              </w:r>
            </w:hyperlink>
          </w:p>
        </w:tc>
      </w:tr>
    </w:tbl>
    <w:p w14:paraId="79C5F87B" w14:textId="77777777" w:rsidR="00C15BB0" w:rsidRPr="007F09F9" w:rsidRDefault="00C15BB0" w:rsidP="007F09F9"/>
    <w:p w14:paraId="79C5F87C" w14:textId="77777777" w:rsidR="00AD5F60" w:rsidRPr="00B53577" w:rsidRDefault="00B25E84" w:rsidP="00B53577">
      <w:pPr>
        <w:pStyle w:val="Nagwek2"/>
        <w:rPr>
          <w:rStyle w:val="Pogrubienie"/>
          <w:b/>
          <w:bCs/>
          <w:i w:val="0"/>
          <w:iCs w:val="0"/>
        </w:rPr>
      </w:pPr>
      <w:bookmarkStart w:id="464" w:name="sposobDoreczeniaType"/>
      <w:bookmarkStart w:id="465" w:name="_Toc187394279"/>
      <w:r w:rsidRPr="00B53577">
        <w:rPr>
          <w:rStyle w:val="Pogrubienie"/>
          <w:b/>
          <w:bCs/>
          <w:i w:val="0"/>
          <w:iCs w:val="0"/>
          <w:lang w:val="en"/>
        </w:rPr>
        <w:t xml:space="preserve">sposobDoreczeniaType </w:t>
      </w:r>
      <w:r>
        <w:rPr>
          <w:rStyle w:val="Odwoanieprzypisudolnego"/>
          <w:i w:val="0"/>
          <w:iCs w:val="0"/>
        </w:rPr>
        <w:footnoteReference w:id="24"/>
      </w:r>
      <w:bookmarkEnd w:id="465"/>
    </w:p>
    <w:bookmarkEnd w:id="464"/>
    <w:p w14:paraId="79C5F87D" w14:textId="77777777" w:rsidR="00C15BB0" w:rsidRPr="00013BCC" w:rsidRDefault="00B25E84" w:rsidP="00521343">
      <w:pPr>
        <w:spacing w:after="0" w:line="240" w:lineRule="auto"/>
        <w:rPr>
          <w:lang w:val="en-US"/>
        </w:rPr>
      </w:pPr>
      <w:r>
        <w:rPr>
          <w:lang w:val="en"/>
        </w:rPr>
        <w:t xml:space="preserve">Type intended to specify the method of delivery of shipments. Used among others in  shipments </w:t>
      </w:r>
      <w:hyperlink w:anchor="EMSType" w:history="1">
        <w:r w:rsidR="00B15A57" w:rsidRPr="00B15A57">
          <w:rPr>
            <w:rStyle w:val="Hipercze"/>
            <w:lang w:val="en"/>
          </w:rPr>
          <w:t>EMSType</w:t>
        </w:r>
      </w:hyperlink>
      <w:r>
        <w:rPr>
          <w:lang w:val="en"/>
        </w:rPr>
        <w:t xml:space="preserve">, </w:t>
      </w:r>
      <w:hyperlink w:anchor="globalExpresType" w:history="1">
        <w:r w:rsidR="00B15A57" w:rsidRPr="00B15A57">
          <w:rPr>
            <w:rStyle w:val="Hipercze"/>
            <w:lang w:val="en"/>
          </w:rPr>
          <w:t>globalExpresType</w:t>
        </w:r>
      </w:hyperlink>
      <w:r>
        <w:rPr>
          <w:lang w:val="en"/>
        </w:rPr>
        <w:t xml:space="preserve">, </w:t>
      </w:r>
      <w:hyperlink w:anchor="paczkaZagranicznaPremiumType" w:history="1">
        <w:r w:rsidR="00B15A57" w:rsidRPr="00B15A57">
          <w:rPr>
            <w:rStyle w:val="Hipercze"/>
            <w:lang w:val="en"/>
          </w:rPr>
          <w:t>paczkaZagranicznaPremiumType</w:t>
        </w:r>
      </w:hyperlink>
      <w:r>
        <w:rPr>
          <w:lang w:val="en"/>
        </w:rPr>
        <w:t xml:space="preserve">, </w:t>
      </w:r>
      <w:hyperlink w:anchor="paczkaZagranicznaType" w:history="1">
        <w:r w:rsidR="00B15A57" w:rsidRPr="00B15A57">
          <w:rPr>
            <w:rStyle w:val="Hipercze"/>
            <w:lang w:val="en"/>
          </w:rPr>
          <w:t>paczkaZagranicznaType</w:t>
        </w:r>
      </w:hyperlink>
    </w:p>
    <w:tbl>
      <w:tblPr>
        <w:tblStyle w:val="Tabela-Siatka"/>
        <w:tblW w:w="0" w:type="auto"/>
        <w:tblLook w:val="04A0" w:firstRow="1" w:lastRow="0" w:firstColumn="1" w:lastColumn="0" w:noHBand="0" w:noVBand="1"/>
      </w:tblPr>
      <w:tblGrid>
        <w:gridCol w:w="3256"/>
        <w:gridCol w:w="6372"/>
      </w:tblGrid>
      <w:tr w:rsidR="009008DD" w:rsidRPr="00DD68E5" w14:paraId="79C5F886" w14:textId="77777777" w:rsidTr="003C4245">
        <w:tc>
          <w:tcPr>
            <w:tcW w:w="3256" w:type="dxa"/>
          </w:tcPr>
          <w:p w14:paraId="79C5F87E" w14:textId="77777777" w:rsidR="001D0DCD" w:rsidRDefault="00B25E84" w:rsidP="00B24981">
            <w:pPr>
              <w:spacing w:after="0" w:line="240" w:lineRule="auto"/>
            </w:pPr>
            <w:r>
              <w:rPr>
                <w:lang w:val="en"/>
              </w:rPr>
              <w:t>kod</w:t>
            </w:r>
          </w:p>
        </w:tc>
        <w:tc>
          <w:tcPr>
            <w:tcW w:w="6372" w:type="dxa"/>
          </w:tcPr>
          <w:p w14:paraId="79C5F87F" w14:textId="77777777" w:rsidR="00B15A57" w:rsidRPr="00013BCC" w:rsidRDefault="00B25E84" w:rsidP="00B24981">
            <w:pPr>
              <w:spacing w:after="0" w:line="240" w:lineRule="auto"/>
              <w:rPr>
                <w:lang w:val="en-US"/>
              </w:rPr>
            </w:pPr>
            <w:r>
              <w:rPr>
                <w:lang w:val="en"/>
              </w:rPr>
              <w:t xml:space="preserve">Indication of the method of delivery. </w:t>
            </w:r>
          </w:p>
          <w:p w14:paraId="79C5F880" w14:textId="77777777" w:rsidR="00E63932" w:rsidRPr="00013BCC" w:rsidRDefault="00B25E84" w:rsidP="00B24981">
            <w:pPr>
              <w:spacing w:after="0" w:line="240" w:lineRule="auto"/>
              <w:rPr>
                <w:lang w:val="en-US"/>
              </w:rPr>
            </w:pPr>
            <w:r w:rsidRPr="00E63932">
              <w:rPr>
                <w:lang w:val="en"/>
              </w:rPr>
              <w:t xml:space="preserve">Allowed values - meaning: </w:t>
            </w:r>
          </w:p>
          <w:p w14:paraId="79C5F881" w14:textId="77777777" w:rsidR="00E63932" w:rsidRPr="00013BCC" w:rsidRDefault="00B25E84" w:rsidP="00B24981">
            <w:pPr>
              <w:spacing w:after="0" w:line="240" w:lineRule="auto"/>
              <w:rPr>
                <w:lang w:val="en-US"/>
              </w:rPr>
            </w:pPr>
            <w:r w:rsidRPr="00E63932">
              <w:rPr>
                <w:lang w:val="en"/>
              </w:rPr>
              <w:t xml:space="preserve">HOM - home delivery, </w:t>
            </w:r>
          </w:p>
          <w:p w14:paraId="79C5F882" w14:textId="77777777" w:rsidR="00E63932" w:rsidRPr="00013BCC" w:rsidRDefault="00B25E84" w:rsidP="00B24981">
            <w:pPr>
              <w:spacing w:after="0" w:line="240" w:lineRule="auto"/>
              <w:rPr>
                <w:lang w:val="en-US"/>
              </w:rPr>
            </w:pPr>
            <w:r w:rsidRPr="00E63932">
              <w:rPr>
                <w:lang w:val="en"/>
              </w:rPr>
              <w:t xml:space="preserve">PCF – pickup point, </w:t>
            </w:r>
          </w:p>
          <w:p w14:paraId="79C5F883" w14:textId="77777777" w:rsidR="00E63932" w:rsidRPr="00013BCC" w:rsidRDefault="00B25E84" w:rsidP="00B24981">
            <w:pPr>
              <w:spacing w:after="0" w:line="240" w:lineRule="auto"/>
              <w:rPr>
                <w:lang w:val="en-US"/>
              </w:rPr>
            </w:pPr>
            <w:r w:rsidRPr="00E63932">
              <w:rPr>
                <w:lang w:val="en"/>
              </w:rPr>
              <w:t xml:space="preserve">SHP - delivery to partner point, </w:t>
            </w:r>
          </w:p>
          <w:p w14:paraId="79C5F884" w14:textId="77777777" w:rsidR="001D0DCD" w:rsidRPr="00013BCC" w:rsidRDefault="00B25E84" w:rsidP="00B24981">
            <w:pPr>
              <w:spacing w:after="0" w:line="240" w:lineRule="auto"/>
              <w:rPr>
                <w:lang w:val="en-US"/>
              </w:rPr>
            </w:pPr>
            <w:r w:rsidRPr="00E63932">
              <w:rPr>
                <w:lang w:val="en"/>
              </w:rPr>
              <w:t>PCS - delivery to parcel machine.</w:t>
            </w:r>
          </w:p>
          <w:p w14:paraId="79C5F885" w14:textId="77777777" w:rsidR="00E63932" w:rsidRPr="00013BCC" w:rsidRDefault="00E63932" w:rsidP="00B24981">
            <w:pPr>
              <w:spacing w:after="0" w:line="240" w:lineRule="auto"/>
              <w:rPr>
                <w:lang w:val="en-US"/>
              </w:rPr>
            </w:pPr>
          </w:p>
        </w:tc>
      </w:tr>
      <w:tr w:rsidR="009008DD" w:rsidRPr="00DD68E5" w14:paraId="79C5F889" w14:textId="77777777" w:rsidTr="003C4245">
        <w:tc>
          <w:tcPr>
            <w:tcW w:w="3256" w:type="dxa"/>
          </w:tcPr>
          <w:p w14:paraId="79C5F887" w14:textId="77777777" w:rsidR="001D0DCD" w:rsidRDefault="00B25E84" w:rsidP="00B24981">
            <w:pPr>
              <w:spacing w:after="0" w:line="240" w:lineRule="auto"/>
            </w:pPr>
            <w:r w:rsidRPr="001D0DCD">
              <w:rPr>
                <w:lang w:val="en"/>
              </w:rPr>
              <w:t>identyfikatorPunktuOdbioru</w:t>
            </w:r>
          </w:p>
        </w:tc>
        <w:tc>
          <w:tcPr>
            <w:tcW w:w="6372" w:type="dxa"/>
          </w:tcPr>
          <w:p w14:paraId="79C5F888" w14:textId="77777777" w:rsidR="001D0DCD" w:rsidRPr="00013BCC" w:rsidRDefault="00B25E84" w:rsidP="001D0DCD">
            <w:pPr>
              <w:spacing w:after="0" w:line="240" w:lineRule="auto"/>
              <w:rPr>
                <w:lang w:val="en-US"/>
              </w:rPr>
            </w:pPr>
            <w:r>
              <w:rPr>
                <w:lang w:val="en"/>
              </w:rPr>
              <w:t>Alphanumeric value. Not required for kod=HOM</w:t>
            </w:r>
          </w:p>
        </w:tc>
      </w:tr>
    </w:tbl>
    <w:p w14:paraId="79C5F88A" w14:textId="77777777" w:rsidR="00C15BB0" w:rsidRPr="00013BCC" w:rsidRDefault="00C15BB0" w:rsidP="007F09F9">
      <w:pPr>
        <w:rPr>
          <w:lang w:val="en-US"/>
        </w:rPr>
      </w:pPr>
    </w:p>
    <w:p w14:paraId="79C5F88B" w14:textId="77777777" w:rsidR="00393147" w:rsidRPr="00013BCC" w:rsidRDefault="00B25E84" w:rsidP="00393147">
      <w:pPr>
        <w:pStyle w:val="Nagwek2"/>
        <w:rPr>
          <w:rStyle w:val="Nagwek2Znak"/>
          <w:b/>
          <w:lang w:val="en-US"/>
        </w:rPr>
      </w:pPr>
      <w:bookmarkStart w:id="466" w:name="sposobNadaniaInterconnectType"/>
      <w:bookmarkStart w:id="467" w:name="_Toc187394280"/>
      <w:r w:rsidRPr="009C71D2">
        <w:rPr>
          <w:rStyle w:val="Nagwek2Znak"/>
          <w:b/>
          <w:lang w:val="en"/>
        </w:rPr>
        <w:t>sposobNadaniaInterconnectType</w:t>
      </w:r>
      <w:bookmarkEnd w:id="466"/>
      <w:bookmarkEnd w:id="467"/>
    </w:p>
    <w:p w14:paraId="79C5F88C" w14:textId="77777777" w:rsidR="00393147" w:rsidRPr="00013BCC" w:rsidRDefault="00B25E84" w:rsidP="00393147">
      <w:pPr>
        <w:spacing w:after="0" w:line="240" w:lineRule="auto"/>
        <w:rPr>
          <w:lang w:val="en-US"/>
        </w:rPr>
      </w:pPr>
      <w:r>
        <w:rPr>
          <w:lang w:val="en"/>
        </w:rPr>
        <w:t>Type intended to define the method of sending shipments as part of the Interconnect system.</w:t>
      </w:r>
    </w:p>
    <w:tbl>
      <w:tblPr>
        <w:tblStyle w:val="Tabela-Siatka"/>
        <w:tblW w:w="0" w:type="auto"/>
        <w:tblLook w:val="04A0" w:firstRow="1" w:lastRow="0" w:firstColumn="1" w:lastColumn="0" w:noHBand="0" w:noVBand="1"/>
      </w:tblPr>
      <w:tblGrid>
        <w:gridCol w:w="3256"/>
        <w:gridCol w:w="6372"/>
      </w:tblGrid>
      <w:tr w:rsidR="009008DD" w:rsidRPr="00DD68E5" w14:paraId="79C5F894" w14:textId="77777777" w:rsidTr="003C4245">
        <w:tc>
          <w:tcPr>
            <w:tcW w:w="3256" w:type="dxa"/>
          </w:tcPr>
          <w:p w14:paraId="79C5F88D" w14:textId="77777777" w:rsidR="00393147" w:rsidRDefault="00B25E84" w:rsidP="00393147">
            <w:pPr>
              <w:spacing w:after="0" w:line="240" w:lineRule="auto"/>
            </w:pPr>
            <w:r>
              <w:rPr>
                <w:lang w:val="en"/>
              </w:rPr>
              <w:t>sposob</w:t>
            </w:r>
          </w:p>
        </w:tc>
        <w:tc>
          <w:tcPr>
            <w:tcW w:w="6372" w:type="dxa"/>
          </w:tcPr>
          <w:p w14:paraId="79C5F88E" w14:textId="77777777" w:rsidR="00393147" w:rsidRPr="00013BCC" w:rsidRDefault="00B25E84" w:rsidP="00393147">
            <w:pPr>
              <w:spacing w:after="0" w:line="240" w:lineRule="auto"/>
              <w:rPr>
                <w:lang w:val="en-US"/>
              </w:rPr>
            </w:pPr>
            <w:bookmarkStart w:id="468" w:name="_Hlk22813172"/>
            <w:r>
              <w:rPr>
                <w:lang w:val="en"/>
              </w:rPr>
              <w:t>It allows you to define the method of sending the shipment within the Interconnect system.</w:t>
            </w:r>
          </w:p>
          <w:p w14:paraId="79C5F88F" w14:textId="77777777" w:rsidR="00393CC8" w:rsidRDefault="00B25E84" w:rsidP="00393147">
            <w:pPr>
              <w:spacing w:after="0" w:line="240" w:lineRule="auto"/>
            </w:pPr>
            <w:r>
              <w:rPr>
                <w:lang w:val="en"/>
              </w:rPr>
              <w:t>Supported values:</w:t>
            </w:r>
          </w:p>
          <w:p w14:paraId="79C5F890" w14:textId="77777777" w:rsidR="00393CC8" w:rsidRDefault="00B25E84" w:rsidP="00393CC8">
            <w:pPr>
              <w:pStyle w:val="Akapitzlist"/>
              <w:numPr>
                <w:ilvl w:val="0"/>
                <w:numId w:val="17"/>
              </w:numPr>
              <w:spacing w:after="0" w:line="240" w:lineRule="auto"/>
            </w:pPr>
            <w:r>
              <w:rPr>
                <w:lang w:val="en"/>
              </w:rPr>
              <w:t>ODBIOR_Z_ADRESU_PRYWATNEGO</w:t>
            </w:r>
          </w:p>
          <w:p w14:paraId="79C5F891" w14:textId="77777777" w:rsidR="00393CC8" w:rsidRDefault="00B25E84" w:rsidP="00393CC8">
            <w:pPr>
              <w:pStyle w:val="Akapitzlist"/>
              <w:numPr>
                <w:ilvl w:val="0"/>
                <w:numId w:val="17"/>
              </w:numPr>
              <w:spacing w:after="0" w:line="240" w:lineRule="auto"/>
            </w:pPr>
            <w:r>
              <w:rPr>
                <w:lang w:val="en"/>
              </w:rPr>
              <w:t>ODBIOR_Z_ADRESU_FIRMOWEGO</w:t>
            </w:r>
          </w:p>
          <w:p w14:paraId="79C5F892" w14:textId="77777777" w:rsidR="00393CC8" w:rsidRDefault="00B25E84" w:rsidP="00393CC8">
            <w:pPr>
              <w:pStyle w:val="Akapitzlist"/>
              <w:numPr>
                <w:ilvl w:val="0"/>
                <w:numId w:val="17"/>
              </w:numPr>
              <w:spacing w:after="0" w:line="240" w:lineRule="auto"/>
            </w:pPr>
            <w:r>
              <w:rPr>
                <w:lang w:val="en"/>
              </w:rPr>
              <w:t>NADANIE_W_PLACOWCE_POCZTOWEJ</w:t>
            </w:r>
          </w:p>
          <w:p w14:paraId="79C5F893" w14:textId="77777777" w:rsidR="00FF0EA9" w:rsidRPr="00013BCC" w:rsidRDefault="00B25E84" w:rsidP="00FF0EA9">
            <w:pPr>
              <w:spacing w:after="0" w:line="240" w:lineRule="auto"/>
              <w:rPr>
                <w:lang w:val="en-US"/>
              </w:rPr>
            </w:pPr>
            <w:r>
              <w:rPr>
                <w:lang w:val="en"/>
              </w:rPr>
              <w:t>If you transmit a different value, an error is returned.</w:t>
            </w:r>
            <w:bookmarkEnd w:id="468"/>
          </w:p>
        </w:tc>
      </w:tr>
    </w:tbl>
    <w:p w14:paraId="79C5F895" w14:textId="77777777" w:rsidR="00393147" w:rsidRPr="00013BCC" w:rsidRDefault="00393147" w:rsidP="007F09F9">
      <w:pPr>
        <w:rPr>
          <w:lang w:val="en-US"/>
        </w:rPr>
      </w:pPr>
    </w:p>
    <w:p w14:paraId="79C5F896" w14:textId="77777777" w:rsidR="00A3307D" w:rsidRPr="00013BCC" w:rsidRDefault="00B25E84" w:rsidP="003F671C">
      <w:pPr>
        <w:pStyle w:val="Nagwek2"/>
        <w:rPr>
          <w:rStyle w:val="Pogrubienie"/>
          <w:b/>
          <w:bCs/>
          <w:i w:val="0"/>
          <w:iCs w:val="0"/>
          <w:lang w:val="en-US"/>
        </w:rPr>
      </w:pPr>
      <w:bookmarkStart w:id="469" w:name="sposobPrzekazaniaPotwierdzeniaBiznesowaT"/>
      <w:bookmarkStart w:id="470" w:name="_Toc187394281"/>
      <w:r w:rsidRPr="00A3307D">
        <w:rPr>
          <w:rStyle w:val="Pogrubienie"/>
          <w:b/>
          <w:bCs/>
          <w:i w:val="0"/>
          <w:iCs w:val="0"/>
          <w:lang w:val="en"/>
        </w:rPr>
        <w:t>sposobPrzekazaniaPotwierdzeniaBiznesowaType</w:t>
      </w:r>
      <w:bookmarkEnd w:id="470"/>
    </w:p>
    <w:bookmarkEnd w:id="469"/>
    <w:p w14:paraId="79C5F897" w14:textId="77777777" w:rsidR="00A3307D" w:rsidRPr="00013BCC" w:rsidRDefault="00B25E84" w:rsidP="00A3307D">
      <w:pPr>
        <w:rPr>
          <w:lang w:val="en-US"/>
        </w:rPr>
      </w:pPr>
      <w:r w:rsidRPr="009C71D2">
        <w:rPr>
          <w:lang w:val="en"/>
        </w:rPr>
        <w:t xml:space="preserve">A type specifying how acknowledgement of receipt is to be transmitted for </w:t>
      </w:r>
      <w:hyperlink w:anchor="przesylkaBiznesowaPlusType" w:history="1">
        <w:r w:rsidRPr="00D11250">
          <w:rPr>
            <w:rStyle w:val="Hipercze"/>
            <w:lang w:val="en"/>
          </w:rPr>
          <w:t>przesylkaBiznesowaPlusType</w:t>
        </w:r>
      </w:hyperlink>
      <w:r w:rsidRPr="009C71D2">
        <w:rPr>
          <w:lang w:val="en"/>
        </w:rPr>
        <w:t xml:space="preserve"> and </w:t>
      </w:r>
      <w:hyperlink w:anchor="przesylkaBiznesowaType" w:history="1">
        <w:r w:rsidRPr="00D11250">
          <w:rPr>
            <w:rStyle w:val="Hipercze"/>
            <w:lang w:val="en"/>
          </w:rPr>
          <w:t>przesylkaBiznesowaType</w:t>
        </w:r>
      </w:hyperlink>
      <w:r w:rsidRPr="009C71D2">
        <w:rPr>
          <w:lang w:val="en"/>
        </w:rPr>
        <w:t>.</w:t>
      </w:r>
    </w:p>
    <w:p w14:paraId="79C5F898" w14:textId="77777777" w:rsidR="00D11250" w:rsidRDefault="00B25E84" w:rsidP="00D11250">
      <w:pPr>
        <w:spacing w:after="0"/>
        <w:jc w:val="both"/>
      </w:pPr>
      <w:r>
        <w:rPr>
          <w:lang w:val="en"/>
        </w:rPr>
        <w:t xml:space="preserve">Specifies how the acknowledgement of receipt is to be transmitted. List of acceptable values: </w:t>
      </w:r>
    </w:p>
    <w:p w14:paraId="79C5F899" w14:textId="77777777" w:rsidR="00D11250" w:rsidRPr="00D11250" w:rsidRDefault="00B25E84" w:rsidP="00D11250">
      <w:pPr>
        <w:pStyle w:val="Akapitzlist"/>
        <w:numPr>
          <w:ilvl w:val="0"/>
          <w:numId w:val="19"/>
        </w:numPr>
        <w:spacing w:after="0"/>
        <w:jc w:val="both"/>
        <w:rPr>
          <w:b/>
          <w:bCs/>
        </w:rPr>
      </w:pPr>
      <w:r w:rsidRPr="00D11250">
        <w:rPr>
          <w:b/>
          <w:bCs/>
          <w:lang w:val="en"/>
        </w:rPr>
        <w:t>LIST_ZWYKLY_PRIORYTETOWY</w:t>
      </w:r>
    </w:p>
    <w:p w14:paraId="79C5F89A" w14:textId="77777777" w:rsidR="00D11250" w:rsidRDefault="00B25E84" w:rsidP="00D11250">
      <w:pPr>
        <w:pStyle w:val="Akapitzlist"/>
        <w:numPr>
          <w:ilvl w:val="0"/>
          <w:numId w:val="19"/>
        </w:numPr>
      </w:pPr>
      <w:r w:rsidRPr="00D11250">
        <w:rPr>
          <w:b/>
          <w:bCs/>
          <w:lang w:val="en"/>
        </w:rPr>
        <w:lastRenderedPageBreak/>
        <w:t>EKSPRES24</w:t>
      </w:r>
    </w:p>
    <w:p w14:paraId="79C5F89B" w14:textId="77777777" w:rsidR="00AD5F60" w:rsidRPr="009C71D2" w:rsidRDefault="00B25E84" w:rsidP="003F671C">
      <w:pPr>
        <w:pStyle w:val="Nagwek2"/>
        <w:rPr>
          <w:rStyle w:val="Nagwek2Znak"/>
          <w:b/>
        </w:rPr>
      </w:pPr>
      <w:bookmarkStart w:id="471" w:name="_Toc187394282"/>
      <w:r w:rsidRPr="009C71D2">
        <w:rPr>
          <w:rStyle w:val="Nagwek2Znak"/>
          <w:b/>
          <w:lang w:val="en"/>
        </w:rPr>
        <w:t>statusPaczkaKorzysciType</w:t>
      </w:r>
      <w:bookmarkEnd w:id="471"/>
    </w:p>
    <w:p w14:paraId="79C5F89C" w14:textId="77777777" w:rsidR="00AD5F60" w:rsidRPr="00013BCC" w:rsidRDefault="00B25E84" w:rsidP="003F671C">
      <w:pPr>
        <w:jc w:val="both"/>
        <w:rPr>
          <w:lang w:val="en-US"/>
        </w:rPr>
      </w:pPr>
      <w:r w:rsidRPr="009C71D2">
        <w:rPr>
          <w:lang w:val="en"/>
        </w:rPr>
        <w:t>This type specifies the status of the Benefits Package.</w:t>
      </w:r>
    </w:p>
    <w:p w14:paraId="79C5F89D" w14:textId="77777777" w:rsidR="00AD5F60" w:rsidRPr="00013BCC" w:rsidRDefault="00B25E84" w:rsidP="003F671C">
      <w:pPr>
        <w:spacing w:after="0"/>
        <w:jc w:val="both"/>
        <w:rPr>
          <w:lang w:val="en-US"/>
        </w:rPr>
      </w:pPr>
      <w:r>
        <w:rPr>
          <w:lang w:val="en"/>
        </w:rPr>
        <w:t xml:space="preserve">ERROR - erroneous package </w:t>
      </w:r>
    </w:p>
    <w:p w14:paraId="79C5F89E" w14:textId="77777777" w:rsidR="00AD5F60" w:rsidRPr="00013BCC" w:rsidRDefault="00B25E84" w:rsidP="003F671C">
      <w:pPr>
        <w:spacing w:after="0"/>
        <w:jc w:val="both"/>
        <w:rPr>
          <w:lang w:val="en-US"/>
        </w:rPr>
      </w:pPr>
      <w:r>
        <w:rPr>
          <w:lang w:val="en"/>
        </w:rPr>
        <w:t>NIEAKTYWNA – inactive package (requires activation on the PP S.A. side)</w:t>
      </w:r>
    </w:p>
    <w:p w14:paraId="79C5F89F" w14:textId="77777777" w:rsidR="00AD5F60" w:rsidRPr="00013BCC" w:rsidRDefault="00B25E84" w:rsidP="003F671C">
      <w:pPr>
        <w:spacing w:after="0"/>
        <w:jc w:val="both"/>
        <w:rPr>
          <w:lang w:val="en-US"/>
        </w:rPr>
      </w:pPr>
      <w:r>
        <w:rPr>
          <w:lang w:val="en"/>
        </w:rPr>
        <w:t>AKTYWNA - active package (normal situation)</w:t>
      </w:r>
    </w:p>
    <w:p w14:paraId="79C5F8A0" w14:textId="77777777" w:rsidR="00AD5F60" w:rsidRPr="00013BCC" w:rsidRDefault="00B25E84" w:rsidP="003F671C">
      <w:pPr>
        <w:spacing w:after="0"/>
        <w:jc w:val="both"/>
        <w:rPr>
          <w:lang w:val="en-US"/>
        </w:rPr>
      </w:pPr>
      <w:r>
        <w:rPr>
          <w:lang w:val="en"/>
        </w:rPr>
        <w:t>PRZETERMINOWANA – package with expired date.</w:t>
      </w:r>
    </w:p>
    <w:p w14:paraId="79C5F8A1" w14:textId="77777777" w:rsidR="00AD5F60" w:rsidRPr="00013BCC" w:rsidRDefault="00B25E84" w:rsidP="00521343">
      <w:pPr>
        <w:pStyle w:val="Nagwek2"/>
        <w:rPr>
          <w:rStyle w:val="Nagwek2Znak"/>
          <w:b/>
          <w:lang w:val="en-US"/>
        </w:rPr>
      </w:pPr>
      <w:bookmarkStart w:id="472" w:name="_Toc406061560"/>
      <w:bookmarkStart w:id="473" w:name="_Toc187394283"/>
      <w:r w:rsidRPr="009C71D2">
        <w:rPr>
          <w:rStyle w:val="Nagwek2Znak"/>
          <w:b/>
          <w:lang w:val="en"/>
        </w:rPr>
        <w:t>statusZgodyEZwrotNameType</w:t>
      </w:r>
      <w:bookmarkEnd w:id="472"/>
      <w:bookmarkEnd w:id="473"/>
    </w:p>
    <w:p w14:paraId="79C5F8A2" w14:textId="77777777" w:rsidR="00AD5F60" w:rsidRPr="00013BCC" w:rsidRDefault="00B25E84" w:rsidP="006F7AC9">
      <w:pPr>
        <w:rPr>
          <w:lang w:val="en-US"/>
        </w:rPr>
      </w:pPr>
      <w:r w:rsidRPr="006F7AC9">
        <w:rPr>
          <w:lang w:val="en"/>
        </w:rPr>
        <w:t>Type intended for the transmission of data on the status of an e-return shipment.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43"/>
        <w:gridCol w:w="6588"/>
      </w:tblGrid>
      <w:tr w:rsidR="009008DD" w14:paraId="79C5F8A5" w14:textId="77777777" w:rsidTr="00527572">
        <w:tc>
          <w:tcPr>
            <w:tcW w:w="3174" w:type="dxa"/>
            <w:shd w:val="clear" w:color="auto" w:fill="FFFFFF"/>
            <w:tcMar>
              <w:left w:w="103" w:type="dxa"/>
            </w:tcMar>
          </w:tcPr>
          <w:p w14:paraId="79C5F8A3" w14:textId="77777777" w:rsidR="00AD5F60" w:rsidRDefault="00B25E84" w:rsidP="00527572">
            <w:pPr>
              <w:spacing w:after="0"/>
              <w:jc w:val="both"/>
            </w:pPr>
            <w:r>
              <w:rPr>
                <w:lang w:val="en"/>
              </w:rPr>
              <w:t>guidZgodaEZwrot</w:t>
            </w:r>
          </w:p>
        </w:tc>
        <w:tc>
          <w:tcPr>
            <w:tcW w:w="6713" w:type="dxa"/>
            <w:shd w:val="clear" w:color="auto" w:fill="FFFFFF"/>
            <w:tcMar>
              <w:left w:w="103" w:type="dxa"/>
            </w:tcMar>
          </w:tcPr>
          <w:p w14:paraId="79C5F8A4" w14:textId="77777777" w:rsidR="00AD5F60" w:rsidRDefault="00B25E84" w:rsidP="00527572">
            <w:pPr>
              <w:spacing w:after="0"/>
              <w:jc w:val="both"/>
            </w:pPr>
            <w:r>
              <w:rPr>
                <w:lang w:val="en"/>
              </w:rPr>
              <w:t>Guid of the eZwrot.</w:t>
            </w:r>
          </w:p>
        </w:tc>
      </w:tr>
      <w:tr w:rsidR="009008DD" w14:paraId="79C5F8A8" w14:textId="77777777" w:rsidTr="00527572">
        <w:tc>
          <w:tcPr>
            <w:tcW w:w="3174" w:type="dxa"/>
            <w:shd w:val="clear" w:color="auto" w:fill="FFFFFF"/>
            <w:tcMar>
              <w:left w:w="103" w:type="dxa"/>
            </w:tcMar>
          </w:tcPr>
          <w:p w14:paraId="79C5F8A6" w14:textId="77777777" w:rsidR="00AD5F60" w:rsidRDefault="00B25E84" w:rsidP="00527572">
            <w:pPr>
              <w:spacing w:after="0"/>
              <w:jc w:val="both"/>
            </w:pPr>
            <w:r>
              <w:rPr>
                <w:lang w:val="en"/>
              </w:rPr>
              <w:t>status</w:t>
            </w:r>
          </w:p>
        </w:tc>
        <w:tc>
          <w:tcPr>
            <w:tcW w:w="6713" w:type="dxa"/>
            <w:shd w:val="clear" w:color="auto" w:fill="FFFFFF"/>
            <w:tcMar>
              <w:left w:w="103" w:type="dxa"/>
            </w:tcMar>
          </w:tcPr>
          <w:p w14:paraId="79C5F8A7" w14:textId="77777777" w:rsidR="00AD5F60" w:rsidRDefault="00B25E84" w:rsidP="00527572">
            <w:pPr>
              <w:spacing w:after="0"/>
              <w:jc w:val="both"/>
            </w:pPr>
            <w:r>
              <w:rPr>
                <w:lang w:val="en"/>
              </w:rPr>
              <w:t>eZwrot (eReturn) Status.</w:t>
            </w:r>
          </w:p>
        </w:tc>
      </w:tr>
      <w:tr w:rsidR="009008DD" w:rsidRPr="00DD68E5" w14:paraId="79C5F8AB" w14:textId="77777777" w:rsidTr="00527572">
        <w:tc>
          <w:tcPr>
            <w:tcW w:w="3174" w:type="dxa"/>
            <w:shd w:val="clear" w:color="auto" w:fill="FFFFFF"/>
            <w:tcMar>
              <w:left w:w="103" w:type="dxa"/>
            </w:tcMar>
          </w:tcPr>
          <w:p w14:paraId="79C5F8A9" w14:textId="77777777" w:rsidR="00AD5F60" w:rsidRDefault="00B25E84" w:rsidP="00527572">
            <w:pPr>
              <w:spacing w:after="0"/>
              <w:jc w:val="both"/>
            </w:pPr>
            <w:r>
              <w:rPr>
                <w:lang w:val="en"/>
              </w:rPr>
              <w:t>eZwrotPrzesylki</w:t>
            </w:r>
          </w:p>
        </w:tc>
        <w:tc>
          <w:tcPr>
            <w:tcW w:w="6713" w:type="dxa"/>
            <w:shd w:val="clear" w:color="auto" w:fill="FFFFFF"/>
            <w:tcMar>
              <w:left w:w="103" w:type="dxa"/>
            </w:tcMar>
          </w:tcPr>
          <w:p w14:paraId="79C5F8AA" w14:textId="77777777" w:rsidR="00AD5F60" w:rsidRPr="00013BCC" w:rsidRDefault="00B25E84" w:rsidP="00527572">
            <w:pPr>
              <w:spacing w:after="0"/>
              <w:jc w:val="both"/>
              <w:rPr>
                <w:lang w:val="en-US"/>
              </w:rPr>
            </w:pPr>
            <w:r>
              <w:rPr>
                <w:lang w:val="en"/>
              </w:rPr>
              <w:t>Type of shipment for eReturn.</w:t>
            </w:r>
          </w:p>
        </w:tc>
      </w:tr>
    </w:tbl>
    <w:p w14:paraId="79C5F8AC" w14:textId="77777777" w:rsidR="00AD5F60" w:rsidRPr="00013BCC" w:rsidRDefault="00AD5F60" w:rsidP="006F7AC9">
      <w:pPr>
        <w:rPr>
          <w:lang w:val="en-US"/>
        </w:rPr>
      </w:pPr>
    </w:p>
    <w:p w14:paraId="79C5F8AD" w14:textId="77777777" w:rsidR="00502AF5" w:rsidRPr="00013BCC" w:rsidRDefault="00B25E84" w:rsidP="00502AF5">
      <w:pPr>
        <w:pStyle w:val="Nagwek2"/>
        <w:rPr>
          <w:rStyle w:val="Nagwek2Znak"/>
          <w:b/>
          <w:lang w:val="en-US"/>
        </w:rPr>
      </w:pPr>
      <w:bookmarkStart w:id="474" w:name="_StreetType"/>
      <w:bookmarkStart w:id="475" w:name="_Toc187394284"/>
      <w:bookmarkEnd w:id="474"/>
      <w:r w:rsidRPr="00702CF8">
        <w:rPr>
          <w:rStyle w:val="Nagwek2Znak"/>
          <w:b/>
          <w:lang w:val="en"/>
        </w:rPr>
        <w:t>StreetType</w:t>
      </w:r>
      <w:bookmarkEnd w:id="475"/>
    </w:p>
    <w:p w14:paraId="79C5F8AE" w14:textId="77777777" w:rsidR="00502AF5" w:rsidRPr="007C6290" w:rsidRDefault="00B25E84" w:rsidP="006F7AC9">
      <w:pPr>
        <w:rPr>
          <w:lang w:val="en-US"/>
        </w:rPr>
      </w:pPr>
      <w:r w:rsidRPr="007C6290">
        <w:rPr>
          <w:lang w:val="en"/>
        </w:rPr>
        <w:t>A type to send street name (1-255 characters)</w:t>
      </w:r>
    </w:p>
    <w:p w14:paraId="79C5F8AF" w14:textId="77777777" w:rsidR="00AD5F60" w:rsidRPr="00013BCC" w:rsidRDefault="00B25E84" w:rsidP="003D0C28">
      <w:pPr>
        <w:pStyle w:val="Nagwek2"/>
        <w:rPr>
          <w:rStyle w:val="Nagwek2Znak"/>
          <w:b/>
          <w:lang w:val="en-US"/>
        </w:rPr>
      </w:pPr>
      <w:bookmarkStart w:id="476" w:name="_Toc406061529"/>
      <w:bookmarkStart w:id="477" w:name="_Toc187394285"/>
      <w:r w:rsidRPr="00C84384">
        <w:rPr>
          <w:rStyle w:val="Nagwek2Znak"/>
          <w:b/>
          <w:lang w:val="en"/>
        </w:rPr>
        <w:t>subPrzesylkaBiznesowaPlusType</w:t>
      </w:r>
      <w:bookmarkEnd w:id="476"/>
      <w:bookmarkEnd w:id="477"/>
    </w:p>
    <w:p w14:paraId="79C5F8B0" w14:textId="77777777" w:rsidR="00AD5F60" w:rsidRDefault="00B25E84" w:rsidP="00C2374E">
      <w:pPr>
        <w:jc w:val="both"/>
        <w:rPr>
          <w:b/>
          <w:bCs/>
          <w:i/>
          <w:iCs/>
        </w:rPr>
      </w:pPr>
      <w:r>
        <w:rPr>
          <w:lang w:val="en"/>
        </w:rPr>
        <w:t xml:space="preserve">Type intended to send additional data for business mail service Plus. It is used to send data, in case of multipackage option, about subsequent packages to the same recipient. This class inherits from </w:t>
      </w:r>
      <w:r>
        <w:rPr>
          <w:b/>
          <w:bCs/>
          <w:i/>
          <w:iCs/>
          <w:lang w:val="en"/>
        </w:rPr>
        <w:t>przesylkaType.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26"/>
        <w:gridCol w:w="6305"/>
      </w:tblGrid>
      <w:tr w:rsidR="009008DD" w:rsidRPr="00DD68E5" w14:paraId="79C5F8B3" w14:textId="77777777" w:rsidTr="00A9152E">
        <w:tc>
          <w:tcPr>
            <w:tcW w:w="3426" w:type="dxa"/>
            <w:shd w:val="clear" w:color="auto" w:fill="FFFFFF"/>
            <w:tcMar>
              <w:left w:w="103" w:type="dxa"/>
            </w:tcMar>
          </w:tcPr>
          <w:p w14:paraId="79C5F8B1" w14:textId="77777777" w:rsidR="00AD5F60" w:rsidRDefault="00B25E84" w:rsidP="00527572">
            <w:pPr>
              <w:spacing w:after="0"/>
              <w:jc w:val="both"/>
            </w:pPr>
            <w:r>
              <w:rPr>
                <w:lang w:val="en"/>
              </w:rPr>
              <w:t>numer nadania</w:t>
            </w:r>
          </w:p>
        </w:tc>
        <w:tc>
          <w:tcPr>
            <w:tcW w:w="6305" w:type="dxa"/>
            <w:shd w:val="clear" w:color="auto" w:fill="FFFFFF"/>
            <w:tcMar>
              <w:left w:w="103" w:type="dxa"/>
            </w:tcMar>
          </w:tcPr>
          <w:p w14:paraId="79C5F8B2" w14:textId="77777777" w:rsidR="00AD5F60" w:rsidRPr="00013BCC" w:rsidRDefault="00B25E84" w:rsidP="00527572">
            <w:pPr>
              <w:spacing w:after="0"/>
              <w:jc w:val="both"/>
              <w:rPr>
                <w:lang w:val="en-US"/>
              </w:rPr>
            </w:pPr>
            <w:r>
              <w:rPr>
                <w:lang w:val="en"/>
              </w:rPr>
              <w:t>Specifies the shipment sending number.</w:t>
            </w:r>
          </w:p>
        </w:tc>
      </w:tr>
      <w:tr w:rsidR="009008DD" w:rsidRPr="00DD68E5" w14:paraId="79C5F8B6" w14:textId="77777777" w:rsidTr="00A9152E">
        <w:tc>
          <w:tcPr>
            <w:tcW w:w="3426" w:type="dxa"/>
            <w:shd w:val="clear" w:color="auto" w:fill="FFFFFF"/>
            <w:tcMar>
              <w:left w:w="103" w:type="dxa"/>
            </w:tcMar>
          </w:tcPr>
          <w:p w14:paraId="79C5F8B4" w14:textId="77777777" w:rsidR="00AD5F60" w:rsidRDefault="00B25E84" w:rsidP="00527572">
            <w:pPr>
              <w:spacing w:after="0"/>
              <w:jc w:val="both"/>
            </w:pPr>
            <w:r>
              <w:rPr>
                <w:lang w:val="en"/>
              </w:rPr>
              <w:t>masa</w:t>
            </w:r>
          </w:p>
        </w:tc>
        <w:tc>
          <w:tcPr>
            <w:tcW w:w="6305" w:type="dxa"/>
            <w:shd w:val="clear" w:color="auto" w:fill="FFFFFF"/>
            <w:tcMar>
              <w:left w:w="103" w:type="dxa"/>
            </w:tcMar>
          </w:tcPr>
          <w:p w14:paraId="79C5F8B5" w14:textId="77777777" w:rsidR="00AD5F60" w:rsidRPr="00013BCC" w:rsidRDefault="00B25E84" w:rsidP="00527572">
            <w:pPr>
              <w:spacing w:after="0"/>
              <w:jc w:val="both"/>
              <w:rPr>
                <w:lang w:val="en-US"/>
              </w:rPr>
            </w:pPr>
            <w:r>
              <w:rPr>
                <w:lang w:val="en"/>
              </w:rPr>
              <w:t>Weight of the shipment in grams.</w:t>
            </w:r>
          </w:p>
        </w:tc>
      </w:tr>
      <w:tr w:rsidR="009008DD" w:rsidRPr="00DD68E5" w14:paraId="79C5F8B9" w14:textId="77777777" w:rsidTr="00A9152E">
        <w:tc>
          <w:tcPr>
            <w:tcW w:w="3426" w:type="dxa"/>
            <w:shd w:val="clear" w:color="auto" w:fill="FFFFFF"/>
            <w:tcMar>
              <w:left w:w="103" w:type="dxa"/>
            </w:tcMar>
          </w:tcPr>
          <w:p w14:paraId="79C5F8B7" w14:textId="77777777" w:rsidR="00AD5F60" w:rsidRDefault="00B25E84" w:rsidP="00527572">
            <w:pPr>
              <w:spacing w:after="0"/>
              <w:jc w:val="both"/>
            </w:pPr>
            <w:r>
              <w:rPr>
                <w:lang w:val="en"/>
              </w:rPr>
              <w:t>gabaryt</w:t>
            </w:r>
          </w:p>
        </w:tc>
        <w:tc>
          <w:tcPr>
            <w:tcW w:w="6305" w:type="dxa"/>
            <w:shd w:val="clear" w:color="auto" w:fill="FFFFFF"/>
            <w:tcMar>
              <w:left w:w="103" w:type="dxa"/>
            </w:tcMar>
          </w:tcPr>
          <w:p w14:paraId="79C5F8B8" w14:textId="77777777" w:rsidR="00AD5F60" w:rsidRPr="00013BCC" w:rsidRDefault="00B25E84" w:rsidP="00527572">
            <w:pPr>
              <w:spacing w:after="0"/>
              <w:jc w:val="both"/>
              <w:rPr>
                <w:lang w:val="en-US"/>
              </w:rPr>
            </w:pPr>
            <w:r>
              <w:rPr>
                <w:lang w:val="en"/>
              </w:rPr>
              <w:t xml:space="preserve">Specifies the size of the shipment. Allowed values are: </w:t>
            </w:r>
            <w:r>
              <w:rPr>
                <w:b/>
                <w:bCs/>
                <w:lang w:val="en"/>
              </w:rPr>
              <w:t>XS</w:t>
            </w:r>
            <w:r>
              <w:rPr>
                <w:lang w:val="en"/>
              </w:rPr>
              <w:t xml:space="preserve">, </w:t>
            </w:r>
            <w:r>
              <w:rPr>
                <w:b/>
                <w:bCs/>
                <w:lang w:val="en"/>
              </w:rPr>
              <w:t>S, M, L, XL, XXL</w:t>
            </w:r>
            <w:r>
              <w:rPr>
                <w:lang w:val="en"/>
              </w:rPr>
              <w:t>.</w:t>
            </w:r>
          </w:p>
        </w:tc>
      </w:tr>
      <w:tr w:rsidR="009008DD" w14:paraId="79C5F8BC" w14:textId="77777777" w:rsidTr="00A9152E">
        <w:tc>
          <w:tcPr>
            <w:tcW w:w="3426" w:type="dxa"/>
            <w:shd w:val="clear" w:color="auto" w:fill="FFFFFF"/>
            <w:tcMar>
              <w:left w:w="103" w:type="dxa"/>
            </w:tcMar>
          </w:tcPr>
          <w:p w14:paraId="79C5F8BA" w14:textId="77777777" w:rsidR="00AD5F60" w:rsidRDefault="00B25E84" w:rsidP="00527572">
            <w:pPr>
              <w:spacing w:after="0"/>
              <w:jc w:val="both"/>
            </w:pPr>
            <w:r>
              <w:rPr>
                <w:lang w:val="en"/>
              </w:rPr>
              <w:t>wartosc</w:t>
            </w:r>
          </w:p>
        </w:tc>
        <w:tc>
          <w:tcPr>
            <w:tcW w:w="6305" w:type="dxa"/>
            <w:shd w:val="clear" w:color="auto" w:fill="FFFFFF"/>
            <w:tcMar>
              <w:left w:w="103" w:type="dxa"/>
            </w:tcMar>
          </w:tcPr>
          <w:p w14:paraId="79C5F8BB" w14:textId="77777777" w:rsidR="00AD5F60" w:rsidRDefault="00B25E84" w:rsidP="00527572">
            <w:pPr>
              <w:spacing w:after="0"/>
              <w:jc w:val="both"/>
            </w:pPr>
            <w:r>
              <w:rPr>
                <w:lang w:val="en"/>
              </w:rPr>
              <w:t>Determines the value of the shipment to be sent. Specifying a value is equivalent to the will to use the service shipment with a declared value (in this case, this field is required). The amount shall be expressed in pennies.</w:t>
            </w:r>
          </w:p>
        </w:tc>
      </w:tr>
      <w:tr w:rsidR="009008DD" w:rsidRPr="00DD68E5" w14:paraId="79C5F8BF" w14:textId="77777777" w:rsidTr="00A9152E">
        <w:tc>
          <w:tcPr>
            <w:tcW w:w="3426" w:type="dxa"/>
            <w:shd w:val="clear" w:color="auto" w:fill="FFFFFF"/>
            <w:tcMar>
              <w:left w:w="103" w:type="dxa"/>
            </w:tcMar>
          </w:tcPr>
          <w:p w14:paraId="79C5F8BD" w14:textId="77777777" w:rsidR="00AD5F60" w:rsidRDefault="00B25E84" w:rsidP="00527572">
            <w:pPr>
              <w:spacing w:after="0"/>
              <w:jc w:val="both"/>
            </w:pPr>
            <w:r>
              <w:rPr>
                <w:lang w:val="en"/>
              </w:rPr>
              <w:t>ostroznie</w:t>
            </w:r>
          </w:p>
        </w:tc>
        <w:tc>
          <w:tcPr>
            <w:tcW w:w="6305" w:type="dxa"/>
            <w:shd w:val="clear" w:color="auto" w:fill="FFFFFF"/>
            <w:tcMar>
              <w:left w:w="103" w:type="dxa"/>
            </w:tcMar>
          </w:tcPr>
          <w:p w14:paraId="79C5F8BE" w14:textId="77777777" w:rsidR="00AD5F60" w:rsidRPr="00013BCC" w:rsidRDefault="00B25E84" w:rsidP="00527572">
            <w:pPr>
              <w:spacing w:after="0"/>
              <w:jc w:val="both"/>
              <w:rPr>
                <w:lang w:val="en-US"/>
              </w:rPr>
            </w:pPr>
            <w:r>
              <w:rPr>
                <w:lang w:val="en"/>
              </w:rPr>
              <w:t>A boolean value that specifies that you use the fragile option.</w:t>
            </w:r>
          </w:p>
        </w:tc>
      </w:tr>
      <w:tr w:rsidR="009008DD" w:rsidRPr="00DD68E5" w14:paraId="79C5F8C2" w14:textId="77777777" w:rsidTr="00A9152E">
        <w:tc>
          <w:tcPr>
            <w:tcW w:w="3426" w:type="dxa"/>
            <w:shd w:val="clear" w:color="auto" w:fill="FFFFFF"/>
            <w:tcMar>
              <w:left w:w="103" w:type="dxa"/>
            </w:tcMar>
          </w:tcPr>
          <w:p w14:paraId="79C5F8C0" w14:textId="77777777" w:rsidR="00AD5F60" w:rsidRDefault="00B25E84" w:rsidP="00527572">
            <w:pPr>
              <w:spacing w:after="0"/>
              <w:jc w:val="both"/>
            </w:pPr>
            <w:r>
              <w:rPr>
                <w:lang w:val="en"/>
              </w:rPr>
              <w:t>numerPrzesylkiKlienta</w:t>
            </w:r>
          </w:p>
        </w:tc>
        <w:tc>
          <w:tcPr>
            <w:tcW w:w="6305" w:type="dxa"/>
            <w:shd w:val="clear" w:color="auto" w:fill="FFFFFF"/>
            <w:tcMar>
              <w:left w:w="103" w:type="dxa"/>
            </w:tcMar>
          </w:tcPr>
          <w:p w14:paraId="79C5F8C1" w14:textId="77777777" w:rsidR="00AD5F60" w:rsidRPr="00013BCC" w:rsidRDefault="00B25E84" w:rsidP="00527572">
            <w:pPr>
              <w:spacing w:after="0"/>
              <w:jc w:val="both"/>
              <w:rPr>
                <w:lang w:val="en-US"/>
              </w:rPr>
            </w:pPr>
            <w:r>
              <w:rPr>
                <w:lang w:val="en"/>
              </w:rPr>
              <w:t>Identification of the customer's internal shipment number/ID.</w:t>
            </w:r>
          </w:p>
        </w:tc>
      </w:tr>
      <w:tr w:rsidR="009008DD" w:rsidRPr="00DD68E5" w14:paraId="79C5F8C5" w14:textId="77777777" w:rsidTr="00A9152E">
        <w:tc>
          <w:tcPr>
            <w:tcW w:w="3426" w:type="dxa"/>
            <w:shd w:val="clear" w:color="auto" w:fill="FFFFFF"/>
            <w:tcMar>
              <w:left w:w="103" w:type="dxa"/>
            </w:tcMar>
          </w:tcPr>
          <w:p w14:paraId="79C5F8C3" w14:textId="77777777" w:rsidR="00AD5F60" w:rsidRDefault="00B25E84" w:rsidP="00527572">
            <w:pPr>
              <w:spacing w:after="0"/>
              <w:jc w:val="both"/>
            </w:pPr>
            <w:r w:rsidRPr="00C84384">
              <w:rPr>
                <w:color w:val="auto"/>
                <w:lang w:val="en"/>
              </w:rPr>
              <w:t>kwotaTranzakcji</w:t>
            </w:r>
          </w:p>
        </w:tc>
        <w:tc>
          <w:tcPr>
            <w:tcW w:w="6305" w:type="dxa"/>
            <w:shd w:val="clear" w:color="auto" w:fill="FFFFFF"/>
            <w:tcMar>
              <w:left w:w="103" w:type="dxa"/>
            </w:tcMar>
          </w:tcPr>
          <w:p w14:paraId="79C5F8C4" w14:textId="77777777" w:rsidR="00AD5F60" w:rsidRPr="00013BCC" w:rsidRDefault="00B25E84" w:rsidP="00527572">
            <w:pPr>
              <w:spacing w:after="0"/>
              <w:jc w:val="both"/>
              <w:rPr>
                <w:lang w:val="en-US"/>
              </w:rPr>
            </w:pPr>
            <w:r>
              <w:rPr>
                <w:lang w:val="en"/>
              </w:rPr>
              <w:t>A field used to determine the value of a shipment, does not result in the shipment being considered insured.</w:t>
            </w:r>
          </w:p>
        </w:tc>
      </w:tr>
      <w:tr w:rsidR="009008DD" w14:paraId="79C5F8C8" w14:textId="77777777" w:rsidTr="00A9152E">
        <w:tc>
          <w:tcPr>
            <w:tcW w:w="3426" w:type="dxa"/>
            <w:shd w:val="clear" w:color="auto" w:fill="FFFFFF"/>
            <w:tcMar>
              <w:left w:w="103" w:type="dxa"/>
            </w:tcMar>
          </w:tcPr>
          <w:p w14:paraId="79C5F8C6" w14:textId="77777777" w:rsidR="00AD5F60" w:rsidRDefault="00B25E84" w:rsidP="00527572">
            <w:pPr>
              <w:spacing w:after="0"/>
              <w:jc w:val="both"/>
            </w:pPr>
            <w:r>
              <w:rPr>
                <w:lang w:val="en"/>
              </w:rPr>
              <w:t>pobranie</w:t>
            </w:r>
          </w:p>
        </w:tc>
        <w:tc>
          <w:tcPr>
            <w:tcW w:w="6305" w:type="dxa"/>
            <w:shd w:val="clear" w:color="auto" w:fill="FFFFFF"/>
            <w:tcMar>
              <w:left w:w="103" w:type="dxa"/>
            </w:tcMar>
          </w:tcPr>
          <w:p w14:paraId="79C5F8C7" w14:textId="77777777" w:rsidR="00AD5F60" w:rsidRDefault="00B25E84" w:rsidP="00527572">
            <w:pPr>
              <w:spacing w:after="0"/>
              <w:jc w:val="both"/>
            </w:pPr>
            <w:r>
              <w:rPr>
                <w:lang w:val="en"/>
              </w:rPr>
              <w:t xml:space="preserve">An element of the </w:t>
            </w:r>
            <w:r>
              <w:rPr>
                <w:b/>
                <w:bCs/>
                <w:i/>
                <w:iCs/>
                <w:lang w:val="en"/>
              </w:rPr>
              <w:t>pobranieType</w:t>
            </w:r>
            <w:r>
              <w:rPr>
                <w:b/>
                <w:bCs/>
                <w:lang w:val="en"/>
              </w:rPr>
              <w:t>.</w:t>
            </w:r>
            <w:r>
              <w:rPr>
                <w:lang w:val="en"/>
              </w:rPr>
              <w:t xml:space="preserve"> Describing the Pobranie element.</w:t>
            </w:r>
          </w:p>
        </w:tc>
      </w:tr>
      <w:tr w:rsidR="009008DD" w:rsidRPr="00DD68E5" w14:paraId="79C5F8CB" w14:textId="77777777" w:rsidTr="00A9152E">
        <w:tc>
          <w:tcPr>
            <w:tcW w:w="3426" w:type="dxa"/>
            <w:shd w:val="clear" w:color="auto" w:fill="FFFFFF"/>
            <w:tcMar>
              <w:left w:w="103" w:type="dxa"/>
            </w:tcMar>
          </w:tcPr>
          <w:p w14:paraId="79C5F8C9" w14:textId="77777777" w:rsidR="00AD5F60" w:rsidRDefault="00B25E84" w:rsidP="00A9152E">
            <w:pPr>
              <w:spacing w:after="0"/>
              <w:jc w:val="both"/>
            </w:pPr>
            <w:r w:rsidRPr="0081555E">
              <w:rPr>
                <w:lang w:val="en"/>
              </w:rPr>
              <w:t>numerTransakcjiOdbioru</w:t>
            </w:r>
          </w:p>
        </w:tc>
        <w:tc>
          <w:tcPr>
            <w:tcW w:w="6305" w:type="dxa"/>
            <w:shd w:val="clear" w:color="auto" w:fill="FFFFFF"/>
            <w:tcMar>
              <w:left w:w="103" w:type="dxa"/>
            </w:tcMar>
          </w:tcPr>
          <w:p w14:paraId="79C5F8CA" w14:textId="77777777" w:rsidR="00AD5F60" w:rsidRPr="00013BCC" w:rsidRDefault="00B25E84" w:rsidP="00A9152E">
            <w:pPr>
              <w:spacing w:after="0"/>
              <w:jc w:val="both"/>
              <w:rPr>
                <w:lang w:val="en-US"/>
              </w:rPr>
            </w:pPr>
            <w:r>
              <w:rPr>
                <w:lang w:val="en"/>
              </w:rPr>
              <w:t xml:space="preserve">An element of </w:t>
            </w:r>
            <w:r w:rsidRPr="00FA56D8">
              <w:rPr>
                <w:b/>
                <w:lang w:val="en"/>
              </w:rPr>
              <w:t xml:space="preserve">numerTransakcjiOdbioruType </w:t>
            </w:r>
            <w:r>
              <w:rPr>
                <w:lang w:val="en"/>
              </w:rPr>
              <w:t>that specifies the transaction number</w:t>
            </w:r>
          </w:p>
        </w:tc>
      </w:tr>
    </w:tbl>
    <w:p w14:paraId="79C5F8CC" w14:textId="5E1E3A58" w:rsidR="00AD5F60" w:rsidRDefault="00AD5F60">
      <w:pPr>
        <w:jc w:val="both"/>
        <w:rPr>
          <w:lang w:val="en-US"/>
        </w:rPr>
      </w:pPr>
    </w:p>
    <w:p w14:paraId="48B122C7" w14:textId="4E8FF9D8" w:rsidR="005D1369" w:rsidRDefault="005D1369">
      <w:pPr>
        <w:jc w:val="both"/>
        <w:rPr>
          <w:lang w:val="en-US"/>
        </w:rPr>
      </w:pPr>
    </w:p>
    <w:p w14:paraId="0470AD3D" w14:textId="77777777" w:rsidR="005D1369" w:rsidRDefault="005D1369">
      <w:pPr>
        <w:jc w:val="both"/>
        <w:rPr>
          <w:lang w:val="en-US"/>
        </w:rPr>
      </w:pPr>
    </w:p>
    <w:p w14:paraId="75807D83" w14:textId="77777777" w:rsidR="0082577C" w:rsidRPr="00377C94" w:rsidRDefault="0082577C" w:rsidP="0082577C">
      <w:pPr>
        <w:pStyle w:val="Nagwek2"/>
        <w:rPr>
          <w:rStyle w:val="Nagwek2Znak"/>
          <w:b/>
          <w:lang w:val="en-GB"/>
        </w:rPr>
      </w:pPr>
      <w:bookmarkStart w:id="478" w:name="_subPocztex2021Type"/>
      <w:bookmarkStart w:id="479" w:name="_Toc187394286"/>
      <w:bookmarkEnd w:id="478"/>
      <w:r w:rsidRPr="00377C94">
        <w:rPr>
          <w:rStyle w:val="Nagwek2Znak"/>
          <w:b/>
          <w:lang w:val="en-GB"/>
        </w:rPr>
        <w:lastRenderedPageBreak/>
        <w:t>subPocztex2021Type</w:t>
      </w:r>
      <w:bookmarkEnd w:id="479"/>
    </w:p>
    <w:p w14:paraId="5D5BF3B7" w14:textId="55568358" w:rsidR="0082577C" w:rsidRPr="005D1369" w:rsidRDefault="00F43908" w:rsidP="0082577C">
      <w:pPr>
        <w:rPr>
          <w:b/>
          <w:bCs/>
          <w:i/>
          <w:iCs/>
          <w:color w:val="auto"/>
        </w:rPr>
      </w:pPr>
      <w:r w:rsidRPr="00377C94">
        <w:rPr>
          <w:color w:val="auto"/>
          <w:lang w:val="en-GB"/>
        </w:rPr>
        <w:t xml:space="preserve">The type is intended for forwarding additional data for the Pocztex 2021 service. It is used for forwarding data, in the case of using the multi-packet option, about parcels to the same addressee. </w:t>
      </w:r>
      <w:r w:rsidRPr="005D1369">
        <w:rPr>
          <w:color w:val="auto"/>
        </w:rPr>
        <w:t xml:space="preserve">This class inherits from the </w:t>
      </w:r>
      <w:r w:rsidRPr="005D1369">
        <w:rPr>
          <w:b/>
          <w:bCs/>
          <w:i/>
          <w:iCs/>
          <w:color w:val="auto"/>
          <w:lang w:val="en"/>
        </w:rPr>
        <w:t>przesylkaType class</w:t>
      </w:r>
      <w:r w:rsidRPr="005D1369">
        <w:rPr>
          <w:color w:val="auto"/>
        </w:rPr>
        <w:t>.</w:t>
      </w:r>
      <w:r w:rsidR="0082577C" w:rsidRPr="005D1369">
        <w:rPr>
          <w:b/>
          <w:bCs/>
          <w:i/>
          <w:iCs/>
          <w:color w:val="auto"/>
        </w:rPr>
        <w:br/>
      </w:r>
    </w:p>
    <w:tbl>
      <w:tblPr>
        <w:tblStyle w:val="Tabela-Siatka"/>
        <w:tblW w:w="0" w:type="auto"/>
        <w:tblInd w:w="-147" w:type="dxa"/>
        <w:tblLook w:val="04A0" w:firstRow="1" w:lastRow="0" w:firstColumn="1" w:lastColumn="0" w:noHBand="0" w:noVBand="1"/>
      </w:tblPr>
      <w:tblGrid>
        <w:gridCol w:w="4395"/>
        <w:gridCol w:w="5380"/>
      </w:tblGrid>
      <w:tr w:rsidR="005D1369" w:rsidRPr="00DD68E5" w14:paraId="478AA82A" w14:textId="77777777" w:rsidTr="0004455A">
        <w:trPr>
          <w:trHeight w:val="569"/>
        </w:trPr>
        <w:tc>
          <w:tcPr>
            <w:tcW w:w="4395" w:type="dxa"/>
          </w:tcPr>
          <w:p w14:paraId="2BA192DE" w14:textId="77777777" w:rsidR="0082577C" w:rsidRPr="005D1369" w:rsidRDefault="0082577C" w:rsidP="0004455A">
            <w:pPr>
              <w:jc w:val="both"/>
              <w:rPr>
                <w:color w:val="auto"/>
              </w:rPr>
            </w:pPr>
            <w:r w:rsidRPr="005D1369">
              <w:rPr>
                <w:color w:val="auto"/>
              </w:rPr>
              <w:t>pobranie</w:t>
            </w:r>
          </w:p>
        </w:tc>
        <w:tc>
          <w:tcPr>
            <w:tcW w:w="5380" w:type="dxa"/>
          </w:tcPr>
          <w:p w14:paraId="708C0AE3" w14:textId="662C7853" w:rsidR="0082577C" w:rsidRPr="00377C94" w:rsidRDefault="004E38F2" w:rsidP="0004455A">
            <w:pPr>
              <w:jc w:val="both"/>
              <w:rPr>
                <w:color w:val="auto"/>
                <w:lang w:val="en-GB"/>
              </w:rPr>
            </w:pPr>
            <w:r w:rsidRPr="00377C94">
              <w:rPr>
                <w:color w:val="auto"/>
                <w:lang w:val="en-GB"/>
              </w:rPr>
              <w:t xml:space="preserve">An element of </w:t>
            </w:r>
            <w:r w:rsidRPr="005D1369">
              <w:rPr>
                <w:b/>
                <w:bCs/>
                <w:i/>
                <w:iCs/>
                <w:color w:val="auto"/>
                <w:lang w:val="en"/>
              </w:rPr>
              <w:t>pobranieType</w:t>
            </w:r>
            <w:r w:rsidRPr="00377C94">
              <w:rPr>
                <w:color w:val="auto"/>
                <w:lang w:val="en-GB"/>
              </w:rPr>
              <w:t>, intended to transmit cash on deliverey service data.</w:t>
            </w:r>
          </w:p>
        </w:tc>
      </w:tr>
      <w:tr w:rsidR="005D1369" w:rsidRPr="005D1369" w14:paraId="2145C2E3" w14:textId="77777777" w:rsidTr="0004455A">
        <w:trPr>
          <w:trHeight w:val="569"/>
        </w:trPr>
        <w:tc>
          <w:tcPr>
            <w:tcW w:w="4395" w:type="dxa"/>
          </w:tcPr>
          <w:p w14:paraId="2D623D48" w14:textId="77777777" w:rsidR="0082577C" w:rsidRPr="005D1369" w:rsidRDefault="0082577C" w:rsidP="0004455A">
            <w:pPr>
              <w:jc w:val="both"/>
              <w:rPr>
                <w:color w:val="auto"/>
              </w:rPr>
            </w:pPr>
            <w:r w:rsidRPr="005D1369">
              <w:rPr>
                <w:color w:val="auto"/>
              </w:rPr>
              <w:t>ubezpieczenie</w:t>
            </w:r>
          </w:p>
        </w:tc>
        <w:tc>
          <w:tcPr>
            <w:tcW w:w="5380" w:type="dxa"/>
          </w:tcPr>
          <w:p w14:paraId="2CD5CDD2" w14:textId="77777777" w:rsidR="0082577C" w:rsidRPr="005D1369" w:rsidRDefault="0082577C" w:rsidP="0004455A">
            <w:pPr>
              <w:jc w:val="both"/>
              <w:rPr>
                <w:color w:val="auto"/>
              </w:rPr>
            </w:pPr>
            <w:r w:rsidRPr="005D1369">
              <w:rPr>
                <w:color w:val="auto"/>
              </w:rPr>
              <w:t xml:space="preserve">Element typu </w:t>
            </w:r>
            <w:hyperlink w:anchor="_ubezpieczenieType" w:history="1">
              <w:r w:rsidRPr="00377C94">
                <w:rPr>
                  <w:b/>
                  <w:bCs/>
                  <w:i/>
                  <w:iCs/>
                  <w:color w:val="auto"/>
                </w:rPr>
                <w:t>ubezpieczenieType</w:t>
              </w:r>
            </w:hyperlink>
            <w:r w:rsidRPr="005D1369">
              <w:rPr>
                <w:color w:val="auto"/>
              </w:rPr>
              <w:t xml:space="preserve"> określający rodzaj ubezpieczenia przesyłki.</w:t>
            </w:r>
          </w:p>
        </w:tc>
      </w:tr>
      <w:tr w:rsidR="005D1369" w:rsidRPr="005D1369" w14:paraId="10A484F2" w14:textId="77777777" w:rsidTr="0004455A">
        <w:trPr>
          <w:trHeight w:val="569"/>
        </w:trPr>
        <w:tc>
          <w:tcPr>
            <w:tcW w:w="4395" w:type="dxa"/>
          </w:tcPr>
          <w:p w14:paraId="0C5250E4" w14:textId="77777777" w:rsidR="0082577C" w:rsidRPr="005D1369" w:rsidRDefault="0082577C" w:rsidP="0004455A">
            <w:pPr>
              <w:jc w:val="both"/>
              <w:rPr>
                <w:color w:val="auto"/>
              </w:rPr>
            </w:pPr>
            <w:r w:rsidRPr="005D1369">
              <w:rPr>
                <w:color w:val="auto"/>
              </w:rPr>
              <w:t>numerNadania</w:t>
            </w:r>
          </w:p>
        </w:tc>
        <w:tc>
          <w:tcPr>
            <w:tcW w:w="5380" w:type="dxa"/>
          </w:tcPr>
          <w:p w14:paraId="4CF5E6D0" w14:textId="4B024B2E" w:rsidR="0082577C" w:rsidRPr="005D1369" w:rsidRDefault="00066798" w:rsidP="0004455A">
            <w:pPr>
              <w:jc w:val="both"/>
              <w:rPr>
                <w:color w:val="auto"/>
              </w:rPr>
            </w:pPr>
            <w:r w:rsidRPr="005D1369">
              <w:rPr>
                <w:color w:val="auto"/>
              </w:rPr>
              <w:t xml:space="preserve">Posting number - </w:t>
            </w:r>
            <w:r w:rsidR="0082577C" w:rsidRPr="005D1369">
              <w:rPr>
                <w:b/>
                <w:bCs/>
                <w:i/>
                <w:iCs/>
                <w:color w:val="auto"/>
                <w:lang w:val="en"/>
              </w:rPr>
              <w:t>numerNadaniaType</w:t>
            </w:r>
          </w:p>
        </w:tc>
      </w:tr>
      <w:tr w:rsidR="005D1369" w:rsidRPr="005D1369" w14:paraId="11E91D7B" w14:textId="77777777" w:rsidTr="0004455A">
        <w:trPr>
          <w:trHeight w:val="569"/>
        </w:trPr>
        <w:tc>
          <w:tcPr>
            <w:tcW w:w="4395" w:type="dxa"/>
          </w:tcPr>
          <w:p w14:paraId="128CE10E" w14:textId="77777777" w:rsidR="0082577C" w:rsidRPr="005D1369" w:rsidRDefault="0082577C" w:rsidP="0004455A">
            <w:pPr>
              <w:jc w:val="both"/>
              <w:rPr>
                <w:color w:val="auto"/>
              </w:rPr>
            </w:pPr>
            <w:r w:rsidRPr="005D1369">
              <w:rPr>
                <w:color w:val="auto"/>
              </w:rPr>
              <w:t>masa</w:t>
            </w:r>
          </w:p>
        </w:tc>
        <w:tc>
          <w:tcPr>
            <w:tcW w:w="5380" w:type="dxa"/>
          </w:tcPr>
          <w:p w14:paraId="41A27ED9" w14:textId="37ABF90F" w:rsidR="0082577C" w:rsidRPr="005D1369" w:rsidRDefault="00B663B9" w:rsidP="0004455A">
            <w:pPr>
              <w:jc w:val="both"/>
              <w:rPr>
                <w:color w:val="auto"/>
              </w:rPr>
            </w:pPr>
            <w:r w:rsidRPr="005D1369">
              <w:rPr>
                <w:color w:val="auto"/>
              </w:rPr>
              <w:t>Shipment weight in grams.</w:t>
            </w:r>
          </w:p>
        </w:tc>
      </w:tr>
      <w:tr w:rsidR="005D1369" w:rsidRPr="005D1369" w14:paraId="61873F7E" w14:textId="77777777" w:rsidTr="0004455A">
        <w:trPr>
          <w:trHeight w:val="569"/>
        </w:trPr>
        <w:tc>
          <w:tcPr>
            <w:tcW w:w="4395" w:type="dxa"/>
          </w:tcPr>
          <w:p w14:paraId="371CB893" w14:textId="77777777" w:rsidR="00D64B7F" w:rsidRPr="005D1369" w:rsidRDefault="00D64B7F" w:rsidP="00D64B7F">
            <w:pPr>
              <w:jc w:val="both"/>
              <w:rPr>
                <w:color w:val="auto"/>
              </w:rPr>
            </w:pPr>
            <w:r w:rsidRPr="005D1369">
              <w:rPr>
                <w:color w:val="auto"/>
              </w:rPr>
              <w:t>wartosc</w:t>
            </w:r>
          </w:p>
        </w:tc>
        <w:tc>
          <w:tcPr>
            <w:tcW w:w="5380" w:type="dxa"/>
          </w:tcPr>
          <w:p w14:paraId="63E19E6A" w14:textId="0955A6A6" w:rsidR="00D64B7F" w:rsidRPr="005D1369" w:rsidRDefault="00D64B7F" w:rsidP="00D64B7F">
            <w:pPr>
              <w:jc w:val="both"/>
              <w:rPr>
                <w:color w:val="auto"/>
              </w:rPr>
            </w:pPr>
            <w:r w:rsidRPr="00377C94">
              <w:rPr>
                <w:color w:val="auto"/>
                <w:lang w:val="en-GB"/>
              </w:rPr>
              <w:t xml:space="preserve">Value of the shipment being shipped. Specifying a value is associated with using the shipment service with a specific value (in this case, this field is required). </w:t>
            </w:r>
            <w:r w:rsidRPr="005D1369">
              <w:rPr>
                <w:color w:val="auto"/>
              </w:rPr>
              <w:t>The amount should be given in grosze (1/100 PLN).</w:t>
            </w:r>
          </w:p>
        </w:tc>
      </w:tr>
      <w:tr w:rsidR="005D1369" w:rsidRPr="00DD68E5" w14:paraId="4EF74E37" w14:textId="77777777" w:rsidTr="0004455A">
        <w:trPr>
          <w:trHeight w:val="569"/>
        </w:trPr>
        <w:tc>
          <w:tcPr>
            <w:tcW w:w="4395" w:type="dxa"/>
          </w:tcPr>
          <w:p w14:paraId="1C9BAFB3" w14:textId="77777777" w:rsidR="00D64B7F" w:rsidRPr="005D1369" w:rsidRDefault="00D64B7F" w:rsidP="00D64B7F">
            <w:pPr>
              <w:jc w:val="both"/>
              <w:rPr>
                <w:color w:val="auto"/>
              </w:rPr>
            </w:pPr>
            <w:r w:rsidRPr="005D1369">
              <w:rPr>
                <w:color w:val="auto"/>
              </w:rPr>
              <w:t>ostroznie</w:t>
            </w:r>
          </w:p>
        </w:tc>
        <w:tc>
          <w:tcPr>
            <w:tcW w:w="5380" w:type="dxa"/>
          </w:tcPr>
          <w:p w14:paraId="1BB02139" w14:textId="7442B4E8" w:rsidR="00D64B7F" w:rsidRPr="00377C94" w:rsidRDefault="00D64B7F" w:rsidP="00D64B7F">
            <w:pPr>
              <w:jc w:val="both"/>
              <w:rPr>
                <w:color w:val="auto"/>
                <w:lang w:val="en-GB"/>
              </w:rPr>
            </w:pPr>
            <w:r w:rsidRPr="00377C94">
              <w:rPr>
                <w:color w:val="auto"/>
                <w:lang w:val="en-GB"/>
              </w:rPr>
              <w:t>A boolean value. Specifies the use of the service with caution.</w:t>
            </w:r>
          </w:p>
        </w:tc>
      </w:tr>
      <w:tr w:rsidR="005D1369" w:rsidRPr="00DD68E5" w14:paraId="48B2AF06" w14:textId="77777777" w:rsidTr="0004455A">
        <w:trPr>
          <w:trHeight w:val="569"/>
        </w:trPr>
        <w:tc>
          <w:tcPr>
            <w:tcW w:w="4395" w:type="dxa"/>
          </w:tcPr>
          <w:p w14:paraId="00806AE7" w14:textId="77777777" w:rsidR="00D64B7F" w:rsidRPr="005D1369" w:rsidRDefault="00D64B7F" w:rsidP="00D64B7F">
            <w:pPr>
              <w:jc w:val="both"/>
              <w:rPr>
                <w:color w:val="auto"/>
              </w:rPr>
            </w:pPr>
            <w:r w:rsidRPr="005D1369">
              <w:rPr>
                <w:color w:val="auto"/>
              </w:rPr>
              <w:t>ponadgabaryt</w:t>
            </w:r>
          </w:p>
        </w:tc>
        <w:tc>
          <w:tcPr>
            <w:tcW w:w="5380" w:type="dxa"/>
          </w:tcPr>
          <w:p w14:paraId="5991C801" w14:textId="619EFF37" w:rsidR="00D64B7F" w:rsidRPr="00377C94" w:rsidRDefault="00D64B7F" w:rsidP="00D64B7F">
            <w:pPr>
              <w:jc w:val="both"/>
              <w:rPr>
                <w:color w:val="auto"/>
                <w:lang w:val="en-GB"/>
              </w:rPr>
            </w:pPr>
            <w:r w:rsidRPr="00377C94">
              <w:rPr>
                <w:color w:val="auto"/>
                <w:lang w:val="en-GB"/>
              </w:rPr>
              <w:t>A boolean value. The condition for exceeding the standard dimensions.</w:t>
            </w:r>
          </w:p>
        </w:tc>
      </w:tr>
      <w:tr w:rsidR="00D64B7F" w:rsidRPr="00DD68E5" w14:paraId="5B2D426F" w14:textId="77777777" w:rsidTr="0004455A">
        <w:trPr>
          <w:trHeight w:val="569"/>
        </w:trPr>
        <w:tc>
          <w:tcPr>
            <w:tcW w:w="4395" w:type="dxa"/>
          </w:tcPr>
          <w:p w14:paraId="3836C48F" w14:textId="3FCFD5C5" w:rsidR="00D64B7F" w:rsidRPr="005D1369" w:rsidRDefault="00D64B7F" w:rsidP="00D64B7F">
            <w:pPr>
              <w:jc w:val="both"/>
              <w:rPr>
                <w:color w:val="auto"/>
              </w:rPr>
            </w:pPr>
            <w:r w:rsidRPr="005D1369">
              <w:rPr>
                <w:color w:val="auto"/>
              </w:rPr>
              <w:t>format</w:t>
            </w:r>
          </w:p>
        </w:tc>
        <w:tc>
          <w:tcPr>
            <w:tcW w:w="5380" w:type="dxa"/>
          </w:tcPr>
          <w:p w14:paraId="7EF5ED59" w14:textId="77777777" w:rsidR="00D64B7F" w:rsidRPr="00377C94" w:rsidRDefault="00D64B7F" w:rsidP="00D64B7F">
            <w:pPr>
              <w:rPr>
                <w:color w:val="auto"/>
                <w:lang w:val="en-GB"/>
              </w:rPr>
            </w:pPr>
            <w:r w:rsidRPr="00377C94">
              <w:rPr>
                <w:color w:val="auto"/>
                <w:lang w:val="en-GB"/>
              </w:rPr>
              <w:t xml:space="preserve">An element of the </w:t>
            </w:r>
            <w:r w:rsidRPr="005D1369">
              <w:rPr>
                <w:b/>
                <w:bCs/>
                <w:i/>
                <w:iCs/>
                <w:color w:val="auto"/>
                <w:lang w:val="en"/>
              </w:rPr>
              <w:t>formatPocztex2021Type</w:t>
            </w:r>
            <w:r w:rsidRPr="00377C94">
              <w:rPr>
                <w:color w:val="auto"/>
                <w:lang w:val="en-GB"/>
              </w:rPr>
              <w:t xml:space="preserve"> allows to define the format of the sent shipment. It can take the following values:</w:t>
            </w:r>
          </w:p>
          <w:p w14:paraId="3B9F62CC" w14:textId="77777777" w:rsidR="00D64B7F" w:rsidRPr="00377C94" w:rsidRDefault="00D64B7F" w:rsidP="00D64B7F">
            <w:pPr>
              <w:spacing w:after="0"/>
              <w:rPr>
                <w:color w:val="auto"/>
                <w:lang w:val="en-GB"/>
              </w:rPr>
            </w:pPr>
            <w:r w:rsidRPr="00377C94">
              <w:rPr>
                <w:color w:val="auto"/>
                <w:lang w:val="en-GB"/>
              </w:rPr>
              <w:t>S - for maximum dimensions  10x38x64 cm, weight up to 20 kg</w:t>
            </w:r>
          </w:p>
          <w:p w14:paraId="6C9E0280" w14:textId="77777777" w:rsidR="00D64B7F" w:rsidRPr="00377C94" w:rsidRDefault="00D64B7F" w:rsidP="00D64B7F">
            <w:pPr>
              <w:spacing w:after="0"/>
              <w:rPr>
                <w:color w:val="auto"/>
                <w:lang w:val="en-GB"/>
              </w:rPr>
            </w:pPr>
            <w:r w:rsidRPr="00377C94">
              <w:rPr>
                <w:color w:val="auto"/>
                <w:lang w:val="en-GB"/>
              </w:rPr>
              <w:t>M - for maximum dimensions  20x38x64 cm, weight up to 20 kg</w:t>
            </w:r>
          </w:p>
          <w:p w14:paraId="04D2D2E7" w14:textId="77777777" w:rsidR="00D64B7F" w:rsidRPr="00377C94" w:rsidRDefault="00D64B7F" w:rsidP="00D64B7F">
            <w:pPr>
              <w:spacing w:after="0"/>
              <w:rPr>
                <w:color w:val="auto"/>
                <w:lang w:val="en-GB"/>
              </w:rPr>
            </w:pPr>
            <w:r w:rsidRPr="00377C94">
              <w:rPr>
                <w:color w:val="auto"/>
                <w:lang w:val="en-GB"/>
              </w:rPr>
              <w:t>L - for maximum dimensions  40x38x64 cm, weight up to 20 kg</w:t>
            </w:r>
          </w:p>
          <w:p w14:paraId="26F198B3" w14:textId="77777777" w:rsidR="00D64B7F" w:rsidRPr="00377C94" w:rsidRDefault="00D64B7F" w:rsidP="00D64B7F">
            <w:pPr>
              <w:spacing w:after="0"/>
              <w:rPr>
                <w:color w:val="auto"/>
                <w:lang w:val="en-GB"/>
              </w:rPr>
            </w:pPr>
            <w:r w:rsidRPr="00377C94">
              <w:rPr>
                <w:color w:val="auto"/>
                <w:lang w:val="en-GB"/>
              </w:rPr>
              <w:t>XL - for maximum dimensions  60x38x64 cm, weight up to 20 kg</w:t>
            </w:r>
          </w:p>
          <w:p w14:paraId="281F7DE3" w14:textId="1D7BC805" w:rsidR="00D64B7F" w:rsidRPr="00377C94" w:rsidRDefault="00D64B7F" w:rsidP="00D64B7F">
            <w:pPr>
              <w:jc w:val="both"/>
              <w:rPr>
                <w:color w:val="auto"/>
                <w:lang w:val="en-GB"/>
              </w:rPr>
            </w:pPr>
            <w:r w:rsidRPr="00377C94">
              <w:rPr>
                <w:color w:val="auto"/>
                <w:lang w:val="en-GB"/>
              </w:rPr>
              <w:t>2XL - for dimensions where w + s + d &lt;= 250cm or any of the dimensions or the weight exceeds the parameters from the XL format</w:t>
            </w:r>
          </w:p>
        </w:tc>
      </w:tr>
      <w:tr w:rsidR="005D1369" w:rsidRPr="00DD68E5" w14:paraId="7C24F056" w14:textId="77777777" w:rsidTr="0004455A">
        <w:trPr>
          <w:trHeight w:val="569"/>
        </w:trPr>
        <w:tc>
          <w:tcPr>
            <w:tcW w:w="4395" w:type="dxa"/>
          </w:tcPr>
          <w:p w14:paraId="09F14443" w14:textId="77777777" w:rsidR="00D64B7F" w:rsidRPr="005D1369" w:rsidRDefault="00D64B7F" w:rsidP="00D64B7F">
            <w:pPr>
              <w:jc w:val="both"/>
              <w:rPr>
                <w:color w:val="auto"/>
              </w:rPr>
            </w:pPr>
            <w:r w:rsidRPr="005D1369">
              <w:rPr>
                <w:color w:val="auto"/>
              </w:rPr>
              <w:t>numerPrzesylkiKlienta</w:t>
            </w:r>
          </w:p>
        </w:tc>
        <w:tc>
          <w:tcPr>
            <w:tcW w:w="5380" w:type="dxa"/>
          </w:tcPr>
          <w:p w14:paraId="07D471F8" w14:textId="33CFE546" w:rsidR="00D64B7F" w:rsidRPr="00377C94" w:rsidRDefault="00D64B7F" w:rsidP="00D64B7F">
            <w:pPr>
              <w:jc w:val="both"/>
              <w:rPr>
                <w:color w:val="auto"/>
                <w:lang w:val="en-GB"/>
              </w:rPr>
            </w:pPr>
            <w:r w:rsidRPr="00377C94">
              <w:rPr>
                <w:color w:val="auto"/>
                <w:lang w:val="en-GB"/>
              </w:rPr>
              <w:t>Internal shipment number specified by the customer.</w:t>
            </w:r>
          </w:p>
        </w:tc>
      </w:tr>
    </w:tbl>
    <w:p w14:paraId="30250AC1" w14:textId="77777777" w:rsidR="0082577C" w:rsidRPr="00377C94" w:rsidRDefault="0082577C" w:rsidP="0082577C">
      <w:pPr>
        <w:jc w:val="both"/>
        <w:rPr>
          <w:b/>
          <w:bCs/>
          <w:i/>
          <w:iCs/>
          <w:color w:val="auto"/>
          <w:lang w:val="en-GB"/>
        </w:rPr>
      </w:pPr>
    </w:p>
    <w:p w14:paraId="181A5D2A" w14:textId="77777777" w:rsidR="0082577C" w:rsidRPr="00377C94" w:rsidRDefault="0082577C" w:rsidP="0082577C">
      <w:pPr>
        <w:pStyle w:val="Nagwek2"/>
        <w:rPr>
          <w:rStyle w:val="Nagwek2Znak"/>
          <w:b/>
          <w:lang w:val="en-GB"/>
        </w:rPr>
      </w:pPr>
      <w:bookmarkStart w:id="480" w:name="_subPocztex2021KurierType"/>
      <w:bookmarkStart w:id="481" w:name="_Toc187394287"/>
      <w:bookmarkEnd w:id="480"/>
      <w:r w:rsidRPr="00377C94">
        <w:rPr>
          <w:rStyle w:val="Nagwek2Znak"/>
          <w:b/>
          <w:lang w:val="en-GB"/>
        </w:rPr>
        <w:t>subPocztex2021KurierType</w:t>
      </w:r>
      <w:bookmarkEnd w:id="481"/>
    </w:p>
    <w:p w14:paraId="4674DFEF" w14:textId="2F914366" w:rsidR="0082577C" w:rsidRPr="00377C94" w:rsidRDefault="00D07935" w:rsidP="0082577C">
      <w:pPr>
        <w:jc w:val="both"/>
        <w:rPr>
          <w:color w:val="auto"/>
          <w:lang w:val="en-GB"/>
        </w:rPr>
      </w:pPr>
      <w:r w:rsidRPr="00377C94">
        <w:rPr>
          <w:color w:val="auto"/>
          <w:lang w:val="en-GB"/>
        </w:rPr>
        <w:t xml:space="preserve">Type intended for attaching parcels when using the multi-parcel option for the Pocztex 2021 Kurier service. This class inherits from the </w:t>
      </w:r>
      <w:r w:rsidRPr="005D1369">
        <w:rPr>
          <w:b/>
          <w:bCs/>
          <w:i/>
          <w:iCs/>
          <w:color w:val="auto"/>
          <w:lang w:val="en"/>
        </w:rPr>
        <w:t>subPocztex2021Type</w:t>
      </w:r>
      <w:r w:rsidRPr="00377C94">
        <w:rPr>
          <w:color w:val="auto"/>
          <w:lang w:val="en-GB"/>
        </w:rPr>
        <w:t xml:space="preserve"> class.</w:t>
      </w:r>
    </w:p>
    <w:p w14:paraId="0CBFBF33" w14:textId="77777777" w:rsidR="0082577C" w:rsidRPr="00377C94" w:rsidRDefault="0082577C" w:rsidP="0082577C">
      <w:pPr>
        <w:pStyle w:val="Nagwek2"/>
        <w:rPr>
          <w:rStyle w:val="Nagwek2Znak"/>
          <w:b/>
          <w:lang w:val="en-GB"/>
        </w:rPr>
      </w:pPr>
      <w:bookmarkStart w:id="482" w:name="_subPocztex2021NaDzisType"/>
      <w:bookmarkStart w:id="483" w:name="_Toc187394288"/>
      <w:bookmarkEnd w:id="482"/>
      <w:r w:rsidRPr="00377C94">
        <w:rPr>
          <w:rStyle w:val="Nagwek2Znak"/>
          <w:b/>
          <w:lang w:val="en-GB"/>
        </w:rPr>
        <w:lastRenderedPageBreak/>
        <w:t>subPocztex2021NaDzisType</w:t>
      </w:r>
      <w:bookmarkEnd w:id="483"/>
    </w:p>
    <w:p w14:paraId="3316C62B" w14:textId="32CC508D" w:rsidR="0082577C" w:rsidRPr="00377C94" w:rsidRDefault="00D07935" w:rsidP="0082577C">
      <w:pPr>
        <w:jc w:val="both"/>
        <w:rPr>
          <w:b/>
          <w:bCs/>
          <w:i/>
          <w:iCs/>
          <w:color w:val="auto"/>
          <w:lang w:val="en-GB"/>
        </w:rPr>
      </w:pPr>
      <w:r w:rsidRPr="00377C94">
        <w:rPr>
          <w:color w:val="auto"/>
          <w:lang w:val="en-GB"/>
        </w:rPr>
        <w:t xml:space="preserve">Type intended for attaching parcels when using the multi-parcel option for the Pocztex 2021 Na Dziś service. This class inherits from the </w:t>
      </w:r>
      <w:r w:rsidRPr="005D1369">
        <w:rPr>
          <w:b/>
          <w:bCs/>
          <w:i/>
          <w:iCs/>
          <w:color w:val="auto"/>
          <w:lang w:val="en"/>
        </w:rPr>
        <w:t>subPocztex2021Type</w:t>
      </w:r>
      <w:r w:rsidRPr="00377C94">
        <w:rPr>
          <w:color w:val="auto"/>
          <w:lang w:val="en-GB"/>
        </w:rPr>
        <w:t xml:space="preserve"> class.</w:t>
      </w:r>
    </w:p>
    <w:p w14:paraId="016AB3CD" w14:textId="77777777" w:rsidR="0082577C" w:rsidRPr="00013BCC" w:rsidRDefault="0082577C">
      <w:pPr>
        <w:jc w:val="both"/>
        <w:rPr>
          <w:lang w:val="en-US"/>
        </w:rPr>
      </w:pPr>
    </w:p>
    <w:p w14:paraId="79C5F8CD" w14:textId="77777777" w:rsidR="00AD5F60" w:rsidRPr="00013BCC" w:rsidRDefault="00B25E84" w:rsidP="003D0C28">
      <w:pPr>
        <w:pStyle w:val="Nagwek2"/>
        <w:rPr>
          <w:rStyle w:val="Nagwek2Znak"/>
          <w:b/>
          <w:lang w:val="en-US"/>
        </w:rPr>
      </w:pPr>
      <w:bookmarkStart w:id="484" w:name="_Toc406061527"/>
      <w:bookmarkStart w:id="485" w:name="_Toc187394289"/>
      <w:r w:rsidRPr="009C71D2">
        <w:rPr>
          <w:rStyle w:val="Nagwek2Znak"/>
          <w:b/>
          <w:lang w:val="en"/>
        </w:rPr>
        <w:t>subPrzesylkaBiznesowaType</w:t>
      </w:r>
      <w:bookmarkEnd w:id="484"/>
      <w:bookmarkEnd w:id="485"/>
    </w:p>
    <w:p w14:paraId="79C5F8CE" w14:textId="77777777" w:rsidR="00AD5F60" w:rsidRDefault="00B25E84" w:rsidP="00C2374E">
      <w:pPr>
        <w:jc w:val="both"/>
        <w:rPr>
          <w:b/>
          <w:bCs/>
          <w:i/>
          <w:iCs/>
        </w:rPr>
      </w:pPr>
      <w:r>
        <w:rPr>
          <w:lang w:val="en"/>
        </w:rPr>
        <w:t xml:space="preserve">Type intended to send additional data for business mail service. It is used to send data, in case of multipackage option, about subsequent packages to the same recipient. This class inherits from </w:t>
      </w:r>
      <w:r>
        <w:rPr>
          <w:b/>
          <w:bCs/>
          <w:i/>
          <w:iCs/>
          <w:lang w:val="en"/>
        </w:rPr>
        <w:t>przesylkaType.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11"/>
        <w:gridCol w:w="6320"/>
      </w:tblGrid>
      <w:tr w:rsidR="009008DD" w:rsidRPr="00DD68E5" w14:paraId="79C5F8D1" w14:textId="77777777" w:rsidTr="003B61A2">
        <w:tc>
          <w:tcPr>
            <w:tcW w:w="3411" w:type="dxa"/>
            <w:shd w:val="clear" w:color="auto" w:fill="FFFFFF"/>
            <w:tcMar>
              <w:left w:w="103" w:type="dxa"/>
            </w:tcMar>
          </w:tcPr>
          <w:p w14:paraId="79C5F8CF" w14:textId="77777777" w:rsidR="00AD5F60" w:rsidRDefault="00B25E84" w:rsidP="00527572">
            <w:pPr>
              <w:spacing w:after="0"/>
              <w:jc w:val="both"/>
            </w:pPr>
            <w:r>
              <w:rPr>
                <w:lang w:val="en"/>
              </w:rPr>
              <w:t>numerNadania</w:t>
            </w:r>
          </w:p>
        </w:tc>
        <w:tc>
          <w:tcPr>
            <w:tcW w:w="6320" w:type="dxa"/>
            <w:shd w:val="clear" w:color="auto" w:fill="FFFFFF"/>
            <w:tcMar>
              <w:left w:w="103" w:type="dxa"/>
            </w:tcMar>
          </w:tcPr>
          <w:p w14:paraId="79C5F8D0" w14:textId="77777777" w:rsidR="00AD5F60" w:rsidRPr="00013BCC" w:rsidRDefault="00B25E84" w:rsidP="00527572">
            <w:pPr>
              <w:spacing w:after="0"/>
              <w:jc w:val="both"/>
              <w:rPr>
                <w:lang w:val="en-US"/>
              </w:rPr>
            </w:pPr>
            <w:r>
              <w:rPr>
                <w:lang w:val="en"/>
              </w:rPr>
              <w:t>Specifies the shipment sending number.</w:t>
            </w:r>
          </w:p>
        </w:tc>
      </w:tr>
      <w:tr w:rsidR="009008DD" w:rsidRPr="00DD68E5" w14:paraId="79C5F8D4" w14:textId="77777777" w:rsidTr="003B61A2">
        <w:tc>
          <w:tcPr>
            <w:tcW w:w="3411" w:type="dxa"/>
            <w:shd w:val="clear" w:color="auto" w:fill="FFFFFF"/>
            <w:tcMar>
              <w:left w:w="103" w:type="dxa"/>
            </w:tcMar>
          </w:tcPr>
          <w:p w14:paraId="79C5F8D2" w14:textId="77777777" w:rsidR="00AD5F60" w:rsidRDefault="00B25E84" w:rsidP="00527572">
            <w:pPr>
              <w:spacing w:after="0"/>
              <w:jc w:val="both"/>
            </w:pPr>
            <w:r>
              <w:rPr>
                <w:lang w:val="en"/>
              </w:rPr>
              <w:t>masa</w:t>
            </w:r>
          </w:p>
        </w:tc>
        <w:tc>
          <w:tcPr>
            <w:tcW w:w="6320" w:type="dxa"/>
            <w:shd w:val="clear" w:color="auto" w:fill="FFFFFF"/>
            <w:tcMar>
              <w:left w:w="103" w:type="dxa"/>
            </w:tcMar>
          </w:tcPr>
          <w:p w14:paraId="79C5F8D3" w14:textId="77777777" w:rsidR="00AD5F60" w:rsidRPr="00013BCC" w:rsidRDefault="00B25E84" w:rsidP="00527572">
            <w:pPr>
              <w:spacing w:after="0"/>
              <w:jc w:val="both"/>
              <w:rPr>
                <w:lang w:val="en-US"/>
              </w:rPr>
            </w:pPr>
            <w:r>
              <w:rPr>
                <w:lang w:val="en"/>
              </w:rPr>
              <w:t>Weight of the shipment in grams.</w:t>
            </w:r>
          </w:p>
        </w:tc>
      </w:tr>
      <w:tr w:rsidR="009008DD" w:rsidRPr="00DD68E5" w14:paraId="79C5F8D7" w14:textId="77777777" w:rsidTr="003B61A2">
        <w:tc>
          <w:tcPr>
            <w:tcW w:w="3411" w:type="dxa"/>
            <w:shd w:val="clear" w:color="auto" w:fill="FFFFFF"/>
            <w:tcMar>
              <w:left w:w="103" w:type="dxa"/>
            </w:tcMar>
          </w:tcPr>
          <w:p w14:paraId="79C5F8D5" w14:textId="77777777" w:rsidR="00AD5F60" w:rsidRDefault="00B25E84" w:rsidP="00527572">
            <w:pPr>
              <w:spacing w:after="0"/>
              <w:jc w:val="both"/>
            </w:pPr>
            <w:r>
              <w:rPr>
                <w:lang w:val="en"/>
              </w:rPr>
              <w:t>gabaryt</w:t>
            </w:r>
          </w:p>
        </w:tc>
        <w:tc>
          <w:tcPr>
            <w:tcW w:w="6320" w:type="dxa"/>
            <w:shd w:val="clear" w:color="auto" w:fill="FFFFFF"/>
            <w:tcMar>
              <w:left w:w="103" w:type="dxa"/>
            </w:tcMar>
          </w:tcPr>
          <w:p w14:paraId="79C5F8D6" w14:textId="77777777" w:rsidR="00AD5F60" w:rsidRPr="00013BCC" w:rsidRDefault="00B25E84" w:rsidP="00527572">
            <w:pPr>
              <w:spacing w:after="0"/>
              <w:jc w:val="both"/>
              <w:rPr>
                <w:lang w:val="en-US"/>
              </w:rPr>
            </w:pPr>
            <w:r>
              <w:rPr>
                <w:lang w:val="en"/>
              </w:rPr>
              <w:t xml:space="preserve">Specifies the size of the shipment. Allowed values are: </w:t>
            </w:r>
            <w:r>
              <w:rPr>
                <w:b/>
                <w:bCs/>
                <w:lang w:val="en"/>
              </w:rPr>
              <w:t>XS</w:t>
            </w:r>
            <w:r>
              <w:rPr>
                <w:lang w:val="en"/>
              </w:rPr>
              <w:t xml:space="preserve">, </w:t>
            </w:r>
            <w:r>
              <w:rPr>
                <w:b/>
                <w:bCs/>
                <w:lang w:val="en"/>
              </w:rPr>
              <w:t>S, M, L, XL, XXL</w:t>
            </w:r>
            <w:r>
              <w:rPr>
                <w:lang w:val="en"/>
              </w:rPr>
              <w:t>.</w:t>
            </w:r>
          </w:p>
        </w:tc>
      </w:tr>
      <w:tr w:rsidR="009008DD" w14:paraId="79C5F8DA" w14:textId="77777777" w:rsidTr="003B61A2">
        <w:tc>
          <w:tcPr>
            <w:tcW w:w="3411" w:type="dxa"/>
            <w:shd w:val="clear" w:color="auto" w:fill="FFFFFF"/>
            <w:tcMar>
              <w:left w:w="103" w:type="dxa"/>
            </w:tcMar>
          </w:tcPr>
          <w:p w14:paraId="79C5F8D8" w14:textId="77777777" w:rsidR="00AD5F60" w:rsidRDefault="00B25E84" w:rsidP="00527572">
            <w:pPr>
              <w:spacing w:after="0"/>
              <w:jc w:val="both"/>
            </w:pPr>
            <w:r>
              <w:rPr>
                <w:lang w:val="en"/>
              </w:rPr>
              <w:t>wartosc</w:t>
            </w:r>
          </w:p>
        </w:tc>
        <w:tc>
          <w:tcPr>
            <w:tcW w:w="6320" w:type="dxa"/>
            <w:shd w:val="clear" w:color="auto" w:fill="FFFFFF"/>
            <w:tcMar>
              <w:left w:w="103" w:type="dxa"/>
            </w:tcMar>
          </w:tcPr>
          <w:p w14:paraId="79C5F8D9" w14:textId="77777777" w:rsidR="00AD5F60" w:rsidRDefault="00B25E84" w:rsidP="00527572">
            <w:pPr>
              <w:spacing w:after="0"/>
              <w:jc w:val="both"/>
            </w:pPr>
            <w:r>
              <w:rPr>
                <w:lang w:val="en"/>
              </w:rPr>
              <w:t>Determines the value of the shipment to be sent. Specifying a value is equivalent to the will to use the service shipment with a declared value (in this case, this field is required). The amount shall be expressed in pennies.</w:t>
            </w:r>
          </w:p>
        </w:tc>
      </w:tr>
      <w:tr w:rsidR="009008DD" w:rsidRPr="00DD68E5" w14:paraId="79C5F8DD" w14:textId="77777777" w:rsidTr="003B61A2">
        <w:tc>
          <w:tcPr>
            <w:tcW w:w="3411" w:type="dxa"/>
            <w:shd w:val="clear" w:color="auto" w:fill="FFFFFF"/>
            <w:tcMar>
              <w:left w:w="103" w:type="dxa"/>
            </w:tcMar>
          </w:tcPr>
          <w:p w14:paraId="79C5F8DB" w14:textId="77777777" w:rsidR="00AD5F60" w:rsidRDefault="00B25E84" w:rsidP="00527572">
            <w:pPr>
              <w:spacing w:after="0"/>
              <w:jc w:val="both"/>
            </w:pPr>
            <w:r>
              <w:rPr>
                <w:lang w:val="en"/>
              </w:rPr>
              <w:t>ostroznie</w:t>
            </w:r>
          </w:p>
        </w:tc>
        <w:tc>
          <w:tcPr>
            <w:tcW w:w="6320" w:type="dxa"/>
            <w:shd w:val="clear" w:color="auto" w:fill="FFFFFF"/>
            <w:tcMar>
              <w:left w:w="103" w:type="dxa"/>
            </w:tcMar>
          </w:tcPr>
          <w:p w14:paraId="79C5F8DC" w14:textId="77777777" w:rsidR="00AD5F60" w:rsidRPr="00013BCC" w:rsidRDefault="00B25E84" w:rsidP="00527572">
            <w:pPr>
              <w:spacing w:after="0"/>
              <w:jc w:val="both"/>
              <w:rPr>
                <w:lang w:val="en-US"/>
              </w:rPr>
            </w:pPr>
            <w:r>
              <w:rPr>
                <w:lang w:val="en"/>
              </w:rPr>
              <w:t>A boolean value that specifies that you use the fragile option.</w:t>
            </w:r>
          </w:p>
        </w:tc>
      </w:tr>
      <w:tr w:rsidR="009008DD" w:rsidRPr="00DD68E5" w14:paraId="79C5F8E0" w14:textId="77777777" w:rsidTr="003B61A2">
        <w:tc>
          <w:tcPr>
            <w:tcW w:w="3411" w:type="dxa"/>
            <w:shd w:val="clear" w:color="auto" w:fill="FFFFFF"/>
            <w:tcMar>
              <w:left w:w="103" w:type="dxa"/>
            </w:tcMar>
          </w:tcPr>
          <w:p w14:paraId="79C5F8DE" w14:textId="77777777" w:rsidR="00AD5F60" w:rsidRDefault="00B25E84" w:rsidP="00527572">
            <w:pPr>
              <w:spacing w:after="0"/>
              <w:jc w:val="both"/>
            </w:pPr>
            <w:r>
              <w:rPr>
                <w:lang w:val="en"/>
              </w:rPr>
              <w:t>ubezpieczenie</w:t>
            </w:r>
          </w:p>
        </w:tc>
        <w:tc>
          <w:tcPr>
            <w:tcW w:w="6320" w:type="dxa"/>
            <w:shd w:val="clear" w:color="auto" w:fill="FFFFFF"/>
            <w:tcMar>
              <w:left w:w="103" w:type="dxa"/>
            </w:tcMar>
          </w:tcPr>
          <w:p w14:paraId="79C5F8DF" w14:textId="77777777" w:rsidR="00AD5F60" w:rsidRPr="00013BCC" w:rsidRDefault="00B25E84" w:rsidP="00527572">
            <w:pPr>
              <w:spacing w:after="0"/>
              <w:jc w:val="both"/>
              <w:rPr>
                <w:lang w:val="en-US"/>
              </w:rPr>
            </w:pPr>
            <w:r>
              <w:rPr>
                <w:lang w:val="en"/>
              </w:rPr>
              <w:t xml:space="preserve">An element of the </w:t>
            </w:r>
            <w:r w:rsidRPr="00DA6218">
              <w:rPr>
                <w:b/>
                <w:lang w:val="en"/>
              </w:rPr>
              <w:t>ubezpieczenieType</w:t>
            </w:r>
            <w:r>
              <w:rPr>
                <w:lang w:val="en"/>
              </w:rPr>
              <w:t xml:space="preserve"> that specifies the type of insurance for the shipment.</w:t>
            </w:r>
          </w:p>
        </w:tc>
      </w:tr>
      <w:tr w:rsidR="009008DD" w:rsidRPr="00DD68E5" w14:paraId="79C5F8E3" w14:textId="77777777" w:rsidTr="003B61A2">
        <w:tc>
          <w:tcPr>
            <w:tcW w:w="3411" w:type="dxa"/>
            <w:shd w:val="clear" w:color="auto" w:fill="FFFFFF"/>
            <w:tcMar>
              <w:left w:w="103" w:type="dxa"/>
            </w:tcMar>
          </w:tcPr>
          <w:p w14:paraId="79C5F8E1" w14:textId="77777777" w:rsidR="00AD5F60" w:rsidRDefault="00B25E84" w:rsidP="00527572">
            <w:pPr>
              <w:spacing w:after="0"/>
              <w:jc w:val="both"/>
            </w:pPr>
            <w:r>
              <w:rPr>
                <w:lang w:val="en"/>
              </w:rPr>
              <w:t>niestandardowa</w:t>
            </w:r>
            <w:r>
              <w:rPr>
                <w:rStyle w:val="Odwoanieprzypisudolnego"/>
              </w:rPr>
              <w:footnoteReference w:id="25"/>
            </w:r>
          </w:p>
        </w:tc>
        <w:tc>
          <w:tcPr>
            <w:tcW w:w="6320" w:type="dxa"/>
            <w:shd w:val="clear" w:color="auto" w:fill="FFFFFF"/>
            <w:tcMar>
              <w:left w:w="103" w:type="dxa"/>
            </w:tcMar>
          </w:tcPr>
          <w:p w14:paraId="79C5F8E2" w14:textId="77777777" w:rsidR="00AD5F60" w:rsidRPr="00013BCC" w:rsidRDefault="00B25E84" w:rsidP="00527572">
            <w:pPr>
              <w:spacing w:after="0"/>
              <w:jc w:val="both"/>
              <w:rPr>
                <w:lang w:val="en-US"/>
              </w:rPr>
            </w:pPr>
            <w:r>
              <w:rPr>
                <w:lang w:val="en"/>
              </w:rPr>
              <w:t>This element allows you to specify a sub-parcel as a custom shipment (see the relevant documentation section for more information)</w:t>
            </w:r>
          </w:p>
        </w:tc>
      </w:tr>
    </w:tbl>
    <w:p w14:paraId="79C5F8E4" w14:textId="77777777" w:rsidR="00AD5F60" w:rsidRPr="00013BCC" w:rsidRDefault="00B25E84" w:rsidP="009C71D2">
      <w:pPr>
        <w:pStyle w:val="Nagwek2"/>
        <w:rPr>
          <w:rStyle w:val="Nagwek2Znak"/>
          <w:b/>
          <w:lang w:val="en-US"/>
        </w:rPr>
      </w:pPr>
      <w:bookmarkStart w:id="486" w:name="_Toc187394290"/>
      <w:r w:rsidRPr="009C71D2">
        <w:rPr>
          <w:rStyle w:val="Nagwek2Znak"/>
          <w:b/>
          <w:lang w:val="en"/>
        </w:rPr>
        <w:t>subPrzesylkaPaletowaType</w:t>
      </w:r>
      <w:bookmarkEnd w:id="486"/>
    </w:p>
    <w:p w14:paraId="79C5F8E5" w14:textId="77777777" w:rsidR="00AD5F60" w:rsidRPr="00013BCC" w:rsidRDefault="00B25E84" w:rsidP="006F7AC9">
      <w:pPr>
        <w:rPr>
          <w:lang w:val="en-US"/>
        </w:rPr>
      </w:pPr>
      <w:r w:rsidRPr="006F7AC9">
        <w:rPr>
          <w:lang w:val="en"/>
        </w:rPr>
        <w:t>Type containing information about the pallet in subPaleta collection in przesylkaPaletowaType, type inherits from przesylkaType.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09"/>
        <w:gridCol w:w="6322"/>
      </w:tblGrid>
      <w:tr w:rsidR="009008DD" w:rsidRPr="00DD68E5" w14:paraId="79C5F8E8" w14:textId="77777777" w:rsidTr="00002981">
        <w:tc>
          <w:tcPr>
            <w:tcW w:w="3458" w:type="dxa"/>
            <w:shd w:val="clear" w:color="auto" w:fill="FFFFFF"/>
            <w:tcMar>
              <w:left w:w="103" w:type="dxa"/>
            </w:tcMar>
          </w:tcPr>
          <w:p w14:paraId="79C5F8E6" w14:textId="77777777" w:rsidR="00AD5F60" w:rsidRPr="006F7AC9" w:rsidRDefault="00B25E84" w:rsidP="006F7AC9">
            <w:pPr>
              <w:spacing w:after="0"/>
            </w:pPr>
            <w:r w:rsidRPr="006F7AC9">
              <w:rPr>
                <w:lang w:val="en"/>
              </w:rPr>
              <w:t>paleta</w:t>
            </w:r>
          </w:p>
        </w:tc>
        <w:tc>
          <w:tcPr>
            <w:tcW w:w="6429" w:type="dxa"/>
            <w:shd w:val="clear" w:color="auto" w:fill="FFFFFF"/>
            <w:tcMar>
              <w:left w:w="103" w:type="dxa"/>
            </w:tcMar>
          </w:tcPr>
          <w:p w14:paraId="79C5F8E7" w14:textId="77777777" w:rsidR="00AD5F60" w:rsidRPr="00013BCC" w:rsidRDefault="00B25E84" w:rsidP="006F7AC9">
            <w:pPr>
              <w:spacing w:after="0"/>
              <w:rPr>
                <w:lang w:val="en-US"/>
              </w:rPr>
            </w:pPr>
            <w:r w:rsidRPr="006F7AC9">
              <w:rPr>
                <w:lang w:val="en"/>
              </w:rPr>
              <w:t>Specifies the pallet type, an element of the paletaType.</w:t>
            </w:r>
          </w:p>
        </w:tc>
      </w:tr>
      <w:tr w:rsidR="009008DD" w:rsidRPr="00DD68E5" w14:paraId="79C5F8EB" w14:textId="77777777" w:rsidTr="00002981">
        <w:tc>
          <w:tcPr>
            <w:tcW w:w="3458" w:type="dxa"/>
            <w:shd w:val="clear" w:color="auto" w:fill="FFFFFF"/>
            <w:tcMar>
              <w:left w:w="103" w:type="dxa"/>
            </w:tcMar>
          </w:tcPr>
          <w:p w14:paraId="79C5F8E9" w14:textId="77777777" w:rsidR="00AD5F60" w:rsidRPr="006F7AC9" w:rsidRDefault="00B25E84" w:rsidP="006F7AC9">
            <w:pPr>
              <w:spacing w:after="0"/>
            </w:pPr>
            <w:r w:rsidRPr="006F7AC9">
              <w:rPr>
                <w:lang w:val="en"/>
              </w:rPr>
              <w:t>zawartosc</w:t>
            </w:r>
          </w:p>
        </w:tc>
        <w:tc>
          <w:tcPr>
            <w:tcW w:w="6429" w:type="dxa"/>
            <w:shd w:val="clear" w:color="auto" w:fill="FFFFFF"/>
            <w:tcMar>
              <w:left w:w="103" w:type="dxa"/>
            </w:tcMar>
          </w:tcPr>
          <w:p w14:paraId="79C5F8EA" w14:textId="77777777" w:rsidR="00AD5F60" w:rsidRPr="00013BCC" w:rsidRDefault="00B25E84" w:rsidP="006F7AC9">
            <w:pPr>
              <w:spacing w:after="0"/>
              <w:rPr>
                <w:lang w:val="en-US"/>
              </w:rPr>
            </w:pPr>
            <w:r w:rsidRPr="006F7AC9">
              <w:rPr>
                <w:lang w:val="en"/>
              </w:rPr>
              <w:t>Determining the type of shipment content.</w:t>
            </w:r>
          </w:p>
        </w:tc>
      </w:tr>
      <w:tr w:rsidR="009008DD" w:rsidRPr="00DD68E5" w14:paraId="79C5F8EE" w14:textId="77777777" w:rsidTr="00002981">
        <w:tc>
          <w:tcPr>
            <w:tcW w:w="3458" w:type="dxa"/>
            <w:shd w:val="clear" w:color="auto" w:fill="FFFFFF"/>
            <w:tcMar>
              <w:left w:w="103" w:type="dxa"/>
            </w:tcMar>
          </w:tcPr>
          <w:p w14:paraId="79C5F8EC" w14:textId="77777777" w:rsidR="00AD5F60" w:rsidRPr="006F7AC9" w:rsidRDefault="00B25E84" w:rsidP="006F7AC9">
            <w:pPr>
              <w:spacing w:after="0"/>
            </w:pPr>
            <w:r w:rsidRPr="006F7AC9">
              <w:rPr>
                <w:lang w:val="en"/>
              </w:rPr>
              <w:t>masa</w:t>
            </w:r>
          </w:p>
        </w:tc>
        <w:tc>
          <w:tcPr>
            <w:tcW w:w="6429" w:type="dxa"/>
            <w:shd w:val="clear" w:color="auto" w:fill="FFFFFF"/>
            <w:tcMar>
              <w:left w:w="103" w:type="dxa"/>
            </w:tcMar>
          </w:tcPr>
          <w:p w14:paraId="79C5F8ED" w14:textId="77777777" w:rsidR="00AD5F60" w:rsidRPr="00013BCC" w:rsidRDefault="00B25E84" w:rsidP="006F7AC9">
            <w:pPr>
              <w:spacing w:after="0"/>
              <w:rPr>
                <w:lang w:val="en-US"/>
              </w:rPr>
            </w:pPr>
            <w:r w:rsidRPr="006F7AC9">
              <w:rPr>
                <w:lang w:val="en"/>
              </w:rPr>
              <w:t>Weight of the shipment in grams.</w:t>
            </w:r>
          </w:p>
        </w:tc>
      </w:tr>
    </w:tbl>
    <w:p w14:paraId="79C5F8EF" w14:textId="77777777" w:rsidR="00AD5F60" w:rsidRPr="00013BCC" w:rsidRDefault="00AD5F60" w:rsidP="006F7AC9">
      <w:pPr>
        <w:rPr>
          <w:lang w:val="en-US"/>
        </w:rPr>
      </w:pPr>
    </w:p>
    <w:p w14:paraId="79C5F8F0" w14:textId="77777777" w:rsidR="00AD5F60" w:rsidRPr="00013BCC" w:rsidRDefault="00B25E84" w:rsidP="00292A82">
      <w:pPr>
        <w:pStyle w:val="Nagwek2"/>
        <w:rPr>
          <w:rStyle w:val="Nagwek2Znak"/>
          <w:b/>
          <w:lang w:val="en-US"/>
        </w:rPr>
      </w:pPr>
      <w:bookmarkStart w:id="487" w:name="_Toc187394291"/>
      <w:r w:rsidRPr="00292A82">
        <w:rPr>
          <w:rStyle w:val="Nagwek2Znak"/>
          <w:b/>
          <w:lang w:val="en"/>
        </w:rPr>
        <w:t>subUslugaKurierskaType</w:t>
      </w:r>
      <w:bookmarkEnd w:id="487"/>
    </w:p>
    <w:p w14:paraId="79C5F8F1" w14:textId="77777777" w:rsidR="00AD5F60" w:rsidRPr="00292A82" w:rsidRDefault="00B25E84" w:rsidP="00292A82">
      <w:pPr>
        <w:jc w:val="both"/>
        <w:rPr>
          <w:b/>
          <w:bCs/>
          <w:i/>
          <w:iCs/>
          <w:color w:val="auto"/>
        </w:rPr>
      </w:pPr>
      <w:r w:rsidRPr="00292A82">
        <w:rPr>
          <w:color w:val="auto"/>
          <w:lang w:val="en"/>
        </w:rPr>
        <w:t xml:space="preserve">Type intended to send additional data for Pocztex courier service. It is used to send data, in case of multipackage option, about subsequent packages to the same recipient. This class inherits from </w:t>
      </w:r>
      <w:r w:rsidRPr="00292A82">
        <w:rPr>
          <w:b/>
          <w:bCs/>
          <w:i/>
          <w:iCs/>
          <w:color w:val="auto"/>
          <w:lang w:val="en"/>
        </w:rPr>
        <w:t>przesylkaType.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23"/>
        <w:gridCol w:w="6308"/>
      </w:tblGrid>
      <w:tr w:rsidR="009008DD" w:rsidRPr="00DD68E5" w14:paraId="79C5F8F4" w14:textId="77777777" w:rsidTr="00F72E67">
        <w:tc>
          <w:tcPr>
            <w:tcW w:w="3458" w:type="dxa"/>
            <w:shd w:val="clear" w:color="auto" w:fill="FFFFFF"/>
            <w:tcMar>
              <w:left w:w="103" w:type="dxa"/>
            </w:tcMar>
          </w:tcPr>
          <w:p w14:paraId="79C5F8F2" w14:textId="77777777" w:rsidR="00AD5F60" w:rsidRPr="00292A82" w:rsidRDefault="00B25E84" w:rsidP="00F72E67">
            <w:pPr>
              <w:spacing w:after="0"/>
              <w:jc w:val="both"/>
              <w:rPr>
                <w:color w:val="auto"/>
              </w:rPr>
            </w:pPr>
            <w:r w:rsidRPr="00292A82">
              <w:rPr>
                <w:color w:val="auto"/>
                <w:lang w:val="en"/>
              </w:rPr>
              <w:t>numerNadania</w:t>
            </w:r>
          </w:p>
        </w:tc>
        <w:tc>
          <w:tcPr>
            <w:tcW w:w="6429" w:type="dxa"/>
            <w:shd w:val="clear" w:color="auto" w:fill="FFFFFF"/>
            <w:tcMar>
              <w:left w:w="103" w:type="dxa"/>
            </w:tcMar>
          </w:tcPr>
          <w:p w14:paraId="79C5F8F3" w14:textId="77777777" w:rsidR="00AD5F60" w:rsidRPr="00013BCC" w:rsidRDefault="00B25E84" w:rsidP="00F72E67">
            <w:pPr>
              <w:spacing w:after="0"/>
              <w:jc w:val="both"/>
              <w:rPr>
                <w:color w:val="auto"/>
                <w:lang w:val="en-US"/>
              </w:rPr>
            </w:pPr>
            <w:r w:rsidRPr="00292A82">
              <w:rPr>
                <w:color w:val="auto"/>
                <w:lang w:val="en"/>
              </w:rPr>
              <w:t>Specifies the shipment sending number.</w:t>
            </w:r>
          </w:p>
        </w:tc>
      </w:tr>
      <w:tr w:rsidR="009008DD" w:rsidRPr="00DD68E5" w14:paraId="79C5F8F7" w14:textId="77777777" w:rsidTr="00F72E67">
        <w:tc>
          <w:tcPr>
            <w:tcW w:w="3458" w:type="dxa"/>
            <w:shd w:val="clear" w:color="auto" w:fill="FFFFFF"/>
            <w:tcMar>
              <w:left w:w="103" w:type="dxa"/>
            </w:tcMar>
          </w:tcPr>
          <w:p w14:paraId="79C5F8F5" w14:textId="77777777" w:rsidR="00AD5F60" w:rsidRPr="00292A82" w:rsidRDefault="00B25E84" w:rsidP="00F72E67">
            <w:pPr>
              <w:spacing w:after="0"/>
              <w:jc w:val="both"/>
              <w:rPr>
                <w:color w:val="auto"/>
              </w:rPr>
            </w:pPr>
            <w:r w:rsidRPr="00292A82">
              <w:rPr>
                <w:color w:val="auto"/>
                <w:lang w:val="en"/>
              </w:rPr>
              <w:t>masa</w:t>
            </w:r>
          </w:p>
        </w:tc>
        <w:tc>
          <w:tcPr>
            <w:tcW w:w="6429" w:type="dxa"/>
            <w:shd w:val="clear" w:color="auto" w:fill="FFFFFF"/>
            <w:tcMar>
              <w:left w:w="103" w:type="dxa"/>
            </w:tcMar>
          </w:tcPr>
          <w:p w14:paraId="79C5F8F6" w14:textId="77777777" w:rsidR="00AD5F60" w:rsidRPr="00013BCC" w:rsidRDefault="00B25E84" w:rsidP="00F72E67">
            <w:pPr>
              <w:spacing w:after="0"/>
              <w:jc w:val="both"/>
              <w:rPr>
                <w:color w:val="auto"/>
                <w:lang w:val="en-US"/>
              </w:rPr>
            </w:pPr>
            <w:r w:rsidRPr="00292A82">
              <w:rPr>
                <w:color w:val="auto"/>
                <w:lang w:val="en"/>
              </w:rPr>
              <w:t>Weight of the shipment in grams.</w:t>
            </w:r>
          </w:p>
        </w:tc>
      </w:tr>
      <w:tr w:rsidR="009008DD" w14:paraId="79C5F8FA" w14:textId="77777777" w:rsidTr="00F72E67">
        <w:tc>
          <w:tcPr>
            <w:tcW w:w="3458" w:type="dxa"/>
            <w:shd w:val="clear" w:color="auto" w:fill="FFFFFF"/>
            <w:tcMar>
              <w:left w:w="103" w:type="dxa"/>
            </w:tcMar>
          </w:tcPr>
          <w:p w14:paraId="79C5F8F8" w14:textId="77777777" w:rsidR="00AD5F60" w:rsidRPr="00292A82" w:rsidRDefault="00B25E84" w:rsidP="00F72E67">
            <w:pPr>
              <w:spacing w:after="0"/>
              <w:jc w:val="both"/>
              <w:rPr>
                <w:color w:val="FF0000"/>
              </w:rPr>
            </w:pPr>
            <w:r w:rsidRPr="00E06544">
              <w:rPr>
                <w:color w:val="auto"/>
                <w:lang w:val="en"/>
              </w:rPr>
              <w:t>wartosc</w:t>
            </w:r>
          </w:p>
        </w:tc>
        <w:tc>
          <w:tcPr>
            <w:tcW w:w="6429" w:type="dxa"/>
            <w:shd w:val="clear" w:color="auto" w:fill="FFFFFF"/>
            <w:tcMar>
              <w:left w:w="103" w:type="dxa"/>
            </w:tcMar>
          </w:tcPr>
          <w:p w14:paraId="79C5F8F9" w14:textId="77777777" w:rsidR="00AD5F60" w:rsidRPr="00292A82" w:rsidRDefault="00B25E84" w:rsidP="00F72E67">
            <w:pPr>
              <w:spacing w:after="0"/>
              <w:jc w:val="both"/>
              <w:rPr>
                <w:color w:val="FF0000"/>
              </w:rPr>
            </w:pPr>
            <w:r>
              <w:rPr>
                <w:lang w:val="en"/>
              </w:rPr>
              <w:t xml:space="preserve">Determines the value of the shipment to be sent. Specifying a value is equivalent to the will to use the service shipment with a declared </w:t>
            </w:r>
            <w:r>
              <w:rPr>
                <w:lang w:val="en"/>
              </w:rPr>
              <w:lastRenderedPageBreak/>
              <w:t>value (in this case, this field is required). The amount shall be expressed in pennies.</w:t>
            </w:r>
          </w:p>
        </w:tc>
      </w:tr>
      <w:tr w:rsidR="009008DD" w:rsidRPr="00DD68E5" w14:paraId="79C5F8FD" w14:textId="77777777" w:rsidTr="00F72E67">
        <w:tc>
          <w:tcPr>
            <w:tcW w:w="3458" w:type="dxa"/>
            <w:shd w:val="clear" w:color="auto" w:fill="FFFFFF"/>
            <w:tcMar>
              <w:left w:w="103" w:type="dxa"/>
            </w:tcMar>
          </w:tcPr>
          <w:p w14:paraId="79C5F8FB" w14:textId="77777777" w:rsidR="00AD5F60" w:rsidRPr="00292A82" w:rsidRDefault="00B25E84" w:rsidP="00F72E67">
            <w:pPr>
              <w:spacing w:after="0"/>
              <w:jc w:val="both"/>
              <w:rPr>
                <w:color w:val="FF0000"/>
              </w:rPr>
            </w:pPr>
            <w:r>
              <w:rPr>
                <w:lang w:val="en"/>
              </w:rPr>
              <w:lastRenderedPageBreak/>
              <w:t>ostroznie</w:t>
            </w:r>
          </w:p>
        </w:tc>
        <w:tc>
          <w:tcPr>
            <w:tcW w:w="6429" w:type="dxa"/>
            <w:shd w:val="clear" w:color="auto" w:fill="FFFFFF"/>
            <w:tcMar>
              <w:left w:w="103" w:type="dxa"/>
            </w:tcMar>
          </w:tcPr>
          <w:p w14:paraId="79C5F8FC" w14:textId="77777777" w:rsidR="00AD5F60" w:rsidRPr="00013BCC" w:rsidRDefault="00B25E84" w:rsidP="00F72E67">
            <w:pPr>
              <w:spacing w:after="0"/>
              <w:jc w:val="both"/>
              <w:rPr>
                <w:color w:val="FF0000"/>
                <w:lang w:val="en-US"/>
              </w:rPr>
            </w:pPr>
            <w:r>
              <w:rPr>
                <w:lang w:val="en"/>
              </w:rPr>
              <w:t>A boolean value that specifies that you use the fragile option.</w:t>
            </w:r>
          </w:p>
        </w:tc>
      </w:tr>
      <w:tr w:rsidR="009008DD" w:rsidRPr="00DD68E5" w14:paraId="79C5F902" w14:textId="77777777" w:rsidTr="00F72E67">
        <w:tc>
          <w:tcPr>
            <w:tcW w:w="3458" w:type="dxa"/>
            <w:shd w:val="clear" w:color="auto" w:fill="FFFFFF"/>
            <w:tcMar>
              <w:left w:w="103" w:type="dxa"/>
            </w:tcMar>
          </w:tcPr>
          <w:p w14:paraId="79C5F8FE" w14:textId="77777777" w:rsidR="00AD5F60" w:rsidRDefault="00B25E84" w:rsidP="00F72E67">
            <w:pPr>
              <w:spacing w:after="0"/>
              <w:jc w:val="both"/>
            </w:pPr>
            <w:r>
              <w:rPr>
                <w:lang w:val="en"/>
              </w:rPr>
              <w:t>opakowanie</w:t>
            </w:r>
          </w:p>
        </w:tc>
        <w:tc>
          <w:tcPr>
            <w:tcW w:w="6429" w:type="dxa"/>
            <w:shd w:val="clear" w:color="auto" w:fill="FFFFFF"/>
            <w:tcMar>
              <w:left w:w="103" w:type="dxa"/>
            </w:tcMar>
          </w:tcPr>
          <w:p w14:paraId="79C5F8FF" w14:textId="77777777" w:rsidR="00AD5F60" w:rsidRPr="00013BCC" w:rsidRDefault="00B25E84" w:rsidP="000D0DE3">
            <w:pPr>
              <w:spacing w:after="0"/>
              <w:jc w:val="both"/>
              <w:rPr>
                <w:lang w:val="en-US"/>
              </w:rPr>
            </w:pPr>
            <w:r>
              <w:rPr>
                <w:lang w:val="en"/>
              </w:rPr>
              <w:t>Identification of the type of packaging used.</w:t>
            </w:r>
          </w:p>
          <w:p w14:paraId="79C5F900" w14:textId="77777777" w:rsidR="00AD5F60" w:rsidRPr="00013BCC" w:rsidRDefault="00B25E84" w:rsidP="000D0DE3">
            <w:pPr>
              <w:spacing w:after="0"/>
              <w:jc w:val="both"/>
              <w:rPr>
                <w:lang w:val="en-US"/>
              </w:rPr>
            </w:pPr>
            <w:r>
              <w:rPr>
                <w:lang w:val="en"/>
              </w:rPr>
              <w:t xml:space="preserve">Possible values: </w:t>
            </w:r>
          </w:p>
          <w:p w14:paraId="79C5F901" w14:textId="77777777" w:rsidR="00AD5F60" w:rsidRPr="00013BCC" w:rsidRDefault="00B25E84" w:rsidP="000D0DE3">
            <w:pPr>
              <w:spacing w:after="0"/>
              <w:jc w:val="both"/>
              <w:rPr>
                <w:lang w:val="en-US"/>
              </w:rPr>
            </w:pPr>
            <w:r>
              <w:rPr>
                <w:b/>
                <w:bCs/>
                <w:lang w:val="en"/>
              </w:rPr>
              <w:t>FIRMOWA_DO_1KG</w:t>
            </w:r>
          </w:p>
        </w:tc>
      </w:tr>
      <w:tr w:rsidR="009008DD" w:rsidRPr="00DD68E5" w14:paraId="79C5F905" w14:textId="77777777" w:rsidTr="00F72E67">
        <w:tc>
          <w:tcPr>
            <w:tcW w:w="3458" w:type="dxa"/>
            <w:shd w:val="clear" w:color="auto" w:fill="FFFFFF"/>
            <w:tcMar>
              <w:left w:w="103" w:type="dxa"/>
            </w:tcMar>
          </w:tcPr>
          <w:p w14:paraId="79C5F903" w14:textId="77777777" w:rsidR="00AD5F60" w:rsidRDefault="00B25E84" w:rsidP="00F72E67">
            <w:pPr>
              <w:spacing w:after="0"/>
              <w:jc w:val="both"/>
            </w:pPr>
            <w:r>
              <w:rPr>
                <w:lang w:val="en"/>
              </w:rPr>
              <w:t>ponadgabaryt</w:t>
            </w:r>
          </w:p>
        </w:tc>
        <w:tc>
          <w:tcPr>
            <w:tcW w:w="6429" w:type="dxa"/>
            <w:shd w:val="clear" w:color="auto" w:fill="FFFFFF"/>
            <w:tcMar>
              <w:left w:w="103" w:type="dxa"/>
            </w:tcMar>
          </w:tcPr>
          <w:p w14:paraId="79C5F904" w14:textId="77777777" w:rsidR="00AD5F60" w:rsidRPr="00013BCC" w:rsidRDefault="00B25E84" w:rsidP="00F72E67">
            <w:pPr>
              <w:spacing w:after="0"/>
              <w:jc w:val="both"/>
              <w:rPr>
                <w:lang w:val="en-US"/>
              </w:rPr>
            </w:pPr>
            <w:r>
              <w:rPr>
                <w:lang w:val="en"/>
              </w:rPr>
              <w:t xml:space="preserve">Determines whether the parcel exceeds any </w:t>
            </w:r>
            <w:r>
              <w:rPr>
                <w:lang w:val="en"/>
              </w:rPr>
              <w:br/>
              <w:t>of the following dimensions: 50 cm x 80 cm x 120 cm, but with dimensions no larger than: 60 cm x 90 cm x 150 cm, when sent as: pocztex Kurier Miejski, Pocztex Ekspres 24.</w:t>
            </w:r>
          </w:p>
        </w:tc>
      </w:tr>
      <w:tr w:rsidR="009008DD" w:rsidRPr="00DD68E5" w14:paraId="79C5F908" w14:textId="77777777" w:rsidTr="00F72E67">
        <w:tc>
          <w:tcPr>
            <w:tcW w:w="3458" w:type="dxa"/>
            <w:shd w:val="clear" w:color="auto" w:fill="FFFFFF"/>
            <w:tcMar>
              <w:left w:w="103" w:type="dxa"/>
            </w:tcMar>
          </w:tcPr>
          <w:p w14:paraId="79C5F906" w14:textId="77777777" w:rsidR="00AD5F60" w:rsidRDefault="00B25E84" w:rsidP="00F72E67">
            <w:pPr>
              <w:spacing w:after="0"/>
              <w:jc w:val="both"/>
            </w:pPr>
            <w:r>
              <w:rPr>
                <w:lang w:val="en"/>
              </w:rPr>
              <w:t>numerPrzesylkiKlienta</w:t>
            </w:r>
          </w:p>
        </w:tc>
        <w:tc>
          <w:tcPr>
            <w:tcW w:w="6429" w:type="dxa"/>
            <w:shd w:val="clear" w:color="auto" w:fill="FFFFFF"/>
            <w:tcMar>
              <w:left w:w="103" w:type="dxa"/>
            </w:tcMar>
          </w:tcPr>
          <w:p w14:paraId="79C5F907" w14:textId="77777777" w:rsidR="00AD5F60" w:rsidRPr="00013BCC" w:rsidRDefault="00B25E84" w:rsidP="00F72E67">
            <w:pPr>
              <w:spacing w:after="0"/>
              <w:jc w:val="both"/>
              <w:rPr>
                <w:lang w:val="en-US"/>
              </w:rPr>
            </w:pPr>
            <w:r>
              <w:rPr>
                <w:lang w:val="en"/>
              </w:rPr>
              <w:t>Specifies the internal number of the shipment.</w:t>
            </w:r>
          </w:p>
        </w:tc>
      </w:tr>
      <w:tr w:rsidR="009008DD" w14:paraId="79C5F90B" w14:textId="77777777" w:rsidTr="00F72E67">
        <w:tc>
          <w:tcPr>
            <w:tcW w:w="3458" w:type="dxa"/>
            <w:shd w:val="clear" w:color="auto" w:fill="FFFFFF"/>
            <w:tcMar>
              <w:left w:w="103" w:type="dxa"/>
            </w:tcMar>
          </w:tcPr>
          <w:p w14:paraId="79C5F909" w14:textId="77777777" w:rsidR="00AD5F60" w:rsidRDefault="00B25E84" w:rsidP="00F72E67">
            <w:pPr>
              <w:spacing w:after="0"/>
              <w:jc w:val="both"/>
            </w:pPr>
            <w:r>
              <w:rPr>
                <w:lang w:val="en"/>
              </w:rPr>
              <w:t>pobranie</w:t>
            </w:r>
          </w:p>
        </w:tc>
        <w:tc>
          <w:tcPr>
            <w:tcW w:w="6429" w:type="dxa"/>
            <w:shd w:val="clear" w:color="auto" w:fill="FFFFFF"/>
            <w:tcMar>
              <w:left w:w="103" w:type="dxa"/>
            </w:tcMar>
          </w:tcPr>
          <w:p w14:paraId="79C5F90A" w14:textId="77777777" w:rsidR="00AD5F60" w:rsidRDefault="00B25E84" w:rsidP="00F72E67">
            <w:pPr>
              <w:spacing w:after="0"/>
              <w:jc w:val="both"/>
            </w:pPr>
            <w:r>
              <w:rPr>
                <w:lang w:val="en"/>
              </w:rPr>
              <w:t xml:space="preserve">An element of the </w:t>
            </w:r>
            <w:r>
              <w:rPr>
                <w:b/>
                <w:bCs/>
                <w:i/>
                <w:iCs/>
                <w:lang w:val="en"/>
              </w:rPr>
              <w:t>pobranieType</w:t>
            </w:r>
            <w:r>
              <w:rPr>
                <w:b/>
                <w:bCs/>
                <w:lang w:val="en"/>
              </w:rPr>
              <w:t>.</w:t>
            </w:r>
            <w:r>
              <w:rPr>
                <w:lang w:val="en"/>
              </w:rPr>
              <w:t xml:space="preserve"> Describing the Pobranie element.</w:t>
            </w:r>
          </w:p>
        </w:tc>
      </w:tr>
      <w:tr w:rsidR="009008DD" w:rsidRPr="00DD68E5" w14:paraId="79C5F90E" w14:textId="77777777" w:rsidTr="00F72E67">
        <w:tc>
          <w:tcPr>
            <w:tcW w:w="3458" w:type="dxa"/>
            <w:shd w:val="clear" w:color="auto" w:fill="FFFFFF"/>
            <w:tcMar>
              <w:left w:w="103" w:type="dxa"/>
            </w:tcMar>
          </w:tcPr>
          <w:p w14:paraId="79C5F90C" w14:textId="77777777" w:rsidR="00AD5F60" w:rsidRDefault="00B25E84" w:rsidP="00F72E67">
            <w:pPr>
              <w:spacing w:after="0"/>
              <w:jc w:val="both"/>
            </w:pPr>
            <w:r>
              <w:rPr>
                <w:lang w:val="en"/>
              </w:rPr>
              <w:t>ubezpieczenie</w:t>
            </w:r>
          </w:p>
        </w:tc>
        <w:tc>
          <w:tcPr>
            <w:tcW w:w="6429" w:type="dxa"/>
            <w:shd w:val="clear" w:color="auto" w:fill="FFFFFF"/>
            <w:tcMar>
              <w:left w:w="103" w:type="dxa"/>
            </w:tcMar>
          </w:tcPr>
          <w:p w14:paraId="79C5F90D" w14:textId="77777777" w:rsidR="00AD5F60" w:rsidRPr="00013BCC" w:rsidRDefault="00B25E84" w:rsidP="00F72E67">
            <w:pPr>
              <w:spacing w:after="0"/>
              <w:jc w:val="both"/>
              <w:rPr>
                <w:lang w:val="en-US"/>
              </w:rPr>
            </w:pPr>
            <w:r>
              <w:rPr>
                <w:lang w:val="en"/>
              </w:rPr>
              <w:t xml:space="preserve">An element of the </w:t>
            </w:r>
            <w:r w:rsidRPr="000834F6">
              <w:rPr>
                <w:b/>
                <w:i/>
                <w:lang w:val="en"/>
              </w:rPr>
              <w:t>ubezpieczenieType</w:t>
            </w:r>
            <w:r>
              <w:rPr>
                <w:lang w:val="en"/>
              </w:rPr>
              <w:t xml:space="preserve"> that specifies the type of insurance for the shipment.</w:t>
            </w:r>
          </w:p>
        </w:tc>
      </w:tr>
    </w:tbl>
    <w:p w14:paraId="79C5F956" w14:textId="77777777" w:rsidR="00AD5F60" w:rsidRPr="00013BCC" w:rsidRDefault="00AD5F60" w:rsidP="000C5FFD">
      <w:pPr>
        <w:jc w:val="both"/>
        <w:rPr>
          <w:lang w:val="en-US"/>
        </w:rPr>
      </w:pPr>
    </w:p>
    <w:p w14:paraId="79C5F957" w14:textId="77777777" w:rsidR="00AD5F60" w:rsidRPr="00013BCC" w:rsidRDefault="00B25E84" w:rsidP="006D5B4B">
      <w:pPr>
        <w:pStyle w:val="Nagwek2"/>
        <w:rPr>
          <w:rStyle w:val="Nagwek2Znak"/>
          <w:b/>
          <w:lang w:val="en-US"/>
        </w:rPr>
      </w:pPr>
      <w:bookmarkStart w:id="488" w:name="_Toc406061552"/>
      <w:bookmarkStart w:id="489" w:name="_Toc187394292"/>
      <w:r w:rsidRPr="00DD05F2">
        <w:rPr>
          <w:rStyle w:val="Nagwek2Znak"/>
          <w:b/>
          <w:lang w:val="en"/>
        </w:rPr>
        <w:t>subUslugaPaczkowaType</w:t>
      </w:r>
      <w:bookmarkEnd w:id="489"/>
    </w:p>
    <w:p w14:paraId="79C5F958" w14:textId="77777777" w:rsidR="00AD5F60" w:rsidRDefault="00B25E84" w:rsidP="00DD05F2">
      <w:pPr>
        <w:jc w:val="both"/>
        <w:rPr>
          <w:b/>
          <w:bCs/>
          <w:i/>
          <w:iCs/>
        </w:rPr>
      </w:pPr>
      <w:r>
        <w:rPr>
          <w:lang w:val="en"/>
        </w:rPr>
        <w:t xml:space="preserve">Type intended to transmit additional data for the Usługa Paczkowa (Parcel Service). It is used to send data, in case of multipackage option, about subsequent packages to the same recipient. This class inherits from </w:t>
      </w:r>
      <w:r>
        <w:rPr>
          <w:b/>
          <w:bCs/>
          <w:i/>
          <w:iCs/>
          <w:lang w:val="en"/>
        </w:rPr>
        <w:t>przesylkaType.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217"/>
        <w:gridCol w:w="6514"/>
      </w:tblGrid>
      <w:tr w:rsidR="009008DD" w:rsidRPr="00DD68E5" w14:paraId="79C5F95B" w14:textId="77777777" w:rsidTr="003C4245">
        <w:tc>
          <w:tcPr>
            <w:tcW w:w="3217" w:type="dxa"/>
            <w:shd w:val="clear" w:color="auto" w:fill="FFFFFF"/>
            <w:tcMar>
              <w:left w:w="103" w:type="dxa"/>
            </w:tcMar>
          </w:tcPr>
          <w:p w14:paraId="79C5F959" w14:textId="77777777" w:rsidR="00AD5F60" w:rsidRDefault="00B25E84" w:rsidP="00E6437C">
            <w:pPr>
              <w:spacing w:after="0"/>
              <w:jc w:val="both"/>
            </w:pPr>
            <w:r>
              <w:rPr>
                <w:lang w:val="en"/>
              </w:rPr>
              <w:t>masa</w:t>
            </w:r>
          </w:p>
        </w:tc>
        <w:tc>
          <w:tcPr>
            <w:tcW w:w="6514" w:type="dxa"/>
            <w:shd w:val="clear" w:color="auto" w:fill="FFFFFF"/>
            <w:tcMar>
              <w:left w:w="103" w:type="dxa"/>
            </w:tcMar>
          </w:tcPr>
          <w:p w14:paraId="79C5F95A" w14:textId="77777777" w:rsidR="00AD5F60" w:rsidRPr="00013BCC" w:rsidRDefault="00B25E84" w:rsidP="00E6437C">
            <w:pPr>
              <w:spacing w:after="0"/>
              <w:jc w:val="both"/>
              <w:rPr>
                <w:lang w:val="en-US"/>
              </w:rPr>
            </w:pPr>
            <w:r>
              <w:rPr>
                <w:lang w:val="en"/>
              </w:rPr>
              <w:t>Weight of the shipment in grams.</w:t>
            </w:r>
          </w:p>
        </w:tc>
      </w:tr>
      <w:tr w:rsidR="009008DD" w14:paraId="79C5F95E" w14:textId="77777777" w:rsidTr="003C4245">
        <w:tc>
          <w:tcPr>
            <w:tcW w:w="3217" w:type="dxa"/>
            <w:shd w:val="clear" w:color="auto" w:fill="FFFFFF"/>
            <w:tcMar>
              <w:left w:w="103" w:type="dxa"/>
            </w:tcMar>
          </w:tcPr>
          <w:p w14:paraId="79C5F95C" w14:textId="77777777" w:rsidR="00AD5F60" w:rsidRDefault="00B25E84" w:rsidP="00E6437C">
            <w:pPr>
              <w:spacing w:after="0"/>
              <w:jc w:val="both"/>
            </w:pPr>
            <w:r>
              <w:rPr>
                <w:lang w:val="en"/>
              </w:rPr>
              <w:t>wartosc</w:t>
            </w:r>
          </w:p>
        </w:tc>
        <w:tc>
          <w:tcPr>
            <w:tcW w:w="6514" w:type="dxa"/>
            <w:shd w:val="clear" w:color="auto" w:fill="FFFFFF"/>
            <w:tcMar>
              <w:left w:w="103" w:type="dxa"/>
            </w:tcMar>
          </w:tcPr>
          <w:p w14:paraId="79C5F95D" w14:textId="77777777" w:rsidR="00AD5F60" w:rsidRDefault="00B25E84" w:rsidP="00E6437C">
            <w:pPr>
              <w:spacing w:after="0"/>
              <w:jc w:val="both"/>
            </w:pPr>
            <w:r>
              <w:rPr>
                <w:lang w:val="en"/>
              </w:rPr>
              <w:t>Determines the value of the shipment to be sent. Specifying a value is equivalent to the will to use the service shipment with a declared value (in this case, this field is required). The amount shall be expressed in pennies.</w:t>
            </w:r>
          </w:p>
        </w:tc>
      </w:tr>
      <w:tr w:rsidR="009008DD" w:rsidRPr="00DD68E5" w14:paraId="79C5F961" w14:textId="77777777" w:rsidTr="003C4245">
        <w:tc>
          <w:tcPr>
            <w:tcW w:w="3217" w:type="dxa"/>
            <w:shd w:val="clear" w:color="auto" w:fill="FFFFFF"/>
            <w:tcMar>
              <w:left w:w="103" w:type="dxa"/>
            </w:tcMar>
          </w:tcPr>
          <w:p w14:paraId="79C5F95F" w14:textId="77777777" w:rsidR="00AD5F60" w:rsidRDefault="00B25E84" w:rsidP="00E6437C">
            <w:pPr>
              <w:spacing w:after="0"/>
              <w:jc w:val="both"/>
            </w:pPr>
            <w:r>
              <w:rPr>
                <w:lang w:val="en"/>
              </w:rPr>
              <w:t>ponadgabaryt</w:t>
            </w:r>
          </w:p>
        </w:tc>
        <w:tc>
          <w:tcPr>
            <w:tcW w:w="6514" w:type="dxa"/>
            <w:shd w:val="clear" w:color="auto" w:fill="FFFFFF"/>
            <w:tcMar>
              <w:left w:w="103" w:type="dxa"/>
            </w:tcMar>
          </w:tcPr>
          <w:p w14:paraId="79C5F960" w14:textId="77777777" w:rsidR="00AD5F60" w:rsidRPr="00013BCC" w:rsidRDefault="00B25E84" w:rsidP="00E6437C">
            <w:pPr>
              <w:spacing w:after="0"/>
              <w:jc w:val="both"/>
              <w:rPr>
                <w:lang w:val="en-US"/>
              </w:rPr>
            </w:pPr>
            <w:r>
              <w:rPr>
                <w:lang w:val="en"/>
              </w:rPr>
              <w:t xml:space="preserve">Determines whether the parcel exceeds any </w:t>
            </w:r>
            <w:r>
              <w:rPr>
                <w:lang w:val="en"/>
              </w:rPr>
              <w:br/>
              <w:t>of the following dimensions: 50 cm x 80 cm x 120 cm, but with dimensions no larger than: 60 cm x 90 cm x 150 cm, when sent as: pocztex Kurier Miejski, Pocztex Ekspres 24.</w:t>
            </w:r>
          </w:p>
        </w:tc>
      </w:tr>
      <w:tr w:rsidR="009008DD" w:rsidRPr="00DD68E5" w14:paraId="79C5F964" w14:textId="77777777" w:rsidTr="003C4245">
        <w:tc>
          <w:tcPr>
            <w:tcW w:w="3217" w:type="dxa"/>
            <w:shd w:val="clear" w:color="auto" w:fill="FFFFFF"/>
            <w:tcMar>
              <w:left w:w="103" w:type="dxa"/>
            </w:tcMar>
          </w:tcPr>
          <w:p w14:paraId="79C5F962" w14:textId="77777777" w:rsidR="00AD5F60" w:rsidRDefault="00B25E84" w:rsidP="00E6437C">
            <w:pPr>
              <w:spacing w:after="0"/>
              <w:jc w:val="both"/>
            </w:pPr>
            <w:r>
              <w:rPr>
                <w:lang w:val="en"/>
              </w:rPr>
              <w:t>ostroznie</w:t>
            </w:r>
          </w:p>
        </w:tc>
        <w:tc>
          <w:tcPr>
            <w:tcW w:w="6514" w:type="dxa"/>
            <w:shd w:val="clear" w:color="auto" w:fill="FFFFFF"/>
            <w:tcMar>
              <w:left w:w="103" w:type="dxa"/>
            </w:tcMar>
          </w:tcPr>
          <w:p w14:paraId="79C5F963" w14:textId="77777777" w:rsidR="00AD5F60" w:rsidRPr="00013BCC" w:rsidRDefault="00B25E84" w:rsidP="00E6437C">
            <w:pPr>
              <w:spacing w:after="0"/>
              <w:jc w:val="both"/>
              <w:rPr>
                <w:lang w:val="en-US"/>
              </w:rPr>
            </w:pPr>
            <w:r>
              <w:rPr>
                <w:lang w:val="en"/>
              </w:rPr>
              <w:t>Logical tag specifying the willingness to use the fragile mail service.</w:t>
            </w:r>
          </w:p>
        </w:tc>
      </w:tr>
      <w:tr w:rsidR="009008DD" w:rsidRPr="00DD68E5" w14:paraId="79C5F96F" w14:textId="77777777" w:rsidTr="003C4245">
        <w:tc>
          <w:tcPr>
            <w:tcW w:w="3217" w:type="dxa"/>
            <w:shd w:val="clear" w:color="auto" w:fill="FFFFFF"/>
            <w:tcMar>
              <w:left w:w="103" w:type="dxa"/>
            </w:tcMar>
          </w:tcPr>
          <w:p w14:paraId="79C5F965" w14:textId="77777777" w:rsidR="00AD5F60" w:rsidRDefault="00B25E84" w:rsidP="00375EF2">
            <w:pPr>
              <w:spacing w:after="0"/>
              <w:jc w:val="both"/>
            </w:pPr>
            <w:r>
              <w:rPr>
                <w:lang w:val="en"/>
              </w:rPr>
              <w:t xml:space="preserve">opakowanie </w:t>
            </w:r>
          </w:p>
        </w:tc>
        <w:tc>
          <w:tcPr>
            <w:tcW w:w="6514" w:type="dxa"/>
            <w:shd w:val="clear" w:color="auto" w:fill="FFFFFF"/>
            <w:tcMar>
              <w:left w:w="103" w:type="dxa"/>
            </w:tcMar>
          </w:tcPr>
          <w:p w14:paraId="79C5F966" w14:textId="77777777" w:rsidR="00AD5F60" w:rsidRPr="00013BCC" w:rsidRDefault="00B25E84" w:rsidP="00375EF2">
            <w:pPr>
              <w:spacing w:after="0"/>
              <w:jc w:val="both"/>
              <w:rPr>
                <w:lang w:val="en-US"/>
              </w:rPr>
            </w:pPr>
            <w:r>
              <w:rPr>
                <w:lang w:val="en"/>
              </w:rPr>
              <w:t>Identification of the type of packaging used.</w:t>
            </w:r>
          </w:p>
          <w:p w14:paraId="79C5F967" w14:textId="77777777" w:rsidR="00AD5F60" w:rsidRPr="00013BCC" w:rsidRDefault="00B25E84" w:rsidP="00375EF2">
            <w:pPr>
              <w:spacing w:after="0"/>
              <w:jc w:val="both"/>
              <w:rPr>
                <w:lang w:val="en-US"/>
              </w:rPr>
            </w:pPr>
            <w:r>
              <w:rPr>
                <w:lang w:val="en"/>
              </w:rPr>
              <w:t xml:space="preserve">Possible values: </w:t>
            </w:r>
          </w:p>
          <w:p w14:paraId="79C5F968" w14:textId="77777777" w:rsidR="00AD5F60" w:rsidRPr="00013BCC" w:rsidRDefault="00B25E84" w:rsidP="00375EF2">
            <w:pPr>
              <w:spacing w:after="0"/>
              <w:jc w:val="both"/>
              <w:rPr>
                <w:b/>
                <w:bCs/>
                <w:lang w:val="en-US"/>
              </w:rPr>
            </w:pPr>
            <w:r>
              <w:rPr>
                <w:b/>
                <w:bCs/>
                <w:lang w:val="en"/>
              </w:rPr>
              <w:t>PACZKA_DO_POL_KILO</w:t>
            </w:r>
          </w:p>
          <w:p w14:paraId="79C5F969" w14:textId="77777777" w:rsidR="00AD5F60" w:rsidRDefault="00B25E84" w:rsidP="00375EF2">
            <w:pPr>
              <w:spacing w:after="0"/>
              <w:jc w:val="both"/>
              <w:rPr>
                <w:b/>
                <w:bCs/>
              </w:rPr>
            </w:pPr>
            <w:r w:rsidRPr="00013BCC">
              <w:rPr>
                <w:b/>
                <w:bCs/>
              </w:rPr>
              <w:t>FIRMOWA_DO_1KG</w:t>
            </w:r>
          </w:p>
          <w:p w14:paraId="79C5F96A" w14:textId="77777777" w:rsidR="00AD5F60" w:rsidRPr="00013BCC" w:rsidRDefault="00B25E84" w:rsidP="00375EF2">
            <w:pPr>
              <w:spacing w:after="0"/>
              <w:jc w:val="both"/>
              <w:rPr>
                <w:bCs/>
                <w:color w:val="auto"/>
              </w:rPr>
            </w:pPr>
            <w:r w:rsidRPr="00013BCC">
              <w:rPr>
                <w:bCs/>
                <w:color w:val="auto"/>
              </w:rPr>
              <w:t>GABARYT_G1 (deprecated)</w:t>
            </w:r>
          </w:p>
          <w:p w14:paraId="79C5F96B" w14:textId="77777777" w:rsidR="00AD5F60" w:rsidRPr="00010765" w:rsidRDefault="00B25E84" w:rsidP="00375EF2">
            <w:pPr>
              <w:spacing w:after="0"/>
              <w:jc w:val="both"/>
              <w:rPr>
                <w:bCs/>
                <w:color w:val="auto"/>
                <w:lang w:val="en-US"/>
              </w:rPr>
            </w:pPr>
            <w:r w:rsidRPr="00010765">
              <w:rPr>
                <w:bCs/>
                <w:color w:val="auto"/>
                <w:lang w:val="en"/>
              </w:rPr>
              <w:t>GABARYT_G2 (deprecated)</w:t>
            </w:r>
          </w:p>
          <w:p w14:paraId="79C5F96C" w14:textId="77777777" w:rsidR="00AD5F60" w:rsidRPr="00010765" w:rsidRDefault="00B25E84" w:rsidP="00375EF2">
            <w:pPr>
              <w:spacing w:after="0"/>
              <w:jc w:val="both"/>
              <w:rPr>
                <w:bCs/>
                <w:color w:val="auto"/>
                <w:lang w:val="en-US"/>
              </w:rPr>
            </w:pPr>
            <w:r w:rsidRPr="00010765">
              <w:rPr>
                <w:bCs/>
                <w:color w:val="auto"/>
                <w:lang w:val="en"/>
              </w:rPr>
              <w:t>GABARYT_G3 (deprecated)</w:t>
            </w:r>
          </w:p>
          <w:p w14:paraId="79C5F96D" w14:textId="77777777" w:rsidR="00AD5F60" w:rsidRPr="00010765" w:rsidRDefault="00B25E84" w:rsidP="00375EF2">
            <w:pPr>
              <w:spacing w:after="0"/>
              <w:jc w:val="both"/>
              <w:rPr>
                <w:bCs/>
                <w:color w:val="auto"/>
                <w:lang w:val="en-US"/>
              </w:rPr>
            </w:pPr>
            <w:r w:rsidRPr="00010765">
              <w:rPr>
                <w:bCs/>
                <w:color w:val="auto"/>
                <w:lang w:val="en"/>
              </w:rPr>
              <w:t>GABARYT_G4 (deprecated)</w:t>
            </w:r>
          </w:p>
          <w:p w14:paraId="79C5F96E" w14:textId="77777777" w:rsidR="00AD5F60" w:rsidRPr="00013BCC" w:rsidRDefault="00B25E84" w:rsidP="00375EF2">
            <w:pPr>
              <w:spacing w:after="0"/>
              <w:jc w:val="both"/>
              <w:rPr>
                <w:lang w:val="en-US"/>
              </w:rPr>
            </w:pPr>
            <w:r w:rsidRPr="00601BB9">
              <w:rPr>
                <w:bCs/>
                <w:color w:val="auto"/>
                <w:lang w:val="en"/>
              </w:rPr>
              <w:t>GABARYT_G5 (deprecated)</w:t>
            </w:r>
          </w:p>
        </w:tc>
      </w:tr>
      <w:tr w:rsidR="009008DD" w14:paraId="79C5F972" w14:textId="77777777" w:rsidTr="003C4245">
        <w:tc>
          <w:tcPr>
            <w:tcW w:w="3217" w:type="dxa"/>
            <w:shd w:val="clear" w:color="auto" w:fill="FFFFFF"/>
            <w:tcMar>
              <w:left w:w="103" w:type="dxa"/>
            </w:tcMar>
          </w:tcPr>
          <w:p w14:paraId="79C5F970" w14:textId="77777777" w:rsidR="00AD5F60" w:rsidRDefault="00B25E84" w:rsidP="00375EF2">
            <w:pPr>
              <w:spacing w:after="0"/>
              <w:jc w:val="both"/>
            </w:pPr>
            <w:r>
              <w:rPr>
                <w:lang w:val="en"/>
              </w:rPr>
              <w:t>pobranie</w:t>
            </w:r>
          </w:p>
        </w:tc>
        <w:tc>
          <w:tcPr>
            <w:tcW w:w="6514" w:type="dxa"/>
            <w:shd w:val="clear" w:color="auto" w:fill="FFFFFF"/>
            <w:tcMar>
              <w:left w:w="103" w:type="dxa"/>
            </w:tcMar>
          </w:tcPr>
          <w:p w14:paraId="79C5F971" w14:textId="77777777" w:rsidR="00AD5F60" w:rsidRDefault="00B25E84" w:rsidP="00375EF2">
            <w:pPr>
              <w:spacing w:after="0"/>
              <w:jc w:val="both"/>
            </w:pPr>
            <w:r>
              <w:rPr>
                <w:lang w:val="en"/>
              </w:rPr>
              <w:t xml:space="preserve">An element of the </w:t>
            </w:r>
            <w:r>
              <w:rPr>
                <w:b/>
                <w:bCs/>
                <w:i/>
                <w:iCs/>
                <w:lang w:val="en"/>
              </w:rPr>
              <w:t>pobranieType</w:t>
            </w:r>
            <w:r>
              <w:rPr>
                <w:b/>
                <w:bCs/>
                <w:lang w:val="en"/>
              </w:rPr>
              <w:t>.</w:t>
            </w:r>
            <w:r>
              <w:rPr>
                <w:lang w:val="en"/>
              </w:rPr>
              <w:t xml:space="preserve"> Describing the Pobranie element.</w:t>
            </w:r>
          </w:p>
        </w:tc>
      </w:tr>
      <w:tr w:rsidR="009008DD" w:rsidRPr="00DD68E5" w14:paraId="79C5F975" w14:textId="77777777" w:rsidTr="003C4245">
        <w:tc>
          <w:tcPr>
            <w:tcW w:w="3217" w:type="dxa"/>
            <w:shd w:val="clear" w:color="auto" w:fill="FFFFFF"/>
            <w:tcMar>
              <w:left w:w="103" w:type="dxa"/>
            </w:tcMar>
          </w:tcPr>
          <w:p w14:paraId="79C5F973" w14:textId="77777777" w:rsidR="00AD5F60" w:rsidRDefault="00B25E84" w:rsidP="00375EF2">
            <w:pPr>
              <w:spacing w:after="0"/>
              <w:jc w:val="both"/>
            </w:pPr>
            <w:r>
              <w:rPr>
                <w:lang w:val="en"/>
              </w:rPr>
              <w:t>ubezpieczenie</w:t>
            </w:r>
          </w:p>
        </w:tc>
        <w:tc>
          <w:tcPr>
            <w:tcW w:w="6514" w:type="dxa"/>
            <w:shd w:val="clear" w:color="auto" w:fill="FFFFFF"/>
            <w:tcMar>
              <w:left w:w="103" w:type="dxa"/>
            </w:tcMar>
          </w:tcPr>
          <w:p w14:paraId="79C5F974" w14:textId="77777777" w:rsidR="00AD5F60" w:rsidRPr="00013BCC" w:rsidRDefault="00B25E84" w:rsidP="00375EF2">
            <w:pPr>
              <w:spacing w:after="0"/>
              <w:jc w:val="both"/>
              <w:rPr>
                <w:lang w:val="en-US"/>
              </w:rPr>
            </w:pPr>
            <w:r>
              <w:rPr>
                <w:lang w:val="en"/>
              </w:rPr>
              <w:t xml:space="preserve">An element of the </w:t>
            </w:r>
            <w:r w:rsidRPr="00EA5CD0">
              <w:rPr>
                <w:b/>
                <w:i/>
                <w:lang w:val="en"/>
              </w:rPr>
              <w:t>ubezpieczenieType</w:t>
            </w:r>
            <w:r>
              <w:rPr>
                <w:lang w:val="en"/>
              </w:rPr>
              <w:t xml:space="preserve"> that specifies the type of insurance for the shipment.</w:t>
            </w:r>
          </w:p>
        </w:tc>
      </w:tr>
      <w:tr w:rsidR="009008DD" w:rsidRPr="00DD68E5" w14:paraId="79C5F97A" w14:textId="77777777" w:rsidTr="003C4245">
        <w:tc>
          <w:tcPr>
            <w:tcW w:w="3217" w:type="dxa"/>
            <w:shd w:val="clear" w:color="auto" w:fill="FFFFFF"/>
            <w:tcMar>
              <w:left w:w="103" w:type="dxa"/>
            </w:tcMar>
          </w:tcPr>
          <w:p w14:paraId="79C5F976" w14:textId="77777777" w:rsidR="00AD5F60" w:rsidRDefault="00B25E84" w:rsidP="00375EF2">
            <w:pPr>
              <w:spacing w:after="0"/>
              <w:jc w:val="both"/>
            </w:pPr>
            <w:r w:rsidRPr="000E7CD1">
              <w:rPr>
                <w:color w:val="auto"/>
                <w:lang w:val="en"/>
              </w:rPr>
              <w:t>gabaryt</w:t>
            </w:r>
          </w:p>
        </w:tc>
        <w:tc>
          <w:tcPr>
            <w:tcW w:w="6514" w:type="dxa"/>
            <w:shd w:val="clear" w:color="auto" w:fill="FFFFFF"/>
            <w:tcMar>
              <w:left w:w="103" w:type="dxa"/>
            </w:tcMar>
          </w:tcPr>
          <w:p w14:paraId="79C5F977" w14:textId="77777777" w:rsidR="00AD5F60" w:rsidRPr="00013BCC" w:rsidRDefault="00B25E84" w:rsidP="00375EF2">
            <w:pPr>
              <w:spacing w:after="0"/>
              <w:jc w:val="both"/>
              <w:rPr>
                <w:color w:val="auto"/>
                <w:lang w:val="en-US"/>
              </w:rPr>
            </w:pPr>
            <w:r w:rsidRPr="000E7CD1">
              <w:rPr>
                <w:color w:val="auto"/>
                <w:lang w:val="en"/>
              </w:rPr>
              <w:t xml:space="preserve">Specifies the size of the shipment. Allowed values: </w:t>
            </w:r>
          </w:p>
          <w:p w14:paraId="79C5F978" w14:textId="77777777" w:rsidR="00AD5F60" w:rsidRPr="00013BCC" w:rsidRDefault="00B25E84" w:rsidP="00375EF2">
            <w:pPr>
              <w:spacing w:after="0"/>
              <w:jc w:val="both"/>
              <w:rPr>
                <w:color w:val="auto"/>
                <w:lang w:val="en-US"/>
              </w:rPr>
            </w:pPr>
            <w:r w:rsidRPr="000E7CD1">
              <w:rPr>
                <w:b/>
                <w:bCs/>
                <w:color w:val="auto"/>
                <w:lang w:val="en"/>
              </w:rPr>
              <w:t>GABARYT_A,</w:t>
            </w:r>
          </w:p>
          <w:p w14:paraId="79C5F979" w14:textId="77777777" w:rsidR="00AD5F60" w:rsidRPr="00013BCC" w:rsidRDefault="00B25E84" w:rsidP="00375EF2">
            <w:pPr>
              <w:spacing w:after="0"/>
              <w:jc w:val="both"/>
              <w:rPr>
                <w:lang w:val="en-US"/>
              </w:rPr>
            </w:pPr>
            <w:r w:rsidRPr="000E7CD1">
              <w:rPr>
                <w:b/>
                <w:bCs/>
                <w:color w:val="auto"/>
                <w:lang w:val="en"/>
              </w:rPr>
              <w:lastRenderedPageBreak/>
              <w:t>GABARYT_B</w:t>
            </w:r>
            <w:r w:rsidRPr="000E7CD1">
              <w:rPr>
                <w:color w:val="auto"/>
                <w:lang w:val="en"/>
              </w:rPr>
              <w:t>.</w:t>
            </w:r>
          </w:p>
        </w:tc>
      </w:tr>
      <w:tr w:rsidR="009008DD" w:rsidRPr="00DD68E5" w14:paraId="79C5F97D" w14:textId="77777777" w:rsidTr="003C4245">
        <w:tc>
          <w:tcPr>
            <w:tcW w:w="3217" w:type="dxa"/>
            <w:shd w:val="clear" w:color="auto" w:fill="FFFFFF"/>
            <w:tcMar>
              <w:left w:w="103" w:type="dxa"/>
            </w:tcMar>
          </w:tcPr>
          <w:p w14:paraId="79C5F97B" w14:textId="77777777" w:rsidR="00AD5F60" w:rsidRPr="000E7CD1" w:rsidRDefault="00B25E84" w:rsidP="00D808B2">
            <w:pPr>
              <w:spacing w:after="0"/>
              <w:jc w:val="both"/>
              <w:rPr>
                <w:color w:val="auto"/>
              </w:rPr>
            </w:pPr>
            <w:r>
              <w:rPr>
                <w:lang w:val="en"/>
              </w:rPr>
              <w:lastRenderedPageBreak/>
              <w:t>numerPrzesylkiKlienta</w:t>
            </w:r>
          </w:p>
        </w:tc>
        <w:tc>
          <w:tcPr>
            <w:tcW w:w="6514" w:type="dxa"/>
            <w:shd w:val="clear" w:color="auto" w:fill="FFFFFF"/>
            <w:tcMar>
              <w:left w:w="103" w:type="dxa"/>
            </w:tcMar>
          </w:tcPr>
          <w:p w14:paraId="79C5F97C" w14:textId="77777777" w:rsidR="00AD5F60" w:rsidRPr="00013BCC" w:rsidRDefault="00B25E84" w:rsidP="00D808B2">
            <w:pPr>
              <w:spacing w:after="0"/>
              <w:jc w:val="both"/>
              <w:rPr>
                <w:color w:val="auto"/>
                <w:lang w:val="en-US"/>
              </w:rPr>
            </w:pPr>
            <w:r>
              <w:rPr>
                <w:lang w:val="en"/>
              </w:rPr>
              <w:t>Specifying the Customer's shipment number.</w:t>
            </w:r>
          </w:p>
        </w:tc>
      </w:tr>
    </w:tbl>
    <w:p w14:paraId="79C5F97E" w14:textId="77777777" w:rsidR="00AD5F60" w:rsidRPr="00013BCC" w:rsidRDefault="00AD5F60" w:rsidP="006F7AC9">
      <w:pPr>
        <w:rPr>
          <w:lang w:val="en-US"/>
        </w:rPr>
      </w:pPr>
    </w:p>
    <w:p w14:paraId="79C5F97F" w14:textId="77777777" w:rsidR="00AD5F60" w:rsidRPr="00013BCC" w:rsidRDefault="00B25E84" w:rsidP="00F45F5B">
      <w:pPr>
        <w:pStyle w:val="Nagwek2"/>
        <w:rPr>
          <w:i w:val="0"/>
          <w:lang w:val="en-US"/>
        </w:rPr>
      </w:pPr>
      <w:bookmarkStart w:id="490" w:name="_Toc187394293"/>
      <w:r w:rsidRPr="000F1D4B">
        <w:rPr>
          <w:i w:val="0"/>
          <w:lang w:val="en"/>
        </w:rPr>
        <w:t>szczegolyDeklaracjiCelnejType</w:t>
      </w:r>
      <w:bookmarkEnd w:id="490"/>
    </w:p>
    <w:p w14:paraId="79C5F980" w14:textId="77777777" w:rsidR="00AD5F60" w:rsidRPr="00013BCC" w:rsidRDefault="00B25E84" w:rsidP="00F45F5B">
      <w:pPr>
        <w:spacing w:after="0" w:line="240" w:lineRule="auto"/>
        <w:rPr>
          <w:i/>
          <w:iCs/>
          <w:color w:val="auto"/>
          <w:lang w:val="en-US"/>
        </w:rPr>
      </w:pPr>
      <w:r w:rsidRPr="000F1D4B">
        <w:rPr>
          <w:color w:val="auto"/>
          <w:lang w:val="en"/>
        </w:rPr>
        <w:t xml:space="preserve">A type designed to store the details associated with the </w:t>
      </w:r>
      <w:r w:rsidRPr="000F1D4B">
        <w:rPr>
          <w:i/>
          <w:iCs/>
          <w:color w:val="auto"/>
          <w:lang w:val="en"/>
        </w:rPr>
        <w:t>DeklaracjaCelnaType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217"/>
        <w:gridCol w:w="6514"/>
      </w:tblGrid>
      <w:tr w:rsidR="009008DD" w14:paraId="79C5F983" w14:textId="77777777" w:rsidTr="003C4245">
        <w:tc>
          <w:tcPr>
            <w:tcW w:w="3217" w:type="dxa"/>
            <w:shd w:val="clear" w:color="auto" w:fill="FFFFFF"/>
            <w:tcMar>
              <w:left w:w="103" w:type="dxa"/>
            </w:tcMar>
          </w:tcPr>
          <w:p w14:paraId="79C5F981" w14:textId="77777777" w:rsidR="00AD5F60" w:rsidRPr="000F1D4B" w:rsidRDefault="00B25E84" w:rsidP="00527572">
            <w:pPr>
              <w:spacing w:after="0" w:line="240" w:lineRule="auto"/>
              <w:jc w:val="both"/>
              <w:rPr>
                <w:color w:val="auto"/>
              </w:rPr>
            </w:pPr>
            <w:r w:rsidRPr="000F1D4B">
              <w:rPr>
                <w:color w:val="auto"/>
                <w:lang w:val="en"/>
              </w:rPr>
              <w:t>zawartosc</w:t>
            </w:r>
          </w:p>
        </w:tc>
        <w:tc>
          <w:tcPr>
            <w:tcW w:w="6514" w:type="dxa"/>
            <w:shd w:val="clear" w:color="auto" w:fill="FFFFFF"/>
            <w:tcMar>
              <w:left w:w="103" w:type="dxa"/>
            </w:tcMar>
          </w:tcPr>
          <w:p w14:paraId="79C5F982" w14:textId="77777777" w:rsidR="00AD5F60" w:rsidRPr="000F1D4B" w:rsidRDefault="00B25E84" w:rsidP="00336902">
            <w:pPr>
              <w:spacing w:after="0"/>
              <w:jc w:val="both"/>
              <w:rPr>
                <w:color w:val="auto"/>
              </w:rPr>
            </w:pPr>
            <w:r w:rsidRPr="000F1D4B">
              <w:rPr>
                <w:color w:val="auto"/>
                <w:lang w:val="en"/>
              </w:rPr>
              <w:t>A detailed description of the contents of the shipment. Mandatory field.</w:t>
            </w:r>
          </w:p>
        </w:tc>
      </w:tr>
      <w:tr w:rsidR="009008DD" w:rsidRPr="00DD68E5" w14:paraId="79C5F986" w14:textId="77777777" w:rsidTr="003C4245">
        <w:tc>
          <w:tcPr>
            <w:tcW w:w="3217" w:type="dxa"/>
            <w:shd w:val="clear" w:color="auto" w:fill="FFFFFF"/>
            <w:tcMar>
              <w:left w:w="103" w:type="dxa"/>
            </w:tcMar>
          </w:tcPr>
          <w:p w14:paraId="79C5F984" w14:textId="77777777" w:rsidR="00AD5F60" w:rsidRPr="000F1D4B" w:rsidRDefault="00B25E84" w:rsidP="00527572">
            <w:pPr>
              <w:spacing w:after="0" w:line="240" w:lineRule="auto"/>
              <w:jc w:val="both"/>
              <w:rPr>
                <w:color w:val="auto"/>
              </w:rPr>
            </w:pPr>
            <w:r w:rsidRPr="000F1D4B">
              <w:rPr>
                <w:color w:val="auto"/>
                <w:lang w:val="en"/>
              </w:rPr>
              <w:t>ilosc</w:t>
            </w:r>
          </w:p>
        </w:tc>
        <w:tc>
          <w:tcPr>
            <w:tcW w:w="6514" w:type="dxa"/>
            <w:shd w:val="clear" w:color="auto" w:fill="FFFFFF"/>
            <w:tcMar>
              <w:left w:w="103" w:type="dxa"/>
            </w:tcMar>
          </w:tcPr>
          <w:p w14:paraId="79C5F985" w14:textId="77777777" w:rsidR="00AD5F60" w:rsidRPr="00013BCC" w:rsidRDefault="00B25E84" w:rsidP="00527572">
            <w:pPr>
              <w:spacing w:after="0"/>
              <w:jc w:val="both"/>
              <w:rPr>
                <w:color w:val="auto"/>
                <w:lang w:val="en-US"/>
              </w:rPr>
            </w:pPr>
            <w:r w:rsidRPr="000F1D4B">
              <w:rPr>
                <w:color w:val="auto"/>
                <w:lang w:val="en"/>
              </w:rPr>
              <w:t>Specifies the quantity of contents of a shipment of a given type.</w:t>
            </w:r>
          </w:p>
        </w:tc>
      </w:tr>
      <w:tr w:rsidR="009008DD" w:rsidRPr="00DD68E5" w14:paraId="79C5F989" w14:textId="77777777" w:rsidTr="003C4245">
        <w:tc>
          <w:tcPr>
            <w:tcW w:w="3217" w:type="dxa"/>
            <w:shd w:val="clear" w:color="auto" w:fill="FFFFFF"/>
            <w:tcMar>
              <w:left w:w="103" w:type="dxa"/>
            </w:tcMar>
          </w:tcPr>
          <w:p w14:paraId="79C5F987" w14:textId="77777777" w:rsidR="00AD5F60" w:rsidRPr="000F1D4B" w:rsidRDefault="00B25E84" w:rsidP="00527572">
            <w:pPr>
              <w:spacing w:after="0" w:line="240" w:lineRule="auto"/>
              <w:jc w:val="both"/>
              <w:rPr>
                <w:color w:val="auto"/>
              </w:rPr>
            </w:pPr>
            <w:r w:rsidRPr="000F1D4B">
              <w:rPr>
                <w:color w:val="auto"/>
                <w:lang w:val="en"/>
              </w:rPr>
              <w:t>masa</w:t>
            </w:r>
          </w:p>
        </w:tc>
        <w:tc>
          <w:tcPr>
            <w:tcW w:w="6514" w:type="dxa"/>
            <w:shd w:val="clear" w:color="auto" w:fill="FFFFFF"/>
            <w:tcMar>
              <w:left w:w="103" w:type="dxa"/>
            </w:tcMar>
          </w:tcPr>
          <w:p w14:paraId="79C5F988" w14:textId="77777777" w:rsidR="00AD5F60" w:rsidRPr="00013BCC" w:rsidRDefault="00B25E84" w:rsidP="00527572">
            <w:pPr>
              <w:spacing w:after="0"/>
              <w:jc w:val="both"/>
              <w:rPr>
                <w:color w:val="auto"/>
                <w:lang w:val="en-US"/>
              </w:rPr>
            </w:pPr>
            <w:r>
              <w:rPr>
                <w:color w:val="auto"/>
                <w:lang w:val="en"/>
              </w:rPr>
              <w:t>Weight of contents in grams.</w:t>
            </w:r>
          </w:p>
        </w:tc>
      </w:tr>
      <w:tr w:rsidR="009008DD" w:rsidRPr="00DD68E5" w14:paraId="79C5F98C" w14:textId="77777777" w:rsidTr="003C4245">
        <w:tc>
          <w:tcPr>
            <w:tcW w:w="3217" w:type="dxa"/>
            <w:shd w:val="clear" w:color="auto" w:fill="FFFFFF"/>
            <w:tcMar>
              <w:left w:w="103" w:type="dxa"/>
            </w:tcMar>
          </w:tcPr>
          <w:p w14:paraId="79C5F98A" w14:textId="77777777" w:rsidR="00AD5F60" w:rsidRPr="000F1D4B" w:rsidRDefault="00B25E84" w:rsidP="00527572">
            <w:pPr>
              <w:spacing w:after="0" w:line="240" w:lineRule="auto"/>
              <w:jc w:val="both"/>
              <w:rPr>
                <w:color w:val="auto"/>
              </w:rPr>
            </w:pPr>
            <w:r w:rsidRPr="000F1D4B">
              <w:rPr>
                <w:color w:val="auto"/>
                <w:lang w:val="en"/>
              </w:rPr>
              <w:t>wartosc</w:t>
            </w:r>
          </w:p>
        </w:tc>
        <w:tc>
          <w:tcPr>
            <w:tcW w:w="6514" w:type="dxa"/>
            <w:shd w:val="clear" w:color="auto" w:fill="FFFFFF"/>
            <w:tcMar>
              <w:left w:w="103" w:type="dxa"/>
            </w:tcMar>
          </w:tcPr>
          <w:p w14:paraId="79C5F98B" w14:textId="2924CDDC" w:rsidR="00AD5F60" w:rsidRPr="00013BCC" w:rsidRDefault="00B25E84" w:rsidP="00527572">
            <w:pPr>
              <w:spacing w:after="0"/>
              <w:jc w:val="both"/>
              <w:rPr>
                <w:color w:val="auto"/>
                <w:lang w:val="en-US"/>
              </w:rPr>
            </w:pPr>
            <w:r w:rsidRPr="000F1D4B">
              <w:rPr>
                <w:color w:val="auto"/>
                <w:lang w:val="en"/>
              </w:rPr>
              <w:t>Specifies the value of each item, expressed in pennies.</w:t>
            </w:r>
          </w:p>
        </w:tc>
      </w:tr>
      <w:tr w:rsidR="009008DD" w:rsidRPr="00DD68E5" w14:paraId="79C5F98F" w14:textId="77777777" w:rsidTr="003C4245">
        <w:tc>
          <w:tcPr>
            <w:tcW w:w="3217" w:type="dxa"/>
            <w:shd w:val="clear" w:color="auto" w:fill="FFFFFF"/>
            <w:tcMar>
              <w:left w:w="103" w:type="dxa"/>
            </w:tcMar>
          </w:tcPr>
          <w:p w14:paraId="79C5F98D" w14:textId="77777777" w:rsidR="00AD5F60" w:rsidRPr="000F1D4B" w:rsidRDefault="00B25E84" w:rsidP="00527572">
            <w:pPr>
              <w:spacing w:after="0" w:line="240" w:lineRule="auto"/>
              <w:jc w:val="both"/>
              <w:rPr>
                <w:color w:val="auto"/>
              </w:rPr>
            </w:pPr>
            <w:r w:rsidRPr="000F1D4B">
              <w:rPr>
                <w:color w:val="auto"/>
                <w:lang w:val="en"/>
              </w:rPr>
              <w:t>numerTaryfowy</w:t>
            </w:r>
          </w:p>
        </w:tc>
        <w:tc>
          <w:tcPr>
            <w:tcW w:w="6514" w:type="dxa"/>
            <w:shd w:val="clear" w:color="auto" w:fill="FFFFFF"/>
            <w:tcMar>
              <w:left w:w="103" w:type="dxa"/>
            </w:tcMar>
          </w:tcPr>
          <w:p w14:paraId="79C5F98E" w14:textId="77777777" w:rsidR="00AD5F60" w:rsidRPr="00013BCC" w:rsidRDefault="00B25E84" w:rsidP="00527572">
            <w:pPr>
              <w:spacing w:after="0"/>
              <w:jc w:val="both"/>
              <w:rPr>
                <w:color w:val="auto"/>
                <w:lang w:val="en-US"/>
              </w:rPr>
            </w:pPr>
            <w:r w:rsidRPr="000F1D4B">
              <w:rPr>
                <w:color w:val="auto"/>
                <w:lang w:val="en"/>
              </w:rPr>
              <w:t>Tariff number of the Harmonised System (according to tariff numbers classification, 6 digits)</w:t>
            </w:r>
          </w:p>
        </w:tc>
      </w:tr>
      <w:tr w:rsidR="009008DD" w:rsidRPr="00DD68E5" w14:paraId="79C5F992" w14:textId="77777777" w:rsidTr="003C4245">
        <w:tc>
          <w:tcPr>
            <w:tcW w:w="3217" w:type="dxa"/>
            <w:shd w:val="clear" w:color="auto" w:fill="FFFFFF"/>
            <w:tcMar>
              <w:left w:w="103" w:type="dxa"/>
            </w:tcMar>
          </w:tcPr>
          <w:p w14:paraId="79C5F990" w14:textId="77777777" w:rsidR="00AD5F60" w:rsidRPr="000F1D4B" w:rsidRDefault="00B25E84" w:rsidP="00527572">
            <w:pPr>
              <w:spacing w:after="0" w:line="240" w:lineRule="auto"/>
              <w:jc w:val="both"/>
              <w:rPr>
                <w:color w:val="auto"/>
              </w:rPr>
            </w:pPr>
            <w:r w:rsidRPr="000F1D4B">
              <w:rPr>
                <w:color w:val="auto"/>
                <w:lang w:val="en"/>
              </w:rPr>
              <w:t>krajPochodzenia</w:t>
            </w:r>
          </w:p>
        </w:tc>
        <w:tc>
          <w:tcPr>
            <w:tcW w:w="6514" w:type="dxa"/>
            <w:shd w:val="clear" w:color="auto" w:fill="FFFFFF"/>
            <w:tcMar>
              <w:left w:w="103" w:type="dxa"/>
            </w:tcMar>
          </w:tcPr>
          <w:p w14:paraId="79C5F991" w14:textId="77777777" w:rsidR="00AD5F60" w:rsidRPr="00013BCC" w:rsidRDefault="00B25E84" w:rsidP="00705D82">
            <w:pPr>
              <w:spacing w:after="0"/>
              <w:jc w:val="both"/>
              <w:rPr>
                <w:color w:val="auto"/>
                <w:lang w:val="en-US"/>
              </w:rPr>
            </w:pPr>
            <w:r w:rsidRPr="000F1D4B">
              <w:rPr>
                <w:color w:val="auto"/>
                <w:lang w:val="en"/>
              </w:rPr>
              <w:t>Country of origin of the item to be customs cleared (for commercial shipments only)</w:t>
            </w:r>
          </w:p>
        </w:tc>
      </w:tr>
    </w:tbl>
    <w:p w14:paraId="79C5F993" w14:textId="77777777" w:rsidR="00AD5F60" w:rsidRPr="00013BCC" w:rsidRDefault="00AD5F60" w:rsidP="006F7AC9">
      <w:pPr>
        <w:rPr>
          <w:lang w:val="en-US"/>
        </w:rPr>
      </w:pPr>
    </w:p>
    <w:p w14:paraId="79C5F994" w14:textId="77777777" w:rsidR="000E703C" w:rsidRPr="00013BCC" w:rsidRDefault="00B25E84" w:rsidP="000E703C">
      <w:pPr>
        <w:pStyle w:val="Nagwek2"/>
        <w:rPr>
          <w:rStyle w:val="Nagwek2Znak"/>
          <w:b/>
          <w:lang w:val="en-US"/>
        </w:rPr>
      </w:pPr>
      <w:bookmarkStart w:id="491" w:name="szczegolyZawartosciPrzesylkiZagranicznej"/>
      <w:bookmarkStart w:id="492" w:name="_Toc406061536"/>
      <w:bookmarkStart w:id="493" w:name="_Toc187394294"/>
      <w:bookmarkEnd w:id="488"/>
      <w:bookmarkEnd w:id="491"/>
      <w:r>
        <w:rPr>
          <w:rStyle w:val="Nagwek2Znak"/>
          <w:b/>
          <w:lang w:val="en"/>
        </w:rPr>
        <w:t>szczegolyZawartosciPrzesylkiZagranicznejType</w:t>
      </w:r>
      <w:bookmarkEnd w:id="493"/>
    </w:p>
    <w:p w14:paraId="79C5F995" w14:textId="77777777" w:rsidR="00D119DD" w:rsidRPr="00013BCC" w:rsidRDefault="00B25E84" w:rsidP="00D119DD">
      <w:pPr>
        <w:rPr>
          <w:lang w:val="en-US"/>
        </w:rPr>
      </w:pPr>
      <w:r>
        <w:rPr>
          <w:lang w:val="en"/>
        </w:rPr>
        <w:t>Type intended for the detailed determination of the contents of the international shipment in the customs declaration. The declaration may contain from one to five descriptions of the contents of the shipment.</w:t>
      </w:r>
    </w:p>
    <w:tbl>
      <w:tblPr>
        <w:tblStyle w:val="Tabela-Siatka"/>
        <w:tblW w:w="0" w:type="auto"/>
        <w:tblLook w:val="04A0" w:firstRow="1" w:lastRow="0" w:firstColumn="1" w:lastColumn="0" w:noHBand="0" w:noVBand="1"/>
      </w:tblPr>
      <w:tblGrid>
        <w:gridCol w:w="3256"/>
        <w:gridCol w:w="6372"/>
      </w:tblGrid>
      <w:tr w:rsidR="009008DD" w14:paraId="79C5F998" w14:textId="77777777" w:rsidTr="007D387C">
        <w:tc>
          <w:tcPr>
            <w:tcW w:w="3256" w:type="dxa"/>
          </w:tcPr>
          <w:p w14:paraId="79C5F996" w14:textId="77777777" w:rsidR="00D119DD" w:rsidRDefault="00B25E84" w:rsidP="002C167C">
            <w:r>
              <w:rPr>
                <w:lang w:val="en"/>
              </w:rPr>
              <w:t>szczegoloweOkreslenieZawartosci</w:t>
            </w:r>
          </w:p>
        </w:tc>
        <w:tc>
          <w:tcPr>
            <w:tcW w:w="6372" w:type="dxa"/>
          </w:tcPr>
          <w:p w14:paraId="79C5F997" w14:textId="77777777" w:rsidR="00D119DD" w:rsidRPr="00D119DD" w:rsidRDefault="00B25E84" w:rsidP="002C167C">
            <w:pPr>
              <w:rPr>
                <w:color w:val="auto"/>
              </w:rPr>
            </w:pPr>
            <w:r>
              <w:rPr>
                <w:color w:val="auto"/>
                <w:lang w:val="en"/>
              </w:rPr>
              <w:t>A textual description of the contents of the shipment. Value required.</w:t>
            </w:r>
          </w:p>
        </w:tc>
      </w:tr>
      <w:tr w:rsidR="009008DD" w14:paraId="79C5F99B" w14:textId="77777777" w:rsidTr="007D387C">
        <w:tc>
          <w:tcPr>
            <w:tcW w:w="3256" w:type="dxa"/>
          </w:tcPr>
          <w:p w14:paraId="79C5F999" w14:textId="77777777" w:rsidR="00D119DD" w:rsidRDefault="00B25E84" w:rsidP="002C167C">
            <w:r>
              <w:rPr>
                <w:lang w:val="en"/>
              </w:rPr>
              <w:t>Ilosc</w:t>
            </w:r>
          </w:p>
        </w:tc>
        <w:tc>
          <w:tcPr>
            <w:tcW w:w="6372" w:type="dxa"/>
          </w:tcPr>
          <w:p w14:paraId="79C5F99A" w14:textId="77777777" w:rsidR="00D119DD" w:rsidRDefault="00B25E84" w:rsidP="002C167C">
            <w:r>
              <w:rPr>
                <w:lang w:val="en"/>
              </w:rPr>
              <w:t>Specifies the quantity of the described contents of the shipment. Value required.</w:t>
            </w:r>
          </w:p>
        </w:tc>
      </w:tr>
      <w:tr w:rsidR="009008DD" w:rsidRPr="00DD68E5" w14:paraId="79C5F99E" w14:textId="77777777" w:rsidTr="007D387C">
        <w:tc>
          <w:tcPr>
            <w:tcW w:w="3256" w:type="dxa"/>
          </w:tcPr>
          <w:p w14:paraId="79C5F99C" w14:textId="77777777" w:rsidR="00D119DD" w:rsidRDefault="00B25E84" w:rsidP="002C167C">
            <w:r>
              <w:rPr>
                <w:lang w:val="en"/>
              </w:rPr>
              <w:t>masaNetto</w:t>
            </w:r>
          </w:p>
        </w:tc>
        <w:tc>
          <w:tcPr>
            <w:tcW w:w="6372" w:type="dxa"/>
          </w:tcPr>
          <w:p w14:paraId="79C5F99D" w14:textId="77777777" w:rsidR="00D119DD" w:rsidRPr="00013BCC" w:rsidRDefault="00B25E84" w:rsidP="002C167C">
            <w:pPr>
              <w:rPr>
                <w:lang w:val="en-US"/>
              </w:rPr>
            </w:pPr>
            <w:r>
              <w:rPr>
                <w:lang w:val="en"/>
              </w:rPr>
              <w:t>Specifies the net weight of the content described, expressed in grams.</w:t>
            </w:r>
          </w:p>
        </w:tc>
      </w:tr>
      <w:tr w:rsidR="009008DD" w14:paraId="79C5F9A1" w14:textId="77777777" w:rsidTr="007D387C">
        <w:tc>
          <w:tcPr>
            <w:tcW w:w="3256" w:type="dxa"/>
          </w:tcPr>
          <w:p w14:paraId="79C5F99F" w14:textId="77777777" w:rsidR="00D119DD" w:rsidRDefault="00B25E84" w:rsidP="002C167C">
            <w:r>
              <w:rPr>
                <w:lang w:val="en"/>
              </w:rPr>
              <w:t>wartosc</w:t>
            </w:r>
          </w:p>
        </w:tc>
        <w:tc>
          <w:tcPr>
            <w:tcW w:w="6372" w:type="dxa"/>
          </w:tcPr>
          <w:p w14:paraId="79C5F9A0" w14:textId="77777777" w:rsidR="00D119DD" w:rsidRDefault="00B25E84" w:rsidP="002C167C">
            <w:r>
              <w:rPr>
                <w:lang w:val="en"/>
              </w:rPr>
              <w:t>Specifies the value of the content described, expressed in pennies. Value required.</w:t>
            </w:r>
          </w:p>
        </w:tc>
      </w:tr>
      <w:tr w:rsidR="009008DD" w:rsidRPr="00DD68E5" w14:paraId="79C5F9A4" w14:textId="77777777" w:rsidTr="007D387C">
        <w:tc>
          <w:tcPr>
            <w:tcW w:w="3256" w:type="dxa"/>
          </w:tcPr>
          <w:p w14:paraId="79C5F9A2" w14:textId="77777777" w:rsidR="00D119DD" w:rsidRDefault="00B25E84" w:rsidP="002C167C">
            <w:r>
              <w:rPr>
                <w:lang w:val="en"/>
              </w:rPr>
              <w:t>numerTaryfyHS</w:t>
            </w:r>
          </w:p>
        </w:tc>
        <w:tc>
          <w:tcPr>
            <w:tcW w:w="6372" w:type="dxa"/>
          </w:tcPr>
          <w:p w14:paraId="79C5F9A3" w14:textId="77777777" w:rsidR="00D119DD" w:rsidRPr="00013BCC" w:rsidRDefault="00B25E84" w:rsidP="002C167C">
            <w:pPr>
              <w:rPr>
                <w:lang w:val="en-US"/>
              </w:rPr>
            </w:pPr>
            <w:r>
              <w:rPr>
                <w:lang w:val="en"/>
              </w:rPr>
              <w:t>Specifies the tariff number of the Harmonised System</w:t>
            </w:r>
          </w:p>
        </w:tc>
      </w:tr>
      <w:tr w:rsidR="009008DD" w:rsidRPr="00DD68E5" w14:paraId="79C5F9A7" w14:textId="77777777" w:rsidTr="007D387C">
        <w:tc>
          <w:tcPr>
            <w:tcW w:w="3256" w:type="dxa"/>
          </w:tcPr>
          <w:p w14:paraId="79C5F9A5" w14:textId="77777777" w:rsidR="00D119DD" w:rsidRDefault="00B25E84" w:rsidP="002C167C">
            <w:r>
              <w:rPr>
                <w:lang w:val="en"/>
              </w:rPr>
              <w:t>krajPochodzeniaKodAlfa2</w:t>
            </w:r>
          </w:p>
        </w:tc>
        <w:tc>
          <w:tcPr>
            <w:tcW w:w="6372" w:type="dxa"/>
          </w:tcPr>
          <w:p w14:paraId="79C5F9A6" w14:textId="77777777" w:rsidR="00D119DD" w:rsidRPr="00013BCC" w:rsidRDefault="00B25E84" w:rsidP="002C167C">
            <w:pPr>
              <w:rPr>
                <w:lang w:val="en-US"/>
              </w:rPr>
            </w:pPr>
            <w:r>
              <w:rPr>
                <w:lang w:val="en"/>
              </w:rPr>
              <w:t>ISO code (Alpha-2) of the country of origin of the described contents</w:t>
            </w:r>
          </w:p>
        </w:tc>
      </w:tr>
    </w:tbl>
    <w:p w14:paraId="79C5F9A8" w14:textId="77777777" w:rsidR="00D119DD" w:rsidRPr="00013BCC" w:rsidRDefault="00D119DD" w:rsidP="00D119DD">
      <w:pPr>
        <w:rPr>
          <w:lang w:val="en-US"/>
        </w:rPr>
      </w:pPr>
    </w:p>
    <w:p w14:paraId="79C5F9A9" w14:textId="77777777" w:rsidR="00577BCB" w:rsidRPr="00F260C3" w:rsidRDefault="00B25E84" w:rsidP="00577BCB">
      <w:pPr>
        <w:pStyle w:val="Nagwek2"/>
        <w:rPr>
          <w:rStyle w:val="Nagwek2Znak"/>
          <w:b/>
          <w:lang w:val="en-US"/>
        </w:rPr>
      </w:pPr>
      <w:bookmarkStart w:id="494" w:name="_TelephoneType"/>
      <w:bookmarkStart w:id="495" w:name="terminZwrotDokumentowBiznesowaType"/>
      <w:bookmarkStart w:id="496" w:name="ubezpieczenieType"/>
      <w:bookmarkStart w:id="497" w:name="_Toc187394295"/>
      <w:bookmarkEnd w:id="494"/>
      <w:r w:rsidRPr="00F260C3">
        <w:rPr>
          <w:rStyle w:val="Nagwek2Znak"/>
          <w:b/>
          <w:lang w:val="en"/>
        </w:rPr>
        <w:t>TelephoneType</w:t>
      </w:r>
      <w:bookmarkEnd w:id="497"/>
    </w:p>
    <w:p w14:paraId="79C5F9AA" w14:textId="77777777" w:rsidR="00577BCB" w:rsidRDefault="00B25E84" w:rsidP="00577BCB">
      <w:pPr>
        <w:rPr>
          <w:lang w:val="en-US"/>
        </w:rPr>
      </w:pPr>
      <w:r w:rsidRPr="00F260C3">
        <w:rPr>
          <w:lang w:val="en"/>
        </w:rPr>
        <w:t>A type to send landline phone number (1-20 characters)</w:t>
      </w:r>
    </w:p>
    <w:p w14:paraId="79C5F9AB" w14:textId="77777777" w:rsidR="00247CFB" w:rsidRPr="00013BCC" w:rsidRDefault="00B25E84" w:rsidP="00635643">
      <w:pPr>
        <w:pStyle w:val="Nagwek2"/>
        <w:rPr>
          <w:rStyle w:val="Nagwek2Znak"/>
          <w:b/>
          <w:lang w:val="en-US"/>
        </w:rPr>
      </w:pPr>
      <w:bookmarkStart w:id="498" w:name="_Toc187394296"/>
      <w:r w:rsidRPr="00247CFB">
        <w:rPr>
          <w:rStyle w:val="Nagwek2Znak"/>
          <w:b/>
          <w:lang w:val="en"/>
        </w:rPr>
        <w:t>terminZwrotDokumentowBiznesowaType</w:t>
      </w:r>
      <w:bookmarkEnd w:id="498"/>
    </w:p>
    <w:bookmarkEnd w:id="495"/>
    <w:p w14:paraId="79C5F9AC" w14:textId="77777777" w:rsidR="00247CFB" w:rsidRPr="00013BCC" w:rsidRDefault="00B25E84" w:rsidP="00247CFB">
      <w:pPr>
        <w:rPr>
          <w:lang w:val="en-US"/>
        </w:rPr>
      </w:pPr>
      <w:r>
        <w:rPr>
          <w:lang w:val="en"/>
        </w:rPr>
        <w:t xml:space="preserve">A type used to specify how documents are returned for </w:t>
      </w:r>
      <w:hyperlink w:anchor="przesylkaBiznesowaPlusType" w:history="1">
        <w:r w:rsidRPr="00D11250">
          <w:rPr>
            <w:rStyle w:val="Hipercze"/>
            <w:lang w:val="en"/>
          </w:rPr>
          <w:t>przesylkaBiznesowaPlusType</w:t>
        </w:r>
      </w:hyperlink>
      <w:r>
        <w:rPr>
          <w:lang w:val="en"/>
        </w:rPr>
        <w:t xml:space="preserve"> and </w:t>
      </w:r>
      <w:hyperlink w:anchor="przesylkaBiznesowaType" w:history="1">
        <w:r w:rsidRPr="00D11250">
          <w:rPr>
            <w:rStyle w:val="Hipercze"/>
            <w:lang w:val="en"/>
          </w:rPr>
          <w:t>przesylkaBiznesowaType</w:t>
        </w:r>
      </w:hyperlink>
      <w:r>
        <w:rPr>
          <w:lang w:val="en"/>
        </w:rPr>
        <w:t>.</w:t>
      </w:r>
    </w:p>
    <w:p w14:paraId="79C5F9AD" w14:textId="77777777" w:rsidR="00D11250" w:rsidRPr="00013BCC" w:rsidRDefault="00B25E84" w:rsidP="00D11250">
      <w:pPr>
        <w:spacing w:after="0"/>
        <w:jc w:val="both"/>
        <w:rPr>
          <w:lang w:val="en-US"/>
        </w:rPr>
      </w:pPr>
      <w:r>
        <w:rPr>
          <w:lang w:val="en"/>
        </w:rPr>
        <w:t>List of acceptable values:</w:t>
      </w:r>
    </w:p>
    <w:p w14:paraId="79C5F9AE" w14:textId="77777777" w:rsidR="00D11250" w:rsidRPr="00D11250" w:rsidRDefault="00B25E84" w:rsidP="00D11250">
      <w:pPr>
        <w:pStyle w:val="Akapitzlist"/>
        <w:numPr>
          <w:ilvl w:val="0"/>
          <w:numId w:val="20"/>
        </w:numPr>
        <w:spacing w:after="0"/>
        <w:jc w:val="both"/>
        <w:rPr>
          <w:b/>
          <w:bCs/>
        </w:rPr>
      </w:pPr>
      <w:r w:rsidRPr="00D11250">
        <w:rPr>
          <w:b/>
          <w:bCs/>
          <w:lang w:val="en"/>
        </w:rPr>
        <w:t>LIST_ZWYKLY_PRIORYTETOWY</w:t>
      </w:r>
    </w:p>
    <w:p w14:paraId="79C5F9AF" w14:textId="77777777" w:rsidR="00D11250" w:rsidRPr="00D11250" w:rsidRDefault="00B25E84" w:rsidP="00D11250">
      <w:pPr>
        <w:pStyle w:val="Akapitzlist"/>
        <w:numPr>
          <w:ilvl w:val="0"/>
          <w:numId w:val="20"/>
        </w:numPr>
        <w:spacing w:after="0"/>
        <w:jc w:val="both"/>
        <w:rPr>
          <w:b/>
          <w:bCs/>
        </w:rPr>
      </w:pPr>
      <w:r w:rsidRPr="00D11250">
        <w:rPr>
          <w:b/>
          <w:bCs/>
          <w:lang w:val="en"/>
        </w:rPr>
        <w:t>LIST_ZWYKLY_EKONOMICZNY</w:t>
      </w:r>
    </w:p>
    <w:p w14:paraId="79C5F9B0" w14:textId="77777777" w:rsidR="00D11250" w:rsidRDefault="00B25E84" w:rsidP="00D11250">
      <w:pPr>
        <w:pStyle w:val="Akapitzlist"/>
        <w:numPr>
          <w:ilvl w:val="0"/>
          <w:numId w:val="20"/>
        </w:numPr>
        <w:spacing w:after="0"/>
        <w:jc w:val="both"/>
        <w:rPr>
          <w:b/>
          <w:bCs/>
        </w:rPr>
      </w:pPr>
      <w:r w:rsidRPr="00D11250">
        <w:rPr>
          <w:b/>
          <w:bCs/>
          <w:lang w:val="en"/>
        </w:rPr>
        <w:lastRenderedPageBreak/>
        <w:t>LIST_POLECONY_PRIORYTETOWY</w:t>
      </w:r>
    </w:p>
    <w:p w14:paraId="79C5F9B1" w14:textId="77777777" w:rsidR="00F73735" w:rsidRDefault="00B25E84" w:rsidP="00D11250">
      <w:pPr>
        <w:pStyle w:val="Akapitzlist"/>
        <w:numPr>
          <w:ilvl w:val="0"/>
          <w:numId w:val="20"/>
        </w:numPr>
        <w:spacing w:after="0"/>
        <w:jc w:val="both"/>
        <w:rPr>
          <w:b/>
          <w:bCs/>
        </w:rPr>
      </w:pPr>
      <w:r w:rsidRPr="00F73735">
        <w:rPr>
          <w:b/>
          <w:bCs/>
          <w:lang w:val="en"/>
        </w:rPr>
        <w:t>LIST_POLECONY_EKONOMICZNY</w:t>
      </w:r>
    </w:p>
    <w:p w14:paraId="79C5F9B2" w14:textId="77777777" w:rsidR="00F73735" w:rsidRDefault="00B25E84" w:rsidP="00D11250">
      <w:pPr>
        <w:pStyle w:val="Akapitzlist"/>
        <w:numPr>
          <w:ilvl w:val="0"/>
          <w:numId w:val="20"/>
        </w:numPr>
        <w:spacing w:after="0"/>
        <w:jc w:val="both"/>
        <w:rPr>
          <w:b/>
          <w:bCs/>
        </w:rPr>
      </w:pPr>
      <w:r w:rsidRPr="00F73735">
        <w:rPr>
          <w:b/>
          <w:bCs/>
          <w:lang w:val="en"/>
        </w:rPr>
        <w:t>EKSPRES24</w:t>
      </w:r>
    </w:p>
    <w:p w14:paraId="79C5F9B4" w14:textId="77777777" w:rsidR="00AD5F60" w:rsidRPr="009C71D2" w:rsidRDefault="00B25E84" w:rsidP="00635643">
      <w:pPr>
        <w:pStyle w:val="Nagwek2"/>
        <w:rPr>
          <w:rStyle w:val="Nagwek2Znak"/>
          <w:b/>
        </w:rPr>
      </w:pPr>
      <w:bookmarkStart w:id="499" w:name="_Toc187394297"/>
      <w:r w:rsidRPr="009C71D2">
        <w:rPr>
          <w:rStyle w:val="Nagwek2Znak"/>
          <w:b/>
          <w:lang w:val="en"/>
        </w:rPr>
        <w:t>ubezpieczenieType</w:t>
      </w:r>
      <w:bookmarkEnd w:id="492"/>
      <w:bookmarkEnd w:id="496"/>
      <w:bookmarkEnd w:id="499"/>
    </w:p>
    <w:p w14:paraId="79C5F9B5" w14:textId="77777777" w:rsidR="00AD5F60" w:rsidRPr="00013BCC" w:rsidRDefault="00B25E84" w:rsidP="00635643">
      <w:pPr>
        <w:rPr>
          <w:b/>
          <w:bCs/>
          <w:i/>
          <w:iCs/>
          <w:lang w:val="en-US"/>
        </w:rPr>
      </w:pPr>
      <w:r>
        <w:rPr>
          <w:lang w:val="en"/>
        </w:rPr>
        <w:t>Type intended to determine the type / level of insurance</w:t>
      </w:r>
      <w:r>
        <w:rPr>
          <w:b/>
          <w:bCs/>
          <w:i/>
          <w:iCs/>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20"/>
        <w:gridCol w:w="6311"/>
      </w:tblGrid>
      <w:tr w:rsidR="009008DD" w14:paraId="79C5F9B9" w14:textId="77777777" w:rsidTr="00527572">
        <w:tc>
          <w:tcPr>
            <w:tcW w:w="3458" w:type="dxa"/>
            <w:shd w:val="clear" w:color="auto" w:fill="FFFFFF"/>
            <w:tcMar>
              <w:left w:w="103" w:type="dxa"/>
            </w:tcMar>
          </w:tcPr>
          <w:p w14:paraId="79C5F9B6" w14:textId="77777777" w:rsidR="00AD5F60" w:rsidRDefault="00B25E84" w:rsidP="00527572">
            <w:pPr>
              <w:spacing w:after="0"/>
              <w:jc w:val="both"/>
            </w:pPr>
            <w:r>
              <w:rPr>
                <w:lang w:val="en"/>
              </w:rPr>
              <w:t>rodzaj</w:t>
            </w:r>
          </w:p>
        </w:tc>
        <w:tc>
          <w:tcPr>
            <w:tcW w:w="6429" w:type="dxa"/>
            <w:shd w:val="clear" w:color="auto" w:fill="FFFFFF"/>
            <w:tcMar>
              <w:left w:w="103" w:type="dxa"/>
            </w:tcMar>
          </w:tcPr>
          <w:p w14:paraId="79C5F9B7" w14:textId="77777777" w:rsidR="00F73735" w:rsidRPr="00013BCC" w:rsidRDefault="00B25E84" w:rsidP="00527572">
            <w:pPr>
              <w:spacing w:after="0"/>
              <w:jc w:val="both"/>
              <w:rPr>
                <w:lang w:val="en-US"/>
              </w:rPr>
            </w:pPr>
            <w:r>
              <w:rPr>
                <w:lang w:val="en"/>
              </w:rPr>
              <w:t xml:space="preserve">Specifies the type of insurance. </w:t>
            </w:r>
          </w:p>
          <w:p w14:paraId="79C5F9B8" w14:textId="77777777" w:rsidR="00AD5F60" w:rsidRDefault="00B25E84" w:rsidP="00527572">
            <w:pPr>
              <w:spacing w:after="0"/>
              <w:jc w:val="both"/>
            </w:pPr>
            <w:r>
              <w:rPr>
                <w:lang w:val="en"/>
              </w:rPr>
              <w:t>Now always STANDARD.</w:t>
            </w:r>
          </w:p>
        </w:tc>
      </w:tr>
      <w:tr w:rsidR="009008DD" w:rsidRPr="00DD68E5" w14:paraId="79C5F9BC" w14:textId="77777777" w:rsidTr="00527572">
        <w:tc>
          <w:tcPr>
            <w:tcW w:w="3458" w:type="dxa"/>
            <w:shd w:val="clear" w:color="auto" w:fill="FFFFFF"/>
            <w:tcMar>
              <w:left w:w="103" w:type="dxa"/>
            </w:tcMar>
          </w:tcPr>
          <w:p w14:paraId="79C5F9BA" w14:textId="77777777" w:rsidR="00AD5F60" w:rsidRDefault="00B25E84" w:rsidP="00527572">
            <w:pPr>
              <w:spacing w:after="0"/>
              <w:jc w:val="both"/>
            </w:pPr>
            <w:r>
              <w:rPr>
                <w:lang w:val="en"/>
              </w:rPr>
              <w:t>kwota</w:t>
            </w:r>
          </w:p>
        </w:tc>
        <w:tc>
          <w:tcPr>
            <w:tcW w:w="6429" w:type="dxa"/>
            <w:shd w:val="clear" w:color="auto" w:fill="FFFFFF"/>
            <w:tcMar>
              <w:left w:w="103" w:type="dxa"/>
            </w:tcMar>
          </w:tcPr>
          <w:p w14:paraId="79C5F9BB" w14:textId="77777777" w:rsidR="00AD5F60" w:rsidRPr="00013BCC" w:rsidRDefault="00B25E84" w:rsidP="00527572">
            <w:pPr>
              <w:spacing w:after="0"/>
              <w:jc w:val="both"/>
              <w:rPr>
                <w:lang w:val="en-US"/>
              </w:rPr>
            </w:pPr>
            <w:r>
              <w:rPr>
                <w:lang w:val="en"/>
              </w:rPr>
              <w:t>Specifies the level of the insurance amount, the allowable values are amounts.</w:t>
            </w:r>
          </w:p>
        </w:tc>
      </w:tr>
      <w:tr w:rsidR="009008DD" w:rsidRPr="00DD68E5" w14:paraId="79C5F9BF" w14:textId="77777777" w:rsidTr="00527572">
        <w:tc>
          <w:tcPr>
            <w:tcW w:w="3458" w:type="dxa"/>
            <w:shd w:val="clear" w:color="auto" w:fill="FFFFFF"/>
            <w:tcMar>
              <w:left w:w="103" w:type="dxa"/>
            </w:tcMar>
          </w:tcPr>
          <w:p w14:paraId="79C5F9BD" w14:textId="77777777" w:rsidR="00AD5F60" w:rsidRDefault="00B25E84" w:rsidP="00527572">
            <w:pPr>
              <w:spacing w:after="0"/>
              <w:jc w:val="both"/>
            </w:pPr>
            <w:r>
              <w:rPr>
                <w:lang w:val="en"/>
              </w:rPr>
              <w:t>akceptacjaOWU</w:t>
            </w:r>
            <w:r>
              <w:rPr>
                <w:rStyle w:val="Odwoanieprzypisudolnego"/>
              </w:rPr>
              <w:footnoteReference w:id="26"/>
            </w:r>
          </w:p>
        </w:tc>
        <w:tc>
          <w:tcPr>
            <w:tcW w:w="6429" w:type="dxa"/>
            <w:shd w:val="clear" w:color="auto" w:fill="FFFFFF"/>
            <w:tcMar>
              <w:left w:w="103" w:type="dxa"/>
            </w:tcMar>
          </w:tcPr>
          <w:p w14:paraId="79C5F9BE" w14:textId="77777777" w:rsidR="00AD5F60" w:rsidRPr="00013BCC" w:rsidRDefault="00B25E84" w:rsidP="00527572">
            <w:pPr>
              <w:spacing w:after="0"/>
              <w:jc w:val="both"/>
              <w:rPr>
                <w:lang w:val="en-US"/>
              </w:rPr>
            </w:pPr>
            <w:r>
              <w:rPr>
                <w:lang w:val="en"/>
              </w:rPr>
              <w:t>Specifies the submission of acceptance of the terms of the GTC – optional.</w:t>
            </w:r>
          </w:p>
        </w:tc>
      </w:tr>
    </w:tbl>
    <w:p w14:paraId="79C5F9C0" w14:textId="77777777" w:rsidR="00AD5F60" w:rsidRPr="00013BCC" w:rsidRDefault="00AD5F60" w:rsidP="006F7AC9">
      <w:pPr>
        <w:rPr>
          <w:lang w:val="en-US"/>
        </w:rPr>
      </w:pPr>
    </w:p>
    <w:p w14:paraId="79C5F9C1" w14:textId="77777777" w:rsidR="00B15F0C" w:rsidRPr="00013BCC" w:rsidRDefault="00B25E84" w:rsidP="00B15F0C">
      <w:pPr>
        <w:pStyle w:val="Nagwek2"/>
        <w:rPr>
          <w:rStyle w:val="Nagwek2Znak"/>
          <w:b/>
          <w:lang w:val="en-US"/>
        </w:rPr>
      </w:pPr>
      <w:bookmarkStart w:id="500" w:name="_Toc187394298"/>
      <w:r>
        <w:rPr>
          <w:rStyle w:val="Nagwek2Znak"/>
          <w:b/>
          <w:lang w:val="en"/>
        </w:rPr>
        <w:t>UpdateServiceType</w:t>
      </w:r>
      <w:bookmarkEnd w:id="500"/>
    </w:p>
    <w:p w14:paraId="79C5F9C2" w14:textId="77777777" w:rsidR="00B15F0C" w:rsidRPr="00013BCC" w:rsidRDefault="00B25E84" w:rsidP="00B15F0C">
      <w:pPr>
        <w:rPr>
          <w:color w:val="auto"/>
          <w:lang w:val="en-US"/>
        </w:rPr>
      </w:pPr>
      <w:r>
        <w:rPr>
          <w:color w:val="auto"/>
          <w:lang w:val="en"/>
        </w:rPr>
        <w:t>A type designed to register or modify service data.</w:t>
      </w:r>
    </w:p>
    <w:p w14:paraId="79C5F9C3" w14:textId="77777777" w:rsidR="00AD5F60" w:rsidRPr="00013BCC" w:rsidRDefault="00B25E84" w:rsidP="00B30E84">
      <w:pPr>
        <w:pStyle w:val="Nagwek2"/>
        <w:rPr>
          <w:rStyle w:val="Nagwek2Znak"/>
          <w:b/>
          <w:lang w:val="en-US"/>
        </w:rPr>
      </w:pPr>
      <w:bookmarkStart w:id="501" w:name="_Toc187394299"/>
      <w:r w:rsidRPr="009C71D2">
        <w:rPr>
          <w:rStyle w:val="Nagwek2Znak"/>
          <w:b/>
          <w:lang w:val="en"/>
        </w:rPr>
        <w:t>uslugaKurierskaType</w:t>
      </w:r>
      <w:r>
        <w:rPr>
          <w:rStyle w:val="Odwoanieprzypisudolnego"/>
          <w:bCs w:val="0"/>
          <w:i w:val="0"/>
          <w:iCs w:val="0"/>
        </w:rPr>
        <w:footnoteReference w:id="27"/>
      </w:r>
      <w:bookmarkEnd w:id="501"/>
    </w:p>
    <w:p w14:paraId="79C5F9C4" w14:textId="77777777" w:rsidR="00AD5F60" w:rsidRDefault="00B25E84" w:rsidP="00C2374E">
      <w:pPr>
        <w:jc w:val="both"/>
        <w:rPr>
          <w:b/>
          <w:bCs/>
          <w:i/>
          <w:iCs/>
        </w:rPr>
      </w:pPr>
      <w:r>
        <w:rPr>
          <w:lang w:val="en"/>
        </w:rPr>
        <w:t>Type intended for the transmission of data on the courier service</w:t>
      </w:r>
      <w:r w:rsidRPr="00D73707">
        <w:rPr>
          <w:color w:val="auto"/>
          <w:lang w:val="en"/>
        </w:rPr>
        <w:t xml:space="preserve"> (Pocztex) </w:t>
      </w:r>
      <w:r>
        <w:rPr>
          <w:lang w:val="en"/>
        </w:rPr>
        <w:t xml:space="preserve">in domestic traffic. This class inherits from </w:t>
      </w:r>
      <w:r>
        <w:rPr>
          <w:b/>
          <w:bCs/>
          <w:i/>
          <w:iCs/>
          <w:lang w:val="en"/>
        </w:rPr>
        <w:t>przesylkaRejestrowanaType.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4376"/>
        <w:gridCol w:w="5355"/>
      </w:tblGrid>
      <w:tr w:rsidR="009008DD" w:rsidRPr="00DD68E5" w14:paraId="79C5F9C7" w14:textId="77777777" w:rsidTr="006F7AC9">
        <w:tc>
          <w:tcPr>
            <w:tcW w:w="3217" w:type="dxa"/>
            <w:shd w:val="clear" w:color="auto" w:fill="FFFFFF"/>
            <w:tcMar>
              <w:left w:w="103" w:type="dxa"/>
            </w:tcMar>
          </w:tcPr>
          <w:p w14:paraId="79C5F9C5" w14:textId="77777777" w:rsidR="00AD5F60" w:rsidRPr="006D5B4B" w:rsidRDefault="00B25E84" w:rsidP="00C46FCE">
            <w:pPr>
              <w:spacing w:after="0"/>
              <w:jc w:val="both"/>
              <w:rPr>
                <w:color w:val="auto"/>
              </w:rPr>
            </w:pPr>
            <w:r>
              <w:rPr>
                <w:color w:val="auto"/>
                <w:lang w:val="en"/>
              </w:rPr>
              <w:t>zasadySpecjalne</w:t>
            </w:r>
          </w:p>
        </w:tc>
        <w:tc>
          <w:tcPr>
            <w:tcW w:w="6514" w:type="dxa"/>
            <w:shd w:val="clear" w:color="auto" w:fill="FFFFFF"/>
            <w:tcMar>
              <w:left w:w="103" w:type="dxa"/>
            </w:tcMar>
          </w:tcPr>
          <w:p w14:paraId="79C5F9C6" w14:textId="77777777" w:rsidR="00AD5F60" w:rsidRPr="00013BCC" w:rsidRDefault="00B25E84" w:rsidP="00C46FCE">
            <w:pPr>
              <w:spacing w:after="0"/>
              <w:jc w:val="both"/>
              <w:rPr>
                <w:color w:val="auto"/>
                <w:lang w:val="en-US"/>
              </w:rPr>
            </w:pPr>
            <w:r>
              <w:rPr>
                <w:lang w:val="en"/>
              </w:rPr>
              <w:t xml:space="preserve">Optional attribute, intended for Customers sending shipments based on special rules. </w:t>
            </w:r>
            <w:r w:rsidRPr="00ED5F86">
              <w:rPr>
                <w:color w:val="auto"/>
                <w:lang w:val="en"/>
              </w:rPr>
              <w:t>An element that complies with the interface of zasadySpecjalneEnum should be transmitted.</w:t>
            </w:r>
          </w:p>
        </w:tc>
      </w:tr>
      <w:tr w:rsidR="009008DD" w:rsidRPr="00DD68E5" w14:paraId="79C5F9CA" w14:textId="77777777" w:rsidTr="006F7AC9">
        <w:tc>
          <w:tcPr>
            <w:tcW w:w="3217" w:type="dxa"/>
            <w:shd w:val="clear" w:color="auto" w:fill="FFFFFF"/>
            <w:tcMar>
              <w:left w:w="103" w:type="dxa"/>
            </w:tcMar>
          </w:tcPr>
          <w:p w14:paraId="79C5F9C8" w14:textId="77777777" w:rsidR="00AD5F60" w:rsidRDefault="00B25E84" w:rsidP="00527572">
            <w:pPr>
              <w:spacing w:after="0"/>
              <w:jc w:val="both"/>
            </w:pPr>
            <w:r>
              <w:rPr>
                <w:lang w:val="en"/>
              </w:rPr>
              <w:t>masa</w:t>
            </w:r>
          </w:p>
        </w:tc>
        <w:tc>
          <w:tcPr>
            <w:tcW w:w="6514" w:type="dxa"/>
            <w:shd w:val="clear" w:color="auto" w:fill="FFFFFF"/>
            <w:tcMar>
              <w:left w:w="103" w:type="dxa"/>
            </w:tcMar>
          </w:tcPr>
          <w:p w14:paraId="79C5F9C9" w14:textId="77777777" w:rsidR="00AD5F60" w:rsidRPr="00013BCC" w:rsidRDefault="00B25E84" w:rsidP="00527572">
            <w:pPr>
              <w:spacing w:after="0"/>
              <w:jc w:val="both"/>
              <w:rPr>
                <w:lang w:val="en-US"/>
              </w:rPr>
            </w:pPr>
            <w:r>
              <w:rPr>
                <w:lang w:val="en"/>
              </w:rPr>
              <w:t>Weight of the shipment in grams.</w:t>
            </w:r>
          </w:p>
        </w:tc>
      </w:tr>
      <w:tr w:rsidR="009008DD" w14:paraId="79C5F9CD" w14:textId="77777777" w:rsidTr="006F7AC9">
        <w:tc>
          <w:tcPr>
            <w:tcW w:w="3217" w:type="dxa"/>
            <w:shd w:val="clear" w:color="auto" w:fill="FFFFFF"/>
            <w:tcMar>
              <w:left w:w="103" w:type="dxa"/>
            </w:tcMar>
          </w:tcPr>
          <w:p w14:paraId="79C5F9CB" w14:textId="77777777" w:rsidR="00AD5F60" w:rsidRDefault="00B25E84" w:rsidP="00527572">
            <w:pPr>
              <w:spacing w:after="0"/>
              <w:jc w:val="both"/>
            </w:pPr>
            <w:r>
              <w:rPr>
                <w:lang w:val="en"/>
              </w:rPr>
              <w:t>wartosc</w:t>
            </w:r>
          </w:p>
        </w:tc>
        <w:tc>
          <w:tcPr>
            <w:tcW w:w="6514" w:type="dxa"/>
            <w:shd w:val="clear" w:color="auto" w:fill="FFFFFF"/>
            <w:tcMar>
              <w:left w:w="103" w:type="dxa"/>
            </w:tcMar>
          </w:tcPr>
          <w:p w14:paraId="79C5F9CC" w14:textId="77777777" w:rsidR="00AD5F60" w:rsidRDefault="00B25E84" w:rsidP="00527572">
            <w:pPr>
              <w:spacing w:after="0"/>
              <w:jc w:val="both"/>
            </w:pPr>
            <w:r>
              <w:rPr>
                <w:lang w:val="en"/>
              </w:rPr>
              <w:t>Determines the value of the shipment to be sent. Specifying a value is equivalent to the will to use the service shipment with a declared value (in this case, this field is required). The amount shall be expressed in pennies.</w:t>
            </w:r>
          </w:p>
        </w:tc>
      </w:tr>
      <w:tr w:rsidR="009008DD" w:rsidRPr="00DD68E5" w14:paraId="79C5F9D0" w14:textId="77777777" w:rsidTr="006F7AC9">
        <w:tc>
          <w:tcPr>
            <w:tcW w:w="3217" w:type="dxa"/>
            <w:shd w:val="clear" w:color="auto" w:fill="FFFFFF"/>
            <w:tcMar>
              <w:left w:w="103" w:type="dxa"/>
            </w:tcMar>
          </w:tcPr>
          <w:p w14:paraId="79C5F9CE" w14:textId="77777777" w:rsidR="00AD5F60" w:rsidRDefault="00B25E84" w:rsidP="00527572">
            <w:pPr>
              <w:spacing w:after="0"/>
              <w:jc w:val="both"/>
            </w:pPr>
            <w:r>
              <w:rPr>
                <w:lang w:val="en"/>
              </w:rPr>
              <w:t>ponadgabaryt</w:t>
            </w:r>
          </w:p>
        </w:tc>
        <w:tc>
          <w:tcPr>
            <w:tcW w:w="6514" w:type="dxa"/>
            <w:shd w:val="clear" w:color="auto" w:fill="FFFFFF"/>
            <w:tcMar>
              <w:left w:w="103" w:type="dxa"/>
            </w:tcMar>
          </w:tcPr>
          <w:p w14:paraId="79C5F9CF" w14:textId="77777777" w:rsidR="00AD5F60" w:rsidRPr="00013BCC" w:rsidRDefault="00B25E84" w:rsidP="00527572">
            <w:pPr>
              <w:spacing w:after="0"/>
              <w:jc w:val="both"/>
              <w:rPr>
                <w:lang w:val="en-US"/>
              </w:rPr>
            </w:pPr>
            <w:r>
              <w:rPr>
                <w:lang w:val="en"/>
              </w:rPr>
              <w:t xml:space="preserve">Determines whether the parcel exceeds any </w:t>
            </w:r>
            <w:r>
              <w:rPr>
                <w:lang w:val="en"/>
              </w:rPr>
              <w:br/>
              <w:t>of the following dimensions: 50 cm x 80 cm x 120 cm, but with dimensions no larger than: 60 cm x 90 cm x 150 cm, when sent as: pocztex Kurier Miejski, Pocztex Ekspres 24.</w:t>
            </w:r>
          </w:p>
        </w:tc>
      </w:tr>
      <w:tr w:rsidR="009008DD" w:rsidRPr="00DD68E5" w14:paraId="79C5F9D3" w14:textId="77777777" w:rsidTr="006F7AC9">
        <w:tc>
          <w:tcPr>
            <w:tcW w:w="3217" w:type="dxa"/>
            <w:shd w:val="clear" w:color="auto" w:fill="FFFFFF"/>
            <w:tcMar>
              <w:left w:w="103" w:type="dxa"/>
            </w:tcMar>
          </w:tcPr>
          <w:p w14:paraId="79C5F9D1" w14:textId="77777777" w:rsidR="00AD5F60" w:rsidRDefault="00B25E84" w:rsidP="00527572">
            <w:pPr>
              <w:spacing w:after="0"/>
              <w:jc w:val="both"/>
            </w:pPr>
            <w:r>
              <w:rPr>
                <w:lang w:val="en"/>
              </w:rPr>
              <w:t>odleglosc</w:t>
            </w:r>
          </w:p>
        </w:tc>
        <w:tc>
          <w:tcPr>
            <w:tcW w:w="6514" w:type="dxa"/>
            <w:shd w:val="clear" w:color="auto" w:fill="FFFFFF"/>
            <w:tcMar>
              <w:left w:w="103" w:type="dxa"/>
            </w:tcMar>
          </w:tcPr>
          <w:p w14:paraId="79C5F9D2" w14:textId="77777777" w:rsidR="00AD5F60" w:rsidRPr="00013BCC" w:rsidRDefault="00B25E84" w:rsidP="00527572">
            <w:pPr>
              <w:spacing w:after="0"/>
              <w:jc w:val="both"/>
              <w:rPr>
                <w:lang w:val="en-US"/>
              </w:rPr>
            </w:pPr>
            <w:r>
              <w:rPr>
                <w:lang w:val="en"/>
              </w:rPr>
              <w:t>Specifying the number of kilometers for Pocztex direct.</w:t>
            </w:r>
          </w:p>
        </w:tc>
      </w:tr>
      <w:tr w:rsidR="009008DD" w:rsidRPr="00DD68E5" w14:paraId="79C5F9D6" w14:textId="77777777" w:rsidTr="006F7AC9">
        <w:tc>
          <w:tcPr>
            <w:tcW w:w="3217" w:type="dxa"/>
            <w:shd w:val="clear" w:color="auto" w:fill="FFFFFF"/>
            <w:tcMar>
              <w:left w:w="103" w:type="dxa"/>
            </w:tcMar>
          </w:tcPr>
          <w:p w14:paraId="79C5F9D4" w14:textId="77777777" w:rsidR="00AD5F60" w:rsidRDefault="00B25E84" w:rsidP="00527572">
            <w:pPr>
              <w:spacing w:after="0"/>
              <w:jc w:val="both"/>
            </w:pPr>
            <w:r>
              <w:rPr>
                <w:lang w:val="en"/>
              </w:rPr>
              <w:t>zawartosc</w:t>
            </w:r>
          </w:p>
        </w:tc>
        <w:tc>
          <w:tcPr>
            <w:tcW w:w="6514" w:type="dxa"/>
            <w:shd w:val="clear" w:color="auto" w:fill="FFFFFF"/>
            <w:tcMar>
              <w:left w:w="103" w:type="dxa"/>
            </w:tcMar>
          </w:tcPr>
          <w:p w14:paraId="79C5F9D5" w14:textId="77777777" w:rsidR="00AD5F60" w:rsidRPr="00013BCC" w:rsidRDefault="00B25E84" w:rsidP="00527572">
            <w:pPr>
              <w:spacing w:after="0"/>
              <w:jc w:val="both"/>
              <w:rPr>
                <w:lang w:val="en-US"/>
              </w:rPr>
            </w:pPr>
            <w:r>
              <w:rPr>
                <w:lang w:val="en"/>
              </w:rPr>
              <w:t>Determining the type of shipment content.</w:t>
            </w:r>
          </w:p>
        </w:tc>
      </w:tr>
      <w:tr w:rsidR="009008DD" w14:paraId="79C5F9D9" w14:textId="77777777" w:rsidTr="006F7AC9">
        <w:tc>
          <w:tcPr>
            <w:tcW w:w="3217" w:type="dxa"/>
            <w:shd w:val="clear" w:color="auto" w:fill="FFFFFF"/>
            <w:tcMar>
              <w:left w:w="103" w:type="dxa"/>
            </w:tcMar>
          </w:tcPr>
          <w:p w14:paraId="79C5F9D7" w14:textId="77777777" w:rsidR="00AD5F60" w:rsidRDefault="00B25E84" w:rsidP="00527572">
            <w:pPr>
              <w:spacing w:after="0"/>
              <w:jc w:val="both"/>
            </w:pPr>
            <w:r>
              <w:rPr>
                <w:lang w:val="en"/>
              </w:rPr>
              <w:t>sprawdzenieZawartosciPrzesylkiPrzezOdbiorce</w:t>
            </w:r>
          </w:p>
        </w:tc>
        <w:tc>
          <w:tcPr>
            <w:tcW w:w="6514" w:type="dxa"/>
            <w:shd w:val="clear" w:color="auto" w:fill="FFFFFF"/>
            <w:tcMar>
              <w:left w:w="103" w:type="dxa"/>
            </w:tcMar>
          </w:tcPr>
          <w:p w14:paraId="79C5F9D8" w14:textId="77777777" w:rsidR="00AD5F60" w:rsidRDefault="00B25E84" w:rsidP="00527572">
            <w:pPr>
              <w:spacing w:after="0"/>
              <w:jc w:val="both"/>
            </w:pPr>
            <w:r>
              <w:rPr>
                <w:lang w:val="en"/>
              </w:rPr>
              <w:t>Specifies the additional service.</w:t>
            </w:r>
          </w:p>
        </w:tc>
      </w:tr>
      <w:tr w:rsidR="009008DD" w:rsidRPr="00DD68E5" w14:paraId="79C5F9DC" w14:textId="77777777" w:rsidTr="006F7AC9">
        <w:tc>
          <w:tcPr>
            <w:tcW w:w="3217" w:type="dxa"/>
            <w:shd w:val="clear" w:color="auto" w:fill="FFFFFF"/>
            <w:tcMar>
              <w:left w:w="103" w:type="dxa"/>
            </w:tcMar>
          </w:tcPr>
          <w:p w14:paraId="79C5F9DA" w14:textId="77777777" w:rsidR="00AD5F60" w:rsidRDefault="00B25E84" w:rsidP="00527572">
            <w:pPr>
              <w:spacing w:after="0"/>
              <w:jc w:val="both"/>
            </w:pPr>
            <w:r>
              <w:rPr>
                <w:lang w:val="en"/>
              </w:rPr>
              <w:t>ostroznie</w:t>
            </w:r>
          </w:p>
        </w:tc>
        <w:tc>
          <w:tcPr>
            <w:tcW w:w="6514" w:type="dxa"/>
            <w:shd w:val="clear" w:color="auto" w:fill="FFFFFF"/>
            <w:tcMar>
              <w:left w:w="103" w:type="dxa"/>
            </w:tcMar>
          </w:tcPr>
          <w:p w14:paraId="79C5F9DB" w14:textId="77777777" w:rsidR="00AD5F60" w:rsidRPr="00013BCC" w:rsidRDefault="00B25E84" w:rsidP="003B0B0E">
            <w:pPr>
              <w:spacing w:after="0"/>
              <w:rPr>
                <w:lang w:val="en-US"/>
              </w:rPr>
            </w:pPr>
            <w:r>
              <w:rPr>
                <w:lang w:val="en"/>
              </w:rPr>
              <w:t>Logical tag specifying the willingness to use the fragile mail service.</w:t>
            </w:r>
          </w:p>
        </w:tc>
      </w:tr>
      <w:tr w:rsidR="009008DD" w:rsidRPr="00DD68E5" w14:paraId="79C5F9E2" w14:textId="77777777" w:rsidTr="006F7AC9">
        <w:tc>
          <w:tcPr>
            <w:tcW w:w="3217" w:type="dxa"/>
            <w:shd w:val="clear" w:color="auto" w:fill="FFFFFF"/>
            <w:tcMar>
              <w:left w:w="103" w:type="dxa"/>
            </w:tcMar>
          </w:tcPr>
          <w:p w14:paraId="79C5F9DD" w14:textId="77777777" w:rsidR="00AD5F60" w:rsidRDefault="00B25E84" w:rsidP="00527572">
            <w:pPr>
              <w:spacing w:after="0"/>
              <w:jc w:val="both"/>
            </w:pPr>
            <w:r>
              <w:rPr>
                <w:lang w:val="en"/>
              </w:rPr>
              <w:lastRenderedPageBreak/>
              <w:t>uiszczaOplate</w:t>
            </w:r>
          </w:p>
        </w:tc>
        <w:tc>
          <w:tcPr>
            <w:tcW w:w="6514" w:type="dxa"/>
            <w:shd w:val="clear" w:color="auto" w:fill="FFFFFF"/>
            <w:tcMar>
              <w:left w:w="103" w:type="dxa"/>
            </w:tcMar>
          </w:tcPr>
          <w:p w14:paraId="79C5F9DE" w14:textId="77777777" w:rsidR="00AD5F60" w:rsidRPr="00013BCC" w:rsidRDefault="00B25E84" w:rsidP="003B0B0E">
            <w:pPr>
              <w:spacing w:after="0"/>
              <w:rPr>
                <w:lang w:val="en-US"/>
              </w:rPr>
            </w:pPr>
            <w:r>
              <w:rPr>
                <w:lang w:val="en"/>
              </w:rPr>
              <w:t>Identification of the party paying the fee for the shipment. Possible values: NADAWCA, ADRESAT.</w:t>
            </w:r>
          </w:p>
          <w:p w14:paraId="79C5F9DF" w14:textId="77777777" w:rsidR="00875953" w:rsidRPr="00013BCC" w:rsidRDefault="00875953" w:rsidP="00875953">
            <w:pPr>
              <w:spacing w:after="0"/>
              <w:rPr>
                <w:lang w:val="en-US"/>
              </w:rPr>
            </w:pPr>
          </w:p>
          <w:p w14:paraId="79C5F9E0" w14:textId="77777777" w:rsidR="00875953" w:rsidRPr="00013BCC" w:rsidRDefault="00B25E84" w:rsidP="00875953">
            <w:pPr>
              <w:spacing w:after="0"/>
              <w:rPr>
                <w:lang w:val="en-US"/>
              </w:rPr>
            </w:pPr>
            <w:r>
              <w:rPr>
                <w:lang w:val="en"/>
              </w:rPr>
              <w:t xml:space="preserve">Element marked as </w:t>
            </w:r>
            <w:r>
              <w:rPr>
                <w:b/>
                <w:bCs/>
                <w:i/>
                <w:iCs/>
                <w:lang w:val="en"/>
              </w:rPr>
              <w:t>deprecated</w:t>
            </w:r>
            <w:r>
              <w:rPr>
                <w:lang w:val="en"/>
              </w:rPr>
              <w:t xml:space="preserve">. When registering shipments paid by the addressee, it is recommended to transmit the </w:t>
            </w:r>
            <w:r>
              <w:rPr>
                <w:b/>
                <w:bCs/>
                <w:lang w:val="en"/>
              </w:rPr>
              <w:t>oplacaOdbiorca</w:t>
            </w:r>
            <w:r>
              <w:rPr>
                <w:lang w:val="en"/>
              </w:rPr>
              <w:t xml:space="preserve"> element in the </w:t>
            </w:r>
            <w:hyperlink w:anchor="przesylkaType" w:history="1">
              <w:r w:rsidRPr="003B0B0E">
                <w:rPr>
                  <w:rStyle w:val="Hipercze"/>
                  <w:lang w:val="en"/>
                </w:rPr>
                <w:t>przesylkaType</w:t>
              </w:r>
            </w:hyperlink>
            <w:r>
              <w:rPr>
                <w:lang w:val="en"/>
              </w:rPr>
              <w:t>.</w:t>
            </w:r>
          </w:p>
          <w:p w14:paraId="79C5F9E1" w14:textId="77777777" w:rsidR="00875953" w:rsidRPr="00013BCC" w:rsidRDefault="00B25E84" w:rsidP="00875953">
            <w:pPr>
              <w:spacing w:after="0"/>
              <w:rPr>
                <w:lang w:val="en-US"/>
              </w:rPr>
            </w:pPr>
            <w:r>
              <w:rPr>
                <w:lang w:val="en"/>
              </w:rPr>
              <w:t xml:space="preserve">An example request is given in point 10.d - </w:t>
            </w:r>
            <w:hyperlink w:anchor="metoda_addShipment" w:history="1">
              <w:r w:rsidRPr="00875953">
                <w:rPr>
                  <w:rStyle w:val="Hipercze"/>
                  <w:lang w:val="en"/>
                </w:rPr>
                <w:t>metoda_addShipment</w:t>
              </w:r>
            </w:hyperlink>
          </w:p>
        </w:tc>
      </w:tr>
      <w:tr w:rsidR="009008DD" w14:paraId="79C5F9F3" w14:textId="77777777" w:rsidTr="006F7AC9">
        <w:tc>
          <w:tcPr>
            <w:tcW w:w="3217" w:type="dxa"/>
            <w:shd w:val="clear" w:color="auto" w:fill="FFFFFF"/>
            <w:tcMar>
              <w:left w:w="103" w:type="dxa"/>
            </w:tcMar>
          </w:tcPr>
          <w:p w14:paraId="79C5F9E3" w14:textId="77777777" w:rsidR="00AD5F60" w:rsidRDefault="00B25E84" w:rsidP="00527572">
            <w:pPr>
              <w:spacing w:after="0"/>
              <w:jc w:val="both"/>
            </w:pPr>
            <w:r>
              <w:rPr>
                <w:lang w:val="en"/>
              </w:rPr>
              <w:t>termin</w:t>
            </w:r>
          </w:p>
        </w:tc>
        <w:tc>
          <w:tcPr>
            <w:tcW w:w="6514" w:type="dxa"/>
            <w:shd w:val="clear" w:color="auto" w:fill="FFFFFF"/>
            <w:tcMar>
              <w:left w:w="103" w:type="dxa"/>
            </w:tcMar>
          </w:tcPr>
          <w:p w14:paraId="79C5F9E4" w14:textId="77777777" w:rsidR="00AD5F60" w:rsidRDefault="00B25E84" w:rsidP="00527572">
            <w:pPr>
              <w:spacing w:after="0"/>
              <w:jc w:val="both"/>
            </w:pPr>
            <w:r>
              <w:rPr>
                <w:lang w:val="en"/>
              </w:rPr>
              <w:t xml:space="preserve">Specifies the type of service in terms of the delivery deadline. </w:t>
            </w:r>
            <w:r w:rsidRPr="00013BCC">
              <w:t>Possible values:</w:t>
            </w:r>
          </w:p>
          <w:p w14:paraId="79C5F9E5" w14:textId="77777777" w:rsidR="00AD5F60" w:rsidRDefault="00B25E84" w:rsidP="00527572">
            <w:pPr>
              <w:spacing w:after="0"/>
              <w:jc w:val="both"/>
              <w:rPr>
                <w:b/>
                <w:bCs/>
              </w:rPr>
            </w:pPr>
            <w:r w:rsidRPr="00013BCC">
              <w:rPr>
                <w:b/>
                <w:bCs/>
              </w:rPr>
              <w:t>MIEJSKI_DO_3H_DO_5KM</w:t>
            </w:r>
          </w:p>
          <w:p w14:paraId="79C5F9E6" w14:textId="77777777" w:rsidR="00AD5F60" w:rsidRDefault="00B25E84" w:rsidP="00527572">
            <w:pPr>
              <w:spacing w:after="0"/>
              <w:jc w:val="both"/>
              <w:rPr>
                <w:b/>
                <w:bCs/>
              </w:rPr>
            </w:pPr>
            <w:r w:rsidRPr="00013BCC">
              <w:rPr>
                <w:b/>
                <w:bCs/>
              </w:rPr>
              <w:t>MIEJSKI_DO_3H_DO_10KM</w:t>
            </w:r>
          </w:p>
          <w:p w14:paraId="79C5F9E7" w14:textId="77777777" w:rsidR="00AD5F60" w:rsidRDefault="00B25E84" w:rsidP="00527572">
            <w:pPr>
              <w:spacing w:after="0"/>
              <w:jc w:val="both"/>
              <w:rPr>
                <w:b/>
                <w:bCs/>
              </w:rPr>
            </w:pPr>
            <w:r w:rsidRPr="00013BCC">
              <w:rPr>
                <w:b/>
                <w:bCs/>
              </w:rPr>
              <w:t>MIEJSKI_DO_3H_DO_15KM</w:t>
            </w:r>
          </w:p>
          <w:p w14:paraId="79C5F9E8" w14:textId="77777777" w:rsidR="00AD5F60" w:rsidRDefault="00B25E84" w:rsidP="00527572">
            <w:pPr>
              <w:spacing w:after="0"/>
              <w:jc w:val="both"/>
              <w:rPr>
                <w:b/>
                <w:bCs/>
              </w:rPr>
            </w:pPr>
            <w:r w:rsidRPr="00013BCC">
              <w:rPr>
                <w:b/>
                <w:bCs/>
              </w:rPr>
              <w:t>MIEJSKI_DO_3H_POWYZEJ_15KM</w:t>
            </w:r>
          </w:p>
          <w:p w14:paraId="79C5F9E9" w14:textId="77777777" w:rsidR="00AD5F60" w:rsidRDefault="00B25E84" w:rsidP="00527572">
            <w:pPr>
              <w:spacing w:after="0"/>
              <w:jc w:val="both"/>
              <w:rPr>
                <w:b/>
                <w:bCs/>
              </w:rPr>
            </w:pPr>
            <w:r w:rsidRPr="00013BCC">
              <w:rPr>
                <w:b/>
                <w:bCs/>
              </w:rPr>
              <w:t>MIEJSKI_DO_4H_DO_10KM</w:t>
            </w:r>
          </w:p>
          <w:p w14:paraId="79C5F9EA" w14:textId="77777777" w:rsidR="00AD5F60" w:rsidRDefault="00B25E84" w:rsidP="00527572">
            <w:pPr>
              <w:spacing w:after="0"/>
              <w:jc w:val="both"/>
              <w:rPr>
                <w:b/>
                <w:bCs/>
              </w:rPr>
            </w:pPr>
            <w:r w:rsidRPr="00013BCC">
              <w:rPr>
                <w:b/>
                <w:bCs/>
              </w:rPr>
              <w:t>MIEJSKI_DO_4H_DO_15KM</w:t>
            </w:r>
          </w:p>
          <w:p w14:paraId="79C5F9EB" w14:textId="77777777" w:rsidR="00AD5F60" w:rsidRDefault="00B25E84" w:rsidP="00527572">
            <w:pPr>
              <w:spacing w:after="0"/>
              <w:jc w:val="both"/>
              <w:rPr>
                <w:b/>
                <w:bCs/>
              </w:rPr>
            </w:pPr>
            <w:r w:rsidRPr="00013BCC">
              <w:rPr>
                <w:b/>
                <w:bCs/>
              </w:rPr>
              <w:t>MIEJSKI_DO_4H_DO_20KM</w:t>
            </w:r>
          </w:p>
          <w:p w14:paraId="79C5F9EC" w14:textId="77777777" w:rsidR="00AD5F60" w:rsidRDefault="00B25E84" w:rsidP="00527572">
            <w:pPr>
              <w:spacing w:after="0"/>
              <w:jc w:val="both"/>
              <w:rPr>
                <w:b/>
                <w:bCs/>
              </w:rPr>
            </w:pPr>
            <w:r w:rsidRPr="00013BCC">
              <w:rPr>
                <w:b/>
                <w:bCs/>
              </w:rPr>
              <w:t>MIEJSKI_DO_4H_DO_30KM</w:t>
            </w:r>
          </w:p>
          <w:p w14:paraId="79C5F9ED" w14:textId="77777777" w:rsidR="00AD5F60" w:rsidRDefault="00B25E84" w:rsidP="00527572">
            <w:pPr>
              <w:spacing w:after="0"/>
              <w:jc w:val="both"/>
              <w:rPr>
                <w:b/>
                <w:bCs/>
              </w:rPr>
            </w:pPr>
            <w:r w:rsidRPr="00013BCC">
              <w:rPr>
                <w:b/>
                <w:bCs/>
              </w:rPr>
              <w:t>MIEJSKI_DO_4H_DO_40KM</w:t>
            </w:r>
          </w:p>
          <w:p w14:paraId="79C5F9EE" w14:textId="77777777" w:rsidR="00AD5F60" w:rsidRDefault="00B25E84" w:rsidP="00527572">
            <w:pPr>
              <w:spacing w:after="0"/>
              <w:jc w:val="both"/>
              <w:rPr>
                <w:b/>
                <w:bCs/>
              </w:rPr>
            </w:pPr>
            <w:r w:rsidRPr="00013BCC">
              <w:rPr>
                <w:b/>
                <w:bCs/>
              </w:rPr>
              <w:t>KRAJOWY</w:t>
            </w:r>
          </w:p>
          <w:p w14:paraId="79C5F9EF" w14:textId="77777777" w:rsidR="00AD5F60" w:rsidRDefault="00B25E84" w:rsidP="00527572">
            <w:pPr>
              <w:spacing w:after="0"/>
              <w:jc w:val="both"/>
              <w:rPr>
                <w:b/>
                <w:bCs/>
              </w:rPr>
            </w:pPr>
            <w:r w:rsidRPr="00013BCC">
              <w:rPr>
                <w:b/>
                <w:bCs/>
              </w:rPr>
              <w:t>BEZPOSREDNI_DO_20KG</w:t>
            </w:r>
          </w:p>
          <w:p w14:paraId="79C5F9F0" w14:textId="77777777" w:rsidR="00AD5F60" w:rsidRDefault="00B25E84" w:rsidP="00527572">
            <w:pPr>
              <w:spacing w:after="0"/>
              <w:jc w:val="both"/>
              <w:rPr>
                <w:b/>
                <w:bCs/>
              </w:rPr>
            </w:pPr>
            <w:r w:rsidRPr="00013BCC">
              <w:rPr>
                <w:b/>
                <w:bCs/>
              </w:rPr>
              <w:t>BEZPOSREDNI_OD_20KG_DO_30KG</w:t>
            </w:r>
          </w:p>
          <w:p w14:paraId="79C5F9F1" w14:textId="77777777" w:rsidR="00AD5F60" w:rsidRDefault="00B25E84" w:rsidP="00527572">
            <w:pPr>
              <w:spacing w:after="0"/>
              <w:jc w:val="both"/>
              <w:rPr>
                <w:b/>
                <w:bCs/>
              </w:rPr>
            </w:pPr>
            <w:r w:rsidRPr="00013BCC">
              <w:rPr>
                <w:b/>
                <w:bCs/>
              </w:rPr>
              <w:t>BEZPOSREDNI_OD_30KG_DO_100KG</w:t>
            </w:r>
          </w:p>
          <w:p w14:paraId="79C5F9F2" w14:textId="77777777" w:rsidR="00AD5F60" w:rsidRDefault="00B25E84" w:rsidP="00527572">
            <w:pPr>
              <w:spacing w:after="0"/>
              <w:jc w:val="both"/>
              <w:rPr>
                <w:b/>
                <w:bCs/>
              </w:rPr>
            </w:pPr>
            <w:r w:rsidRPr="00013BCC">
              <w:rPr>
                <w:b/>
                <w:bCs/>
              </w:rPr>
              <w:t>EKSPRES24</w:t>
            </w:r>
          </w:p>
        </w:tc>
      </w:tr>
      <w:tr w:rsidR="009008DD" w:rsidRPr="00DD68E5" w14:paraId="79C5F9F8" w14:textId="77777777" w:rsidTr="006F7AC9">
        <w:tc>
          <w:tcPr>
            <w:tcW w:w="3217" w:type="dxa"/>
            <w:shd w:val="clear" w:color="auto" w:fill="FFFFFF"/>
            <w:tcMar>
              <w:left w:w="103" w:type="dxa"/>
            </w:tcMar>
          </w:tcPr>
          <w:p w14:paraId="79C5F9F4" w14:textId="77777777" w:rsidR="00AD5F60" w:rsidRDefault="00B25E84" w:rsidP="00527572">
            <w:pPr>
              <w:spacing w:after="0"/>
              <w:jc w:val="both"/>
            </w:pPr>
            <w:r>
              <w:rPr>
                <w:lang w:val="en"/>
              </w:rPr>
              <w:t xml:space="preserve">opakowanie </w:t>
            </w:r>
          </w:p>
        </w:tc>
        <w:tc>
          <w:tcPr>
            <w:tcW w:w="6514" w:type="dxa"/>
            <w:shd w:val="clear" w:color="auto" w:fill="FFFFFF"/>
            <w:tcMar>
              <w:left w:w="103" w:type="dxa"/>
            </w:tcMar>
          </w:tcPr>
          <w:p w14:paraId="79C5F9F5" w14:textId="77777777" w:rsidR="00AD5F60" w:rsidRPr="00013BCC" w:rsidRDefault="00B25E84" w:rsidP="00527572">
            <w:pPr>
              <w:spacing w:after="0"/>
              <w:jc w:val="both"/>
              <w:rPr>
                <w:lang w:val="en-US"/>
              </w:rPr>
            </w:pPr>
            <w:r>
              <w:rPr>
                <w:lang w:val="en"/>
              </w:rPr>
              <w:t>Identification of the type of packaging used.</w:t>
            </w:r>
          </w:p>
          <w:p w14:paraId="79C5F9F6" w14:textId="77777777" w:rsidR="00AD5F60" w:rsidRPr="00013BCC" w:rsidRDefault="00B25E84" w:rsidP="00527572">
            <w:pPr>
              <w:spacing w:after="0"/>
              <w:jc w:val="both"/>
              <w:rPr>
                <w:lang w:val="en-US"/>
              </w:rPr>
            </w:pPr>
            <w:r>
              <w:rPr>
                <w:lang w:val="en"/>
              </w:rPr>
              <w:t xml:space="preserve">Possible values: </w:t>
            </w:r>
          </w:p>
          <w:p w14:paraId="79C5F9F7" w14:textId="77777777" w:rsidR="00AD5F60" w:rsidRPr="00013BCC" w:rsidRDefault="00B25E84" w:rsidP="00527572">
            <w:pPr>
              <w:spacing w:after="0"/>
              <w:jc w:val="both"/>
              <w:rPr>
                <w:b/>
                <w:bCs/>
                <w:lang w:val="en-US"/>
              </w:rPr>
            </w:pPr>
            <w:r>
              <w:rPr>
                <w:b/>
                <w:bCs/>
                <w:lang w:val="en"/>
              </w:rPr>
              <w:t>FIRMOWA_DO_1KG</w:t>
            </w:r>
          </w:p>
        </w:tc>
      </w:tr>
      <w:tr w:rsidR="009008DD" w:rsidRPr="00DD68E5" w14:paraId="79C5F9FB" w14:textId="77777777" w:rsidTr="006F7AC9">
        <w:tc>
          <w:tcPr>
            <w:tcW w:w="3217" w:type="dxa"/>
            <w:shd w:val="clear" w:color="auto" w:fill="FFFFFF"/>
            <w:tcMar>
              <w:left w:w="103" w:type="dxa"/>
            </w:tcMar>
          </w:tcPr>
          <w:p w14:paraId="79C5F9F9" w14:textId="77777777" w:rsidR="00AD5F60" w:rsidRDefault="00B25E84" w:rsidP="00527572">
            <w:pPr>
              <w:spacing w:after="0"/>
              <w:jc w:val="both"/>
            </w:pPr>
            <w:r>
              <w:rPr>
                <w:lang w:val="en"/>
              </w:rPr>
              <w:t>numerPrzesylkiKlienta</w:t>
            </w:r>
          </w:p>
        </w:tc>
        <w:tc>
          <w:tcPr>
            <w:tcW w:w="6514" w:type="dxa"/>
            <w:shd w:val="clear" w:color="auto" w:fill="FFFFFF"/>
            <w:tcMar>
              <w:left w:w="103" w:type="dxa"/>
            </w:tcMar>
          </w:tcPr>
          <w:p w14:paraId="79C5F9FA" w14:textId="77777777" w:rsidR="00AD5F60" w:rsidRPr="00013BCC" w:rsidRDefault="00B25E84" w:rsidP="00527572">
            <w:pPr>
              <w:spacing w:after="0"/>
              <w:jc w:val="both"/>
              <w:rPr>
                <w:lang w:val="en-US"/>
              </w:rPr>
            </w:pPr>
            <w:r>
              <w:rPr>
                <w:lang w:val="en"/>
              </w:rPr>
              <w:t>Specifying the customer's shipment number.</w:t>
            </w:r>
          </w:p>
        </w:tc>
      </w:tr>
      <w:tr w:rsidR="009008DD" w:rsidRPr="00DD68E5" w14:paraId="79C5F9FE" w14:textId="77777777" w:rsidTr="006F7AC9">
        <w:tc>
          <w:tcPr>
            <w:tcW w:w="3217" w:type="dxa"/>
            <w:shd w:val="clear" w:color="auto" w:fill="FFFFFF"/>
            <w:tcMar>
              <w:left w:w="103" w:type="dxa"/>
            </w:tcMar>
          </w:tcPr>
          <w:p w14:paraId="79C5F9FC" w14:textId="77777777" w:rsidR="00AD5F60" w:rsidRDefault="00B25E84" w:rsidP="00527572">
            <w:pPr>
              <w:spacing w:after="0"/>
              <w:jc w:val="both"/>
            </w:pPr>
            <w:r>
              <w:rPr>
                <w:lang w:val="en"/>
              </w:rPr>
              <w:t>numerTransakcjiOdbioru</w:t>
            </w:r>
          </w:p>
        </w:tc>
        <w:tc>
          <w:tcPr>
            <w:tcW w:w="6514" w:type="dxa"/>
            <w:shd w:val="clear" w:color="auto" w:fill="FFFFFF"/>
            <w:tcMar>
              <w:left w:w="103" w:type="dxa"/>
            </w:tcMar>
          </w:tcPr>
          <w:p w14:paraId="79C5F9FD" w14:textId="77777777" w:rsidR="00AD5F60" w:rsidRPr="00013BCC" w:rsidRDefault="00B25E84" w:rsidP="00527572">
            <w:pPr>
              <w:spacing w:after="0"/>
              <w:jc w:val="both"/>
              <w:rPr>
                <w:lang w:val="en-US"/>
              </w:rPr>
            </w:pPr>
            <w:r w:rsidRPr="00807D00">
              <w:rPr>
                <w:lang w:val="en"/>
              </w:rPr>
              <w:t>The number identifying the transaction in the external systems.</w:t>
            </w:r>
          </w:p>
        </w:tc>
      </w:tr>
      <w:tr w:rsidR="009008DD" w14:paraId="79C5FA01" w14:textId="77777777" w:rsidTr="006F7AC9">
        <w:tc>
          <w:tcPr>
            <w:tcW w:w="3217" w:type="dxa"/>
            <w:shd w:val="clear" w:color="auto" w:fill="FFFFFF"/>
            <w:tcMar>
              <w:left w:w="103" w:type="dxa"/>
            </w:tcMar>
          </w:tcPr>
          <w:p w14:paraId="79C5F9FF" w14:textId="77777777" w:rsidR="00AD5F60" w:rsidRDefault="00B25E84" w:rsidP="00527572">
            <w:pPr>
              <w:spacing w:after="0"/>
              <w:jc w:val="both"/>
            </w:pPr>
            <w:r>
              <w:rPr>
                <w:lang w:val="en"/>
              </w:rPr>
              <w:t>pobranie</w:t>
            </w:r>
          </w:p>
        </w:tc>
        <w:tc>
          <w:tcPr>
            <w:tcW w:w="6514" w:type="dxa"/>
            <w:shd w:val="clear" w:color="auto" w:fill="FFFFFF"/>
            <w:tcMar>
              <w:left w:w="103" w:type="dxa"/>
            </w:tcMar>
          </w:tcPr>
          <w:p w14:paraId="79C5FA00" w14:textId="77777777" w:rsidR="00AD5F60" w:rsidRDefault="00B25E84" w:rsidP="00527572">
            <w:pPr>
              <w:spacing w:after="0"/>
              <w:jc w:val="both"/>
            </w:pPr>
            <w:r>
              <w:rPr>
                <w:lang w:val="en"/>
              </w:rPr>
              <w:t xml:space="preserve">An element of the </w:t>
            </w:r>
            <w:r>
              <w:rPr>
                <w:b/>
                <w:bCs/>
                <w:i/>
                <w:iCs/>
                <w:lang w:val="en"/>
              </w:rPr>
              <w:t>pobranieType</w:t>
            </w:r>
            <w:r>
              <w:rPr>
                <w:b/>
                <w:bCs/>
                <w:lang w:val="en"/>
              </w:rPr>
              <w:t>.</w:t>
            </w:r>
            <w:r>
              <w:rPr>
                <w:lang w:val="en"/>
              </w:rPr>
              <w:t xml:space="preserve"> Describing the Pobranie element.</w:t>
            </w:r>
          </w:p>
        </w:tc>
      </w:tr>
      <w:tr w:rsidR="009008DD" w:rsidRPr="00DD68E5" w14:paraId="79C5FA04" w14:textId="77777777" w:rsidTr="006F7AC9">
        <w:tc>
          <w:tcPr>
            <w:tcW w:w="3217" w:type="dxa"/>
            <w:shd w:val="clear" w:color="auto" w:fill="FFFFFF"/>
            <w:tcMar>
              <w:left w:w="103" w:type="dxa"/>
            </w:tcMar>
          </w:tcPr>
          <w:p w14:paraId="79C5FA02" w14:textId="77777777" w:rsidR="00AD5F60" w:rsidRDefault="00B25E84" w:rsidP="00527572">
            <w:pPr>
              <w:spacing w:after="0"/>
              <w:jc w:val="both"/>
            </w:pPr>
            <w:r>
              <w:rPr>
                <w:lang w:val="en"/>
              </w:rPr>
              <w:t>odbiorPrzesylkiOdNadawcy</w:t>
            </w:r>
          </w:p>
        </w:tc>
        <w:tc>
          <w:tcPr>
            <w:tcW w:w="6514" w:type="dxa"/>
            <w:shd w:val="clear" w:color="auto" w:fill="FFFFFF"/>
            <w:tcMar>
              <w:left w:w="103" w:type="dxa"/>
            </w:tcMar>
          </w:tcPr>
          <w:p w14:paraId="79C5FA03" w14:textId="77777777" w:rsidR="00AD5F60" w:rsidRPr="00013BCC" w:rsidRDefault="00B25E84" w:rsidP="00527572">
            <w:pPr>
              <w:spacing w:after="0"/>
              <w:jc w:val="both"/>
              <w:rPr>
                <w:lang w:val="en-US"/>
              </w:rPr>
            </w:pPr>
            <w:r>
              <w:rPr>
                <w:lang w:val="en"/>
              </w:rPr>
              <w:t xml:space="preserve">An element of the </w:t>
            </w:r>
            <w:r>
              <w:rPr>
                <w:b/>
                <w:bCs/>
                <w:i/>
                <w:iCs/>
                <w:lang w:val="en"/>
              </w:rPr>
              <w:t>odbiorPrzesylkiOdNadawcyType</w:t>
            </w:r>
            <w:r>
              <w:rPr>
                <w:lang w:val="en"/>
              </w:rPr>
              <w:t>. Describing the services associated with the collection of the shipment from the sender.</w:t>
            </w:r>
          </w:p>
        </w:tc>
      </w:tr>
      <w:tr w:rsidR="009008DD" w:rsidRPr="00DD68E5" w14:paraId="79C5FA07" w14:textId="77777777" w:rsidTr="006F7AC9">
        <w:tc>
          <w:tcPr>
            <w:tcW w:w="3217" w:type="dxa"/>
            <w:shd w:val="clear" w:color="auto" w:fill="FFFFFF"/>
            <w:tcMar>
              <w:left w:w="103" w:type="dxa"/>
            </w:tcMar>
          </w:tcPr>
          <w:p w14:paraId="79C5FA05" w14:textId="77777777" w:rsidR="00AD5F60" w:rsidRDefault="00B25E84" w:rsidP="00527572">
            <w:pPr>
              <w:spacing w:after="0"/>
              <w:jc w:val="both"/>
            </w:pPr>
            <w:r>
              <w:rPr>
                <w:lang w:val="en"/>
              </w:rPr>
              <w:t>potwierdzenieDoreczenia</w:t>
            </w:r>
          </w:p>
        </w:tc>
        <w:tc>
          <w:tcPr>
            <w:tcW w:w="6514" w:type="dxa"/>
            <w:shd w:val="clear" w:color="auto" w:fill="FFFFFF"/>
            <w:tcMar>
              <w:left w:w="103" w:type="dxa"/>
            </w:tcMar>
          </w:tcPr>
          <w:p w14:paraId="79C5FA06" w14:textId="77777777" w:rsidR="00AD5F60" w:rsidRPr="00013BCC" w:rsidRDefault="00B25E84" w:rsidP="00527572">
            <w:pPr>
              <w:spacing w:after="0"/>
              <w:jc w:val="both"/>
              <w:rPr>
                <w:lang w:val="en-US"/>
              </w:rPr>
            </w:pPr>
            <w:r>
              <w:rPr>
                <w:lang w:val="en"/>
              </w:rPr>
              <w:t xml:space="preserve">An element of the </w:t>
            </w:r>
            <w:r>
              <w:rPr>
                <w:b/>
                <w:bCs/>
                <w:i/>
                <w:iCs/>
                <w:lang w:val="en"/>
              </w:rPr>
              <w:t>potwierdzenieDoreczeniaType</w:t>
            </w:r>
            <w:r>
              <w:rPr>
                <w:lang w:val="en"/>
              </w:rPr>
              <w:t xml:space="preserve">. Describing the services related to the confirmation of delivery. </w:t>
            </w:r>
          </w:p>
        </w:tc>
      </w:tr>
      <w:tr w:rsidR="009008DD" w:rsidRPr="00DD68E5" w14:paraId="79C5FA0A" w14:textId="77777777" w:rsidTr="006F7AC9">
        <w:tc>
          <w:tcPr>
            <w:tcW w:w="3217" w:type="dxa"/>
            <w:shd w:val="clear" w:color="auto" w:fill="FFFFFF"/>
            <w:tcMar>
              <w:left w:w="103" w:type="dxa"/>
            </w:tcMar>
          </w:tcPr>
          <w:p w14:paraId="79C5FA08" w14:textId="77777777" w:rsidR="00AD5F60" w:rsidRDefault="00B25E84" w:rsidP="00527572">
            <w:pPr>
              <w:spacing w:after="0"/>
              <w:jc w:val="both"/>
              <w:rPr>
                <w:rStyle w:val="Zakotwiczenieprzypisudolnego"/>
              </w:rPr>
            </w:pPr>
            <w:r w:rsidRPr="00191F9D">
              <w:rPr>
                <w:color w:val="auto"/>
                <w:lang w:val="en"/>
              </w:rPr>
              <w:t>urzadWydaniaEPrzesylki</w:t>
            </w:r>
            <w:r>
              <w:rPr>
                <w:rStyle w:val="Zakotwiczenieprzypisudolnego"/>
                <w:color w:val="auto"/>
              </w:rPr>
              <w:footnoteReference w:id="28"/>
            </w:r>
          </w:p>
        </w:tc>
        <w:tc>
          <w:tcPr>
            <w:tcW w:w="6514" w:type="dxa"/>
            <w:shd w:val="clear" w:color="auto" w:fill="FFFFFF"/>
            <w:tcMar>
              <w:left w:w="103" w:type="dxa"/>
            </w:tcMar>
          </w:tcPr>
          <w:p w14:paraId="79C5FA09" w14:textId="77777777" w:rsidR="00AD5F60" w:rsidRPr="00013BCC" w:rsidRDefault="00B25E84" w:rsidP="00191F9D">
            <w:pPr>
              <w:spacing w:after="0"/>
              <w:jc w:val="both"/>
              <w:rPr>
                <w:i/>
                <w:iCs/>
                <w:lang w:val="en-US"/>
              </w:rPr>
            </w:pPr>
            <w:r>
              <w:rPr>
                <w:lang w:val="en"/>
              </w:rPr>
              <w:t xml:space="preserve">Specification at which office the parcel is to be picked up. The list of offices is downloadable by the </w:t>
            </w:r>
            <w:r w:rsidRPr="00191F9D">
              <w:rPr>
                <w:b/>
                <w:bCs/>
                <w:i/>
                <w:iCs/>
                <w:color w:val="auto"/>
                <w:lang w:val="en"/>
              </w:rPr>
              <w:t>getPlacowkiPocztowe</w:t>
            </w:r>
            <w:r>
              <w:rPr>
                <w:lang w:val="en"/>
              </w:rPr>
              <w:t xml:space="preserve"> method</w:t>
            </w:r>
            <w:r w:rsidRPr="00191F9D">
              <w:rPr>
                <w:i/>
                <w:iCs/>
                <w:color w:val="auto"/>
                <w:lang w:val="en"/>
              </w:rPr>
              <w:t>.</w:t>
            </w:r>
          </w:p>
        </w:tc>
      </w:tr>
      <w:tr w:rsidR="009008DD" w:rsidRPr="00DD68E5" w14:paraId="79C5FA0D" w14:textId="77777777" w:rsidTr="006F7AC9">
        <w:tc>
          <w:tcPr>
            <w:tcW w:w="3217" w:type="dxa"/>
            <w:shd w:val="clear" w:color="auto" w:fill="FFFFFF"/>
            <w:tcMar>
              <w:left w:w="103" w:type="dxa"/>
            </w:tcMar>
          </w:tcPr>
          <w:p w14:paraId="79C5FA0B" w14:textId="77777777" w:rsidR="00AD5F60" w:rsidRDefault="00B25E84" w:rsidP="00527572">
            <w:pPr>
              <w:spacing w:after="0"/>
              <w:jc w:val="both"/>
              <w:rPr>
                <w:rStyle w:val="Zakotwiczenieprzypisudolnego"/>
              </w:rPr>
            </w:pPr>
            <w:r>
              <w:rPr>
                <w:lang w:val="en"/>
              </w:rPr>
              <w:lastRenderedPageBreak/>
              <w:t>subPrzesylka</w:t>
            </w:r>
            <w:r>
              <w:rPr>
                <w:rStyle w:val="Zakotwiczenieprzypisudolnego"/>
              </w:rPr>
              <w:footnoteReference w:id="29"/>
            </w:r>
          </w:p>
        </w:tc>
        <w:tc>
          <w:tcPr>
            <w:tcW w:w="6514" w:type="dxa"/>
            <w:shd w:val="clear" w:color="auto" w:fill="FFFFFF"/>
            <w:tcMar>
              <w:left w:w="103" w:type="dxa"/>
            </w:tcMar>
          </w:tcPr>
          <w:p w14:paraId="79C5FA0C" w14:textId="77777777" w:rsidR="00AD5F60" w:rsidRPr="00013BCC" w:rsidRDefault="00B25E84" w:rsidP="00527572">
            <w:pPr>
              <w:spacing w:after="0"/>
              <w:jc w:val="both"/>
              <w:rPr>
                <w:lang w:val="en-US"/>
              </w:rPr>
            </w:pPr>
            <w:r>
              <w:rPr>
                <w:lang w:val="en"/>
              </w:rPr>
              <w:t xml:space="preserve">Elements of </w:t>
            </w:r>
            <w:r w:rsidRPr="00292A82">
              <w:rPr>
                <w:b/>
                <w:bCs/>
                <w:i/>
                <w:iCs/>
                <w:color w:val="auto"/>
                <w:lang w:val="en"/>
              </w:rPr>
              <w:t>subUslugaKurierskaType</w:t>
            </w:r>
            <w:r>
              <w:rPr>
                <w:lang w:val="en"/>
              </w:rPr>
              <w:t xml:space="preserve"> (minimum number of instances 1).</w:t>
            </w:r>
          </w:p>
        </w:tc>
      </w:tr>
      <w:tr w:rsidR="009008DD" w:rsidRPr="00DD68E5" w14:paraId="79C5FA10" w14:textId="77777777" w:rsidTr="006F7AC9">
        <w:tc>
          <w:tcPr>
            <w:tcW w:w="3217" w:type="dxa"/>
            <w:shd w:val="clear" w:color="auto" w:fill="FFFFFF"/>
            <w:tcMar>
              <w:left w:w="103" w:type="dxa"/>
            </w:tcMar>
          </w:tcPr>
          <w:p w14:paraId="79C5FA0E" w14:textId="11791813" w:rsidR="00AD5F60" w:rsidRDefault="00B25E84" w:rsidP="00527572">
            <w:pPr>
              <w:spacing w:after="0"/>
              <w:jc w:val="both"/>
            </w:pPr>
            <w:r>
              <w:rPr>
                <w:lang w:val="en"/>
              </w:rPr>
              <w:t>potwierdzenieOdbio</w:t>
            </w:r>
            <w:r w:rsidR="00FE203B">
              <w:rPr>
                <w:lang w:val="en"/>
              </w:rPr>
              <w:t>ru</w:t>
            </w:r>
          </w:p>
        </w:tc>
        <w:tc>
          <w:tcPr>
            <w:tcW w:w="6514" w:type="dxa"/>
            <w:shd w:val="clear" w:color="auto" w:fill="FFFFFF"/>
            <w:tcMar>
              <w:left w:w="103" w:type="dxa"/>
            </w:tcMar>
          </w:tcPr>
          <w:p w14:paraId="79C5FA0F" w14:textId="77777777" w:rsidR="00AD5F60" w:rsidRPr="00013BCC" w:rsidRDefault="00B25E84" w:rsidP="00527572">
            <w:pPr>
              <w:spacing w:after="0"/>
              <w:jc w:val="both"/>
              <w:rPr>
                <w:lang w:val="en-US"/>
              </w:rPr>
            </w:pPr>
            <w:r>
              <w:rPr>
                <w:lang w:val="en"/>
              </w:rPr>
              <w:t xml:space="preserve">An element of the </w:t>
            </w:r>
            <w:r>
              <w:rPr>
                <w:b/>
                <w:bCs/>
                <w:i/>
                <w:iCs/>
                <w:lang w:val="en"/>
              </w:rPr>
              <w:t>potwierdzenieOdbioruKurierskaType</w:t>
            </w:r>
            <w:r>
              <w:rPr>
                <w:lang w:val="en"/>
              </w:rPr>
              <w:t>. Describing the services related to the acknowledgement of receipt of the shipment.</w:t>
            </w:r>
          </w:p>
        </w:tc>
      </w:tr>
      <w:tr w:rsidR="009008DD" w:rsidRPr="00DD68E5" w14:paraId="79C5FA13" w14:textId="77777777" w:rsidTr="006F7AC9">
        <w:tc>
          <w:tcPr>
            <w:tcW w:w="3217" w:type="dxa"/>
            <w:shd w:val="clear" w:color="auto" w:fill="FFFFFF"/>
            <w:tcMar>
              <w:left w:w="103" w:type="dxa"/>
            </w:tcMar>
          </w:tcPr>
          <w:p w14:paraId="79C5FA11" w14:textId="77777777" w:rsidR="00AD5F60" w:rsidRDefault="00B25E84" w:rsidP="00527572">
            <w:pPr>
              <w:spacing w:after="0"/>
              <w:jc w:val="both"/>
            </w:pPr>
            <w:r>
              <w:rPr>
                <w:lang w:val="en"/>
              </w:rPr>
              <w:t>ubezpieczenie</w:t>
            </w:r>
          </w:p>
        </w:tc>
        <w:tc>
          <w:tcPr>
            <w:tcW w:w="6514" w:type="dxa"/>
            <w:shd w:val="clear" w:color="auto" w:fill="FFFFFF"/>
            <w:tcMar>
              <w:left w:w="103" w:type="dxa"/>
            </w:tcMar>
          </w:tcPr>
          <w:p w14:paraId="79C5FA12" w14:textId="77777777" w:rsidR="00AD5F60" w:rsidRPr="00013BCC" w:rsidRDefault="00B25E84" w:rsidP="00527572">
            <w:pPr>
              <w:spacing w:after="0"/>
              <w:jc w:val="both"/>
              <w:rPr>
                <w:lang w:val="en-US"/>
              </w:rPr>
            </w:pPr>
            <w:r>
              <w:rPr>
                <w:lang w:val="en"/>
              </w:rPr>
              <w:t xml:space="preserve">An element of the </w:t>
            </w:r>
            <w:r w:rsidRPr="000834F6">
              <w:rPr>
                <w:b/>
                <w:i/>
                <w:lang w:val="en"/>
              </w:rPr>
              <w:t>ubezpieczenieType</w:t>
            </w:r>
            <w:r>
              <w:rPr>
                <w:lang w:val="en"/>
              </w:rPr>
              <w:t xml:space="preserve"> that specifies the type of insurance for the shipment.</w:t>
            </w:r>
          </w:p>
        </w:tc>
      </w:tr>
      <w:tr w:rsidR="009008DD" w:rsidRPr="00DD68E5" w14:paraId="79C5FA16" w14:textId="77777777" w:rsidTr="006F7AC9">
        <w:tc>
          <w:tcPr>
            <w:tcW w:w="3217" w:type="dxa"/>
            <w:shd w:val="clear" w:color="auto" w:fill="FFFFFF"/>
            <w:tcMar>
              <w:left w:w="103" w:type="dxa"/>
            </w:tcMar>
          </w:tcPr>
          <w:p w14:paraId="79C5FA14" w14:textId="77777777" w:rsidR="00AD5F60" w:rsidRDefault="00B25E84" w:rsidP="00527572">
            <w:pPr>
              <w:spacing w:after="0"/>
              <w:jc w:val="both"/>
            </w:pPr>
            <w:r>
              <w:rPr>
                <w:lang w:val="en"/>
              </w:rPr>
              <w:t>zwrotDokumentow</w:t>
            </w:r>
          </w:p>
        </w:tc>
        <w:tc>
          <w:tcPr>
            <w:tcW w:w="6514" w:type="dxa"/>
            <w:shd w:val="clear" w:color="auto" w:fill="FFFFFF"/>
            <w:tcMar>
              <w:left w:w="103" w:type="dxa"/>
            </w:tcMar>
          </w:tcPr>
          <w:p w14:paraId="79C5FA15" w14:textId="77777777" w:rsidR="00AD5F60" w:rsidRPr="00013BCC" w:rsidRDefault="00B25E84" w:rsidP="00527572">
            <w:pPr>
              <w:spacing w:after="0"/>
              <w:jc w:val="both"/>
              <w:rPr>
                <w:lang w:val="en-US"/>
              </w:rPr>
            </w:pPr>
            <w:r>
              <w:rPr>
                <w:lang w:val="en"/>
              </w:rPr>
              <w:t xml:space="preserve">An element of the </w:t>
            </w:r>
            <w:r>
              <w:rPr>
                <w:b/>
                <w:bCs/>
                <w:i/>
                <w:iCs/>
                <w:lang w:val="en"/>
              </w:rPr>
              <w:t>zwrotDokumentowKurierskaType</w:t>
            </w:r>
            <w:r>
              <w:rPr>
                <w:lang w:val="en"/>
              </w:rPr>
              <w:t>. Describing services related to the delivery of return documents.</w:t>
            </w:r>
          </w:p>
        </w:tc>
      </w:tr>
      <w:tr w:rsidR="009008DD" w:rsidRPr="00DD68E5" w14:paraId="79C5FA19" w14:textId="77777777" w:rsidTr="006F7AC9">
        <w:tc>
          <w:tcPr>
            <w:tcW w:w="3217" w:type="dxa"/>
            <w:shd w:val="clear" w:color="auto" w:fill="FFFFFF"/>
            <w:tcMar>
              <w:left w:w="103" w:type="dxa"/>
            </w:tcMar>
          </w:tcPr>
          <w:p w14:paraId="79C5FA17" w14:textId="77777777" w:rsidR="00AD5F60" w:rsidRDefault="00B25E84" w:rsidP="00527572">
            <w:pPr>
              <w:spacing w:after="0"/>
              <w:jc w:val="both"/>
            </w:pPr>
            <w:r>
              <w:rPr>
                <w:lang w:val="en"/>
              </w:rPr>
              <w:t>doreczenie</w:t>
            </w:r>
          </w:p>
        </w:tc>
        <w:tc>
          <w:tcPr>
            <w:tcW w:w="6514" w:type="dxa"/>
            <w:shd w:val="clear" w:color="auto" w:fill="FFFFFF"/>
            <w:tcMar>
              <w:left w:w="103" w:type="dxa"/>
            </w:tcMar>
          </w:tcPr>
          <w:p w14:paraId="79C5FA18" w14:textId="77777777" w:rsidR="00AD5F60" w:rsidRPr="00013BCC" w:rsidRDefault="00B25E84" w:rsidP="00527572">
            <w:pPr>
              <w:spacing w:after="0"/>
              <w:jc w:val="both"/>
              <w:rPr>
                <w:lang w:val="en-US"/>
              </w:rPr>
            </w:pPr>
            <w:r>
              <w:rPr>
                <w:lang w:val="en"/>
              </w:rPr>
              <w:t xml:space="preserve">An element of the </w:t>
            </w:r>
            <w:r>
              <w:rPr>
                <w:b/>
                <w:bCs/>
                <w:i/>
                <w:iCs/>
                <w:lang w:val="en"/>
              </w:rPr>
              <w:t>doreczenieUslugaKurierskaType</w:t>
            </w:r>
            <w:r>
              <w:rPr>
                <w:lang w:val="en"/>
              </w:rPr>
              <w:t xml:space="preserve">. Describing services related to the delivery of the shipment. </w:t>
            </w:r>
          </w:p>
        </w:tc>
      </w:tr>
      <w:tr w:rsidR="009008DD" w:rsidRPr="00DD68E5" w14:paraId="79C5FA1C" w14:textId="77777777" w:rsidTr="006F7AC9">
        <w:tc>
          <w:tcPr>
            <w:tcW w:w="3217" w:type="dxa"/>
            <w:shd w:val="clear" w:color="auto" w:fill="FFFFFF"/>
            <w:tcMar>
              <w:left w:w="103" w:type="dxa"/>
            </w:tcMar>
          </w:tcPr>
          <w:p w14:paraId="79C5FA1A" w14:textId="77777777" w:rsidR="00AD5F60" w:rsidRPr="006D5B4B" w:rsidRDefault="00B25E84" w:rsidP="00526495">
            <w:pPr>
              <w:spacing w:after="0"/>
              <w:jc w:val="both"/>
              <w:rPr>
                <w:color w:val="auto"/>
              </w:rPr>
            </w:pPr>
            <w:r w:rsidRPr="006D5B4B">
              <w:rPr>
                <w:color w:val="auto"/>
                <w:lang w:val="en"/>
              </w:rPr>
              <w:t>epo</w:t>
            </w:r>
            <w:r>
              <w:rPr>
                <w:rStyle w:val="Odwoanieprzypisudolnego"/>
                <w:color w:val="auto"/>
              </w:rPr>
              <w:footnoteReference w:id="30"/>
            </w:r>
          </w:p>
        </w:tc>
        <w:tc>
          <w:tcPr>
            <w:tcW w:w="6514" w:type="dxa"/>
            <w:shd w:val="clear" w:color="auto" w:fill="FFFFFF"/>
            <w:tcMar>
              <w:left w:w="103" w:type="dxa"/>
            </w:tcMar>
          </w:tcPr>
          <w:p w14:paraId="79C5FA1B" w14:textId="77777777" w:rsidR="00AD5F60" w:rsidRPr="00013BCC" w:rsidRDefault="00B25E84" w:rsidP="00526495">
            <w:pPr>
              <w:spacing w:after="0"/>
              <w:jc w:val="both"/>
              <w:rPr>
                <w:color w:val="auto"/>
                <w:lang w:val="en-US"/>
              </w:rPr>
            </w:pPr>
            <w:r w:rsidRPr="006D5B4B">
              <w:rPr>
                <w:color w:val="auto"/>
                <w:lang w:val="en"/>
              </w:rPr>
              <w:t>Specification of EPO complementary service. An element compatible with the EPOType interface must be passed, currently there are two types EPOSimpleType or EPOExtendedType.</w:t>
            </w:r>
          </w:p>
        </w:tc>
      </w:tr>
      <w:tr w:rsidR="009008DD" w:rsidRPr="00DD68E5" w14:paraId="79C5FA1F" w14:textId="77777777" w:rsidTr="006F7AC9">
        <w:tc>
          <w:tcPr>
            <w:tcW w:w="3217" w:type="dxa"/>
            <w:shd w:val="clear" w:color="auto" w:fill="FFFFFF"/>
            <w:tcMar>
              <w:left w:w="103" w:type="dxa"/>
            </w:tcMar>
          </w:tcPr>
          <w:p w14:paraId="79C5FA1D" w14:textId="77777777" w:rsidR="00AD5F60" w:rsidRDefault="00B25E84" w:rsidP="00526495">
            <w:pPr>
              <w:spacing w:after="0"/>
              <w:jc w:val="both"/>
              <w:rPr>
                <w:color w:val="auto"/>
              </w:rPr>
            </w:pPr>
            <w:r>
              <w:rPr>
                <w:lang w:val="en"/>
              </w:rPr>
              <w:t>adresDlaZwrotu</w:t>
            </w:r>
          </w:p>
        </w:tc>
        <w:tc>
          <w:tcPr>
            <w:tcW w:w="6514" w:type="dxa"/>
            <w:shd w:val="clear" w:color="auto" w:fill="FFFFFF"/>
            <w:tcMar>
              <w:left w:w="103" w:type="dxa"/>
            </w:tcMar>
          </w:tcPr>
          <w:p w14:paraId="79C5FA1E" w14:textId="77777777" w:rsidR="00AD5F60" w:rsidRPr="00013BCC" w:rsidRDefault="00B25E84" w:rsidP="00526495">
            <w:pPr>
              <w:spacing w:after="0"/>
              <w:jc w:val="both"/>
              <w:rPr>
                <w:b/>
                <w:lang w:val="en-US"/>
              </w:rPr>
            </w:pPr>
            <w:r>
              <w:rPr>
                <w:lang w:val="en"/>
              </w:rPr>
              <w:t xml:space="preserve">An element of the </w:t>
            </w:r>
            <w:hyperlink w:anchor="adresType" w:history="1">
              <w:r w:rsidRPr="00C46FCE">
                <w:rPr>
                  <w:rStyle w:val="Hipercze"/>
                  <w:lang w:val="en"/>
                </w:rPr>
                <w:t>adresType</w:t>
              </w:r>
            </w:hyperlink>
            <w:r>
              <w:rPr>
                <w:lang w:val="en"/>
              </w:rPr>
              <w:t>. An element containing the address to which the shipment will be returned in case of non-receipt by the addressee (return of the shipment).</w:t>
            </w:r>
          </w:p>
        </w:tc>
      </w:tr>
    </w:tbl>
    <w:p w14:paraId="79C5FA20" w14:textId="77777777" w:rsidR="005A600D" w:rsidRPr="00013BCC" w:rsidRDefault="005A600D" w:rsidP="005A600D">
      <w:pPr>
        <w:rPr>
          <w:lang w:val="en-US"/>
        </w:rPr>
      </w:pPr>
      <w:bookmarkStart w:id="502" w:name="_Toc406061540"/>
    </w:p>
    <w:p w14:paraId="79C5FA21" w14:textId="77777777" w:rsidR="00AD5F60" w:rsidRPr="00013BCC" w:rsidRDefault="00B25E84" w:rsidP="00E34646">
      <w:pPr>
        <w:pStyle w:val="Nagwek2"/>
        <w:rPr>
          <w:rStyle w:val="Nagwek2Znak"/>
          <w:b/>
          <w:lang w:val="en-US"/>
        </w:rPr>
      </w:pPr>
      <w:bookmarkStart w:id="503" w:name="_Toc187394300"/>
      <w:r w:rsidRPr="009C71D2">
        <w:rPr>
          <w:rStyle w:val="Nagwek2Znak"/>
          <w:b/>
          <w:lang w:val="en"/>
        </w:rPr>
        <w:t>uslugaPaczkowaType</w:t>
      </w:r>
      <w:bookmarkEnd w:id="502"/>
      <w:bookmarkEnd w:id="503"/>
    </w:p>
    <w:p w14:paraId="79C5FA22" w14:textId="77777777" w:rsidR="00AD5F60" w:rsidRDefault="00B25E84" w:rsidP="006F7AC9">
      <w:pPr>
        <w:spacing w:after="200" w:line="240" w:lineRule="auto"/>
        <w:jc w:val="both"/>
        <w:rPr>
          <w:b/>
          <w:bCs/>
          <w:i/>
          <w:iCs/>
        </w:rPr>
      </w:pPr>
      <w:r>
        <w:rPr>
          <w:lang w:val="en"/>
        </w:rPr>
        <w:t xml:space="preserve">Type intended for the transmission of data on the courier service in domestic traffic. This class inherits from </w:t>
      </w:r>
      <w:r>
        <w:rPr>
          <w:b/>
          <w:bCs/>
          <w:i/>
          <w:iCs/>
          <w:lang w:val="en"/>
        </w:rPr>
        <w:t>przesylkaRejestrowanaType.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4379"/>
        <w:gridCol w:w="5352"/>
      </w:tblGrid>
      <w:tr w:rsidR="009008DD" w:rsidRPr="00DD68E5" w14:paraId="79C5FA25" w14:textId="77777777" w:rsidTr="006D5B4B">
        <w:tc>
          <w:tcPr>
            <w:tcW w:w="4379" w:type="dxa"/>
            <w:shd w:val="clear" w:color="auto" w:fill="FFFFFF"/>
            <w:tcMar>
              <w:left w:w="103" w:type="dxa"/>
            </w:tcMar>
          </w:tcPr>
          <w:p w14:paraId="79C5FA23" w14:textId="77777777" w:rsidR="00AD5F60" w:rsidRPr="000E7CD1" w:rsidRDefault="00B25E84" w:rsidP="005F221C">
            <w:pPr>
              <w:spacing w:after="0"/>
              <w:jc w:val="both"/>
              <w:rPr>
                <w:color w:val="auto"/>
              </w:rPr>
            </w:pPr>
            <w:r>
              <w:rPr>
                <w:color w:val="auto"/>
                <w:lang w:val="en"/>
              </w:rPr>
              <w:t>zasadySpecjalne</w:t>
            </w:r>
          </w:p>
        </w:tc>
        <w:tc>
          <w:tcPr>
            <w:tcW w:w="5352" w:type="dxa"/>
            <w:shd w:val="clear" w:color="auto" w:fill="FFFFFF"/>
            <w:tcMar>
              <w:left w:w="103" w:type="dxa"/>
            </w:tcMar>
          </w:tcPr>
          <w:p w14:paraId="79C5FA24" w14:textId="77777777" w:rsidR="00AD5F60" w:rsidRPr="00013BCC" w:rsidRDefault="00B25E84" w:rsidP="005F221C">
            <w:pPr>
              <w:spacing w:after="0"/>
              <w:jc w:val="both"/>
              <w:rPr>
                <w:color w:val="auto"/>
                <w:lang w:val="en-US"/>
              </w:rPr>
            </w:pPr>
            <w:r>
              <w:rPr>
                <w:lang w:val="en"/>
              </w:rPr>
              <w:t xml:space="preserve">Optional attribute, intended for Customers sending shipments based on special rules. </w:t>
            </w:r>
            <w:r w:rsidRPr="00ED5F86">
              <w:rPr>
                <w:color w:val="auto"/>
                <w:lang w:val="en"/>
              </w:rPr>
              <w:t>An element that complies with the interface of zasadySpecjalneEnum should be transmitted.</w:t>
            </w:r>
          </w:p>
        </w:tc>
      </w:tr>
      <w:tr w:rsidR="009008DD" w:rsidRPr="00DD68E5" w14:paraId="79C5FA28" w14:textId="77777777" w:rsidTr="006D5B4B">
        <w:tc>
          <w:tcPr>
            <w:tcW w:w="4379" w:type="dxa"/>
            <w:shd w:val="clear" w:color="auto" w:fill="FFFFFF"/>
            <w:tcMar>
              <w:left w:w="103" w:type="dxa"/>
            </w:tcMar>
          </w:tcPr>
          <w:p w14:paraId="79C5FA26" w14:textId="77777777" w:rsidR="00AD5F60" w:rsidRDefault="00B25E84" w:rsidP="00527572">
            <w:pPr>
              <w:spacing w:after="0"/>
              <w:jc w:val="both"/>
            </w:pPr>
            <w:r>
              <w:rPr>
                <w:lang w:val="en"/>
              </w:rPr>
              <w:t>masa</w:t>
            </w:r>
          </w:p>
        </w:tc>
        <w:tc>
          <w:tcPr>
            <w:tcW w:w="5352" w:type="dxa"/>
            <w:shd w:val="clear" w:color="auto" w:fill="FFFFFF"/>
            <w:tcMar>
              <w:left w:w="103" w:type="dxa"/>
            </w:tcMar>
          </w:tcPr>
          <w:p w14:paraId="79C5FA27" w14:textId="77777777" w:rsidR="00AD5F60" w:rsidRPr="00013BCC" w:rsidRDefault="00B25E84" w:rsidP="00527572">
            <w:pPr>
              <w:spacing w:after="0"/>
              <w:jc w:val="both"/>
              <w:rPr>
                <w:lang w:val="en-US"/>
              </w:rPr>
            </w:pPr>
            <w:r>
              <w:rPr>
                <w:lang w:val="en"/>
              </w:rPr>
              <w:t>Weight of the shipment in grams.</w:t>
            </w:r>
          </w:p>
        </w:tc>
      </w:tr>
      <w:tr w:rsidR="009008DD" w14:paraId="79C5FA2B" w14:textId="77777777" w:rsidTr="006D5B4B">
        <w:tc>
          <w:tcPr>
            <w:tcW w:w="4379" w:type="dxa"/>
            <w:shd w:val="clear" w:color="auto" w:fill="FFFFFF"/>
            <w:tcMar>
              <w:left w:w="103" w:type="dxa"/>
            </w:tcMar>
          </w:tcPr>
          <w:p w14:paraId="79C5FA29" w14:textId="77777777" w:rsidR="00AD5F60" w:rsidRDefault="00B25E84" w:rsidP="00527572">
            <w:pPr>
              <w:spacing w:after="0"/>
              <w:jc w:val="both"/>
            </w:pPr>
            <w:r>
              <w:rPr>
                <w:lang w:val="en"/>
              </w:rPr>
              <w:t>wartosc</w:t>
            </w:r>
          </w:p>
        </w:tc>
        <w:tc>
          <w:tcPr>
            <w:tcW w:w="5352" w:type="dxa"/>
            <w:shd w:val="clear" w:color="auto" w:fill="FFFFFF"/>
            <w:tcMar>
              <w:left w:w="103" w:type="dxa"/>
            </w:tcMar>
          </w:tcPr>
          <w:p w14:paraId="79C5FA2A" w14:textId="77777777" w:rsidR="00AD5F60" w:rsidRDefault="00B25E84" w:rsidP="00527572">
            <w:pPr>
              <w:spacing w:after="0"/>
              <w:jc w:val="both"/>
            </w:pPr>
            <w:r>
              <w:rPr>
                <w:lang w:val="en"/>
              </w:rPr>
              <w:t>Determines the value of the shipment to be sent. Specifying a value is equivalent to the will to use the service shipment with a declared value (in this case, this field is required). The amount shall be expressed in pennies.</w:t>
            </w:r>
          </w:p>
        </w:tc>
      </w:tr>
      <w:tr w:rsidR="009008DD" w:rsidRPr="00DD68E5" w14:paraId="79C5FA2E" w14:textId="77777777" w:rsidTr="006D5B4B">
        <w:tc>
          <w:tcPr>
            <w:tcW w:w="4379" w:type="dxa"/>
            <w:shd w:val="clear" w:color="auto" w:fill="FFFFFF"/>
            <w:tcMar>
              <w:left w:w="103" w:type="dxa"/>
            </w:tcMar>
          </w:tcPr>
          <w:p w14:paraId="79C5FA2C" w14:textId="77777777" w:rsidR="00AD5F60" w:rsidRDefault="00B25E84" w:rsidP="00527572">
            <w:pPr>
              <w:spacing w:after="0"/>
              <w:jc w:val="both"/>
            </w:pPr>
            <w:r>
              <w:rPr>
                <w:lang w:val="en"/>
              </w:rPr>
              <w:t>ponadgabaryt</w:t>
            </w:r>
          </w:p>
        </w:tc>
        <w:tc>
          <w:tcPr>
            <w:tcW w:w="5352" w:type="dxa"/>
            <w:shd w:val="clear" w:color="auto" w:fill="FFFFFF"/>
            <w:tcMar>
              <w:left w:w="103" w:type="dxa"/>
            </w:tcMar>
          </w:tcPr>
          <w:p w14:paraId="79C5FA2D" w14:textId="77777777" w:rsidR="00AD5F60" w:rsidRPr="00013BCC" w:rsidRDefault="00B25E84" w:rsidP="00527572">
            <w:pPr>
              <w:spacing w:after="0"/>
              <w:jc w:val="both"/>
              <w:rPr>
                <w:lang w:val="en-US"/>
              </w:rPr>
            </w:pPr>
            <w:r>
              <w:rPr>
                <w:lang w:val="en"/>
              </w:rPr>
              <w:t xml:space="preserve">Determines whether the parcel exceeds any </w:t>
            </w:r>
            <w:r>
              <w:rPr>
                <w:lang w:val="en"/>
              </w:rPr>
              <w:br/>
              <w:t>of the following dimensions: 50 cm x 80 cm x 120 cm, but with dimensions no larger than: 60 cm x 90 cm x 150 cm, when sent as: pocztex Kurier Miejski, Pocztex Ekspres 24.</w:t>
            </w:r>
          </w:p>
        </w:tc>
      </w:tr>
      <w:tr w:rsidR="009008DD" w:rsidRPr="00DD68E5" w14:paraId="79C5FA31" w14:textId="77777777" w:rsidTr="006D5B4B">
        <w:tc>
          <w:tcPr>
            <w:tcW w:w="4379" w:type="dxa"/>
            <w:shd w:val="clear" w:color="auto" w:fill="FFFFFF"/>
            <w:tcMar>
              <w:left w:w="103" w:type="dxa"/>
            </w:tcMar>
          </w:tcPr>
          <w:p w14:paraId="79C5FA2F" w14:textId="77777777" w:rsidR="00AD5F60" w:rsidRDefault="00B25E84" w:rsidP="00527572">
            <w:pPr>
              <w:spacing w:after="0"/>
              <w:jc w:val="both"/>
            </w:pPr>
            <w:r>
              <w:rPr>
                <w:lang w:val="en"/>
              </w:rPr>
              <w:t>zawartosc</w:t>
            </w:r>
          </w:p>
        </w:tc>
        <w:tc>
          <w:tcPr>
            <w:tcW w:w="5352" w:type="dxa"/>
            <w:shd w:val="clear" w:color="auto" w:fill="FFFFFF"/>
            <w:tcMar>
              <w:left w:w="103" w:type="dxa"/>
            </w:tcMar>
          </w:tcPr>
          <w:p w14:paraId="79C5FA30" w14:textId="77777777" w:rsidR="00AD5F60" w:rsidRPr="00013BCC" w:rsidRDefault="00B25E84" w:rsidP="00527572">
            <w:pPr>
              <w:spacing w:after="0"/>
              <w:jc w:val="both"/>
              <w:rPr>
                <w:lang w:val="en-US"/>
              </w:rPr>
            </w:pPr>
            <w:r>
              <w:rPr>
                <w:lang w:val="en"/>
              </w:rPr>
              <w:t>Determining the type of shipment content.</w:t>
            </w:r>
          </w:p>
        </w:tc>
      </w:tr>
      <w:tr w:rsidR="009008DD" w14:paraId="79C5FA34" w14:textId="77777777" w:rsidTr="006D5B4B">
        <w:tc>
          <w:tcPr>
            <w:tcW w:w="4379" w:type="dxa"/>
            <w:shd w:val="clear" w:color="auto" w:fill="FFFFFF"/>
            <w:tcMar>
              <w:left w:w="103" w:type="dxa"/>
            </w:tcMar>
          </w:tcPr>
          <w:p w14:paraId="79C5FA32" w14:textId="77777777" w:rsidR="00AD5F60" w:rsidRDefault="00B25E84" w:rsidP="00527572">
            <w:pPr>
              <w:spacing w:after="0"/>
              <w:jc w:val="both"/>
            </w:pPr>
            <w:r>
              <w:rPr>
                <w:lang w:val="en"/>
              </w:rPr>
              <w:lastRenderedPageBreak/>
              <w:t>sprawdzenieZawartosciPrzesylkiPrzezOdbiorce</w:t>
            </w:r>
          </w:p>
        </w:tc>
        <w:tc>
          <w:tcPr>
            <w:tcW w:w="5352" w:type="dxa"/>
            <w:shd w:val="clear" w:color="auto" w:fill="FFFFFF"/>
            <w:tcMar>
              <w:left w:w="103" w:type="dxa"/>
            </w:tcMar>
          </w:tcPr>
          <w:p w14:paraId="79C5FA33" w14:textId="77777777" w:rsidR="00AD5F60" w:rsidRDefault="00B25E84" w:rsidP="00527572">
            <w:pPr>
              <w:spacing w:after="0"/>
              <w:jc w:val="both"/>
            </w:pPr>
            <w:r>
              <w:rPr>
                <w:lang w:val="en"/>
              </w:rPr>
              <w:t>Specifies the additional service.</w:t>
            </w:r>
          </w:p>
        </w:tc>
      </w:tr>
      <w:tr w:rsidR="009008DD" w:rsidRPr="00DD68E5" w14:paraId="79C5FA37" w14:textId="77777777" w:rsidTr="006D5B4B">
        <w:tc>
          <w:tcPr>
            <w:tcW w:w="4379" w:type="dxa"/>
            <w:shd w:val="clear" w:color="auto" w:fill="FFFFFF"/>
            <w:tcMar>
              <w:left w:w="103" w:type="dxa"/>
            </w:tcMar>
          </w:tcPr>
          <w:p w14:paraId="79C5FA35" w14:textId="77777777" w:rsidR="00AD5F60" w:rsidRDefault="00B25E84" w:rsidP="00527572">
            <w:pPr>
              <w:spacing w:after="0"/>
              <w:jc w:val="both"/>
            </w:pPr>
            <w:r>
              <w:rPr>
                <w:lang w:val="en"/>
              </w:rPr>
              <w:t>ostroznie</w:t>
            </w:r>
          </w:p>
        </w:tc>
        <w:tc>
          <w:tcPr>
            <w:tcW w:w="5352" w:type="dxa"/>
            <w:shd w:val="clear" w:color="auto" w:fill="FFFFFF"/>
            <w:tcMar>
              <w:left w:w="103" w:type="dxa"/>
            </w:tcMar>
          </w:tcPr>
          <w:p w14:paraId="79C5FA36" w14:textId="77777777" w:rsidR="00AD5F60" w:rsidRPr="00013BCC" w:rsidRDefault="00B25E84" w:rsidP="00527572">
            <w:pPr>
              <w:spacing w:after="0"/>
              <w:jc w:val="both"/>
              <w:rPr>
                <w:lang w:val="en-US"/>
              </w:rPr>
            </w:pPr>
            <w:r>
              <w:rPr>
                <w:lang w:val="en"/>
              </w:rPr>
              <w:t>Logical tag specifying the willingness to use the fragile mail service.</w:t>
            </w:r>
          </w:p>
        </w:tc>
      </w:tr>
      <w:tr w:rsidR="009008DD" w:rsidRPr="00DD68E5" w14:paraId="79C5FA3D" w14:textId="77777777" w:rsidTr="006D5B4B">
        <w:tc>
          <w:tcPr>
            <w:tcW w:w="4379" w:type="dxa"/>
            <w:shd w:val="clear" w:color="auto" w:fill="FFFFFF"/>
            <w:tcMar>
              <w:left w:w="103" w:type="dxa"/>
            </w:tcMar>
          </w:tcPr>
          <w:p w14:paraId="79C5FA38" w14:textId="77777777" w:rsidR="00AD5F60" w:rsidRDefault="00B25E84" w:rsidP="00527572">
            <w:pPr>
              <w:spacing w:after="0"/>
              <w:jc w:val="both"/>
            </w:pPr>
            <w:r>
              <w:rPr>
                <w:lang w:val="en"/>
              </w:rPr>
              <w:t>uiszczaOplate</w:t>
            </w:r>
          </w:p>
        </w:tc>
        <w:tc>
          <w:tcPr>
            <w:tcW w:w="5352" w:type="dxa"/>
            <w:shd w:val="clear" w:color="auto" w:fill="FFFFFF"/>
            <w:tcMar>
              <w:left w:w="103" w:type="dxa"/>
            </w:tcMar>
          </w:tcPr>
          <w:p w14:paraId="79C5FA39" w14:textId="77777777" w:rsidR="00AD5F60" w:rsidRPr="00013BCC" w:rsidRDefault="00B25E84" w:rsidP="0095698C">
            <w:pPr>
              <w:spacing w:after="0"/>
              <w:rPr>
                <w:lang w:val="en-US"/>
              </w:rPr>
            </w:pPr>
            <w:r>
              <w:rPr>
                <w:lang w:val="en"/>
              </w:rPr>
              <w:t>Identification of the party paying the fee for the shipment. Possible values: NADAWCA, ADRESAT.</w:t>
            </w:r>
          </w:p>
          <w:p w14:paraId="79C5FA3A" w14:textId="77777777" w:rsidR="00875953" w:rsidRPr="00013BCC" w:rsidRDefault="00875953" w:rsidP="0095698C">
            <w:pPr>
              <w:spacing w:after="0"/>
              <w:rPr>
                <w:lang w:val="en-US"/>
              </w:rPr>
            </w:pPr>
          </w:p>
          <w:p w14:paraId="79C5FA3B" w14:textId="77777777" w:rsidR="00875953" w:rsidRPr="00013BCC" w:rsidRDefault="00B25E84" w:rsidP="00875953">
            <w:pPr>
              <w:spacing w:after="0"/>
              <w:rPr>
                <w:lang w:val="en-US"/>
              </w:rPr>
            </w:pPr>
            <w:r>
              <w:rPr>
                <w:lang w:val="en"/>
              </w:rPr>
              <w:t xml:space="preserve">Element marked as </w:t>
            </w:r>
            <w:r>
              <w:rPr>
                <w:b/>
                <w:bCs/>
                <w:i/>
                <w:iCs/>
                <w:lang w:val="en"/>
              </w:rPr>
              <w:t>deprecated</w:t>
            </w:r>
            <w:r>
              <w:rPr>
                <w:lang w:val="en"/>
              </w:rPr>
              <w:t xml:space="preserve">. When registering shipments paid by the addressee, it is recommended to transmit the </w:t>
            </w:r>
            <w:r>
              <w:rPr>
                <w:b/>
                <w:bCs/>
                <w:lang w:val="en"/>
              </w:rPr>
              <w:t>oplacaOdbiorca</w:t>
            </w:r>
            <w:r>
              <w:rPr>
                <w:lang w:val="en"/>
              </w:rPr>
              <w:t xml:space="preserve"> element in the </w:t>
            </w:r>
            <w:hyperlink w:anchor="przesylkaType" w:history="1">
              <w:r w:rsidRPr="003B0B0E">
                <w:rPr>
                  <w:rStyle w:val="Hipercze"/>
                  <w:lang w:val="en"/>
                </w:rPr>
                <w:t>przesylkaType</w:t>
              </w:r>
            </w:hyperlink>
            <w:r>
              <w:rPr>
                <w:lang w:val="en"/>
              </w:rPr>
              <w:t>.</w:t>
            </w:r>
          </w:p>
          <w:p w14:paraId="79C5FA3C" w14:textId="77777777" w:rsidR="00875953" w:rsidRPr="00013BCC" w:rsidRDefault="00B25E84" w:rsidP="00875953">
            <w:pPr>
              <w:spacing w:after="0"/>
              <w:rPr>
                <w:lang w:val="en-US"/>
              </w:rPr>
            </w:pPr>
            <w:r>
              <w:rPr>
                <w:lang w:val="en"/>
              </w:rPr>
              <w:t xml:space="preserve">An example request is given in point 10.d - </w:t>
            </w:r>
            <w:hyperlink w:anchor="metoda_addShipment" w:history="1">
              <w:r w:rsidRPr="00875953">
                <w:rPr>
                  <w:rStyle w:val="Hipercze"/>
                  <w:lang w:val="en"/>
                </w:rPr>
                <w:t>metoda_addShipment</w:t>
              </w:r>
            </w:hyperlink>
          </w:p>
        </w:tc>
      </w:tr>
      <w:tr w:rsidR="009008DD" w14:paraId="79C5FA43" w14:textId="77777777" w:rsidTr="006D5B4B">
        <w:tc>
          <w:tcPr>
            <w:tcW w:w="4379" w:type="dxa"/>
            <w:shd w:val="clear" w:color="auto" w:fill="FFFFFF"/>
            <w:tcMar>
              <w:left w:w="103" w:type="dxa"/>
            </w:tcMar>
          </w:tcPr>
          <w:p w14:paraId="79C5FA3E" w14:textId="77777777" w:rsidR="00AD5F60" w:rsidRDefault="00B25E84" w:rsidP="00527572">
            <w:pPr>
              <w:spacing w:after="0"/>
              <w:jc w:val="both"/>
            </w:pPr>
            <w:r>
              <w:rPr>
                <w:lang w:val="en"/>
              </w:rPr>
              <w:t>termin</w:t>
            </w:r>
          </w:p>
        </w:tc>
        <w:tc>
          <w:tcPr>
            <w:tcW w:w="5352" w:type="dxa"/>
            <w:shd w:val="clear" w:color="auto" w:fill="FFFFFF"/>
            <w:tcMar>
              <w:left w:w="103" w:type="dxa"/>
            </w:tcMar>
          </w:tcPr>
          <w:p w14:paraId="79C5FA3F" w14:textId="77777777" w:rsidR="00AD5F60" w:rsidRDefault="00B25E84" w:rsidP="00527572">
            <w:pPr>
              <w:spacing w:after="0"/>
              <w:jc w:val="both"/>
            </w:pPr>
            <w:r>
              <w:rPr>
                <w:lang w:val="en"/>
              </w:rPr>
              <w:t>Specifies the type of service in terms of the delivery deadline. Possible values:</w:t>
            </w:r>
          </w:p>
          <w:p w14:paraId="79C5FA40" w14:textId="77777777" w:rsidR="00AD5F60" w:rsidRDefault="00B25E84" w:rsidP="00527572">
            <w:pPr>
              <w:spacing w:after="0"/>
              <w:jc w:val="both"/>
              <w:rPr>
                <w:b/>
                <w:bCs/>
              </w:rPr>
            </w:pPr>
            <w:r>
              <w:rPr>
                <w:b/>
                <w:bCs/>
                <w:lang w:val="en"/>
              </w:rPr>
              <w:t>PACZKA_24</w:t>
            </w:r>
          </w:p>
          <w:p w14:paraId="79C5FA41" w14:textId="77777777" w:rsidR="00AD5F60" w:rsidRDefault="00B25E84" w:rsidP="00527572">
            <w:pPr>
              <w:spacing w:after="0"/>
              <w:jc w:val="both"/>
              <w:rPr>
                <w:b/>
                <w:bCs/>
              </w:rPr>
            </w:pPr>
            <w:r>
              <w:rPr>
                <w:b/>
                <w:bCs/>
                <w:lang w:val="en"/>
              </w:rPr>
              <w:t>PACZKA_48</w:t>
            </w:r>
          </w:p>
          <w:p w14:paraId="79C5FA42" w14:textId="77777777" w:rsidR="00AD5F60" w:rsidRDefault="00B25E84" w:rsidP="00527572">
            <w:pPr>
              <w:spacing w:after="0"/>
              <w:jc w:val="both"/>
              <w:rPr>
                <w:b/>
                <w:bCs/>
              </w:rPr>
            </w:pPr>
            <w:r>
              <w:rPr>
                <w:b/>
                <w:bCs/>
                <w:lang w:val="en"/>
              </w:rPr>
              <w:t>PACZKA_EXTRA_24</w:t>
            </w:r>
          </w:p>
        </w:tc>
      </w:tr>
      <w:tr w:rsidR="009008DD" w:rsidRPr="00DD68E5" w14:paraId="79C5FA4E" w14:textId="77777777" w:rsidTr="006D5B4B">
        <w:tc>
          <w:tcPr>
            <w:tcW w:w="4379" w:type="dxa"/>
            <w:shd w:val="clear" w:color="auto" w:fill="FFFFFF"/>
            <w:tcMar>
              <w:left w:w="103" w:type="dxa"/>
            </w:tcMar>
          </w:tcPr>
          <w:p w14:paraId="79C5FA44" w14:textId="77777777" w:rsidR="00AD5F60" w:rsidRDefault="00B25E84" w:rsidP="00527572">
            <w:pPr>
              <w:spacing w:after="0"/>
              <w:jc w:val="both"/>
            </w:pPr>
            <w:r>
              <w:rPr>
                <w:lang w:val="en"/>
              </w:rPr>
              <w:t xml:space="preserve">opakowanie </w:t>
            </w:r>
          </w:p>
        </w:tc>
        <w:tc>
          <w:tcPr>
            <w:tcW w:w="5352" w:type="dxa"/>
            <w:shd w:val="clear" w:color="auto" w:fill="FFFFFF"/>
            <w:tcMar>
              <w:left w:w="103" w:type="dxa"/>
            </w:tcMar>
          </w:tcPr>
          <w:p w14:paraId="79C5FA45" w14:textId="77777777" w:rsidR="00AD5F60" w:rsidRPr="00013BCC" w:rsidRDefault="00B25E84" w:rsidP="00527572">
            <w:pPr>
              <w:spacing w:after="0"/>
              <w:jc w:val="both"/>
              <w:rPr>
                <w:lang w:val="en-US"/>
              </w:rPr>
            </w:pPr>
            <w:r>
              <w:rPr>
                <w:lang w:val="en"/>
              </w:rPr>
              <w:t>Identification of the type of packaging used.</w:t>
            </w:r>
          </w:p>
          <w:p w14:paraId="79C5FA46" w14:textId="77777777" w:rsidR="00AD5F60" w:rsidRPr="00013BCC" w:rsidRDefault="00B25E84" w:rsidP="00527572">
            <w:pPr>
              <w:spacing w:after="0"/>
              <w:jc w:val="both"/>
              <w:rPr>
                <w:lang w:val="en-US"/>
              </w:rPr>
            </w:pPr>
            <w:r>
              <w:rPr>
                <w:lang w:val="en"/>
              </w:rPr>
              <w:t xml:space="preserve">Possible values: </w:t>
            </w:r>
          </w:p>
          <w:p w14:paraId="79C5FA47" w14:textId="77777777" w:rsidR="00AD5F60" w:rsidRPr="00013BCC" w:rsidRDefault="00B25E84" w:rsidP="00527572">
            <w:pPr>
              <w:spacing w:after="0"/>
              <w:jc w:val="both"/>
              <w:rPr>
                <w:b/>
                <w:bCs/>
                <w:lang w:val="en-US"/>
              </w:rPr>
            </w:pPr>
            <w:r>
              <w:rPr>
                <w:b/>
                <w:bCs/>
                <w:lang w:val="en"/>
              </w:rPr>
              <w:t>PACZKA_DO_POL_KILO</w:t>
            </w:r>
          </w:p>
          <w:p w14:paraId="79C5FA48" w14:textId="77777777" w:rsidR="00AD5F60" w:rsidRDefault="00B25E84" w:rsidP="00527572">
            <w:pPr>
              <w:spacing w:after="0"/>
              <w:jc w:val="both"/>
              <w:rPr>
                <w:b/>
                <w:bCs/>
              </w:rPr>
            </w:pPr>
            <w:r w:rsidRPr="00013BCC">
              <w:rPr>
                <w:b/>
                <w:bCs/>
              </w:rPr>
              <w:t>FIRMOWA_DO_1KG</w:t>
            </w:r>
          </w:p>
          <w:p w14:paraId="79C5FA49" w14:textId="77777777" w:rsidR="00AD5F60" w:rsidRPr="00013BCC" w:rsidRDefault="00B25E84" w:rsidP="00527572">
            <w:pPr>
              <w:spacing w:after="0"/>
              <w:jc w:val="both"/>
              <w:rPr>
                <w:bCs/>
                <w:color w:val="auto"/>
              </w:rPr>
            </w:pPr>
            <w:r w:rsidRPr="00013BCC">
              <w:rPr>
                <w:bCs/>
                <w:color w:val="auto"/>
              </w:rPr>
              <w:t>GABARYT_G1 (deprecated)</w:t>
            </w:r>
          </w:p>
          <w:p w14:paraId="79C5FA4A" w14:textId="77777777" w:rsidR="00AD5F60" w:rsidRPr="00010765" w:rsidRDefault="00B25E84" w:rsidP="00527572">
            <w:pPr>
              <w:spacing w:after="0"/>
              <w:jc w:val="both"/>
              <w:rPr>
                <w:bCs/>
                <w:color w:val="auto"/>
                <w:lang w:val="en-US"/>
              </w:rPr>
            </w:pPr>
            <w:r w:rsidRPr="00010765">
              <w:rPr>
                <w:bCs/>
                <w:color w:val="auto"/>
                <w:lang w:val="en"/>
              </w:rPr>
              <w:t>GABARYT_G2 (deprecated)</w:t>
            </w:r>
          </w:p>
          <w:p w14:paraId="79C5FA4B" w14:textId="77777777" w:rsidR="00AD5F60" w:rsidRPr="00010765" w:rsidRDefault="00B25E84" w:rsidP="00527572">
            <w:pPr>
              <w:spacing w:after="0"/>
              <w:jc w:val="both"/>
              <w:rPr>
                <w:bCs/>
                <w:color w:val="auto"/>
                <w:lang w:val="en-US"/>
              </w:rPr>
            </w:pPr>
            <w:r w:rsidRPr="00010765">
              <w:rPr>
                <w:bCs/>
                <w:color w:val="auto"/>
                <w:lang w:val="en"/>
              </w:rPr>
              <w:t>GABARYT_G3 (deprecated)</w:t>
            </w:r>
          </w:p>
          <w:p w14:paraId="79C5FA4C" w14:textId="77777777" w:rsidR="00AD5F60" w:rsidRPr="00010765" w:rsidRDefault="00B25E84" w:rsidP="00527572">
            <w:pPr>
              <w:spacing w:after="0"/>
              <w:jc w:val="both"/>
              <w:rPr>
                <w:bCs/>
                <w:color w:val="auto"/>
                <w:lang w:val="en-US"/>
              </w:rPr>
            </w:pPr>
            <w:r w:rsidRPr="00010765">
              <w:rPr>
                <w:bCs/>
                <w:color w:val="auto"/>
                <w:lang w:val="en"/>
              </w:rPr>
              <w:t>GABARYT_G4 (deprecated)</w:t>
            </w:r>
          </w:p>
          <w:p w14:paraId="79C5FA4D" w14:textId="77777777" w:rsidR="00AD5F60" w:rsidRPr="00013BCC" w:rsidRDefault="00B25E84" w:rsidP="00527572">
            <w:pPr>
              <w:spacing w:after="0"/>
              <w:jc w:val="both"/>
              <w:rPr>
                <w:b/>
                <w:bCs/>
                <w:lang w:val="en-US"/>
              </w:rPr>
            </w:pPr>
            <w:r w:rsidRPr="00601BB9">
              <w:rPr>
                <w:bCs/>
                <w:color w:val="auto"/>
                <w:lang w:val="en"/>
              </w:rPr>
              <w:t>GABARYT_G5 (deprecated)</w:t>
            </w:r>
          </w:p>
        </w:tc>
      </w:tr>
      <w:tr w:rsidR="009008DD" w:rsidRPr="00DD68E5" w14:paraId="79C5FA51" w14:textId="77777777" w:rsidTr="006D5B4B">
        <w:tc>
          <w:tcPr>
            <w:tcW w:w="4379" w:type="dxa"/>
            <w:shd w:val="clear" w:color="auto" w:fill="FFFFFF"/>
            <w:tcMar>
              <w:left w:w="103" w:type="dxa"/>
            </w:tcMar>
          </w:tcPr>
          <w:p w14:paraId="79C5FA4F" w14:textId="77777777" w:rsidR="00AD5F60" w:rsidRDefault="00B25E84" w:rsidP="00527572">
            <w:pPr>
              <w:spacing w:after="0"/>
              <w:jc w:val="both"/>
            </w:pPr>
            <w:r>
              <w:rPr>
                <w:lang w:val="en"/>
              </w:rPr>
              <w:t>numerPrzesylkiKlienta</w:t>
            </w:r>
          </w:p>
        </w:tc>
        <w:tc>
          <w:tcPr>
            <w:tcW w:w="5352" w:type="dxa"/>
            <w:shd w:val="clear" w:color="auto" w:fill="FFFFFF"/>
            <w:tcMar>
              <w:left w:w="103" w:type="dxa"/>
            </w:tcMar>
          </w:tcPr>
          <w:p w14:paraId="79C5FA50" w14:textId="77777777" w:rsidR="00AD5F60" w:rsidRPr="00013BCC" w:rsidRDefault="00B25E84" w:rsidP="00527572">
            <w:pPr>
              <w:spacing w:after="0"/>
              <w:jc w:val="both"/>
              <w:rPr>
                <w:lang w:val="en-US"/>
              </w:rPr>
            </w:pPr>
            <w:r>
              <w:rPr>
                <w:lang w:val="en"/>
              </w:rPr>
              <w:t>Specifying the Customer's shipment number.</w:t>
            </w:r>
          </w:p>
        </w:tc>
      </w:tr>
      <w:tr w:rsidR="009008DD" w:rsidRPr="00DD68E5" w14:paraId="79C5FA54" w14:textId="77777777" w:rsidTr="006D5B4B">
        <w:tc>
          <w:tcPr>
            <w:tcW w:w="4379" w:type="dxa"/>
            <w:shd w:val="clear" w:color="auto" w:fill="FFFFFF"/>
            <w:tcMar>
              <w:left w:w="103" w:type="dxa"/>
            </w:tcMar>
          </w:tcPr>
          <w:p w14:paraId="79C5FA52" w14:textId="77777777" w:rsidR="00AD5F60" w:rsidRPr="00807D00" w:rsidRDefault="00B25E84" w:rsidP="005F221C">
            <w:pPr>
              <w:spacing w:after="0"/>
              <w:jc w:val="both"/>
            </w:pPr>
            <w:r w:rsidRPr="00807D00">
              <w:rPr>
                <w:lang w:val="en"/>
              </w:rPr>
              <w:t>numerTransakcjiOdbioru</w:t>
            </w:r>
          </w:p>
        </w:tc>
        <w:tc>
          <w:tcPr>
            <w:tcW w:w="5352" w:type="dxa"/>
            <w:shd w:val="clear" w:color="auto" w:fill="FFFFFF"/>
            <w:tcMar>
              <w:left w:w="103" w:type="dxa"/>
            </w:tcMar>
          </w:tcPr>
          <w:p w14:paraId="79C5FA53" w14:textId="77777777" w:rsidR="00AD5F60" w:rsidRPr="00013BCC" w:rsidRDefault="00B25E84" w:rsidP="005F221C">
            <w:pPr>
              <w:spacing w:after="0"/>
              <w:jc w:val="both"/>
              <w:rPr>
                <w:lang w:val="en-US"/>
              </w:rPr>
            </w:pPr>
            <w:r w:rsidRPr="00807D00">
              <w:rPr>
                <w:lang w:val="en"/>
              </w:rPr>
              <w:t>The number identifying the transaction in the external systems.</w:t>
            </w:r>
          </w:p>
        </w:tc>
      </w:tr>
      <w:tr w:rsidR="009008DD" w:rsidRPr="00DD68E5" w14:paraId="79C5FA59" w14:textId="77777777" w:rsidTr="006D5B4B">
        <w:tc>
          <w:tcPr>
            <w:tcW w:w="4379" w:type="dxa"/>
            <w:shd w:val="clear" w:color="auto" w:fill="FFFFFF"/>
            <w:tcMar>
              <w:left w:w="103" w:type="dxa"/>
            </w:tcMar>
          </w:tcPr>
          <w:p w14:paraId="79C5FA55" w14:textId="77777777" w:rsidR="00AD5F60" w:rsidRPr="000E7CD1" w:rsidRDefault="00B25E84" w:rsidP="005F221C">
            <w:pPr>
              <w:spacing w:after="0"/>
              <w:jc w:val="both"/>
              <w:rPr>
                <w:color w:val="auto"/>
              </w:rPr>
            </w:pPr>
            <w:r w:rsidRPr="000E7CD1">
              <w:rPr>
                <w:color w:val="auto"/>
                <w:lang w:val="en"/>
              </w:rPr>
              <w:t>gabaryt</w:t>
            </w:r>
          </w:p>
        </w:tc>
        <w:tc>
          <w:tcPr>
            <w:tcW w:w="5352" w:type="dxa"/>
            <w:shd w:val="clear" w:color="auto" w:fill="FFFFFF"/>
            <w:tcMar>
              <w:left w:w="103" w:type="dxa"/>
            </w:tcMar>
          </w:tcPr>
          <w:p w14:paraId="79C5FA56" w14:textId="77777777" w:rsidR="00AD5F60" w:rsidRPr="00013BCC" w:rsidRDefault="00B25E84" w:rsidP="005F221C">
            <w:pPr>
              <w:spacing w:after="0"/>
              <w:jc w:val="both"/>
              <w:rPr>
                <w:color w:val="auto"/>
                <w:lang w:val="en-US"/>
              </w:rPr>
            </w:pPr>
            <w:r w:rsidRPr="000E7CD1">
              <w:rPr>
                <w:color w:val="auto"/>
                <w:lang w:val="en"/>
              </w:rPr>
              <w:t xml:space="preserve">Specifies the size of the shipment. Allowed values: </w:t>
            </w:r>
          </w:p>
          <w:p w14:paraId="79C5FA57" w14:textId="77777777" w:rsidR="00AD5F60" w:rsidRPr="00013BCC" w:rsidRDefault="00B25E84" w:rsidP="005F221C">
            <w:pPr>
              <w:spacing w:after="0"/>
              <w:jc w:val="both"/>
              <w:rPr>
                <w:color w:val="auto"/>
                <w:lang w:val="en-US"/>
              </w:rPr>
            </w:pPr>
            <w:r w:rsidRPr="000E7CD1">
              <w:rPr>
                <w:b/>
                <w:bCs/>
                <w:color w:val="auto"/>
                <w:lang w:val="en"/>
              </w:rPr>
              <w:t>GABARYT_A,</w:t>
            </w:r>
          </w:p>
          <w:p w14:paraId="79C5FA58" w14:textId="77777777" w:rsidR="00AD5F60" w:rsidRPr="00013BCC" w:rsidRDefault="00B25E84" w:rsidP="005F221C">
            <w:pPr>
              <w:spacing w:after="0"/>
              <w:jc w:val="both"/>
              <w:rPr>
                <w:color w:val="auto"/>
                <w:lang w:val="en-US"/>
              </w:rPr>
            </w:pPr>
            <w:r w:rsidRPr="000E7CD1">
              <w:rPr>
                <w:b/>
                <w:bCs/>
                <w:color w:val="auto"/>
                <w:lang w:val="en"/>
              </w:rPr>
              <w:t>GABARYT_B</w:t>
            </w:r>
            <w:r w:rsidRPr="000E7CD1">
              <w:rPr>
                <w:color w:val="auto"/>
                <w:lang w:val="en"/>
              </w:rPr>
              <w:t>.</w:t>
            </w:r>
          </w:p>
        </w:tc>
      </w:tr>
      <w:tr w:rsidR="009008DD" w14:paraId="79C5FA5C" w14:textId="77777777" w:rsidTr="006D5B4B">
        <w:tc>
          <w:tcPr>
            <w:tcW w:w="4379" w:type="dxa"/>
            <w:shd w:val="clear" w:color="auto" w:fill="FFFFFF"/>
            <w:tcMar>
              <w:left w:w="103" w:type="dxa"/>
            </w:tcMar>
          </w:tcPr>
          <w:p w14:paraId="79C5FA5A" w14:textId="77777777" w:rsidR="00AD5F60" w:rsidRDefault="00B25E84" w:rsidP="00527572">
            <w:pPr>
              <w:spacing w:after="0"/>
              <w:jc w:val="both"/>
            </w:pPr>
            <w:r>
              <w:rPr>
                <w:lang w:val="en"/>
              </w:rPr>
              <w:t>pobranie</w:t>
            </w:r>
          </w:p>
        </w:tc>
        <w:tc>
          <w:tcPr>
            <w:tcW w:w="5352" w:type="dxa"/>
            <w:shd w:val="clear" w:color="auto" w:fill="FFFFFF"/>
            <w:tcMar>
              <w:left w:w="103" w:type="dxa"/>
            </w:tcMar>
          </w:tcPr>
          <w:p w14:paraId="79C5FA5B" w14:textId="77777777" w:rsidR="00AD5F60" w:rsidRDefault="00B25E84" w:rsidP="00527572">
            <w:pPr>
              <w:spacing w:after="0"/>
              <w:jc w:val="both"/>
            </w:pPr>
            <w:r>
              <w:rPr>
                <w:lang w:val="en"/>
              </w:rPr>
              <w:t xml:space="preserve">An element of the </w:t>
            </w:r>
            <w:r>
              <w:rPr>
                <w:b/>
                <w:bCs/>
                <w:i/>
                <w:iCs/>
                <w:lang w:val="en"/>
              </w:rPr>
              <w:t>pobranieType</w:t>
            </w:r>
            <w:r>
              <w:rPr>
                <w:b/>
                <w:bCs/>
                <w:lang w:val="en"/>
              </w:rPr>
              <w:t>.</w:t>
            </w:r>
            <w:r>
              <w:rPr>
                <w:lang w:val="en"/>
              </w:rPr>
              <w:t xml:space="preserve"> Describing the Pobranie element.</w:t>
            </w:r>
          </w:p>
        </w:tc>
      </w:tr>
      <w:tr w:rsidR="009008DD" w:rsidRPr="00DD68E5" w14:paraId="79C5FA5F" w14:textId="77777777" w:rsidTr="006D5B4B">
        <w:tc>
          <w:tcPr>
            <w:tcW w:w="4379" w:type="dxa"/>
            <w:shd w:val="clear" w:color="auto" w:fill="FFFFFF"/>
            <w:tcMar>
              <w:left w:w="103" w:type="dxa"/>
            </w:tcMar>
          </w:tcPr>
          <w:p w14:paraId="79C5FA5D" w14:textId="77777777" w:rsidR="00AD5F60" w:rsidRDefault="00B25E84" w:rsidP="00527572">
            <w:pPr>
              <w:spacing w:after="0"/>
              <w:jc w:val="both"/>
            </w:pPr>
            <w:r>
              <w:rPr>
                <w:lang w:val="en"/>
              </w:rPr>
              <w:t>potwierdzenieDoreczenia</w:t>
            </w:r>
          </w:p>
        </w:tc>
        <w:tc>
          <w:tcPr>
            <w:tcW w:w="5352" w:type="dxa"/>
            <w:shd w:val="clear" w:color="auto" w:fill="FFFFFF"/>
            <w:tcMar>
              <w:left w:w="103" w:type="dxa"/>
            </w:tcMar>
          </w:tcPr>
          <w:p w14:paraId="79C5FA5E" w14:textId="77777777" w:rsidR="00AD5F60" w:rsidRPr="00013BCC" w:rsidRDefault="00B25E84" w:rsidP="00527572">
            <w:pPr>
              <w:spacing w:after="0"/>
              <w:jc w:val="both"/>
              <w:rPr>
                <w:lang w:val="en-US"/>
              </w:rPr>
            </w:pPr>
            <w:r>
              <w:rPr>
                <w:lang w:val="en"/>
              </w:rPr>
              <w:t xml:space="preserve">An element of the </w:t>
            </w:r>
            <w:r>
              <w:rPr>
                <w:b/>
                <w:bCs/>
                <w:i/>
                <w:iCs/>
                <w:lang w:val="en"/>
              </w:rPr>
              <w:t>potwierdzenieDoreczeniaType</w:t>
            </w:r>
            <w:r>
              <w:rPr>
                <w:lang w:val="en"/>
              </w:rPr>
              <w:t xml:space="preserve">. Describing the services related to the confirmation of delivery. </w:t>
            </w:r>
          </w:p>
        </w:tc>
      </w:tr>
      <w:tr w:rsidR="009008DD" w:rsidRPr="00DD68E5" w14:paraId="79C5FA62" w14:textId="77777777" w:rsidTr="006D5B4B">
        <w:tc>
          <w:tcPr>
            <w:tcW w:w="4379" w:type="dxa"/>
            <w:shd w:val="clear" w:color="auto" w:fill="FFFFFF"/>
            <w:tcMar>
              <w:left w:w="103" w:type="dxa"/>
            </w:tcMar>
          </w:tcPr>
          <w:p w14:paraId="79C5FA60" w14:textId="77777777" w:rsidR="00AD5F60" w:rsidRDefault="00B25E84" w:rsidP="00527572">
            <w:pPr>
              <w:spacing w:after="0"/>
              <w:jc w:val="both"/>
              <w:rPr>
                <w:rStyle w:val="Zakotwiczenieprzypisudolnego"/>
              </w:rPr>
            </w:pPr>
            <w:r w:rsidRPr="00C84384">
              <w:rPr>
                <w:color w:val="auto"/>
                <w:lang w:val="en"/>
              </w:rPr>
              <w:t>urzadWydaniaEPrzesylki</w:t>
            </w:r>
            <w:r>
              <w:rPr>
                <w:rStyle w:val="Zakotwiczenieprzypisudolnego"/>
                <w:color w:val="auto"/>
              </w:rPr>
              <w:footnoteReference w:id="31"/>
            </w:r>
          </w:p>
        </w:tc>
        <w:tc>
          <w:tcPr>
            <w:tcW w:w="5352" w:type="dxa"/>
            <w:shd w:val="clear" w:color="auto" w:fill="FFFFFF"/>
            <w:tcMar>
              <w:left w:w="103" w:type="dxa"/>
            </w:tcMar>
          </w:tcPr>
          <w:p w14:paraId="79C5FA61" w14:textId="77777777" w:rsidR="00AD5F60" w:rsidRPr="00013BCC" w:rsidRDefault="00B25E84" w:rsidP="00527572">
            <w:pPr>
              <w:spacing w:after="0"/>
              <w:jc w:val="both"/>
              <w:rPr>
                <w:i/>
                <w:iCs/>
                <w:lang w:val="en-US"/>
              </w:rPr>
            </w:pPr>
            <w:r>
              <w:rPr>
                <w:lang w:val="en"/>
              </w:rPr>
              <w:t xml:space="preserve">Specification at which office the parcel is to be picked up. The list of offices is downloadable by the </w:t>
            </w:r>
            <w:r w:rsidRPr="00EF2FA1">
              <w:rPr>
                <w:b/>
                <w:bCs/>
                <w:i/>
                <w:iCs/>
                <w:color w:val="auto"/>
                <w:lang w:val="en"/>
              </w:rPr>
              <w:t>getPlacowkiPocztowe</w:t>
            </w:r>
            <w:r>
              <w:rPr>
                <w:lang w:val="en"/>
              </w:rPr>
              <w:t xml:space="preserve"> method</w:t>
            </w:r>
            <w:r w:rsidRPr="00C84384">
              <w:rPr>
                <w:i/>
                <w:iCs/>
                <w:color w:val="auto"/>
                <w:lang w:val="en"/>
              </w:rPr>
              <w:t>.</w:t>
            </w:r>
          </w:p>
        </w:tc>
      </w:tr>
      <w:tr w:rsidR="009008DD" w:rsidRPr="00DD68E5" w14:paraId="79C5FA65" w14:textId="77777777" w:rsidTr="006D5B4B">
        <w:tc>
          <w:tcPr>
            <w:tcW w:w="4379" w:type="dxa"/>
            <w:shd w:val="clear" w:color="auto" w:fill="FFFFFF"/>
            <w:tcMar>
              <w:left w:w="103" w:type="dxa"/>
            </w:tcMar>
          </w:tcPr>
          <w:p w14:paraId="79C5FA63" w14:textId="77777777" w:rsidR="00AD5F60" w:rsidRDefault="00B25E84" w:rsidP="00527572">
            <w:pPr>
              <w:spacing w:after="0"/>
              <w:jc w:val="both"/>
              <w:rPr>
                <w:rStyle w:val="Zakotwiczenieprzypisudolnego"/>
              </w:rPr>
            </w:pPr>
            <w:r>
              <w:rPr>
                <w:lang w:val="en"/>
              </w:rPr>
              <w:lastRenderedPageBreak/>
              <w:t>subPrzesylka</w:t>
            </w:r>
            <w:r>
              <w:rPr>
                <w:rStyle w:val="Zakotwiczenieprzypisudolnego"/>
              </w:rPr>
              <w:footnoteReference w:id="32"/>
            </w:r>
          </w:p>
        </w:tc>
        <w:tc>
          <w:tcPr>
            <w:tcW w:w="5352" w:type="dxa"/>
            <w:shd w:val="clear" w:color="auto" w:fill="FFFFFF"/>
            <w:tcMar>
              <w:left w:w="103" w:type="dxa"/>
            </w:tcMar>
          </w:tcPr>
          <w:p w14:paraId="79C5FA64" w14:textId="77777777" w:rsidR="00AD5F60" w:rsidRPr="00013BCC" w:rsidRDefault="00B25E84" w:rsidP="00527572">
            <w:pPr>
              <w:spacing w:after="0"/>
              <w:jc w:val="both"/>
              <w:rPr>
                <w:lang w:val="en-US"/>
              </w:rPr>
            </w:pPr>
            <w:r>
              <w:rPr>
                <w:lang w:val="en"/>
              </w:rPr>
              <w:t xml:space="preserve">Elements of </w:t>
            </w:r>
            <w:r>
              <w:rPr>
                <w:b/>
                <w:bCs/>
                <w:i/>
                <w:iCs/>
                <w:lang w:val="en"/>
              </w:rPr>
              <w:t xml:space="preserve">subUslugaPaczkowaType </w:t>
            </w:r>
            <w:r>
              <w:rPr>
                <w:lang w:val="en"/>
              </w:rPr>
              <w:t>(minimum number of instances 1).</w:t>
            </w:r>
          </w:p>
        </w:tc>
      </w:tr>
      <w:tr w:rsidR="009008DD" w:rsidRPr="00DD68E5" w14:paraId="79C5FA68" w14:textId="77777777" w:rsidTr="006D5B4B">
        <w:tc>
          <w:tcPr>
            <w:tcW w:w="4379" w:type="dxa"/>
            <w:shd w:val="clear" w:color="auto" w:fill="FFFFFF"/>
            <w:tcMar>
              <w:left w:w="103" w:type="dxa"/>
            </w:tcMar>
          </w:tcPr>
          <w:p w14:paraId="79C5FA66" w14:textId="77777777" w:rsidR="00AD5F60" w:rsidRDefault="00B25E84" w:rsidP="00527572">
            <w:pPr>
              <w:spacing w:after="0"/>
              <w:jc w:val="both"/>
            </w:pPr>
            <w:r>
              <w:rPr>
                <w:lang w:val="en"/>
              </w:rPr>
              <w:t>potwierdzenieOdbioru</w:t>
            </w:r>
          </w:p>
        </w:tc>
        <w:tc>
          <w:tcPr>
            <w:tcW w:w="5352" w:type="dxa"/>
            <w:shd w:val="clear" w:color="auto" w:fill="FFFFFF"/>
            <w:tcMar>
              <w:left w:w="103" w:type="dxa"/>
            </w:tcMar>
          </w:tcPr>
          <w:p w14:paraId="79C5FA67" w14:textId="77777777" w:rsidR="00AD5F60" w:rsidRPr="00013BCC" w:rsidRDefault="00B25E84" w:rsidP="00527572">
            <w:pPr>
              <w:spacing w:after="0"/>
              <w:jc w:val="both"/>
              <w:rPr>
                <w:lang w:val="en-US"/>
              </w:rPr>
            </w:pPr>
            <w:r>
              <w:rPr>
                <w:lang w:val="en"/>
              </w:rPr>
              <w:t xml:space="preserve">An element of the </w:t>
            </w:r>
            <w:r>
              <w:rPr>
                <w:b/>
                <w:bCs/>
                <w:i/>
                <w:iCs/>
                <w:lang w:val="en"/>
              </w:rPr>
              <w:t>potwierdzenieOdbioruPaczkowaType</w:t>
            </w:r>
            <w:r>
              <w:rPr>
                <w:lang w:val="en"/>
              </w:rPr>
              <w:t>. Describing the services related to the acknowledgement of receipt of the shipment.</w:t>
            </w:r>
          </w:p>
        </w:tc>
      </w:tr>
      <w:tr w:rsidR="009008DD" w:rsidRPr="00DD68E5" w14:paraId="79C5FA6B" w14:textId="77777777" w:rsidTr="006D5B4B">
        <w:tc>
          <w:tcPr>
            <w:tcW w:w="4379" w:type="dxa"/>
            <w:shd w:val="clear" w:color="auto" w:fill="FFFFFF"/>
            <w:tcMar>
              <w:left w:w="103" w:type="dxa"/>
            </w:tcMar>
          </w:tcPr>
          <w:p w14:paraId="79C5FA69" w14:textId="77777777" w:rsidR="00AD5F60" w:rsidRDefault="00B25E84" w:rsidP="00527572">
            <w:pPr>
              <w:spacing w:after="0"/>
              <w:jc w:val="both"/>
            </w:pPr>
            <w:r>
              <w:rPr>
                <w:lang w:val="en"/>
              </w:rPr>
              <w:t>ubezpieczenie</w:t>
            </w:r>
          </w:p>
        </w:tc>
        <w:tc>
          <w:tcPr>
            <w:tcW w:w="5352" w:type="dxa"/>
            <w:shd w:val="clear" w:color="auto" w:fill="FFFFFF"/>
            <w:tcMar>
              <w:left w:w="103" w:type="dxa"/>
            </w:tcMar>
          </w:tcPr>
          <w:p w14:paraId="79C5FA6A" w14:textId="77777777" w:rsidR="00AD5F60" w:rsidRPr="00013BCC" w:rsidRDefault="00B25E84" w:rsidP="00527572">
            <w:pPr>
              <w:spacing w:after="0"/>
              <w:jc w:val="both"/>
              <w:rPr>
                <w:lang w:val="en-US"/>
              </w:rPr>
            </w:pPr>
            <w:r>
              <w:rPr>
                <w:lang w:val="en"/>
              </w:rPr>
              <w:t xml:space="preserve">An element of the </w:t>
            </w:r>
            <w:r w:rsidRPr="00EA5CD0">
              <w:rPr>
                <w:b/>
                <w:i/>
                <w:lang w:val="en"/>
              </w:rPr>
              <w:t>ubezpieczenieType</w:t>
            </w:r>
            <w:r>
              <w:rPr>
                <w:lang w:val="en"/>
              </w:rPr>
              <w:t xml:space="preserve"> that specifies the type of insurance for the shipment.</w:t>
            </w:r>
          </w:p>
        </w:tc>
      </w:tr>
      <w:tr w:rsidR="009008DD" w:rsidRPr="00DD68E5" w14:paraId="79C5FA6E" w14:textId="77777777" w:rsidTr="006D5B4B">
        <w:tc>
          <w:tcPr>
            <w:tcW w:w="4379" w:type="dxa"/>
            <w:shd w:val="clear" w:color="auto" w:fill="FFFFFF"/>
            <w:tcMar>
              <w:left w:w="103" w:type="dxa"/>
            </w:tcMar>
          </w:tcPr>
          <w:p w14:paraId="79C5FA6C" w14:textId="77777777" w:rsidR="00AD5F60" w:rsidRDefault="00B25E84" w:rsidP="00527572">
            <w:pPr>
              <w:spacing w:after="0"/>
              <w:jc w:val="both"/>
            </w:pPr>
            <w:r>
              <w:rPr>
                <w:lang w:val="en"/>
              </w:rPr>
              <w:t>zwrotDokumentow</w:t>
            </w:r>
          </w:p>
        </w:tc>
        <w:tc>
          <w:tcPr>
            <w:tcW w:w="5352" w:type="dxa"/>
            <w:shd w:val="clear" w:color="auto" w:fill="FFFFFF"/>
            <w:tcMar>
              <w:left w:w="103" w:type="dxa"/>
            </w:tcMar>
          </w:tcPr>
          <w:p w14:paraId="79C5FA6D" w14:textId="77777777" w:rsidR="00AD5F60" w:rsidRPr="00013BCC" w:rsidRDefault="00B25E84" w:rsidP="00527572">
            <w:pPr>
              <w:spacing w:after="0"/>
              <w:jc w:val="both"/>
              <w:rPr>
                <w:lang w:val="en-US"/>
              </w:rPr>
            </w:pPr>
            <w:r>
              <w:rPr>
                <w:lang w:val="en"/>
              </w:rPr>
              <w:t xml:space="preserve">An element of the </w:t>
            </w:r>
            <w:r>
              <w:rPr>
                <w:b/>
                <w:bCs/>
                <w:i/>
                <w:iCs/>
                <w:lang w:val="en"/>
              </w:rPr>
              <w:t>zwrotDokumentowPaczkowaType</w:t>
            </w:r>
            <w:r>
              <w:rPr>
                <w:lang w:val="en"/>
              </w:rPr>
              <w:t>. Describing services related to the delivery of return documents.</w:t>
            </w:r>
          </w:p>
        </w:tc>
      </w:tr>
      <w:tr w:rsidR="009008DD" w:rsidRPr="00DD68E5" w14:paraId="79C5FA71" w14:textId="77777777" w:rsidTr="006D5B4B">
        <w:tc>
          <w:tcPr>
            <w:tcW w:w="4379" w:type="dxa"/>
            <w:shd w:val="clear" w:color="auto" w:fill="FFFFFF"/>
            <w:tcMar>
              <w:left w:w="103" w:type="dxa"/>
            </w:tcMar>
          </w:tcPr>
          <w:p w14:paraId="79C5FA6F" w14:textId="77777777" w:rsidR="00AD5F60" w:rsidRDefault="00B25E84" w:rsidP="00527572">
            <w:pPr>
              <w:spacing w:after="0"/>
              <w:jc w:val="both"/>
            </w:pPr>
            <w:r>
              <w:rPr>
                <w:lang w:val="en"/>
              </w:rPr>
              <w:t>doreczenie</w:t>
            </w:r>
          </w:p>
        </w:tc>
        <w:tc>
          <w:tcPr>
            <w:tcW w:w="5352" w:type="dxa"/>
            <w:shd w:val="clear" w:color="auto" w:fill="FFFFFF"/>
            <w:tcMar>
              <w:left w:w="103" w:type="dxa"/>
            </w:tcMar>
          </w:tcPr>
          <w:p w14:paraId="79C5FA70" w14:textId="77777777" w:rsidR="00AD5F60" w:rsidRPr="00013BCC" w:rsidRDefault="00B25E84" w:rsidP="00527572">
            <w:pPr>
              <w:spacing w:after="0"/>
              <w:jc w:val="both"/>
              <w:rPr>
                <w:lang w:val="en-US"/>
              </w:rPr>
            </w:pPr>
            <w:r>
              <w:rPr>
                <w:lang w:val="en"/>
              </w:rPr>
              <w:t xml:space="preserve">An element of the </w:t>
            </w:r>
            <w:r>
              <w:rPr>
                <w:b/>
                <w:bCs/>
                <w:i/>
                <w:iCs/>
                <w:lang w:val="en"/>
              </w:rPr>
              <w:t>doreczenieUslugaPocztowaType</w:t>
            </w:r>
            <w:r>
              <w:rPr>
                <w:lang w:val="en"/>
              </w:rPr>
              <w:t xml:space="preserve">. Describing services related to the delivery of the shipment. </w:t>
            </w:r>
          </w:p>
        </w:tc>
      </w:tr>
      <w:tr w:rsidR="009008DD" w:rsidRPr="00DD68E5" w14:paraId="79C5FA74" w14:textId="77777777" w:rsidTr="006D5B4B">
        <w:tc>
          <w:tcPr>
            <w:tcW w:w="4379" w:type="dxa"/>
            <w:shd w:val="clear" w:color="auto" w:fill="FFFFFF"/>
            <w:tcMar>
              <w:left w:w="103" w:type="dxa"/>
            </w:tcMar>
          </w:tcPr>
          <w:p w14:paraId="79C5FA72" w14:textId="77777777" w:rsidR="00AD5F60" w:rsidRPr="000E7CD1" w:rsidRDefault="00B25E84" w:rsidP="00527572">
            <w:pPr>
              <w:spacing w:after="0"/>
              <w:jc w:val="both"/>
              <w:rPr>
                <w:color w:val="auto"/>
              </w:rPr>
            </w:pPr>
            <w:r w:rsidRPr="000E7CD1">
              <w:rPr>
                <w:color w:val="auto"/>
                <w:lang w:val="en"/>
              </w:rPr>
              <w:t>epo</w:t>
            </w:r>
            <w:r>
              <w:rPr>
                <w:rStyle w:val="Odwoanieprzypisudolnego"/>
                <w:color w:val="auto"/>
              </w:rPr>
              <w:footnoteReference w:id="33"/>
            </w:r>
          </w:p>
        </w:tc>
        <w:tc>
          <w:tcPr>
            <w:tcW w:w="5352" w:type="dxa"/>
            <w:shd w:val="clear" w:color="auto" w:fill="FFFFFF"/>
            <w:tcMar>
              <w:left w:w="103" w:type="dxa"/>
            </w:tcMar>
          </w:tcPr>
          <w:p w14:paraId="79C5FA73" w14:textId="77777777" w:rsidR="00AD5F60" w:rsidRPr="00013BCC" w:rsidRDefault="00B25E84" w:rsidP="00527572">
            <w:pPr>
              <w:spacing w:after="0"/>
              <w:jc w:val="both"/>
              <w:rPr>
                <w:color w:val="auto"/>
                <w:lang w:val="en-US"/>
              </w:rPr>
            </w:pPr>
            <w:r w:rsidRPr="000E7CD1">
              <w:rPr>
                <w:color w:val="auto"/>
                <w:lang w:val="en"/>
              </w:rPr>
              <w:t>Specification of EPO complementary service. An element compatible with the EPOType interface must be passed, currently there are two types EPOSimpleType or EPOExtendedType. The attribute appears only in the case of a signed EPO contract for a postal parcel.</w:t>
            </w:r>
          </w:p>
        </w:tc>
      </w:tr>
      <w:tr w:rsidR="009008DD" w:rsidRPr="00DD68E5" w14:paraId="79C5FA77" w14:textId="77777777" w:rsidTr="006D5B4B">
        <w:tc>
          <w:tcPr>
            <w:tcW w:w="4379" w:type="dxa"/>
            <w:shd w:val="clear" w:color="auto" w:fill="FFFFFF"/>
            <w:tcMar>
              <w:left w:w="103" w:type="dxa"/>
            </w:tcMar>
          </w:tcPr>
          <w:p w14:paraId="79C5FA75" w14:textId="77777777" w:rsidR="00AD5F60" w:rsidRDefault="00B25E84" w:rsidP="00D668C1">
            <w:pPr>
              <w:spacing w:after="0"/>
              <w:jc w:val="both"/>
              <w:rPr>
                <w:color w:val="auto"/>
              </w:rPr>
            </w:pPr>
            <w:r>
              <w:rPr>
                <w:lang w:val="en"/>
              </w:rPr>
              <w:t>adresDlaZwrotu</w:t>
            </w:r>
          </w:p>
        </w:tc>
        <w:tc>
          <w:tcPr>
            <w:tcW w:w="5352" w:type="dxa"/>
            <w:shd w:val="clear" w:color="auto" w:fill="FFFFFF"/>
            <w:tcMar>
              <w:left w:w="103" w:type="dxa"/>
            </w:tcMar>
          </w:tcPr>
          <w:p w14:paraId="79C5FA76" w14:textId="77777777" w:rsidR="00AD5F60" w:rsidRPr="00013BCC" w:rsidRDefault="00B25E84" w:rsidP="00D668C1">
            <w:pPr>
              <w:spacing w:after="0"/>
              <w:jc w:val="both"/>
              <w:rPr>
                <w:b/>
                <w:lang w:val="en-US"/>
              </w:rPr>
            </w:pPr>
            <w:r>
              <w:rPr>
                <w:lang w:val="en"/>
              </w:rPr>
              <w:t xml:space="preserve">An element of the </w:t>
            </w:r>
            <w:hyperlink w:anchor="adresType" w:history="1">
              <w:r w:rsidRPr="00C46FCE">
                <w:rPr>
                  <w:rStyle w:val="Hipercze"/>
                  <w:lang w:val="en"/>
                </w:rPr>
                <w:t>adresType</w:t>
              </w:r>
            </w:hyperlink>
            <w:r>
              <w:rPr>
                <w:lang w:val="en"/>
              </w:rPr>
              <w:t>. An element containing the address to which the shipment will be returned in case of non-receipt by the addressee (return of the shipment).</w:t>
            </w:r>
          </w:p>
        </w:tc>
      </w:tr>
    </w:tbl>
    <w:p w14:paraId="79C5FA78" w14:textId="77777777" w:rsidR="005A600D" w:rsidRPr="00013BCC" w:rsidRDefault="005A600D" w:rsidP="005A600D">
      <w:pPr>
        <w:rPr>
          <w:lang w:val="en-US"/>
        </w:rPr>
      </w:pPr>
      <w:bookmarkStart w:id="504" w:name="_wplataCKPType"/>
      <w:bookmarkStart w:id="505" w:name="_Toc406061562"/>
      <w:bookmarkEnd w:id="504"/>
    </w:p>
    <w:p w14:paraId="79C5FA79" w14:textId="77777777" w:rsidR="00AD5F60" w:rsidRPr="00013BCC" w:rsidRDefault="00B25E84" w:rsidP="009C71D2">
      <w:pPr>
        <w:pStyle w:val="Nagwek2"/>
        <w:rPr>
          <w:rStyle w:val="Nagwek2Znak"/>
          <w:b/>
          <w:lang w:val="en-US"/>
        </w:rPr>
      </w:pPr>
      <w:bookmarkStart w:id="506" w:name="_Toc187394301"/>
      <w:r w:rsidRPr="009C71D2">
        <w:rPr>
          <w:rStyle w:val="Nagwek2Znak"/>
          <w:b/>
          <w:lang w:val="en"/>
        </w:rPr>
        <w:t>wplataCKPType</w:t>
      </w:r>
      <w:bookmarkEnd w:id="505"/>
      <w:bookmarkEnd w:id="506"/>
    </w:p>
    <w:p w14:paraId="79C5FA7A" w14:textId="77777777" w:rsidR="00AD5F60" w:rsidRPr="00013BCC" w:rsidRDefault="00B25E84" w:rsidP="00522D8F">
      <w:pPr>
        <w:rPr>
          <w:lang w:val="en-US"/>
        </w:rPr>
      </w:pPr>
      <w:r>
        <w:rPr>
          <w:lang w:val="en"/>
        </w:rPr>
        <w:t xml:space="preserve">Type intended for the transmission of detailed data related to CODs. It requires signing an appropriate agreement with PP S.A. </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63"/>
        <w:gridCol w:w="6568"/>
      </w:tblGrid>
      <w:tr w:rsidR="009008DD" w14:paraId="79C5FA7D" w14:textId="77777777">
        <w:tc>
          <w:tcPr>
            <w:tcW w:w="3174" w:type="dxa"/>
            <w:shd w:val="clear" w:color="auto" w:fill="FFFFFF"/>
            <w:tcMar>
              <w:left w:w="103" w:type="dxa"/>
            </w:tcMar>
          </w:tcPr>
          <w:p w14:paraId="79C5FA7B" w14:textId="77777777" w:rsidR="00AD5F60" w:rsidRDefault="00B25E84">
            <w:pPr>
              <w:spacing w:after="0"/>
              <w:jc w:val="both"/>
            </w:pPr>
            <w:r>
              <w:rPr>
                <w:lang w:val="en"/>
              </w:rPr>
              <w:t>unikalnyIdentyfikatorWplaty</w:t>
            </w:r>
          </w:p>
        </w:tc>
        <w:tc>
          <w:tcPr>
            <w:tcW w:w="6713" w:type="dxa"/>
            <w:shd w:val="clear" w:color="auto" w:fill="FFFFFF"/>
            <w:tcMar>
              <w:left w:w="103" w:type="dxa"/>
            </w:tcMar>
          </w:tcPr>
          <w:p w14:paraId="79C5FA7C" w14:textId="77777777" w:rsidR="00AD5F60" w:rsidRDefault="00B25E84">
            <w:pPr>
              <w:spacing w:after="0"/>
              <w:jc w:val="both"/>
            </w:pPr>
            <w:r>
              <w:rPr>
                <w:lang w:val="en"/>
              </w:rPr>
              <w:t>Unique payment identifier.</w:t>
            </w:r>
          </w:p>
        </w:tc>
      </w:tr>
      <w:tr w:rsidR="009008DD" w:rsidRPr="00DD68E5" w14:paraId="79C5FA80" w14:textId="77777777">
        <w:tc>
          <w:tcPr>
            <w:tcW w:w="3174" w:type="dxa"/>
            <w:shd w:val="clear" w:color="auto" w:fill="FFFFFF"/>
            <w:tcMar>
              <w:left w:w="103" w:type="dxa"/>
            </w:tcMar>
          </w:tcPr>
          <w:p w14:paraId="79C5FA7E" w14:textId="77777777" w:rsidR="00AD5F60" w:rsidRDefault="00B25E84">
            <w:pPr>
              <w:spacing w:after="0"/>
              <w:jc w:val="both"/>
            </w:pPr>
            <w:r>
              <w:rPr>
                <w:lang w:val="en"/>
              </w:rPr>
              <w:t>numerNadania</w:t>
            </w:r>
          </w:p>
        </w:tc>
        <w:tc>
          <w:tcPr>
            <w:tcW w:w="6713" w:type="dxa"/>
            <w:shd w:val="clear" w:color="auto" w:fill="FFFFFF"/>
            <w:tcMar>
              <w:left w:w="103" w:type="dxa"/>
            </w:tcMar>
          </w:tcPr>
          <w:p w14:paraId="79C5FA7F" w14:textId="77777777" w:rsidR="00AD5F60" w:rsidRPr="00013BCC" w:rsidRDefault="00B25E84">
            <w:pPr>
              <w:spacing w:after="0"/>
              <w:jc w:val="both"/>
              <w:rPr>
                <w:lang w:val="en-US"/>
              </w:rPr>
            </w:pPr>
            <w:r>
              <w:rPr>
                <w:lang w:val="en"/>
              </w:rPr>
              <w:t>The shipment sending number for which the COD was made.</w:t>
            </w:r>
          </w:p>
        </w:tc>
      </w:tr>
      <w:tr w:rsidR="009008DD" w14:paraId="79C5FA83" w14:textId="77777777">
        <w:tc>
          <w:tcPr>
            <w:tcW w:w="3174" w:type="dxa"/>
            <w:shd w:val="clear" w:color="auto" w:fill="FFFFFF"/>
            <w:tcMar>
              <w:left w:w="103" w:type="dxa"/>
            </w:tcMar>
          </w:tcPr>
          <w:p w14:paraId="79C5FA81" w14:textId="77777777" w:rsidR="00AD5F60" w:rsidRDefault="00B25E84">
            <w:pPr>
              <w:spacing w:after="0"/>
              <w:jc w:val="both"/>
            </w:pPr>
            <w:r>
              <w:rPr>
                <w:lang w:val="en"/>
              </w:rPr>
              <w:t>kwota</w:t>
            </w:r>
          </w:p>
        </w:tc>
        <w:tc>
          <w:tcPr>
            <w:tcW w:w="6713" w:type="dxa"/>
            <w:shd w:val="clear" w:color="auto" w:fill="FFFFFF"/>
            <w:tcMar>
              <w:left w:w="103" w:type="dxa"/>
            </w:tcMar>
          </w:tcPr>
          <w:p w14:paraId="79C5FA82" w14:textId="77777777" w:rsidR="00AD5F60" w:rsidRDefault="00B25E84">
            <w:pPr>
              <w:spacing w:after="0"/>
              <w:jc w:val="both"/>
            </w:pPr>
            <w:r>
              <w:rPr>
                <w:lang w:val="en"/>
              </w:rPr>
              <w:t>COD amount (completed).</w:t>
            </w:r>
          </w:p>
        </w:tc>
      </w:tr>
      <w:tr w:rsidR="009008DD" w14:paraId="79C5FA86" w14:textId="77777777">
        <w:tc>
          <w:tcPr>
            <w:tcW w:w="3174" w:type="dxa"/>
            <w:shd w:val="clear" w:color="auto" w:fill="FFFFFF"/>
            <w:tcMar>
              <w:left w:w="103" w:type="dxa"/>
            </w:tcMar>
          </w:tcPr>
          <w:p w14:paraId="79C5FA84" w14:textId="77777777" w:rsidR="00AD5F60" w:rsidRDefault="00B25E84">
            <w:pPr>
              <w:spacing w:after="0"/>
              <w:jc w:val="both"/>
            </w:pPr>
            <w:r>
              <w:rPr>
                <w:lang w:val="en"/>
              </w:rPr>
              <w:t>dataPobrania</w:t>
            </w:r>
          </w:p>
        </w:tc>
        <w:tc>
          <w:tcPr>
            <w:tcW w:w="6713" w:type="dxa"/>
            <w:shd w:val="clear" w:color="auto" w:fill="FFFFFF"/>
            <w:tcMar>
              <w:left w:w="103" w:type="dxa"/>
            </w:tcMar>
          </w:tcPr>
          <w:p w14:paraId="79C5FA85" w14:textId="77777777" w:rsidR="00AD5F60" w:rsidRDefault="00B25E84">
            <w:pPr>
              <w:spacing w:after="0"/>
              <w:jc w:val="both"/>
            </w:pPr>
            <w:r>
              <w:rPr>
                <w:lang w:val="en"/>
              </w:rPr>
              <w:t>COD date.</w:t>
            </w:r>
          </w:p>
        </w:tc>
      </w:tr>
      <w:tr w:rsidR="009008DD" w14:paraId="79C5FA89" w14:textId="77777777">
        <w:tc>
          <w:tcPr>
            <w:tcW w:w="3174" w:type="dxa"/>
            <w:shd w:val="clear" w:color="auto" w:fill="FFFFFF"/>
            <w:tcMar>
              <w:left w:w="103" w:type="dxa"/>
            </w:tcMar>
          </w:tcPr>
          <w:p w14:paraId="79C5FA87" w14:textId="77777777" w:rsidR="00AD5F60" w:rsidRDefault="00B25E84">
            <w:pPr>
              <w:spacing w:after="0"/>
              <w:jc w:val="both"/>
            </w:pPr>
            <w:r>
              <w:rPr>
                <w:lang w:val="en"/>
              </w:rPr>
              <w:t>dataPrzelewu</w:t>
            </w:r>
          </w:p>
        </w:tc>
        <w:tc>
          <w:tcPr>
            <w:tcW w:w="6713" w:type="dxa"/>
            <w:shd w:val="clear" w:color="auto" w:fill="FFFFFF"/>
            <w:tcMar>
              <w:left w:w="103" w:type="dxa"/>
            </w:tcMar>
          </w:tcPr>
          <w:p w14:paraId="79C5FA88" w14:textId="77777777" w:rsidR="00AD5F60" w:rsidRDefault="00B25E84">
            <w:pPr>
              <w:spacing w:after="0"/>
              <w:jc w:val="both"/>
            </w:pPr>
            <w:r>
              <w:rPr>
                <w:lang w:val="en"/>
              </w:rPr>
              <w:t>Date of wire transfer.</w:t>
            </w:r>
          </w:p>
        </w:tc>
      </w:tr>
      <w:tr w:rsidR="009008DD" w14:paraId="79C5FA8C" w14:textId="77777777">
        <w:tc>
          <w:tcPr>
            <w:tcW w:w="3174" w:type="dxa"/>
            <w:shd w:val="clear" w:color="auto" w:fill="FFFFFF"/>
            <w:tcMar>
              <w:left w:w="103" w:type="dxa"/>
            </w:tcMar>
          </w:tcPr>
          <w:p w14:paraId="79C5FA8A" w14:textId="77777777" w:rsidR="00AD5F60" w:rsidRDefault="00B25E84">
            <w:pPr>
              <w:spacing w:after="0"/>
              <w:jc w:val="both"/>
            </w:pPr>
            <w:r>
              <w:rPr>
                <w:lang w:val="en"/>
              </w:rPr>
              <w:t>idUmowy</w:t>
            </w:r>
          </w:p>
        </w:tc>
        <w:tc>
          <w:tcPr>
            <w:tcW w:w="6713" w:type="dxa"/>
            <w:shd w:val="clear" w:color="auto" w:fill="FFFFFF"/>
            <w:tcMar>
              <w:left w:w="103" w:type="dxa"/>
            </w:tcMar>
          </w:tcPr>
          <w:p w14:paraId="79C5FA8B" w14:textId="77777777" w:rsidR="00AD5F60" w:rsidRDefault="00B25E84">
            <w:pPr>
              <w:spacing w:after="0"/>
              <w:jc w:val="both"/>
            </w:pPr>
            <w:r>
              <w:rPr>
                <w:lang w:val="en"/>
              </w:rPr>
              <w:t>Agreement identifier.</w:t>
            </w:r>
          </w:p>
        </w:tc>
      </w:tr>
      <w:tr w:rsidR="009008DD" w:rsidRPr="00DD68E5" w14:paraId="79C5FA8F" w14:textId="77777777">
        <w:tc>
          <w:tcPr>
            <w:tcW w:w="3174" w:type="dxa"/>
            <w:shd w:val="clear" w:color="auto" w:fill="FFFFFF"/>
            <w:tcMar>
              <w:left w:w="103" w:type="dxa"/>
            </w:tcMar>
          </w:tcPr>
          <w:p w14:paraId="79C5FA8D" w14:textId="77777777" w:rsidR="00AD5F60" w:rsidRDefault="00B25E84">
            <w:pPr>
              <w:spacing w:after="0"/>
              <w:jc w:val="both"/>
            </w:pPr>
            <w:r>
              <w:rPr>
                <w:lang w:val="en"/>
              </w:rPr>
              <w:t>tytulPrzelewuZbiorczego</w:t>
            </w:r>
          </w:p>
        </w:tc>
        <w:tc>
          <w:tcPr>
            <w:tcW w:w="6713" w:type="dxa"/>
            <w:shd w:val="clear" w:color="auto" w:fill="FFFFFF"/>
            <w:tcMar>
              <w:left w:w="103" w:type="dxa"/>
            </w:tcMar>
          </w:tcPr>
          <w:p w14:paraId="79C5FA8E" w14:textId="77777777" w:rsidR="00AD5F60" w:rsidRPr="00013BCC" w:rsidRDefault="00B25E84">
            <w:pPr>
              <w:spacing w:after="0"/>
              <w:jc w:val="both"/>
              <w:rPr>
                <w:lang w:val="en-US"/>
              </w:rPr>
            </w:pPr>
            <w:r>
              <w:rPr>
                <w:lang w:val="en"/>
              </w:rPr>
              <w:t xml:space="preserve">Title of the collective wire transfer in which the cash on delivery related to this shipment was transferred. The next lines of the COD title are separated by | (pipe). </w:t>
            </w:r>
          </w:p>
        </w:tc>
      </w:tr>
      <w:tr w:rsidR="009008DD" w14:paraId="79C5FA92" w14:textId="77777777">
        <w:tc>
          <w:tcPr>
            <w:tcW w:w="3174" w:type="dxa"/>
            <w:shd w:val="clear" w:color="auto" w:fill="FFFFFF"/>
            <w:tcMar>
              <w:left w:w="103" w:type="dxa"/>
            </w:tcMar>
          </w:tcPr>
          <w:p w14:paraId="79C5FA90" w14:textId="77777777" w:rsidR="00625DDE" w:rsidRDefault="00B25E84">
            <w:pPr>
              <w:spacing w:after="0"/>
              <w:jc w:val="both"/>
            </w:pPr>
            <w:r>
              <w:rPr>
                <w:lang w:val="en"/>
              </w:rPr>
              <w:t>tytulPobrania</w:t>
            </w:r>
          </w:p>
        </w:tc>
        <w:tc>
          <w:tcPr>
            <w:tcW w:w="6713" w:type="dxa"/>
            <w:shd w:val="clear" w:color="auto" w:fill="FFFFFF"/>
            <w:tcMar>
              <w:left w:w="103" w:type="dxa"/>
            </w:tcMar>
          </w:tcPr>
          <w:p w14:paraId="79C5FA91" w14:textId="77777777" w:rsidR="00625DDE" w:rsidRDefault="00B25E84">
            <w:pPr>
              <w:spacing w:after="0"/>
              <w:jc w:val="both"/>
            </w:pPr>
            <w:r>
              <w:rPr>
                <w:lang w:val="en"/>
              </w:rPr>
              <w:t>COD title.</w:t>
            </w:r>
          </w:p>
        </w:tc>
      </w:tr>
    </w:tbl>
    <w:p w14:paraId="79C5FA93" w14:textId="77777777" w:rsidR="00AD5F60" w:rsidRPr="005A600D" w:rsidRDefault="00AD5F60" w:rsidP="005A600D"/>
    <w:p w14:paraId="79C5FA94" w14:textId="77777777" w:rsidR="00AD5F60" w:rsidRPr="009C71D2" w:rsidRDefault="00B25E84" w:rsidP="003D0C28">
      <w:pPr>
        <w:pStyle w:val="Nagwek2"/>
        <w:rPr>
          <w:rStyle w:val="Nagwek2Znak"/>
          <w:b/>
        </w:rPr>
      </w:pPr>
      <w:bookmarkStart w:id="507" w:name="_Toc406061532"/>
      <w:bookmarkStart w:id="508" w:name="_Toc187394302"/>
      <w:r w:rsidRPr="009C71D2">
        <w:rPr>
          <w:rStyle w:val="Nagwek2Znak"/>
          <w:b/>
          <w:lang w:val="en"/>
        </w:rPr>
        <w:lastRenderedPageBreak/>
        <w:t>wspolrzednaGeograficznaType</w:t>
      </w:r>
      <w:bookmarkEnd w:id="507"/>
      <w:bookmarkEnd w:id="508"/>
    </w:p>
    <w:p w14:paraId="79C5FA95" w14:textId="77777777" w:rsidR="00AD5F60" w:rsidRPr="00013BCC" w:rsidRDefault="00B25E84" w:rsidP="003D0C28">
      <w:pPr>
        <w:spacing w:after="0"/>
        <w:jc w:val="both"/>
        <w:rPr>
          <w:lang w:val="en-US"/>
        </w:rPr>
      </w:pPr>
      <w:r>
        <w:rPr>
          <w:lang w:val="en"/>
        </w:rPr>
        <w:t xml:space="preserve">Type intended for transmission of geographical coordinates, information in two formats DD </w:t>
      </w:r>
      <w:r>
        <w:rPr>
          <w:lang w:val="en"/>
        </w:rPr>
        <w:br/>
        <w:t>and DMs</w:t>
      </w:r>
      <w:r>
        <w:rPr>
          <w:rStyle w:val="Odwoanieprzypisudolnego"/>
        </w:rPr>
        <w:footnoteReference w:id="34"/>
      </w:r>
      <w:r>
        <w:rPr>
          <w:lang w:val="en"/>
        </w:rPr>
        <w:t xml:space="preserve">. </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28"/>
        <w:gridCol w:w="6603"/>
      </w:tblGrid>
      <w:tr w:rsidR="009008DD" w:rsidRPr="00DD68E5" w14:paraId="79C5FA98" w14:textId="77777777" w:rsidTr="00527572">
        <w:tc>
          <w:tcPr>
            <w:tcW w:w="3174" w:type="dxa"/>
            <w:shd w:val="clear" w:color="auto" w:fill="FFFFFF"/>
            <w:tcMar>
              <w:left w:w="103" w:type="dxa"/>
            </w:tcMar>
          </w:tcPr>
          <w:p w14:paraId="79C5FA96" w14:textId="77777777" w:rsidR="00AD5F60" w:rsidRDefault="00B25E84" w:rsidP="00527572">
            <w:pPr>
              <w:spacing w:after="0"/>
              <w:jc w:val="both"/>
            </w:pPr>
            <w:r>
              <w:rPr>
                <w:lang w:val="en"/>
              </w:rPr>
              <w:t>dec</w:t>
            </w:r>
          </w:p>
        </w:tc>
        <w:tc>
          <w:tcPr>
            <w:tcW w:w="6713" w:type="dxa"/>
            <w:shd w:val="clear" w:color="auto" w:fill="FFFFFF"/>
            <w:tcMar>
              <w:left w:w="103" w:type="dxa"/>
            </w:tcMar>
          </w:tcPr>
          <w:p w14:paraId="79C5FA97" w14:textId="77777777" w:rsidR="00AD5F60" w:rsidRPr="00013BCC" w:rsidRDefault="00B25E84" w:rsidP="00527572">
            <w:pPr>
              <w:spacing w:after="0"/>
              <w:jc w:val="both"/>
              <w:rPr>
                <w:lang w:val="en-US"/>
              </w:rPr>
            </w:pPr>
            <w:r>
              <w:rPr>
                <w:lang w:val="en"/>
              </w:rPr>
              <w:t>Geographical coordinates in DD format, decimal degrees.</w:t>
            </w:r>
          </w:p>
        </w:tc>
      </w:tr>
      <w:tr w:rsidR="009008DD" w:rsidRPr="00DD68E5" w14:paraId="79C5FA9B" w14:textId="77777777" w:rsidTr="00527572">
        <w:tc>
          <w:tcPr>
            <w:tcW w:w="3174" w:type="dxa"/>
            <w:shd w:val="clear" w:color="auto" w:fill="FFFFFF"/>
            <w:tcMar>
              <w:left w:w="103" w:type="dxa"/>
            </w:tcMar>
          </w:tcPr>
          <w:p w14:paraId="79C5FA99" w14:textId="77777777" w:rsidR="00AD5F60" w:rsidRDefault="00B25E84" w:rsidP="00527572">
            <w:pPr>
              <w:spacing w:after="0"/>
              <w:jc w:val="both"/>
            </w:pPr>
            <w:r>
              <w:rPr>
                <w:lang w:val="en"/>
              </w:rPr>
              <w:t>stopien</w:t>
            </w:r>
          </w:p>
        </w:tc>
        <w:tc>
          <w:tcPr>
            <w:tcW w:w="6713" w:type="dxa"/>
            <w:shd w:val="clear" w:color="auto" w:fill="FFFFFF"/>
            <w:tcMar>
              <w:left w:w="103" w:type="dxa"/>
            </w:tcMar>
          </w:tcPr>
          <w:p w14:paraId="79C5FA9A" w14:textId="77777777" w:rsidR="00AD5F60" w:rsidRPr="00013BCC" w:rsidRDefault="00B25E84" w:rsidP="00527572">
            <w:pPr>
              <w:spacing w:after="0"/>
              <w:jc w:val="both"/>
              <w:rPr>
                <w:lang w:val="en-US"/>
              </w:rPr>
            </w:pPr>
            <w:r>
              <w:rPr>
                <w:lang w:val="en"/>
              </w:rPr>
              <w:t>The number of degrees in the geographic coordinate.</w:t>
            </w:r>
          </w:p>
        </w:tc>
      </w:tr>
      <w:tr w:rsidR="009008DD" w:rsidRPr="00DD68E5" w14:paraId="79C5FA9E" w14:textId="77777777" w:rsidTr="00527572">
        <w:tc>
          <w:tcPr>
            <w:tcW w:w="3174" w:type="dxa"/>
            <w:shd w:val="clear" w:color="auto" w:fill="FFFFFF"/>
            <w:tcMar>
              <w:left w:w="103" w:type="dxa"/>
            </w:tcMar>
          </w:tcPr>
          <w:p w14:paraId="79C5FA9C" w14:textId="77777777" w:rsidR="00AD5F60" w:rsidRDefault="00B25E84" w:rsidP="00527572">
            <w:pPr>
              <w:spacing w:after="0"/>
              <w:jc w:val="both"/>
            </w:pPr>
            <w:r>
              <w:rPr>
                <w:lang w:val="en"/>
              </w:rPr>
              <w:t>minuta</w:t>
            </w:r>
          </w:p>
        </w:tc>
        <w:tc>
          <w:tcPr>
            <w:tcW w:w="6713" w:type="dxa"/>
            <w:shd w:val="clear" w:color="auto" w:fill="FFFFFF"/>
            <w:tcMar>
              <w:left w:w="103" w:type="dxa"/>
            </w:tcMar>
          </w:tcPr>
          <w:p w14:paraId="79C5FA9D" w14:textId="77777777" w:rsidR="00AD5F60" w:rsidRPr="00013BCC" w:rsidRDefault="00B25E84" w:rsidP="00527572">
            <w:pPr>
              <w:spacing w:after="0"/>
              <w:jc w:val="both"/>
              <w:rPr>
                <w:lang w:val="en-US"/>
              </w:rPr>
            </w:pPr>
            <w:r>
              <w:rPr>
                <w:lang w:val="en"/>
              </w:rPr>
              <w:t>The number of minutes of the geographical coordinate.</w:t>
            </w:r>
          </w:p>
        </w:tc>
      </w:tr>
      <w:tr w:rsidR="009008DD" w:rsidRPr="00DD68E5" w14:paraId="79C5FAA1" w14:textId="77777777" w:rsidTr="00527572">
        <w:tc>
          <w:tcPr>
            <w:tcW w:w="3174" w:type="dxa"/>
            <w:shd w:val="clear" w:color="auto" w:fill="FFFFFF"/>
            <w:tcMar>
              <w:left w:w="103" w:type="dxa"/>
            </w:tcMar>
          </w:tcPr>
          <w:p w14:paraId="79C5FA9F" w14:textId="77777777" w:rsidR="00AD5F60" w:rsidRDefault="00B25E84" w:rsidP="00527572">
            <w:pPr>
              <w:spacing w:after="0"/>
              <w:jc w:val="both"/>
            </w:pPr>
            <w:r>
              <w:rPr>
                <w:lang w:val="en"/>
              </w:rPr>
              <w:t>sekunda</w:t>
            </w:r>
          </w:p>
        </w:tc>
        <w:tc>
          <w:tcPr>
            <w:tcW w:w="6713" w:type="dxa"/>
            <w:shd w:val="clear" w:color="auto" w:fill="FFFFFF"/>
            <w:tcMar>
              <w:left w:w="103" w:type="dxa"/>
            </w:tcMar>
          </w:tcPr>
          <w:p w14:paraId="79C5FAA0" w14:textId="77777777" w:rsidR="00AD5F60" w:rsidRPr="00013BCC" w:rsidRDefault="00B25E84" w:rsidP="00527572">
            <w:pPr>
              <w:spacing w:after="0"/>
              <w:jc w:val="both"/>
              <w:rPr>
                <w:lang w:val="en-US"/>
              </w:rPr>
            </w:pPr>
            <w:r>
              <w:rPr>
                <w:lang w:val="en"/>
              </w:rPr>
              <w:t>The number of seconds of the geographic coordinate.</w:t>
            </w:r>
          </w:p>
        </w:tc>
      </w:tr>
    </w:tbl>
    <w:p w14:paraId="79C5FAA2" w14:textId="77777777" w:rsidR="00AD5F60" w:rsidRPr="00013BCC" w:rsidRDefault="00AD5F60" w:rsidP="006F7AC9">
      <w:pPr>
        <w:rPr>
          <w:lang w:val="en-US"/>
        </w:rPr>
      </w:pPr>
    </w:p>
    <w:p w14:paraId="79C5FAA3" w14:textId="77777777" w:rsidR="00AD5F60" w:rsidRPr="00013BCC" w:rsidRDefault="00B25E84" w:rsidP="00521343">
      <w:pPr>
        <w:pStyle w:val="Nagwek2"/>
        <w:rPr>
          <w:rStyle w:val="Nagwek2Znak"/>
          <w:b/>
          <w:lang w:val="en-US"/>
        </w:rPr>
      </w:pPr>
      <w:bookmarkStart w:id="509" w:name="_Toc406061561"/>
      <w:bookmarkStart w:id="510" w:name="_Toc187394303"/>
      <w:r w:rsidRPr="009C71D2">
        <w:rPr>
          <w:rStyle w:val="Nagwek2Znak"/>
          <w:b/>
          <w:lang w:val="en"/>
        </w:rPr>
        <w:t>zalacznikDoReklamacjiType</w:t>
      </w:r>
      <w:bookmarkEnd w:id="509"/>
      <w:bookmarkEnd w:id="510"/>
    </w:p>
    <w:p w14:paraId="79C5FAA4" w14:textId="77777777" w:rsidR="00AD5F60" w:rsidRPr="00013BCC" w:rsidRDefault="00B25E84" w:rsidP="00521343">
      <w:pPr>
        <w:jc w:val="both"/>
        <w:rPr>
          <w:lang w:val="en-US"/>
        </w:rPr>
      </w:pPr>
      <w:r>
        <w:rPr>
          <w:lang w:val="en"/>
        </w:rPr>
        <w:t>Type intended for the transmission of data on attachments to claims.</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31"/>
        <w:gridCol w:w="6600"/>
      </w:tblGrid>
      <w:tr w:rsidR="009008DD" w:rsidRPr="00DD68E5" w14:paraId="79C5FAA7" w14:textId="77777777" w:rsidTr="00482626">
        <w:tc>
          <w:tcPr>
            <w:tcW w:w="3131" w:type="dxa"/>
            <w:shd w:val="clear" w:color="auto" w:fill="FFFFFF"/>
            <w:tcMar>
              <w:left w:w="103" w:type="dxa"/>
            </w:tcMar>
          </w:tcPr>
          <w:p w14:paraId="79C5FAA5" w14:textId="77777777" w:rsidR="00AD5F60" w:rsidRDefault="00B25E84" w:rsidP="00527572">
            <w:pPr>
              <w:spacing w:after="0"/>
              <w:jc w:val="both"/>
            </w:pPr>
            <w:r>
              <w:rPr>
                <w:lang w:val="en"/>
              </w:rPr>
              <w:t>fileContent</w:t>
            </w:r>
          </w:p>
        </w:tc>
        <w:tc>
          <w:tcPr>
            <w:tcW w:w="6600" w:type="dxa"/>
            <w:shd w:val="clear" w:color="auto" w:fill="FFFFFF"/>
            <w:tcMar>
              <w:left w:w="103" w:type="dxa"/>
            </w:tcMar>
          </w:tcPr>
          <w:p w14:paraId="79C5FAA6" w14:textId="77777777" w:rsidR="00AD5F60" w:rsidRPr="00013BCC" w:rsidRDefault="00B25E84" w:rsidP="00527572">
            <w:pPr>
              <w:spacing w:after="0"/>
              <w:jc w:val="both"/>
              <w:rPr>
                <w:lang w:val="en-US"/>
              </w:rPr>
            </w:pPr>
            <w:r>
              <w:rPr>
                <w:lang w:val="en"/>
              </w:rPr>
              <w:t>The contents of the attachment file (required field).</w:t>
            </w:r>
          </w:p>
        </w:tc>
      </w:tr>
      <w:tr w:rsidR="009008DD" w:rsidRPr="00DD68E5" w14:paraId="79C5FAAA" w14:textId="77777777" w:rsidTr="00482626">
        <w:tc>
          <w:tcPr>
            <w:tcW w:w="3131" w:type="dxa"/>
            <w:shd w:val="clear" w:color="auto" w:fill="FFFFFF"/>
            <w:tcMar>
              <w:left w:w="103" w:type="dxa"/>
            </w:tcMar>
          </w:tcPr>
          <w:p w14:paraId="79C5FAA8" w14:textId="77777777" w:rsidR="00AD5F60" w:rsidRDefault="00B25E84" w:rsidP="00527572">
            <w:pPr>
              <w:spacing w:after="0"/>
              <w:jc w:val="both"/>
            </w:pPr>
            <w:r>
              <w:rPr>
                <w:lang w:val="en"/>
              </w:rPr>
              <w:t>fileName</w:t>
            </w:r>
          </w:p>
        </w:tc>
        <w:tc>
          <w:tcPr>
            <w:tcW w:w="6600" w:type="dxa"/>
            <w:shd w:val="clear" w:color="auto" w:fill="FFFFFF"/>
            <w:tcMar>
              <w:left w:w="103" w:type="dxa"/>
            </w:tcMar>
          </w:tcPr>
          <w:p w14:paraId="79C5FAA9" w14:textId="77777777" w:rsidR="00AD5F60" w:rsidRPr="00013BCC" w:rsidRDefault="00B25E84" w:rsidP="00527572">
            <w:pPr>
              <w:spacing w:after="0"/>
              <w:jc w:val="both"/>
              <w:rPr>
                <w:lang w:val="en-US"/>
              </w:rPr>
            </w:pPr>
            <w:r>
              <w:rPr>
                <w:lang w:val="en"/>
              </w:rPr>
              <w:t>Attachment file name (required field).</w:t>
            </w:r>
          </w:p>
        </w:tc>
      </w:tr>
      <w:tr w:rsidR="009008DD" w:rsidRPr="00DD68E5" w14:paraId="79C5FAAD" w14:textId="77777777" w:rsidTr="00482626">
        <w:tc>
          <w:tcPr>
            <w:tcW w:w="3131" w:type="dxa"/>
            <w:shd w:val="clear" w:color="auto" w:fill="FFFFFF"/>
            <w:tcMar>
              <w:left w:w="103" w:type="dxa"/>
            </w:tcMar>
          </w:tcPr>
          <w:p w14:paraId="79C5FAAB" w14:textId="77777777" w:rsidR="00AD5F60" w:rsidRDefault="00B25E84" w:rsidP="00527572">
            <w:pPr>
              <w:spacing w:after="0"/>
              <w:jc w:val="both"/>
            </w:pPr>
            <w:r>
              <w:rPr>
                <w:lang w:val="en"/>
              </w:rPr>
              <w:t>fileDesc</w:t>
            </w:r>
          </w:p>
        </w:tc>
        <w:tc>
          <w:tcPr>
            <w:tcW w:w="6600" w:type="dxa"/>
            <w:shd w:val="clear" w:color="auto" w:fill="FFFFFF"/>
            <w:tcMar>
              <w:left w:w="103" w:type="dxa"/>
            </w:tcMar>
          </w:tcPr>
          <w:p w14:paraId="79C5FAAC" w14:textId="77777777" w:rsidR="00AD5F60" w:rsidRPr="00013BCC" w:rsidRDefault="00B25E84" w:rsidP="00527572">
            <w:pPr>
              <w:spacing w:after="0"/>
              <w:jc w:val="both"/>
              <w:rPr>
                <w:lang w:val="en-US"/>
              </w:rPr>
            </w:pPr>
            <w:r>
              <w:rPr>
                <w:lang w:val="en"/>
              </w:rPr>
              <w:t>Additional description for the attachment file (field not required).</w:t>
            </w:r>
          </w:p>
        </w:tc>
      </w:tr>
    </w:tbl>
    <w:p w14:paraId="79C5FAAE" w14:textId="77777777" w:rsidR="006F7AC9" w:rsidRPr="00013BCC" w:rsidRDefault="006F7AC9" w:rsidP="005A600D">
      <w:pPr>
        <w:rPr>
          <w:lang w:val="en-US"/>
        </w:rPr>
      </w:pPr>
      <w:bookmarkStart w:id="511" w:name="zamowKurieraType"/>
    </w:p>
    <w:p w14:paraId="79C5FAAF" w14:textId="77777777" w:rsidR="00AD5F60" w:rsidRDefault="00B25E84" w:rsidP="009458E3">
      <w:pPr>
        <w:pStyle w:val="Nagwek2"/>
        <w:rPr>
          <w:rStyle w:val="Nagwek2Znak"/>
          <w:b/>
        </w:rPr>
      </w:pPr>
      <w:bookmarkStart w:id="512" w:name="_Toc187394304"/>
      <w:r w:rsidRPr="00441067">
        <w:rPr>
          <w:rStyle w:val="Nagwek2Znak"/>
          <w:b/>
          <w:lang w:val="en"/>
        </w:rPr>
        <w:t>zamowKurieraType</w:t>
      </w:r>
      <w:bookmarkEnd w:id="511"/>
      <w:bookmarkEnd w:id="512"/>
    </w:p>
    <w:tbl>
      <w:tblPr>
        <w:tblW w:w="5000" w:type="pct"/>
        <w:tblInd w:w="-5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41"/>
        <w:gridCol w:w="6187"/>
      </w:tblGrid>
      <w:tr w:rsidR="009008DD" w:rsidRPr="00DD68E5" w14:paraId="79C5FAB2" w14:textId="77777777" w:rsidTr="006F7AC9">
        <w:tc>
          <w:tcPr>
            <w:tcW w:w="3448" w:type="dxa"/>
            <w:shd w:val="clear" w:color="auto" w:fill="FFFFFF"/>
            <w:tcMar>
              <w:left w:w="103" w:type="dxa"/>
            </w:tcMar>
          </w:tcPr>
          <w:p w14:paraId="79C5FAB0" w14:textId="77777777" w:rsidR="00AD5F60" w:rsidRPr="005A600D" w:rsidRDefault="00B25E84" w:rsidP="005A600D">
            <w:pPr>
              <w:spacing w:after="0"/>
            </w:pPr>
            <w:r w:rsidRPr="005A600D">
              <w:rPr>
                <w:lang w:val="en"/>
              </w:rPr>
              <w:t>miejsceOdbioru</w:t>
            </w:r>
          </w:p>
        </w:tc>
        <w:tc>
          <w:tcPr>
            <w:tcW w:w="6283" w:type="dxa"/>
            <w:shd w:val="clear" w:color="auto" w:fill="FFFFFF"/>
            <w:tcMar>
              <w:left w:w="103" w:type="dxa"/>
            </w:tcMar>
          </w:tcPr>
          <w:p w14:paraId="79C5FAB1" w14:textId="77777777" w:rsidR="00AD5F60" w:rsidRPr="00013BCC" w:rsidRDefault="00B25E84" w:rsidP="005A600D">
            <w:pPr>
              <w:spacing w:after="0"/>
              <w:rPr>
                <w:lang w:val="en-US"/>
              </w:rPr>
            </w:pPr>
            <w:r w:rsidRPr="005A600D">
              <w:rPr>
                <w:lang w:val="en"/>
              </w:rPr>
              <w:t>The address of the place of collection (if not specified - &gt; the address from the sender's profiles will be taken).</w:t>
            </w:r>
          </w:p>
        </w:tc>
      </w:tr>
      <w:tr w:rsidR="009008DD" w:rsidRPr="00DD68E5" w14:paraId="79C5FAB5" w14:textId="77777777" w:rsidTr="006F7AC9">
        <w:tc>
          <w:tcPr>
            <w:tcW w:w="3448" w:type="dxa"/>
            <w:shd w:val="clear" w:color="auto" w:fill="FFFFFF"/>
            <w:tcMar>
              <w:left w:w="103" w:type="dxa"/>
            </w:tcMar>
          </w:tcPr>
          <w:p w14:paraId="79C5FAB3" w14:textId="77777777" w:rsidR="00AD5F60" w:rsidRPr="005A600D" w:rsidRDefault="00B25E84" w:rsidP="005A600D">
            <w:pPr>
              <w:spacing w:after="0"/>
            </w:pPr>
            <w:r w:rsidRPr="005A600D">
              <w:rPr>
                <w:lang w:val="en"/>
              </w:rPr>
              <w:t>nadawca</w:t>
            </w:r>
          </w:p>
        </w:tc>
        <w:tc>
          <w:tcPr>
            <w:tcW w:w="6283" w:type="dxa"/>
            <w:shd w:val="clear" w:color="auto" w:fill="FFFFFF"/>
            <w:tcMar>
              <w:left w:w="103" w:type="dxa"/>
            </w:tcMar>
          </w:tcPr>
          <w:p w14:paraId="79C5FAB4" w14:textId="77777777" w:rsidR="00AD5F60" w:rsidRPr="00013BCC" w:rsidRDefault="00B25E84" w:rsidP="005A600D">
            <w:pPr>
              <w:spacing w:after="0"/>
              <w:rPr>
                <w:lang w:val="en-US"/>
              </w:rPr>
            </w:pPr>
            <w:r w:rsidRPr="005A600D">
              <w:rPr>
                <w:lang w:val="en"/>
              </w:rPr>
              <w:t>Sender if not specified - &gt; address from sender profile will be taken.</w:t>
            </w:r>
          </w:p>
        </w:tc>
      </w:tr>
      <w:tr w:rsidR="009008DD" w:rsidRPr="00DD68E5" w14:paraId="79C5FAB8" w14:textId="77777777" w:rsidTr="006F7AC9">
        <w:tc>
          <w:tcPr>
            <w:tcW w:w="3448" w:type="dxa"/>
            <w:shd w:val="clear" w:color="auto" w:fill="FFFFFF"/>
            <w:tcMar>
              <w:left w:w="103" w:type="dxa"/>
            </w:tcMar>
          </w:tcPr>
          <w:p w14:paraId="79C5FAB6" w14:textId="77777777" w:rsidR="00AD5F60" w:rsidRPr="005A600D" w:rsidRDefault="00B25E84" w:rsidP="005A600D">
            <w:pPr>
              <w:spacing w:after="0"/>
            </w:pPr>
            <w:r w:rsidRPr="005A600D">
              <w:rPr>
                <w:lang w:val="en"/>
              </w:rPr>
              <w:t>oczekiwanaDataOdbioru</w:t>
            </w:r>
          </w:p>
        </w:tc>
        <w:tc>
          <w:tcPr>
            <w:tcW w:w="6283" w:type="dxa"/>
            <w:shd w:val="clear" w:color="auto" w:fill="FFFFFF"/>
            <w:tcMar>
              <w:left w:w="103" w:type="dxa"/>
            </w:tcMar>
          </w:tcPr>
          <w:p w14:paraId="79C5FAB7" w14:textId="77777777" w:rsidR="00AD5F60" w:rsidRPr="00013BCC" w:rsidRDefault="00B25E84" w:rsidP="005A600D">
            <w:pPr>
              <w:spacing w:after="0"/>
              <w:rPr>
                <w:lang w:val="en-US"/>
              </w:rPr>
            </w:pPr>
            <w:r w:rsidRPr="005A600D">
              <w:rPr>
                <w:lang w:val="en"/>
              </w:rPr>
              <w:t>The expected date of delivery by courier.</w:t>
            </w:r>
          </w:p>
        </w:tc>
      </w:tr>
      <w:tr w:rsidR="009008DD" w:rsidRPr="00670543" w14:paraId="79C5FABB" w14:textId="77777777" w:rsidTr="006F7AC9">
        <w:tc>
          <w:tcPr>
            <w:tcW w:w="3448" w:type="dxa"/>
            <w:shd w:val="clear" w:color="auto" w:fill="FFFFFF"/>
            <w:tcMar>
              <w:left w:w="103" w:type="dxa"/>
            </w:tcMar>
          </w:tcPr>
          <w:p w14:paraId="79C5FAB9" w14:textId="77777777" w:rsidR="00AD5F60" w:rsidRPr="005A600D" w:rsidRDefault="00B25E84" w:rsidP="005A600D">
            <w:pPr>
              <w:spacing w:after="0"/>
            </w:pPr>
            <w:r w:rsidRPr="005A600D">
              <w:rPr>
                <w:lang w:val="en"/>
              </w:rPr>
              <w:t>oczekiwanaGodzinaOdbioru</w:t>
            </w:r>
          </w:p>
        </w:tc>
        <w:tc>
          <w:tcPr>
            <w:tcW w:w="6283" w:type="dxa"/>
            <w:shd w:val="clear" w:color="auto" w:fill="FFFFFF"/>
            <w:tcMar>
              <w:left w:w="103" w:type="dxa"/>
            </w:tcMar>
          </w:tcPr>
          <w:p w14:paraId="3E4BA9D4" w14:textId="77777777" w:rsidR="00AD5F60" w:rsidRDefault="00B25E84" w:rsidP="005A600D">
            <w:pPr>
              <w:spacing w:after="0"/>
              <w:rPr>
                <w:lang w:val="en"/>
              </w:rPr>
            </w:pPr>
            <w:r w:rsidRPr="005A600D">
              <w:rPr>
                <w:lang w:val="en"/>
              </w:rPr>
              <w:t>The expected time of collection of shipments by courier.</w:t>
            </w:r>
          </w:p>
          <w:p w14:paraId="0207A1C9" w14:textId="09023DFF" w:rsidR="002626F6" w:rsidRPr="00DD68E5" w:rsidRDefault="002626F6" w:rsidP="002626F6">
            <w:pPr>
              <w:spacing w:after="0"/>
              <w:rPr>
                <w:lang w:val="en-GB"/>
              </w:rPr>
            </w:pPr>
            <w:r w:rsidRPr="00DD68E5">
              <w:rPr>
                <w:lang w:val="en-GB"/>
              </w:rPr>
              <w:t>Please enter one of the following hour ranges:</w:t>
            </w:r>
          </w:p>
          <w:p w14:paraId="79D65ACE" w14:textId="77777777" w:rsidR="002626F6" w:rsidRDefault="002626F6" w:rsidP="002626F6">
            <w:pPr>
              <w:spacing w:after="0"/>
            </w:pPr>
            <w:r w:rsidRPr="008D0331">
              <w:t>08:00</w:t>
            </w:r>
            <w:r>
              <w:t>-</w:t>
            </w:r>
            <w:r w:rsidRPr="008D0331">
              <w:t>20:00</w:t>
            </w:r>
            <w:r>
              <w:br/>
            </w:r>
            <w:r w:rsidRPr="008D0331">
              <w:t>08:00-10:00</w:t>
            </w:r>
            <w:r>
              <w:br/>
            </w:r>
            <w:r w:rsidRPr="00873087">
              <w:t>10:00-12:00</w:t>
            </w:r>
          </w:p>
          <w:p w14:paraId="2F669949" w14:textId="77777777" w:rsidR="002626F6" w:rsidRDefault="002626F6" w:rsidP="002626F6">
            <w:pPr>
              <w:spacing w:after="0"/>
            </w:pPr>
            <w:r w:rsidRPr="00873087">
              <w:t>12:00</w:t>
            </w:r>
            <w:r>
              <w:t>-</w:t>
            </w:r>
            <w:r w:rsidRPr="00873087">
              <w:t>14:00</w:t>
            </w:r>
            <w:r>
              <w:br/>
            </w:r>
            <w:r w:rsidRPr="00873087">
              <w:t>14:00-16:00</w:t>
            </w:r>
          </w:p>
          <w:p w14:paraId="0E134716" w14:textId="77777777" w:rsidR="002626F6" w:rsidRDefault="002626F6" w:rsidP="002626F6">
            <w:pPr>
              <w:spacing w:after="0"/>
            </w:pPr>
            <w:r w:rsidRPr="00873087">
              <w:t>16:00-18:00</w:t>
            </w:r>
          </w:p>
          <w:p w14:paraId="149AC800" w14:textId="77777777" w:rsidR="002626F6" w:rsidRDefault="002626F6" w:rsidP="002626F6">
            <w:pPr>
              <w:spacing w:after="0"/>
            </w:pPr>
            <w:r w:rsidRPr="00873087">
              <w:t>18:00-20:00</w:t>
            </w:r>
          </w:p>
          <w:p w14:paraId="79C5FABA" w14:textId="6F415274" w:rsidR="002626F6" w:rsidRPr="002626F6" w:rsidRDefault="002626F6" w:rsidP="002626F6">
            <w:r w:rsidRPr="00873087">
              <w:t>20:00-07:00</w:t>
            </w:r>
          </w:p>
        </w:tc>
      </w:tr>
      <w:tr w:rsidR="009008DD" w:rsidRPr="00DD68E5" w14:paraId="79C5FABE" w14:textId="77777777" w:rsidTr="006F7AC9">
        <w:tc>
          <w:tcPr>
            <w:tcW w:w="3448" w:type="dxa"/>
            <w:shd w:val="clear" w:color="auto" w:fill="FFFFFF"/>
            <w:tcMar>
              <w:left w:w="103" w:type="dxa"/>
            </w:tcMar>
          </w:tcPr>
          <w:p w14:paraId="79C5FABC" w14:textId="77777777" w:rsidR="00AD5F60" w:rsidRPr="005A600D" w:rsidRDefault="00B25E84" w:rsidP="005A600D">
            <w:pPr>
              <w:spacing w:after="0"/>
            </w:pPr>
            <w:r w:rsidRPr="005A600D">
              <w:rPr>
                <w:lang w:val="en"/>
              </w:rPr>
              <w:t>szacowanaIloscPrzeslek</w:t>
            </w:r>
          </w:p>
        </w:tc>
        <w:tc>
          <w:tcPr>
            <w:tcW w:w="6283" w:type="dxa"/>
            <w:shd w:val="clear" w:color="auto" w:fill="FFFFFF"/>
            <w:tcMar>
              <w:left w:w="103" w:type="dxa"/>
            </w:tcMar>
          </w:tcPr>
          <w:p w14:paraId="79C5FABD" w14:textId="77777777" w:rsidR="00AD5F60" w:rsidRPr="00013BCC" w:rsidRDefault="00B25E84" w:rsidP="005A600D">
            <w:pPr>
              <w:spacing w:after="0"/>
              <w:rPr>
                <w:lang w:val="en-US"/>
              </w:rPr>
            </w:pPr>
            <w:r w:rsidRPr="005A600D">
              <w:rPr>
                <w:lang w:val="en"/>
              </w:rPr>
              <w:t>Estimated number of shipments to be collected.</w:t>
            </w:r>
          </w:p>
        </w:tc>
      </w:tr>
      <w:tr w:rsidR="009008DD" w:rsidRPr="00DD68E5" w14:paraId="79C5FAC1" w14:textId="77777777" w:rsidTr="006F7AC9">
        <w:tc>
          <w:tcPr>
            <w:tcW w:w="3448" w:type="dxa"/>
            <w:shd w:val="clear" w:color="auto" w:fill="FFFFFF"/>
            <w:tcMar>
              <w:left w:w="103" w:type="dxa"/>
            </w:tcMar>
          </w:tcPr>
          <w:p w14:paraId="79C5FABF" w14:textId="77777777" w:rsidR="00AD5F60" w:rsidRPr="005A600D" w:rsidRDefault="00B25E84" w:rsidP="005A600D">
            <w:pPr>
              <w:spacing w:after="0"/>
            </w:pPr>
            <w:r w:rsidRPr="005A600D">
              <w:rPr>
                <w:lang w:val="en"/>
              </w:rPr>
              <w:t>szacowanaLacznaMasaPrzesylek</w:t>
            </w:r>
          </w:p>
        </w:tc>
        <w:tc>
          <w:tcPr>
            <w:tcW w:w="6283" w:type="dxa"/>
            <w:shd w:val="clear" w:color="auto" w:fill="FFFFFF"/>
            <w:tcMar>
              <w:left w:w="103" w:type="dxa"/>
            </w:tcMar>
          </w:tcPr>
          <w:p w14:paraId="79C5FAC0" w14:textId="77777777" w:rsidR="00AD5F60" w:rsidRPr="00013BCC" w:rsidRDefault="00B25E84" w:rsidP="005A600D">
            <w:pPr>
              <w:spacing w:after="0"/>
              <w:rPr>
                <w:lang w:val="en-US"/>
              </w:rPr>
            </w:pPr>
            <w:r w:rsidRPr="005A600D">
              <w:rPr>
                <w:lang w:val="en"/>
              </w:rPr>
              <w:t>Estimated total weight of shipments to be picked up.</w:t>
            </w:r>
          </w:p>
        </w:tc>
      </w:tr>
      <w:tr w:rsidR="009008DD" w:rsidRPr="00DD68E5" w14:paraId="79C5FAC4" w14:textId="77777777" w:rsidTr="006F7AC9">
        <w:tc>
          <w:tcPr>
            <w:tcW w:w="3448" w:type="dxa"/>
            <w:shd w:val="clear" w:color="auto" w:fill="FFFFFF"/>
            <w:tcMar>
              <w:left w:w="103" w:type="dxa"/>
            </w:tcMar>
          </w:tcPr>
          <w:p w14:paraId="79C5FAC2" w14:textId="77777777" w:rsidR="00AD5F60" w:rsidRPr="005A600D" w:rsidRDefault="00B25E84" w:rsidP="005A600D">
            <w:pPr>
              <w:spacing w:after="0"/>
            </w:pPr>
            <w:r w:rsidRPr="005A600D">
              <w:rPr>
                <w:lang w:val="en"/>
              </w:rPr>
              <w:t>potwierdzenieZamowieniaEmail</w:t>
            </w:r>
          </w:p>
        </w:tc>
        <w:tc>
          <w:tcPr>
            <w:tcW w:w="6283" w:type="dxa"/>
            <w:shd w:val="clear" w:color="auto" w:fill="FFFFFF"/>
            <w:tcMar>
              <w:left w:w="103" w:type="dxa"/>
            </w:tcMar>
          </w:tcPr>
          <w:p w14:paraId="79C5FAC3" w14:textId="77777777" w:rsidR="00AD5F60" w:rsidRPr="00013BCC" w:rsidRDefault="00B25E84" w:rsidP="005A600D">
            <w:pPr>
              <w:spacing w:after="0"/>
              <w:rPr>
                <w:lang w:val="en-US"/>
              </w:rPr>
            </w:pPr>
            <w:r w:rsidRPr="005A600D">
              <w:rPr>
                <w:lang w:val="en"/>
              </w:rPr>
              <w:t>The e-mail address to which the courier's order confirmation will be sent.</w:t>
            </w:r>
          </w:p>
        </w:tc>
      </w:tr>
    </w:tbl>
    <w:p w14:paraId="79C5FAC5" w14:textId="77777777" w:rsidR="00AD5F60" w:rsidRPr="00013BCC" w:rsidRDefault="00B25E84" w:rsidP="009458E3">
      <w:pPr>
        <w:pStyle w:val="Tytu"/>
        <w:rPr>
          <w:rFonts w:ascii="Calibri" w:eastAsia="Calibri" w:hAnsi="Calibri" w:cs="Calibri"/>
          <w:spacing w:val="0"/>
          <w:kern w:val="0"/>
          <w:sz w:val="22"/>
          <w:szCs w:val="22"/>
          <w:lang w:val="en-US"/>
        </w:rPr>
      </w:pPr>
      <w:r w:rsidRPr="009458E3">
        <w:rPr>
          <w:rFonts w:ascii="Calibri" w:eastAsia="Calibri" w:hAnsi="Calibri" w:cs="Calibri"/>
          <w:spacing w:val="0"/>
          <w:kern w:val="0"/>
          <w:sz w:val="22"/>
          <w:szCs w:val="22"/>
          <w:lang w:val="en"/>
        </w:rPr>
        <w:t>Type intended for transmitting data on the place of receipt of shipments by the courier (to be dispatched).</w:t>
      </w:r>
    </w:p>
    <w:p w14:paraId="79C5FAC6" w14:textId="0D1D6E47" w:rsidR="00AD5F60" w:rsidRDefault="00AD5F60" w:rsidP="005A600D">
      <w:pPr>
        <w:rPr>
          <w:lang w:val="en-US"/>
        </w:rPr>
      </w:pPr>
    </w:p>
    <w:p w14:paraId="7FB0BA0C" w14:textId="77777777" w:rsidR="00B9428D" w:rsidRPr="00377C94" w:rsidRDefault="00B9428D" w:rsidP="00B9428D">
      <w:pPr>
        <w:pStyle w:val="Nagwek2"/>
        <w:rPr>
          <w:rStyle w:val="Nagwek2Znak"/>
          <w:b/>
          <w:lang w:val="en-GB"/>
        </w:rPr>
      </w:pPr>
      <w:bookmarkStart w:id="513" w:name="_zawartoscPocztex2021Type"/>
      <w:bookmarkStart w:id="514" w:name="_Toc187394305"/>
      <w:bookmarkEnd w:id="513"/>
      <w:r w:rsidRPr="00377C94">
        <w:rPr>
          <w:rStyle w:val="Nagwek2Znak"/>
          <w:b/>
          <w:lang w:val="en-GB"/>
        </w:rPr>
        <w:lastRenderedPageBreak/>
        <w:t>zawartoscPocztex2021Type</w:t>
      </w:r>
      <w:bookmarkEnd w:id="514"/>
    </w:p>
    <w:p w14:paraId="39DE659B" w14:textId="33638D60" w:rsidR="00B9428D" w:rsidRPr="00125D11" w:rsidRDefault="002B76B5" w:rsidP="00B9428D">
      <w:pPr>
        <w:rPr>
          <w:color w:val="auto"/>
        </w:rPr>
      </w:pPr>
      <w:r w:rsidRPr="00377C94">
        <w:rPr>
          <w:color w:val="auto"/>
          <w:lang w:val="en-GB"/>
        </w:rPr>
        <w:t xml:space="preserve">A type intended to define the contents of the shipment by selecting from the available list of special contents or by defining other contents. </w:t>
      </w:r>
      <w:r w:rsidRPr="00125D11">
        <w:rPr>
          <w:color w:val="auto"/>
        </w:rPr>
        <w:t xml:space="preserve">The </w:t>
      </w:r>
      <w:r w:rsidRPr="001274FE">
        <w:rPr>
          <w:b/>
          <w:bCs/>
          <w:i/>
          <w:iCs/>
          <w:color w:val="auto"/>
        </w:rPr>
        <w:t>zawartoscSpecjalna</w:t>
      </w:r>
      <w:r w:rsidRPr="00125D11">
        <w:rPr>
          <w:color w:val="auto"/>
        </w:rPr>
        <w:t xml:space="preserve"> and </w:t>
      </w:r>
      <w:r w:rsidRPr="001274FE">
        <w:rPr>
          <w:b/>
          <w:bCs/>
          <w:i/>
          <w:iCs/>
          <w:color w:val="auto"/>
        </w:rPr>
        <w:t>zawartoscInna</w:t>
      </w:r>
      <w:r w:rsidRPr="00125D11">
        <w:rPr>
          <w:color w:val="auto"/>
        </w:rPr>
        <w:t xml:space="preserve"> content are interchangeable.</w:t>
      </w:r>
    </w:p>
    <w:tbl>
      <w:tblPr>
        <w:tblStyle w:val="Tabela-Siatka"/>
        <w:tblW w:w="0" w:type="auto"/>
        <w:tblLook w:val="04A0" w:firstRow="1" w:lastRow="0" w:firstColumn="1" w:lastColumn="0" w:noHBand="0" w:noVBand="1"/>
      </w:tblPr>
      <w:tblGrid>
        <w:gridCol w:w="4814"/>
        <w:gridCol w:w="4814"/>
      </w:tblGrid>
      <w:tr w:rsidR="00125D11" w:rsidRPr="00125D11" w14:paraId="0661715E" w14:textId="77777777" w:rsidTr="0004455A">
        <w:tc>
          <w:tcPr>
            <w:tcW w:w="4814" w:type="dxa"/>
          </w:tcPr>
          <w:p w14:paraId="23ECBFE8" w14:textId="77777777" w:rsidR="00B9428D" w:rsidRPr="00125D11" w:rsidRDefault="00B9428D" w:rsidP="0004455A">
            <w:pPr>
              <w:rPr>
                <w:color w:val="auto"/>
              </w:rPr>
            </w:pPr>
            <w:r w:rsidRPr="00125D11">
              <w:rPr>
                <w:color w:val="auto"/>
              </w:rPr>
              <w:t>zawartoscSpecjalna</w:t>
            </w:r>
          </w:p>
        </w:tc>
        <w:tc>
          <w:tcPr>
            <w:tcW w:w="4814" w:type="dxa"/>
          </w:tcPr>
          <w:p w14:paraId="4C8ADD87" w14:textId="100290D9" w:rsidR="00B9428D" w:rsidRPr="00125D11" w:rsidRDefault="00172346" w:rsidP="0004455A">
            <w:pPr>
              <w:rPr>
                <w:color w:val="auto"/>
              </w:rPr>
            </w:pPr>
            <w:r w:rsidRPr="00125D11">
              <w:rPr>
                <w:color w:val="auto"/>
              </w:rPr>
              <w:t xml:space="preserve">An element of </w:t>
            </w:r>
            <w:r w:rsidRPr="001274FE">
              <w:rPr>
                <w:b/>
                <w:bCs/>
                <w:i/>
                <w:iCs/>
                <w:color w:val="auto"/>
              </w:rPr>
              <w:t>zawartoscSpecjalnaEnum</w:t>
            </w:r>
            <w:r w:rsidRPr="00125D11">
              <w:rPr>
                <w:color w:val="auto"/>
              </w:rPr>
              <w:t xml:space="preserve"> intended type to specify the content by selecting one of the following values:</w:t>
            </w:r>
            <w:r w:rsidRPr="00125D11">
              <w:rPr>
                <w:color w:val="auto"/>
              </w:rPr>
              <w:br/>
            </w:r>
            <w:r w:rsidR="00B9428D" w:rsidRPr="00125D11">
              <w:rPr>
                <w:color w:val="auto"/>
              </w:rPr>
              <w:t>OWADY</w:t>
            </w:r>
            <w:r w:rsidR="00B9428D" w:rsidRPr="00125D11">
              <w:rPr>
                <w:color w:val="auto"/>
              </w:rPr>
              <w:br/>
              <w:t>PLYNY_LUB_GAZY</w:t>
            </w:r>
            <w:r w:rsidR="00B9428D" w:rsidRPr="00125D11">
              <w:rPr>
                <w:color w:val="auto"/>
              </w:rPr>
              <w:br/>
              <w:t>PRZEDMIOTY_LATWO_TLUKACE_SIE_I_SZKLO</w:t>
            </w:r>
            <w:r w:rsidR="00B9428D" w:rsidRPr="00125D11">
              <w:rPr>
                <w:color w:val="auto"/>
              </w:rPr>
              <w:br/>
              <w:t>RZECZY_LAMLIWE_I_KRUCHE</w:t>
            </w:r>
            <w:r w:rsidR="00B9428D" w:rsidRPr="00125D11">
              <w:rPr>
                <w:color w:val="auto"/>
              </w:rPr>
              <w:br/>
              <w:t>ZYWE_PTAKI</w:t>
            </w:r>
            <w:r w:rsidR="00B9428D" w:rsidRPr="00125D11">
              <w:rPr>
                <w:color w:val="auto"/>
              </w:rPr>
              <w:br/>
              <w:t>ZYWE_ROSLINY</w:t>
            </w:r>
          </w:p>
        </w:tc>
      </w:tr>
      <w:tr w:rsidR="00125D11" w:rsidRPr="00DD68E5" w14:paraId="5A3415BB" w14:textId="77777777" w:rsidTr="0004455A">
        <w:tc>
          <w:tcPr>
            <w:tcW w:w="4814" w:type="dxa"/>
          </w:tcPr>
          <w:p w14:paraId="6346D726" w14:textId="77777777" w:rsidR="00B9428D" w:rsidRPr="00125D11" w:rsidRDefault="00B9428D" w:rsidP="0004455A">
            <w:pPr>
              <w:rPr>
                <w:color w:val="auto"/>
              </w:rPr>
            </w:pPr>
            <w:r w:rsidRPr="00125D11">
              <w:rPr>
                <w:color w:val="auto"/>
              </w:rPr>
              <w:t>zawartoscInna</w:t>
            </w:r>
          </w:p>
        </w:tc>
        <w:tc>
          <w:tcPr>
            <w:tcW w:w="4814" w:type="dxa"/>
          </w:tcPr>
          <w:p w14:paraId="2FB8A8E5" w14:textId="50687091" w:rsidR="00B9428D" w:rsidRPr="00377C94" w:rsidRDefault="005B6D5F" w:rsidP="0004455A">
            <w:pPr>
              <w:rPr>
                <w:color w:val="auto"/>
                <w:lang w:val="en-GB"/>
              </w:rPr>
            </w:pPr>
            <w:r w:rsidRPr="00377C94">
              <w:rPr>
                <w:color w:val="auto"/>
                <w:lang w:val="en-GB"/>
              </w:rPr>
              <w:t>An element intended to define the content freely defined by the customer.</w:t>
            </w:r>
          </w:p>
        </w:tc>
      </w:tr>
    </w:tbl>
    <w:p w14:paraId="3D1C3F2F" w14:textId="77777777" w:rsidR="00B9428D" w:rsidRPr="00013BCC" w:rsidRDefault="00B9428D" w:rsidP="005A600D">
      <w:pPr>
        <w:rPr>
          <w:lang w:val="en-US"/>
        </w:rPr>
      </w:pPr>
    </w:p>
    <w:p w14:paraId="79C5FAC7" w14:textId="77777777" w:rsidR="00263410" w:rsidRDefault="00B25E84" w:rsidP="00263410">
      <w:pPr>
        <w:pStyle w:val="Nagwek2"/>
        <w:rPr>
          <w:rStyle w:val="Nagwek2Znak"/>
          <w:b/>
          <w:lang w:val="en-US"/>
        </w:rPr>
      </w:pPr>
      <w:bookmarkStart w:id="515" w:name="_ZipCodeType"/>
      <w:bookmarkStart w:id="516" w:name="_Toc406061523"/>
      <w:bookmarkStart w:id="517" w:name="_Toc187394306"/>
      <w:bookmarkEnd w:id="515"/>
      <w:r w:rsidRPr="00F260C3">
        <w:rPr>
          <w:rStyle w:val="Nagwek2Znak"/>
          <w:b/>
          <w:lang w:val="en"/>
        </w:rPr>
        <w:t>ZipCodeType</w:t>
      </w:r>
      <w:bookmarkEnd w:id="517"/>
    </w:p>
    <w:p w14:paraId="79C5FAC8" w14:textId="77777777" w:rsidR="00263410" w:rsidRDefault="00B25E84" w:rsidP="00AF1907">
      <w:pPr>
        <w:rPr>
          <w:lang w:val="en-US"/>
        </w:rPr>
      </w:pPr>
      <w:r w:rsidRPr="00F260C3">
        <w:rPr>
          <w:lang w:val="en"/>
        </w:rPr>
        <w:t>A type to send ZIP code (1-10 characters)</w:t>
      </w:r>
    </w:p>
    <w:p w14:paraId="79C5FAC9" w14:textId="77777777" w:rsidR="00A3307D" w:rsidRPr="00013BCC" w:rsidRDefault="00B25E84" w:rsidP="000C5FFD">
      <w:pPr>
        <w:pStyle w:val="Nagwek2"/>
        <w:rPr>
          <w:rStyle w:val="Nagwek2Znak"/>
          <w:b/>
          <w:lang w:val="en-US"/>
        </w:rPr>
      </w:pPr>
      <w:bookmarkStart w:id="518" w:name="_Toc187394307"/>
      <w:r w:rsidRPr="00A3307D">
        <w:rPr>
          <w:rStyle w:val="Nagwek2Znak"/>
          <w:b/>
          <w:lang w:val="en"/>
        </w:rPr>
        <w:t>zwrotDokumentowBiznesowaType</w:t>
      </w:r>
      <w:bookmarkStart w:id="519" w:name="zwrotDokumentowBiznesowaType"/>
      <w:bookmarkEnd w:id="518"/>
      <w:bookmarkEnd w:id="519"/>
    </w:p>
    <w:p w14:paraId="79C5FACA" w14:textId="77777777" w:rsidR="00247CFB" w:rsidRPr="00013BCC" w:rsidRDefault="00B25E84" w:rsidP="00C50E6C">
      <w:pPr>
        <w:rPr>
          <w:b/>
          <w:bCs/>
          <w:lang w:val="en-US"/>
        </w:rPr>
      </w:pPr>
      <w:r>
        <w:rPr>
          <w:lang w:val="en"/>
        </w:rPr>
        <w:t xml:space="preserve">Class specifying services related to the method of delivering return documents for shipments of the following types: </w:t>
      </w:r>
      <w:hyperlink w:anchor="przesylkaBiznesowaType" w:history="1">
        <w:r w:rsidR="00042D97" w:rsidRPr="00042D97">
          <w:rPr>
            <w:rStyle w:val="Hipercze"/>
            <w:lang w:val="en"/>
          </w:rPr>
          <w:t>przesylkaBiznesowaType</w:t>
        </w:r>
      </w:hyperlink>
      <w:r>
        <w:rPr>
          <w:lang w:val="en"/>
        </w:rPr>
        <w:t xml:space="preserve"> and </w:t>
      </w:r>
      <w:hyperlink w:anchor="przesylkaBiznesowaPlusType" w:history="1">
        <w:r w:rsidR="00042D97" w:rsidRPr="00042D97">
          <w:rPr>
            <w:rStyle w:val="Hipercze"/>
            <w:lang w:val="en"/>
          </w:rPr>
          <w:t>przesylkaBiznesowaPlusType</w:t>
        </w:r>
      </w:hyperlink>
      <w:r>
        <w:rPr>
          <w:b/>
          <w:bCs/>
          <w:i/>
          <w:iCs/>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203"/>
        <w:gridCol w:w="6528"/>
      </w:tblGrid>
      <w:tr w:rsidR="009008DD" w:rsidRPr="00DD68E5" w14:paraId="79C5FACE" w14:textId="77777777" w:rsidTr="00665256">
        <w:tc>
          <w:tcPr>
            <w:tcW w:w="3225" w:type="dxa"/>
            <w:shd w:val="clear" w:color="auto" w:fill="FFFFFF"/>
            <w:tcMar>
              <w:left w:w="103" w:type="dxa"/>
            </w:tcMar>
          </w:tcPr>
          <w:p w14:paraId="79C5FACB" w14:textId="77777777" w:rsidR="00C50E6C" w:rsidRDefault="00B25E84" w:rsidP="00665256">
            <w:pPr>
              <w:spacing w:after="0"/>
              <w:jc w:val="both"/>
            </w:pPr>
            <w:r>
              <w:rPr>
                <w:lang w:val="en"/>
              </w:rPr>
              <w:t>rodzaj</w:t>
            </w:r>
          </w:p>
        </w:tc>
        <w:tc>
          <w:tcPr>
            <w:tcW w:w="6662" w:type="dxa"/>
            <w:shd w:val="clear" w:color="auto" w:fill="FFFFFF"/>
            <w:tcMar>
              <w:left w:w="103" w:type="dxa"/>
            </w:tcMar>
          </w:tcPr>
          <w:p w14:paraId="79C5FACC" w14:textId="77777777" w:rsidR="00D11250" w:rsidRPr="00013BCC" w:rsidRDefault="00B25E84" w:rsidP="00D11250">
            <w:pPr>
              <w:spacing w:after="0"/>
              <w:jc w:val="both"/>
              <w:rPr>
                <w:lang w:val="en-US"/>
              </w:rPr>
            </w:pPr>
            <w:r>
              <w:rPr>
                <w:lang w:val="en"/>
              </w:rPr>
              <w:t>Element specifying the return of documents</w:t>
            </w:r>
          </w:p>
          <w:p w14:paraId="79C5FACD" w14:textId="77777777" w:rsidR="00042D97" w:rsidRPr="00013BCC" w:rsidRDefault="00B25E84" w:rsidP="00665256">
            <w:pPr>
              <w:spacing w:after="0"/>
              <w:jc w:val="both"/>
              <w:rPr>
                <w:b/>
                <w:bCs/>
                <w:lang w:val="en-US"/>
              </w:rPr>
            </w:pPr>
            <w:r>
              <w:rPr>
                <w:lang w:val="en"/>
              </w:rPr>
              <w:t xml:space="preserve">An element of the </w:t>
            </w:r>
            <w:hyperlink w:anchor="terminZwrotDokumentowBiznesowaType" w:history="1">
              <w:r w:rsidRPr="00D11250">
                <w:rPr>
                  <w:rStyle w:val="Hipercze"/>
                  <w:lang w:val="en"/>
                </w:rPr>
                <w:t>terminZwrotDokumentowBiznesowaType</w:t>
              </w:r>
            </w:hyperlink>
          </w:p>
        </w:tc>
      </w:tr>
      <w:tr w:rsidR="009008DD" w:rsidRPr="00DD68E5" w14:paraId="79C5FAD2" w14:textId="77777777" w:rsidTr="00665256">
        <w:tc>
          <w:tcPr>
            <w:tcW w:w="3225" w:type="dxa"/>
            <w:shd w:val="clear" w:color="auto" w:fill="FFFFFF"/>
            <w:tcMar>
              <w:left w:w="103" w:type="dxa"/>
            </w:tcMar>
          </w:tcPr>
          <w:p w14:paraId="79C5FACF" w14:textId="77777777" w:rsidR="00C50E6C" w:rsidRDefault="00B25E84" w:rsidP="00665256">
            <w:pPr>
              <w:spacing w:after="0"/>
              <w:jc w:val="both"/>
            </w:pPr>
            <w:r w:rsidRPr="00042D97">
              <w:rPr>
                <w:lang w:val="en"/>
              </w:rPr>
              <w:t>idDokumentyZwrotneAdresy</w:t>
            </w:r>
          </w:p>
        </w:tc>
        <w:tc>
          <w:tcPr>
            <w:tcW w:w="6662" w:type="dxa"/>
            <w:shd w:val="clear" w:color="auto" w:fill="FFFFFF"/>
            <w:tcMar>
              <w:left w:w="103" w:type="dxa"/>
            </w:tcMar>
          </w:tcPr>
          <w:p w14:paraId="79C5FAD0" w14:textId="77777777" w:rsidR="00042D97" w:rsidRPr="00013BCC" w:rsidRDefault="00B25E84" w:rsidP="00042D97">
            <w:pPr>
              <w:spacing w:after="0"/>
              <w:rPr>
                <w:lang w:val="en-US"/>
              </w:rPr>
            </w:pPr>
            <w:r>
              <w:rPr>
                <w:lang w:val="en"/>
              </w:rPr>
              <w:t xml:space="preserve">ID of the address profile for the return documents. </w:t>
            </w:r>
          </w:p>
          <w:p w14:paraId="79C5FAD1" w14:textId="77777777" w:rsidR="00C50E6C" w:rsidRPr="00013BCC" w:rsidRDefault="00B25E84" w:rsidP="00042D97">
            <w:pPr>
              <w:spacing w:after="0"/>
              <w:rPr>
                <w:lang w:val="en-US"/>
              </w:rPr>
            </w:pPr>
            <w:r>
              <w:rPr>
                <w:lang w:val="en"/>
              </w:rPr>
              <w:t xml:space="preserve">The list of defined profiles can be retrieved using the </w:t>
            </w:r>
            <w:hyperlink w:anchor="getReturnDocumentsProfileList" w:history="1">
              <w:r w:rsidRPr="00042D97">
                <w:rPr>
                  <w:rStyle w:val="Hipercze"/>
                  <w:lang w:val="en"/>
                </w:rPr>
                <w:t>getReturnDocumentsProfileList</w:t>
              </w:r>
            </w:hyperlink>
            <w:r>
              <w:rPr>
                <w:lang w:val="en"/>
              </w:rPr>
              <w:t xml:space="preserve"> method</w:t>
            </w:r>
          </w:p>
        </w:tc>
      </w:tr>
    </w:tbl>
    <w:p w14:paraId="79C5FAD3" w14:textId="77777777" w:rsidR="00C50E6C" w:rsidRPr="00013BCC" w:rsidRDefault="00C50E6C" w:rsidP="00F422C0">
      <w:pPr>
        <w:rPr>
          <w:lang w:val="en-US"/>
        </w:rPr>
      </w:pPr>
    </w:p>
    <w:p w14:paraId="79C5FAD4" w14:textId="77777777" w:rsidR="00AD5F60" w:rsidRPr="00013BCC" w:rsidRDefault="00B25E84" w:rsidP="000C5FFD">
      <w:pPr>
        <w:pStyle w:val="Nagwek2"/>
        <w:rPr>
          <w:rStyle w:val="Nagwek2Znak"/>
          <w:b/>
          <w:lang w:val="en-US"/>
        </w:rPr>
      </w:pPr>
      <w:bookmarkStart w:id="520" w:name="_Toc187394308"/>
      <w:r w:rsidRPr="009C71D2">
        <w:rPr>
          <w:rStyle w:val="Nagwek2Znak"/>
          <w:b/>
          <w:lang w:val="en"/>
        </w:rPr>
        <w:t>zwrotDokumentowType</w:t>
      </w:r>
      <w:bookmarkEnd w:id="516"/>
      <w:bookmarkEnd w:id="520"/>
    </w:p>
    <w:p w14:paraId="79C5FAD5" w14:textId="77777777" w:rsidR="00AD5F60" w:rsidRPr="00013BCC" w:rsidRDefault="00B25E84" w:rsidP="000C5FFD">
      <w:pPr>
        <w:jc w:val="both"/>
        <w:rPr>
          <w:b/>
          <w:bCs/>
          <w:i/>
          <w:iCs/>
          <w:lang w:val="en-US"/>
        </w:rPr>
      </w:pPr>
      <w:r>
        <w:rPr>
          <w:lang w:val="en"/>
        </w:rPr>
        <w:t>A class specifying services related to the method of delivery of return documents</w:t>
      </w:r>
      <w:r>
        <w:rPr>
          <w:b/>
          <w:bCs/>
          <w:i/>
          <w:iCs/>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68"/>
        <w:gridCol w:w="6563"/>
      </w:tblGrid>
      <w:tr w:rsidR="009008DD" w14:paraId="79C5FAE5" w14:textId="77777777" w:rsidTr="00527572">
        <w:tc>
          <w:tcPr>
            <w:tcW w:w="3225" w:type="dxa"/>
            <w:shd w:val="clear" w:color="auto" w:fill="FFFFFF"/>
            <w:tcMar>
              <w:left w:w="103" w:type="dxa"/>
            </w:tcMar>
          </w:tcPr>
          <w:p w14:paraId="79C5FAD6" w14:textId="77777777" w:rsidR="00AD5F60" w:rsidRDefault="00B25E84" w:rsidP="00527572">
            <w:pPr>
              <w:spacing w:after="0"/>
              <w:jc w:val="both"/>
            </w:pPr>
            <w:r>
              <w:rPr>
                <w:lang w:val="en"/>
              </w:rPr>
              <w:t>rodzajPocztex</w:t>
            </w:r>
          </w:p>
        </w:tc>
        <w:tc>
          <w:tcPr>
            <w:tcW w:w="6662" w:type="dxa"/>
            <w:shd w:val="clear" w:color="auto" w:fill="FFFFFF"/>
            <w:tcMar>
              <w:left w:w="103" w:type="dxa"/>
            </w:tcMar>
          </w:tcPr>
          <w:p w14:paraId="79C5FAD7" w14:textId="77777777" w:rsidR="00AD5F60" w:rsidRDefault="00B25E84" w:rsidP="005A600D">
            <w:pPr>
              <w:spacing w:after="0"/>
              <w:jc w:val="both"/>
            </w:pPr>
            <w:r>
              <w:rPr>
                <w:lang w:val="en"/>
              </w:rPr>
              <w:t xml:space="preserve">An element that specifies the return of documents by Pocztex service. </w:t>
            </w:r>
            <w:r w:rsidRPr="00013BCC">
              <w:t>List of acceptable values:</w:t>
            </w:r>
          </w:p>
          <w:p w14:paraId="79C5FAD8" w14:textId="77777777" w:rsidR="00AD5F60" w:rsidRDefault="00B25E84" w:rsidP="005A600D">
            <w:pPr>
              <w:spacing w:after="0"/>
              <w:jc w:val="both"/>
              <w:rPr>
                <w:b/>
                <w:bCs/>
              </w:rPr>
            </w:pPr>
            <w:r w:rsidRPr="00013BCC">
              <w:rPr>
                <w:b/>
                <w:bCs/>
              </w:rPr>
              <w:t>MIEJSKI_DO_3H_DO_5KM</w:t>
            </w:r>
          </w:p>
          <w:p w14:paraId="79C5FAD9" w14:textId="77777777" w:rsidR="00AD5F60" w:rsidRDefault="00B25E84" w:rsidP="005A600D">
            <w:pPr>
              <w:spacing w:after="0"/>
              <w:jc w:val="both"/>
              <w:rPr>
                <w:b/>
                <w:bCs/>
              </w:rPr>
            </w:pPr>
            <w:r w:rsidRPr="00013BCC">
              <w:rPr>
                <w:b/>
                <w:bCs/>
              </w:rPr>
              <w:t>MIEJSKI_DO_3H_DO_10KM</w:t>
            </w:r>
          </w:p>
          <w:p w14:paraId="79C5FADA" w14:textId="77777777" w:rsidR="00AD5F60" w:rsidRDefault="00B25E84" w:rsidP="005A600D">
            <w:pPr>
              <w:spacing w:after="0"/>
              <w:jc w:val="both"/>
              <w:rPr>
                <w:b/>
                <w:bCs/>
              </w:rPr>
            </w:pPr>
            <w:r w:rsidRPr="00013BCC">
              <w:rPr>
                <w:b/>
                <w:bCs/>
              </w:rPr>
              <w:t>MIEJSKI_DO_3H_DO_15KM</w:t>
            </w:r>
          </w:p>
          <w:p w14:paraId="79C5FADB" w14:textId="77777777" w:rsidR="00AD5F60" w:rsidRDefault="00B25E84" w:rsidP="005A600D">
            <w:pPr>
              <w:spacing w:after="0"/>
              <w:jc w:val="both"/>
              <w:rPr>
                <w:b/>
                <w:bCs/>
              </w:rPr>
            </w:pPr>
            <w:r w:rsidRPr="00013BCC">
              <w:rPr>
                <w:b/>
                <w:bCs/>
              </w:rPr>
              <w:t>MIEJSKI_DO_3H_POWYZEJ_15KM</w:t>
            </w:r>
          </w:p>
          <w:p w14:paraId="79C5FADC" w14:textId="77777777" w:rsidR="00AD5F60" w:rsidRDefault="00B25E84" w:rsidP="005A600D">
            <w:pPr>
              <w:spacing w:after="0"/>
              <w:jc w:val="both"/>
              <w:rPr>
                <w:b/>
                <w:bCs/>
              </w:rPr>
            </w:pPr>
            <w:r w:rsidRPr="00013BCC">
              <w:rPr>
                <w:b/>
                <w:bCs/>
              </w:rPr>
              <w:t>MIEJSKI_DO_4H_DO_10KM</w:t>
            </w:r>
          </w:p>
          <w:p w14:paraId="79C5FADD" w14:textId="77777777" w:rsidR="00AD5F60" w:rsidRDefault="00B25E84" w:rsidP="005A600D">
            <w:pPr>
              <w:spacing w:after="0"/>
              <w:jc w:val="both"/>
              <w:rPr>
                <w:b/>
                <w:bCs/>
              </w:rPr>
            </w:pPr>
            <w:r w:rsidRPr="00013BCC">
              <w:rPr>
                <w:b/>
                <w:bCs/>
              </w:rPr>
              <w:t>MIEJSKI_DO_4H_DO_15KM</w:t>
            </w:r>
          </w:p>
          <w:p w14:paraId="79C5FADE" w14:textId="77777777" w:rsidR="00AD5F60" w:rsidRDefault="00B25E84" w:rsidP="005A600D">
            <w:pPr>
              <w:spacing w:after="0"/>
              <w:jc w:val="both"/>
              <w:rPr>
                <w:b/>
                <w:bCs/>
              </w:rPr>
            </w:pPr>
            <w:r w:rsidRPr="00013BCC">
              <w:rPr>
                <w:b/>
                <w:bCs/>
              </w:rPr>
              <w:t>MIEJSKI_DO_4H_DO_20KM</w:t>
            </w:r>
          </w:p>
          <w:p w14:paraId="79C5FADF" w14:textId="77777777" w:rsidR="00AD5F60" w:rsidRDefault="00B25E84" w:rsidP="005A600D">
            <w:pPr>
              <w:spacing w:after="0"/>
              <w:jc w:val="both"/>
              <w:rPr>
                <w:b/>
                <w:bCs/>
              </w:rPr>
            </w:pPr>
            <w:r w:rsidRPr="00013BCC">
              <w:rPr>
                <w:b/>
                <w:bCs/>
              </w:rPr>
              <w:t>MIEJSKI_DO_4H_DO_30KM</w:t>
            </w:r>
          </w:p>
          <w:p w14:paraId="79C5FAE0" w14:textId="77777777" w:rsidR="00AD5F60" w:rsidRDefault="00B25E84" w:rsidP="005A600D">
            <w:pPr>
              <w:spacing w:after="0"/>
              <w:jc w:val="both"/>
              <w:rPr>
                <w:b/>
                <w:bCs/>
              </w:rPr>
            </w:pPr>
            <w:r w:rsidRPr="00013BCC">
              <w:rPr>
                <w:b/>
                <w:bCs/>
              </w:rPr>
              <w:lastRenderedPageBreak/>
              <w:t>MIEJSKI_DO_4H_DO_40KM</w:t>
            </w:r>
          </w:p>
          <w:p w14:paraId="79C5FAE1" w14:textId="77777777" w:rsidR="00AD5F60" w:rsidRDefault="00B25E84" w:rsidP="005A600D">
            <w:pPr>
              <w:spacing w:after="0"/>
              <w:jc w:val="both"/>
              <w:rPr>
                <w:b/>
                <w:bCs/>
              </w:rPr>
            </w:pPr>
            <w:r w:rsidRPr="00013BCC">
              <w:rPr>
                <w:b/>
                <w:bCs/>
              </w:rPr>
              <w:t>KRAJOWY</w:t>
            </w:r>
          </w:p>
          <w:p w14:paraId="79C5FAE2" w14:textId="77777777" w:rsidR="00AD5F60" w:rsidRDefault="00B25E84" w:rsidP="005A600D">
            <w:pPr>
              <w:spacing w:after="0"/>
              <w:jc w:val="both"/>
              <w:rPr>
                <w:b/>
                <w:bCs/>
              </w:rPr>
            </w:pPr>
            <w:r w:rsidRPr="00013BCC">
              <w:rPr>
                <w:b/>
                <w:bCs/>
              </w:rPr>
              <w:t>BEZPOSREDNI_DO_30KG</w:t>
            </w:r>
          </w:p>
          <w:p w14:paraId="79C5FAE3" w14:textId="77777777" w:rsidR="00AD5F60" w:rsidRDefault="00B25E84" w:rsidP="005A600D">
            <w:pPr>
              <w:spacing w:after="0"/>
              <w:jc w:val="both"/>
              <w:rPr>
                <w:b/>
                <w:bCs/>
              </w:rPr>
            </w:pPr>
            <w:r w:rsidRPr="00013BCC">
              <w:rPr>
                <w:b/>
                <w:bCs/>
              </w:rPr>
              <w:t>BEZPOSREDNI_OD_30KG_DO_100KG</w:t>
            </w:r>
          </w:p>
          <w:p w14:paraId="79C5FAE4" w14:textId="77777777" w:rsidR="00AD5F60" w:rsidRDefault="00B25E84" w:rsidP="005A600D">
            <w:pPr>
              <w:spacing w:after="0"/>
              <w:jc w:val="both"/>
              <w:rPr>
                <w:b/>
                <w:bCs/>
              </w:rPr>
            </w:pPr>
            <w:r>
              <w:rPr>
                <w:b/>
                <w:bCs/>
                <w:lang w:val="en"/>
              </w:rPr>
              <w:t>EKSPRES24</w:t>
            </w:r>
          </w:p>
        </w:tc>
      </w:tr>
      <w:tr w:rsidR="009008DD" w:rsidRPr="00DD68E5" w14:paraId="79C5FAE8" w14:textId="77777777" w:rsidTr="00527572">
        <w:tc>
          <w:tcPr>
            <w:tcW w:w="3225" w:type="dxa"/>
            <w:shd w:val="clear" w:color="auto" w:fill="FFFFFF"/>
            <w:tcMar>
              <w:left w:w="103" w:type="dxa"/>
            </w:tcMar>
          </w:tcPr>
          <w:p w14:paraId="79C5FAE6" w14:textId="77777777" w:rsidR="00AD5F60" w:rsidRDefault="00B25E84" w:rsidP="00527572">
            <w:pPr>
              <w:spacing w:after="0"/>
              <w:jc w:val="both"/>
            </w:pPr>
            <w:r>
              <w:rPr>
                <w:lang w:val="en"/>
              </w:rPr>
              <w:lastRenderedPageBreak/>
              <w:t>rodzajList</w:t>
            </w:r>
          </w:p>
        </w:tc>
        <w:tc>
          <w:tcPr>
            <w:tcW w:w="6662" w:type="dxa"/>
            <w:shd w:val="clear" w:color="auto" w:fill="FFFFFF"/>
            <w:tcMar>
              <w:left w:w="103" w:type="dxa"/>
            </w:tcMar>
          </w:tcPr>
          <w:p w14:paraId="79C5FAE7" w14:textId="77777777" w:rsidR="00AD5F60" w:rsidRPr="00013BCC" w:rsidRDefault="00B25E84" w:rsidP="005A600D">
            <w:pPr>
              <w:spacing w:after="0" w:line="240" w:lineRule="auto"/>
              <w:jc w:val="both"/>
              <w:rPr>
                <w:lang w:val="en-US"/>
              </w:rPr>
            </w:pPr>
            <w:r>
              <w:rPr>
                <w:lang w:val="en"/>
              </w:rPr>
              <w:t xml:space="preserve">An element that specifies the return of documents by letter mail. Specify whether the letter should be recommended and the categories. </w:t>
            </w:r>
          </w:p>
        </w:tc>
      </w:tr>
    </w:tbl>
    <w:p w14:paraId="79C5FAE9" w14:textId="77777777" w:rsidR="00AD5F60" w:rsidRPr="00013BCC" w:rsidRDefault="00AD5F60" w:rsidP="00F422C0">
      <w:pPr>
        <w:rPr>
          <w:lang w:val="en-US"/>
        </w:rPr>
      </w:pPr>
    </w:p>
    <w:p w14:paraId="79C5FAEA" w14:textId="77777777" w:rsidR="00AD5F60" w:rsidRPr="00013BCC" w:rsidRDefault="00B25E84" w:rsidP="00E34646">
      <w:pPr>
        <w:pStyle w:val="Nagwek2"/>
        <w:rPr>
          <w:rStyle w:val="Nagwek2Znak"/>
          <w:b/>
          <w:lang w:val="en-US"/>
        </w:rPr>
      </w:pPr>
      <w:bookmarkStart w:id="521" w:name="_Toc187394309"/>
      <w:r w:rsidRPr="009C71D2">
        <w:rPr>
          <w:rStyle w:val="Nagwek2Znak"/>
          <w:b/>
          <w:lang w:val="en"/>
        </w:rPr>
        <w:t>zwrotPrzesylkiType</w:t>
      </w:r>
      <w:bookmarkEnd w:id="521"/>
    </w:p>
    <w:p w14:paraId="79C5FAEB" w14:textId="77777777" w:rsidR="00AD5F60" w:rsidRPr="00013BCC" w:rsidRDefault="00B25E84" w:rsidP="00F422C0">
      <w:pPr>
        <w:rPr>
          <w:lang w:val="en-US"/>
        </w:rPr>
      </w:pPr>
      <w:r w:rsidRPr="00F422C0">
        <w:rPr>
          <w:lang w:val="en"/>
        </w:rPr>
        <w:t>Type returning EPO return information.</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32"/>
        <w:gridCol w:w="6299"/>
      </w:tblGrid>
      <w:tr w:rsidR="009008DD" w14:paraId="79C5FB06" w14:textId="77777777" w:rsidTr="00527572">
        <w:tc>
          <w:tcPr>
            <w:tcW w:w="3458" w:type="dxa"/>
            <w:shd w:val="clear" w:color="auto" w:fill="FFFFFF"/>
            <w:tcMar>
              <w:left w:w="103" w:type="dxa"/>
            </w:tcMar>
          </w:tcPr>
          <w:p w14:paraId="79C5FAEC" w14:textId="77777777" w:rsidR="00AD5F60" w:rsidRPr="00F422C0" w:rsidRDefault="00B25E84" w:rsidP="00F422C0">
            <w:pPr>
              <w:spacing w:after="0"/>
            </w:pPr>
            <w:r w:rsidRPr="00F422C0">
              <w:rPr>
                <w:lang w:val="en"/>
              </w:rPr>
              <w:t>przyczyna</w:t>
            </w:r>
          </w:p>
        </w:tc>
        <w:tc>
          <w:tcPr>
            <w:tcW w:w="6429" w:type="dxa"/>
            <w:shd w:val="clear" w:color="auto" w:fill="FFFFFF"/>
            <w:tcMar>
              <w:left w:w="103" w:type="dxa"/>
            </w:tcMar>
          </w:tcPr>
          <w:p w14:paraId="79C5FAED" w14:textId="77777777" w:rsidR="00AD5F60" w:rsidRPr="00F422C0" w:rsidRDefault="00B25E84" w:rsidP="005A600D">
            <w:pPr>
              <w:spacing w:after="0"/>
            </w:pPr>
            <w:r w:rsidRPr="00F422C0">
              <w:rPr>
                <w:lang w:val="en"/>
              </w:rPr>
              <w:t xml:space="preserve">The reason for returning the shipment. </w:t>
            </w:r>
            <w:r w:rsidRPr="00013BCC">
              <w:t xml:space="preserve">Possible values: </w:t>
            </w:r>
          </w:p>
          <w:p w14:paraId="79C5FAEE" w14:textId="77777777" w:rsidR="00AD5F60" w:rsidRPr="00F422C0" w:rsidRDefault="00B25E84" w:rsidP="005A600D">
            <w:pPr>
              <w:spacing w:after="0"/>
            </w:pPr>
            <w:r w:rsidRPr="00013BCC">
              <w:t>ODMOWA</w:t>
            </w:r>
          </w:p>
          <w:p w14:paraId="79C5FAEF" w14:textId="77777777" w:rsidR="00AD5F60" w:rsidRPr="00F422C0" w:rsidRDefault="00B25E84" w:rsidP="005A600D">
            <w:pPr>
              <w:spacing w:after="0"/>
            </w:pPr>
            <w:r w:rsidRPr="00013BCC">
              <w:t>ADRESAT_ZMARL</w:t>
            </w:r>
          </w:p>
          <w:p w14:paraId="79C5FAF0" w14:textId="77777777" w:rsidR="00AD5F60" w:rsidRPr="00F422C0" w:rsidRDefault="00B25E84" w:rsidP="005A600D">
            <w:pPr>
              <w:spacing w:after="0"/>
            </w:pPr>
            <w:r w:rsidRPr="00013BCC">
              <w:t>ADRESAT_NIEZNANY</w:t>
            </w:r>
          </w:p>
          <w:p w14:paraId="79C5FAF1" w14:textId="77777777" w:rsidR="00AD5F60" w:rsidRPr="00F422C0" w:rsidRDefault="00B25E84" w:rsidP="005A600D">
            <w:pPr>
              <w:spacing w:after="0"/>
            </w:pPr>
            <w:r w:rsidRPr="00013BCC">
              <w:t>ADRESAT_WYPROWADZIL_SIE</w:t>
            </w:r>
          </w:p>
          <w:p w14:paraId="79C5FAF2" w14:textId="77777777" w:rsidR="00AD5F60" w:rsidRPr="00F422C0" w:rsidRDefault="00B25E84" w:rsidP="005A600D">
            <w:pPr>
              <w:spacing w:after="0"/>
            </w:pPr>
            <w:r w:rsidRPr="00013BCC">
              <w:t>ADRESAT_NIE_PODJAL</w:t>
            </w:r>
          </w:p>
          <w:p w14:paraId="79C5FAF3" w14:textId="77777777" w:rsidR="00AD5F60" w:rsidRPr="00F422C0" w:rsidRDefault="00B25E84" w:rsidP="005A600D">
            <w:pPr>
              <w:spacing w:after="0"/>
            </w:pPr>
            <w:r w:rsidRPr="00013BCC">
              <w:t>INNA</w:t>
            </w:r>
          </w:p>
          <w:p w14:paraId="79C5FAF4" w14:textId="77777777" w:rsidR="00AD5F60" w:rsidRPr="00F422C0" w:rsidRDefault="00B25E84" w:rsidP="005A600D">
            <w:pPr>
              <w:spacing w:after="0"/>
            </w:pPr>
            <w:r w:rsidRPr="00013BCC">
              <w:t>ADRES_NIEPELNY</w:t>
            </w:r>
          </w:p>
          <w:p w14:paraId="79C5FAF5" w14:textId="77777777" w:rsidR="00AD5F60" w:rsidRPr="00F422C0" w:rsidRDefault="00B25E84" w:rsidP="005A600D">
            <w:pPr>
              <w:spacing w:after="0"/>
            </w:pPr>
            <w:r w:rsidRPr="00013BCC">
              <w:t>ADRES_BLEDNY</w:t>
            </w:r>
          </w:p>
          <w:p w14:paraId="79C5FAF6" w14:textId="77777777" w:rsidR="00AD5F60" w:rsidRPr="00F422C0" w:rsidRDefault="00B25E84" w:rsidP="005A600D">
            <w:pPr>
              <w:spacing w:after="0"/>
            </w:pPr>
            <w:r w:rsidRPr="00013BCC">
              <w:t>ADRES_NIEZGODNY</w:t>
            </w:r>
          </w:p>
          <w:p w14:paraId="79C5FAF7" w14:textId="77777777" w:rsidR="00AD5F60" w:rsidRPr="00F422C0" w:rsidRDefault="00B25E84" w:rsidP="005A600D">
            <w:pPr>
              <w:spacing w:after="0"/>
            </w:pPr>
            <w:r w:rsidRPr="00013BCC">
              <w:t>ADRES_NIEZNALEZIONY</w:t>
            </w:r>
          </w:p>
          <w:p w14:paraId="79C5FAF8" w14:textId="77777777" w:rsidR="00AD5F60" w:rsidRPr="00F422C0" w:rsidRDefault="00B25E84" w:rsidP="005A600D">
            <w:pPr>
              <w:spacing w:after="0"/>
            </w:pPr>
            <w:r w:rsidRPr="00013BCC">
              <w:t>ADRESAT_NIE_ZASTANO</w:t>
            </w:r>
          </w:p>
          <w:p w14:paraId="79C5FAF9" w14:textId="77777777" w:rsidR="00AD5F60" w:rsidRPr="00F422C0" w:rsidRDefault="00B25E84" w:rsidP="005A600D">
            <w:pPr>
              <w:spacing w:after="0"/>
            </w:pPr>
            <w:r w:rsidRPr="00013BCC">
              <w:t>ADRESAT_NIE_ZGLASZA_SIE</w:t>
            </w:r>
          </w:p>
          <w:p w14:paraId="79C5FAFA" w14:textId="77777777" w:rsidR="00AD5F60" w:rsidRPr="00F422C0" w:rsidRDefault="00B25E84" w:rsidP="005A600D">
            <w:pPr>
              <w:spacing w:after="0"/>
            </w:pPr>
            <w:r w:rsidRPr="00013BCC">
              <w:t>ADRESAT_NIEOBECNY</w:t>
            </w:r>
          </w:p>
          <w:p w14:paraId="79C5FAFB" w14:textId="77777777" w:rsidR="00AD5F60" w:rsidRPr="00F422C0" w:rsidRDefault="00B25E84" w:rsidP="005A600D">
            <w:pPr>
              <w:spacing w:after="0"/>
            </w:pPr>
            <w:r w:rsidRPr="00013BCC">
              <w:t>ADRESAT_NIEODNALEZIONY</w:t>
            </w:r>
          </w:p>
          <w:p w14:paraId="79C5FAFC" w14:textId="77777777" w:rsidR="00AD5F60" w:rsidRPr="00F422C0" w:rsidRDefault="00B25E84" w:rsidP="005A600D">
            <w:pPr>
              <w:spacing w:after="0"/>
            </w:pPr>
            <w:r w:rsidRPr="00013BCC">
              <w:t>ADRESAT_STRAJKUJE</w:t>
            </w:r>
          </w:p>
          <w:p w14:paraId="79C5FAFD" w14:textId="77777777" w:rsidR="00AD5F60" w:rsidRPr="00F422C0" w:rsidRDefault="00B25E84" w:rsidP="005A600D">
            <w:pPr>
              <w:spacing w:after="0"/>
            </w:pPr>
            <w:r w:rsidRPr="00013BCC">
              <w:t>DO_NADAWCY_NA_POZNIEJ</w:t>
            </w:r>
          </w:p>
          <w:p w14:paraId="79C5FAFE" w14:textId="77777777" w:rsidR="00AD5F60" w:rsidRPr="00F422C0" w:rsidRDefault="00B25E84" w:rsidP="005A600D">
            <w:pPr>
              <w:spacing w:after="0"/>
            </w:pPr>
            <w:r w:rsidRPr="00013BCC">
              <w:t>MYLNE_SKIEROWANIE</w:t>
            </w:r>
          </w:p>
          <w:p w14:paraId="79C5FAFF" w14:textId="77777777" w:rsidR="00AD5F60" w:rsidRPr="00F422C0" w:rsidRDefault="00B25E84" w:rsidP="005A600D">
            <w:pPr>
              <w:spacing w:after="0"/>
            </w:pPr>
            <w:r w:rsidRPr="00013BCC">
              <w:t>NADAWCA_ODMOWIL</w:t>
            </w:r>
          </w:p>
          <w:p w14:paraId="79C5FB00" w14:textId="77777777" w:rsidR="00AD5F60" w:rsidRPr="00F422C0" w:rsidRDefault="00B25E84" w:rsidP="005A600D">
            <w:pPr>
              <w:spacing w:after="0"/>
            </w:pPr>
            <w:r w:rsidRPr="00013BCC">
              <w:t>NIE_PODJETO</w:t>
            </w:r>
          </w:p>
          <w:p w14:paraId="79C5FB01" w14:textId="77777777" w:rsidR="00AD5F60" w:rsidRPr="00F422C0" w:rsidRDefault="00B25E84" w:rsidP="005A600D">
            <w:pPr>
              <w:spacing w:after="0"/>
            </w:pPr>
            <w:r w:rsidRPr="00013BCC">
              <w:t>NIEZGODNE_WYMAGANIA</w:t>
            </w:r>
          </w:p>
          <w:p w14:paraId="79C5FB02" w14:textId="77777777" w:rsidR="00AD5F60" w:rsidRPr="00F422C0" w:rsidRDefault="00B25E84" w:rsidP="005A600D">
            <w:pPr>
              <w:spacing w:after="0"/>
            </w:pPr>
            <w:r w:rsidRPr="00013BCC">
              <w:t>ODMOWA_USZKODZENIA</w:t>
            </w:r>
          </w:p>
          <w:p w14:paraId="79C5FB03" w14:textId="77777777" w:rsidR="00AD5F60" w:rsidRPr="00F422C0" w:rsidRDefault="00B25E84" w:rsidP="005A600D">
            <w:pPr>
              <w:spacing w:after="0"/>
            </w:pPr>
            <w:r w:rsidRPr="00013BCC">
              <w:t>POBRANIE_NIEZGODNE</w:t>
            </w:r>
          </w:p>
          <w:p w14:paraId="79C5FB04" w14:textId="77777777" w:rsidR="00AD5F60" w:rsidRPr="00F422C0" w:rsidRDefault="00B25E84" w:rsidP="005A600D">
            <w:pPr>
              <w:spacing w:after="0"/>
            </w:pPr>
            <w:r w:rsidRPr="00013BCC">
              <w:t>USZKODZONA</w:t>
            </w:r>
          </w:p>
          <w:p w14:paraId="79C5FB05" w14:textId="77777777" w:rsidR="00AD5F60" w:rsidRPr="00F422C0" w:rsidRDefault="00B25E84" w:rsidP="005A600D">
            <w:pPr>
              <w:spacing w:after="0"/>
            </w:pPr>
            <w:r w:rsidRPr="00013BCC">
              <w:t>ZAMKNIETA_SIEDZIBA</w:t>
            </w:r>
          </w:p>
        </w:tc>
      </w:tr>
      <w:tr w:rsidR="009008DD" w:rsidRPr="00DD68E5" w14:paraId="79C5FB09" w14:textId="77777777" w:rsidTr="00527572">
        <w:tc>
          <w:tcPr>
            <w:tcW w:w="3458" w:type="dxa"/>
            <w:shd w:val="clear" w:color="auto" w:fill="FFFFFF"/>
            <w:tcMar>
              <w:left w:w="103" w:type="dxa"/>
            </w:tcMar>
          </w:tcPr>
          <w:p w14:paraId="79C5FB07" w14:textId="77777777" w:rsidR="00AD5F60" w:rsidRPr="00F422C0" w:rsidRDefault="00B25E84" w:rsidP="00F422C0">
            <w:pPr>
              <w:spacing w:after="0"/>
            </w:pPr>
            <w:r w:rsidRPr="00F422C0">
              <w:rPr>
                <w:lang w:val="en"/>
              </w:rPr>
              <w:t>data</w:t>
            </w:r>
          </w:p>
        </w:tc>
        <w:tc>
          <w:tcPr>
            <w:tcW w:w="6429" w:type="dxa"/>
            <w:shd w:val="clear" w:color="auto" w:fill="FFFFFF"/>
            <w:tcMar>
              <w:left w:w="103" w:type="dxa"/>
            </w:tcMar>
          </w:tcPr>
          <w:p w14:paraId="79C5FB08" w14:textId="77777777" w:rsidR="00AD5F60" w:rsidRPr="00013BCC" w:rsidRDefault="00B25E84" w:rsidP="00F422C0">
            <w:pPr>
              <w:spacing w:after="0"/>
              <w:rPr>
                <w:lang w:val="en-US"/>
              </w:rPr>
            </w:pPr>
            <w:r w:rsidRPr="00F422C0">
              <w:rPr>
                <w:lang w:val="en"/>
              </w:rPr>
              <w:t>Date of return of the shipment.</w:t>
            </w:r>
          </w:p>
        </w:tc>
      </w:tr>
      <w:tr w:rsidR="009008DD" w:rsidRPr="00DD68E5" w14:paraId="79C5FB0C" w14:textId="77777777" w:rsidTr="00527572">
        <w:tc>
          <w:tcPr>
            <w:tcW w:w="3458" w:type="dxa"/>
            <w:shd w:val="clear" w:color="auto" w:fill="FFFFFF"/>
            <w:tcMar>
              <w:left w:w="103" w:type="dxa"/>
            </w:tcMar>
          </w:tcPr>
          <w:p w14:paraId="79C5FB0A" w14:textId="77777777" w:rsidR="00AD5F60" w:rsidRPr="00F422C0" w:rsidRDefault="00B25E84" w:rsidP="00F422C0">
            <w:pPr>
              <w:spacing w:after="0"/>
            </w:pPr>
            <w:r w:rsidRPr="00F422C0">
              <w:rPr>
                <w:lang w:val="en"/>
              </w:rPr>
              <w:t>przyczynaZwrotuDodatkowa</w:t>
            </w:r>
          </w:p>
        </w:tc>
        <w:tc>
          <w:tcPr>
            <w:tcW w:w="6429" w:type="dxa"/>
            <w:shd w:val="clear" w:color="auto" w:fill="FFFFFF"/>
            <w:tcMar>
              <w:left w:w="103" w:type="dxa"/>
            </w:tcMar>
          </w:tcPr>
          <w:p w14:paraId="79C5FB0B" w14:textId="77777777" w:rsidR="00AD5F60" w:rsidRPr="00013BCC" w:rsidRDefault="00B25E84" w:rsidP="00F422C0">
            <w:pPr>
              <w:spacing w:after="0"/>
              <w:rPr>
                <w:lang w:val="en-US"/>
              </w:rPr>
            </w:pPr>
            <w:r w:rsidRPr="00F422C0">
              <w:rPr>
                <w:lang w:val="en"/>
              </w:rPr>
              <w:t>Additional description of the reason for the return</w:t>
            </w:r>
          </w:p>
        </w:tc>
      </w:tr>
    </w:tbl>
    <w:p w14:paraId="79C5FB0D" w14:textId="77777777" w:rsidR="00F422C0" w:rsidRPr="00013BCC" w:rsidRDefault="00F422C0" w:rsidP="00F422C0">
      <w:pPr>
        <w:rPr>
          <w:lang w:val="en-US"/>
        </w:rPr>
      </w:pPr>
      <w:bookmarkStart w:id="522" w:name="_relatedToAllegroType"/>
      <w:bookmarkStart w:id="523" w:name="zwrotType"/>
      <w:bookmarkEnd w:id="522"/>
    </w:p>
    <w:p w14:paraId="79C5FB0E" w14:textId="77777777" w:rsidR="00A853CD" w:rsidRPr="00013BCC" w:rsidRDefault="00B25E84" w:rsidP="009458E3">
      <w:pPr>
        <w:pStyle w:val="Nagwek2"/>
        <w:rPr>
          <w:lang w:val="en-US"/>
        </w:rPr>
      </w:pPr>
      <w:bookmarkStart w:id="524" w:name="_Toc187394310"/>
      <w:r w:rsidRPr="009458E3">
        <w:rPr>
          <w:lang w:val="en"/>
        </w:rPr>
        <w:t>zwrotType</w:t>
      </w:r>
      <w:bookmarkEnd w:id="523"/>
      <w:bookmarkEnd w:id="524"/>
    </w:p>
    <w:p w14:paraId="79C5FB0F" w14:textId="77777777" w:rsidR="00C26BBA" w:rsidRPr="00013BCC" w:rsidRDefault="00B25E84" w:rsidP="00664081">
      <w:pPr>
        <w:spacing w:after="0" w:line="240" w:lineRule="auto"/>
        <w:rPr>
          <w:lang w:val="en-US"/>
        </w:rPr>
      </w:pPr>
      <w:r w:rsidRPr="009458E3">
        <w:rPr>
          <w:lang w:val="en"/>
        </w:rPr>
        <w:t>Type intended for transmitting data about the return to the sender of the international shipment.</w:t>
      </w:r>
    </w:p>
    <w:tbl>
      <w:tblPr>
        <w:tblW w:w="5000" w:type="pct"/>
        <w:tblInd w:w="-5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27"/>
        <w:gridCol w:w="6201"/>
      </w:tblGrid>
      <w:tr w:rsidR="009008DD" w:rsidRPr="00DD68E5" w14:paraId="79C5FB12" w14:textId="77777777" w:rsidTr="00F422C0">
        <w:tc>
          <w:tcPr>
            <w:tcW w:w="3448" w:type="dxa"/>
            <w:shd w:val="clear" w:color="auto" w:fill="FFFFFF"/>
            <w:tcMar>
              <w:left w:w="103" w:type="dxa"/>
            </w:tcMar>
          </w:tcPr>
          <w:p w14:paraId="79C5FB10" w14:textId="77777777" w:rsidR="00C26BBA" w:rsidRPr="00F422C0" w:rsidRDefault="00B25E84" w:rsidP="00F422C0">
            <w:pPr>
              <w:spacing w:after="0"/>
            </w:pPr>
            <w:r w:rsidRPr="00F422C0">
              <w:rPr>
                <w:lang w:val="en"/>
              </w:rPr>
              <w:t>zwrotPoLiczbieDni</w:t>
            </w:r>
          </w:p>
        </w:tc>
        <w:tc>
          <w:tcPr>
            <w:tcW w:w="6283" w:type="dxa"/>
            <w:shd w:val="clear" w:color="auto" w:fill="FFFFFF"/>
            <w:tcMar>
              <w:left w:w="103" w:type="dxa"/>
            </w:tcMar>
          </w:tcPr>
          <w:p w14:paraId="79C5FB11" w14:textId="77777777" w:rsidR="00C26BBA" w:rsidRPr="00013BCC" w:rsidRDefault="00B25E84" w:rsidP="00F422C0">
            <w:pPr>
              <w:spacing w:after="0"/>
              <w:rPr>
                <w:lang w:val="en-US"/>
              </w:rPr>
            </w:pPr>
            <w:r w:rsidRPr="00F422C0">
              <w:rPr>
                <w:lang w:val="en"/>
              </w:rPr>
              <w:t>Determination of the number of days after which the shipment is to be returned to the sender.</w:t>
            </w:r>
          </w:p>
        </w:tc>
      </w:tr>
      <w:tr w:rsidR="009008DD" w:rsidRPr="00DD68E5" w14:paraId="79C5FB15" w14:textId="77777777" w:rsidTr="00F422C0">
        <w:tc>
          <w:tcPr>
            <w:tcW w:w="3448" w:type="dxa"/>
            <w:shd w:val="clear" w:color="auto" w:fill="FFFFFF"/>
            <w:tcMar>
              <w:left w:w="103" w:type="dxa"/>
            </w:tcMar>
          </w:tcPr>
          <w:p w14:paraId="79C5FB13" w14:textId="77777777" w:rsidR="00C26BBA" w:rsidRPr="00F422C0" w:rsidRDefault="00B25E84" w:rsidP="00F422C0">
            <w:pPr>
              <w:spacing w:after="0"/>
            </w:pPr>
            <w:r w:rsidRPr="00F422C0">
              <w:rPr>
                <w:lang w:val="en"/>
              </w:rPr>
              <w:lastRenderedPageBreak/>
              <w:t>traktowacJakPorzucona</w:t>
            </w:r>
          </w:p>
        </w:tc>
        <w:tc>
          <w:tcPr>
            <w:tcW w:w="6283" w:type="dxa"/>
            <w:shd w:val="clear" w:color="auto" w:fill="FFFFFF"/>
            <w:tcMar>
              <w:left w:w="103" w:type="dxa"/>
            </w:tcMar>
          </w:tcPr>
          <w:p w14:paraId="79C5FB14" w14:textId="77777777" w:rsidR="00C26BBA" w:rsidRPr="00013BCC" w:rsidRDefault="00B25E84" w:rsidP="00F422C0">
            <w:pPr>
              <w:spacing w:after="0"/>
              <w:rPr>
                <w:lang w:val="en-US"/>
              </w:rPr>
            </w:pPr>
            <w:r w:rsidRPr="00F422C0">
              <w:rPr>
                <w:lang w:val="en"/>
              </w:rPr>
              <w:t>Specifies that the shipment is to be treated as abandoned on return.</w:t>
            </w:r>
          </w:p>
        </w:tc>
      </w:tr>
      <w:tr w:rsidR="009008DD" w:rsidRPr="00DD68E5" w14:paraId="79C5FB1A" w14:textId="77777777" w:rsidTr="00F422C0">
        <w:tc>
          <w:tcPr>
            <w:tcW w:w="3448" w:type="dxa"/>
            <w:shd w:val="clear" w:color="auto" w:fill="FFFFFF"/>
            <w:tcMar>
              <w:left w:w="103" w:type="dxa"/>
            </w:tcMar>
          </w:tcPr>
          <w:p w14:paraId="79C5FB16" w14:textId="77777777" w:rsidR="00C26BBA" w:rsidRPr="00F422C0" w:rsidRDefault="00B25E84" w:rsidP="00F422C0">
            <w:pPr>
              <w:spacing w:after="0"/>
            </w:pPr>
            <w:r w:rsidRPr="00F422C0">
              <w:rPr>
                <w:lang w:val="en"/>
              </w:rPr>
              <w:t>sposobZwrotu</w:t>
            </w:r>
          </w:p>
        </w:tc>
        <w:tc>
          <w:tcPr>
            <w:tcW w:w="6283" w:type="dxa"/>
            <w:shd w:val="clear" w:color="auto" w:fill="FFFFFF"/>
            <w:tcMar>
              <w:left w:w="103" w:type="dxa"/>
            </w:tcMar>
          </w:tcPr>
          <w:p w14:paraId="79C5FB17" w14:textId="77777777" w:rsidR="00C26BBA" w:rsidRPr="00013BCC" w:rsidRDefault="00B25E84" w:rsidP="00F422C0">
            <w:pPr>
              <w:spacing w:after="0"/>
              <w:rPr>
                <w:lang w:val="en-US"/>
              </w:rPr>
            </w:pPr>
            <w:r w:rsidRPr="00F422C0">
              <w:rPr>
                <w:lang w:val="en"/>
              </w:rPr>
              <w:t>Determines how shipments are returned. Allowed values:</w:t>
            </w:r>
          </w:p>
          <w:p w14:paraId="79C5FB18" w14:textId="77777777" w:rsidR="00C26BBA" w:rsidRPr="00013BCC" w:rsidRDefault="00B25E84" w:rsidP="00F422C0">
            <w:pPr>
              <w:spacing w:after="0"/>
              <w:rPr>
                <w:lang w:val="en-US"/>
              </w:rPr>
            </w:pPr>
            <w:r w:rsidRPr="00F422C0">
              <w:rPr>
                <w:lang w:val="en"/>
              </w:rPr>
              <w:t>LADOWO_MORSKA</w:t>
            </w:r>
          </w:p>
          <w:p w14:paraId="79C5FB19" w14:textId="77777777" w:rsidR="00C26BBA" w:rsidRPr="00013BCC" w:rsidRDefault="00B25E84" w:rsidP="00F422C0">
            <w:pPr>
              <w:spacing w:after="0"/>
              <w:rPr>
                <w:lang w:val="en-US"/>
              </w:rPr>
            </w:pPr>
            <w:r w:rsidRPr="00F422C0">
              <w:rPr>
                <w:lang w:val="en"/>
              </w:rPr>
              <w:t>LOTNICZA</w:t>
            </w:r>
          </w:p>
        </w:tc>
      </w:tr>
    </w:tbl>
    <w:p w14:paraId="79C5FB1B" w14:textId="15033E26" w:rsidR="00EE33C0" w:rsidRDefault="00EE33C0" w:rsidP="00664081">
      <w:pPr>
        <w:rPr>
          <w:lang w:val="en-US"/>
        </w:rPr>
      </w:pPr>
      <w:bookmarkStart w:id="525" w:name="_Sposoby_dostawy_Allegro"/>
      <w:bookmarkEnd w:id="525"/>
    </w:p>
    <w:p w14:paraId="71166B17" w14:textId="46B429E4" w:rsidR="00EE33C0" w:rsidRPr="009C5E3C" w:rsidRDefault="00EE33C0" w:rsidP="009C5E3C">
      <w:pPr>
        <w:pStyle w:val="Nagwek1"/>
      </w:pPr>
      <w:bookmarkStart w:id="526" w:name="_Mapping_post_services"/>
      <w:bookmarkEnd w:id="526"/>
      <w:r w:rsidRPr="009C5E3C">
        <w:rPr>
          <w:lang w:val="en-US"/>
        </w:rPr>
        <w:br w:type="page"/>
      </w:r>
      <w:bookmarkStart w:id="527" w:name="_Toc187394311"/>
      <w:r w:rsidR="00AF2030" w:rsidRPr="009C5E3C">
        <w:lastRenderedPageBreak/>
        <w:t>Mapping post services to API methods</w:t>
      </w:r>
      <w:bookmarkEnd w:id="527"/>
      <w:r w:rsidRPr="009C5E3C">
        <w:t xml:space="preserve"> </w:t>
      </w:r>
    </w:p>
    <w:tbl>
      <w:tblPr>
        <w:tblW w:w="96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3539"/>
        <w:gridCol w:w="4678"/>
        <w:gridCol w:w="1475"/>
      </w:tblGrid>
      <w:tr w:rsidR="00EE33C0" w14:paraId="34087D0E" w14:textId="77777777" w:rsidTr="004950F6">
        <w:tc>
          <w:tcPr>
            <w:tcW w:w="3539" w:type="dxa"/>
            <w:tcMar>
              <w:top w:w="0" w:type="dxa"/>
              <w:left w:w="108" w:type="dxa"/>
              <w:bottom w:w="0" w:type="dxa"/>
              <w:right w:w="108" w:type="dxa"/>
            </w:tcMar>
            <w:hideMark/>
          </w:tcPr>
          <w:p w14:paraId="04173337" w14:textId="7E7C8A5C" w:rsidR="00EE33C0" w:rsidRDefault="00210D5C" w:rsidP="0004455A">
            <w:pPr>
              <w:spacing w:before="40" w:after="20"/>
              <w:rPr>
                <w:rFonts w:eastAsiaTheme="minorHAnsi"/>
                <w:b/>
                <w:bCs/>
              </w:rPr>
            </w:pPr>
            <w:r>
              <w:rPr>
                <w:b/>
                <w:bCs/>
              </w:rPr>
              <w:t xml:space="preserve">EN </w:t>
            </w:r>
            <w:r w:rsidRPr="00210D5C">
              <w:rPr>
                <w:b/>
                <w:bCs/>
              </w:rPr>
              <w:t xml:space="preserve">Service name </w:t>
            </w:r>
          </w:p>
        </w:tc>
        <w:tc>
          <w:tcPr>
            <w:tcW w:w="4678" w:type="dxa"/>
            <w:tcMar>
              <w:top w:w="0" w:type="dxa"/>
              <w:left w:w="108" w:type="dxa"/>
              <w:bottom w:w="0" w:type="dxa"/>
              <w:right w:w="108" w:type="dxa"/>
            </w:tcMar>
            <w:hideMark/>
          </w:tcPr>
          <w:p w14:paraId="09148127" w14:textId="761277F1" w:rsidR="00EE33C0" w:rsidRDefault="00210D5C" w:rsidP="0004455A">
            <w:pPr>
              <w:spacing w:before="40" w:after="20"/>
              <w:rPr>
                <w:b/>
                <w:bCs/>
              </w:rPr>
            </w:pPr>
            <w:r w:rsidRPr="00210D5C">
              <w:rPr>
                <w:b/>
                <w:bCs/>
              </w:rPr>
              <w:t>API method</w:t>
            </w:r>
          </w:p>
        </w:tc>
        <w:tc>
          <w:tcPr>
            <w:tcW w:w="1475" w:type="dxa"/>
            <w:tcMar>
              <w:top w:w="0" w:type="dxa"/>
              <w:left w:w="108" w:type="dxa"/>
              <w:bottom w:w="0" w:type="dxa"/>
              <w:right w:w="108" w:type="dxa"/>
            </w:tcMar>
            <w:hideMark/>
          </w:tcPr>
          <w:p w14:paraId="72AB632C" w14:textId="275A8B2D" w:rsidR="00EE33C0" w:rsidRDefault="00210D5C" w:rsidP="0004455A">
            <w:pPr>
              <w:spacing w:before="40" w:after="20"/>
              <w:rPr>
                <w:b/>
                <w:bCs/>
              </w:rPr>
            </w:pPr>
            <w:r w:rsidRPr="00210D5C">
              <w:rPr>
                <w:b/>
                <w:bCs/>
              </w:rPr>
              <w:t>IWD symbol</w:t>
            </w:r>
          </w:p>
        </w:tc>
      </w:tr>
      <w:tr w:rsidR="00EE33C0" w14:paraId="4A2E3DCA" w14:textId="77777777" w:rsidTr="004950F6">
        <w:tc>
          <w:tcPr>
            <w:tcW w:w="3539" w:type="dxa"/>
            <w:tcMar>
              <w:top w:w="0" w:type="dxa"/>
              <w:left w:w="108" w:type="dxa"/>
              <w:bottom w:w="0" w:type="dxa"/>
              <w:right w:w="108" w:type="dxa"/>
            </w:tcMar>
            <w:hideMark/>
          </w:tcPr>
          <w:p w14:paraId="44B2557B" w14:textId="77777777" w:rsidR="00EE33C0" w:rsidRDefault="00EE33C0" w:rsidP="0004455A">
            <w:r>
              <w:t xml:space="preserve">Paczka24, Paczka48 </w:t>
            </w:r>
          </w:p>
        </w:tc>
        <w:tc>
          <w:tcPr>
            <w:tcW w:w="4678" w:type="dxa"/>
            <w:tcMar>
              <w:top w:w="0" w:type="dxa"/>
              <w:left w:w="108" w:type="dxa"/>
              <w:bottom w:w="0" w:type="dxa"/>
              <w:right w:w="108" w:type="dxa"/>
            </w:tcMar>
            <w:hideMark/>
          </w:tcPr>
          <w:p w14:paraId="08862FE5" w14:textId="1627402A" w:rsidR="00EE33C0" w:rsidRDefault="00EE33C0" w:rsidP="0004455A">
            <w:r>
              <w:t>uslugaPaczkowaType</w:t>
            </w:r>
            <w:r w:rsidR="008075B6">
              <w:t>*</w:t>
            </w:r>
          </w:p>
        </w:tc>
        <w:tc>
          <w:tcPr>
            <w:tcW w:w="1475" w:type="dxa"/>
            <w:tcMar>
              <w:top w:w="0" w:type="dxa"/>
              <w:left w:w="108" w:type="dxa"/>
              <w:bottom w:w="0" w:type="dxa"/>
              <w:right w:w="108" w:type="dxa"/>
            </w:tcMar>
            <w:hideMark/>
          </w:tcPr>
          <w:p w14:paraId="1EE8205C" w14:textId="77777777" w:rsidR="00EE33C0" w:rsidRDefault="00EE33C0" w:rsidP="0004455A">
            <w:r>
              <w:t xml:space="preserve">833 </w:t>
            </w:r>
          </w:p>
        </w:tc>
      </w:tr>
      <w:tr w:rsidR="00EE33C0" w14:paraId="3B2BC376" w14:textId="77777777" w:rsidTr="004950F6">
        <w:tc>
          <w:tcPr>
            <w:tcW w:w="3539" w:type="dxa"/>
            <w:tcMar>
              <w:top w:w="0" w:type="dxa"/>
              <w:left w:w="108" w:type="dxa"/>
              <w:bottom w:w="0" w:type="dxa"/>
              <w:right w:w="108" w:type="dxa"/>
            </w:tcMar>
            <w:hideMark/>
          </w:tcPr>
          <w:p w14:paraId="6B055C73" w14:textId="77777777" w:rsidR="00EE33C0" w:rsidRDefault="00EE33C0" w:rsidP="0004455A">
            <w:r>
              <w:t xml:space="preserve">Pocztex Ekspres 24 </w:t>
            </w:r>
          </w:p>
        </w:tc>
        <w:tc>
          <w:tcPr>
            <w:tcW w:w="4678" w:type="dxa"/>
            <w:tcMar>
              <w:top w:w="0" w:type="dxa"/>
              <w:left w:w="108" w:type="dxa"/>
              <w:bottom w:w="0" w:type="dxa"/>
              <w:right w:w="108" w:type="dxa"/>
            </w:tcMar>
            <w:hideMark/>
          </w:tcPr>
          <w:p w14:paraId="47B8A176" w14:textId="7AD542A0" w:rsidR="00EE33C0" w:rsidRDefault="00EE33C0" w:rsidP="0004455A">
            <w:r>
              <w:t>uslugaKurierskaType</w:t>
            </w:r>
            <w:r w:rsidR="005076A9">
              <w:t>*</w:t>
            </w:r>
            <w:r w:rsidR="008075B6">
              <w:t>*</w:t>
            </w:r>
          </w:p>
        </w:tc>
        <w:tc>
          <w:tcPr>
            <w:tcW w:w="1475" w:type="dxa"/>
            <w:tcMar>
              <w:top w:w="0" w:type="dxa"/>
              <w:left w:w="108" w:type="dxa"/>
              <w:bottom w:w="0" w:type="dxa"/>
              <w:right w:w="108" w:type="dxa"/>
            </w:tcMar>
            <w:hideMark/>
          </w:tcPr>
          <w:p w14:paraId="1117051C" w14:textId="77777777" w:rsidR="00EE33C0" w:rsidRDefault="00EE33C0" w:rsidP="0004455A">
            <w:r>
              <w:t xml:space="preserve">834 </w:t>
            </w:r>
          </w:p>
        </w:tc>
      </w:tr>
      <w:tr w:rsidR="00EE33C0" w14:paraId="2AB11252" w14:textId="77777777" w:rsidTr="004950F6">
        <w:tc>
          <w:tcPr>
            <w:tcW w:w="3539" w:type="dxa"/>
            <w:tcMar>
              <w:top w:w="0" w:type="dxa"/>
              <w:left w:w="108" w:type="dxa"/>
              <w:bottom w:w="0" w:type="dxa"/>
              <w:right w:w="108" w:type="dxa"/>
            </w:tcMar>
            <w:hideMark/>
          </w:tcPr>
          <w:p w14:paraId="18F659DD" w14:textId="77777777" w:rsidR="00EE33C0" w:rsidRDefault="00EE33C0" w:rsidP="0004455A">
            <w:r>
              <w:t>PRZESYŁKA PROCEDURA</w:t>
            </w:r>
          </w:p>
        </w:tc>
        <w:tc>
          <w:tcPr>
            <w:tcW w:w="4678" w:type="dxa"/>
            <w:tcMar>
              <w:top w:w="0" w:type="dxa"/>
              <w:left w:w="108" w:type="dxa"/>
              <w:bottom w:w="0" w:type="dxa"/>
              <w:right w:w="108" w:type="dxa"/>
            </w:tcMar>
            <w:hideMark/>
          </w:tcPr>
          <w:p w14:paraId="3DE23E83" w14:textId="77777777" w:rsidR="00EE33C0" w:rsidRDefault="00EE33C0" w:rsidP="0004455A">
            <w:r>
              <w:t>PrzesylkaProceduralnaType</w:t>
            </w:r>
          </w:p>
        </w:tc>
        <w:tc>
          <w:tcPr>
            <w:tcW w:w="1475" w:type="dxa"/>
            <w:tcMar>
              <w:top w:w="0" w:type="dxa"/>
              <w:left w:w="108" w:type="dxa"/>
              <w:bottom w:w="0" w:type="dxa"/>
              <w:right w:w="108" w:type="dxa"/>
            </w:tcMar>
            <w:hideMark/>
          </w:tcPr>
          <w:p w14:paraId="2B850F84" w14:textId="77777777" w:rsidR="00EE33C0" w:rsidRDefault="00EE33C0" w:rsidP="0004455A">
            <w:r>
              <w:t>838</w:t>
            </w:r>
          </w:p>
        </w:tc>
      </w:tr>
      <w:tr w:rsidR="00EE33C0" w14:paraId="66683240" w14:textId="77777777" w:rsidTr="004950F6">
        <w:tc>
          <w:tcPr>
            <w:tcW w:w="3539" w:type="dxa"/>
            <w:tcMar>
              <w:top w:w="0" w:type="dxa"/>
              <w:left w:w="108" w:type="dxa"/>
              <w:bottom w:w="0" w:type="dxa"/>
              <w:right w:w="108" w:type="dxa"/>
            </w:tcMar>
            <w:hideMark/>
          </w:tcPr>
          <w:p w14:paraId="6618A5AF" w14:textId="77777777" w:rsidR="00EE33C0" w:rsidRDefault="00EE33C0" w:rsidP="0004455A">
            <w:r>
              <w:t>Przesyłka nierejestrowana</w:t>
            </w:r>
          </w:p>
        </w:tc>
        <w:tc>
          <w:tcPr>
            <w:tcW w:w="4678" w:type="dxa"/>
            <w:tcMar>
              <w:top w:w="0" w:type="dxa"/>
              <w:left w:w="108" w:type="dxa"/>
              <w:bottom w:w="0" w:type="dxa"/>
              <w:right w:w="108" w:type="dxa"/>
            </w:tcMar>
            <w:hideMark/>
          </w:tcPr>
          <w:p w14:paraId="5A9918DE" w14:textId="5AE581BF" w:rsidR="00EE33C0" w:rsidRDefault="001E581B" w:rsidP="0004455A">
            <w:r w:rsidRPr="006C5E97">
              <w:t>przesylkaNierejestrowanaKrajowaType</w:t>
            </w:r>
          </w:p>
        </w:tc>
        <w:tc>
          <w:tcPr>
            <w:tcW w:w="1475" w:type="dxa"/>
            <w:tcMar>
              <w:top w:w="0" w:type="dxa"/>
              <w:left w:w="108" w:type="dxa"/>
              <w:bottom w:w="0" w:type="dxa"/>
              <w:right w:w="108" w:type="dxa"/>
            </w:tcMar>
            <w:hideMark/>
          </w:tcPr>
          <w:p w14:paraId="3E5BE4E0" w14:textId="3C00D678" w:rsidR="00EE33C0" w:rsidRDefault="00EE33C0" w:rsidP="0004455A">
            <w:r>
              <w:t>8</w:t>
            </w:r>
            <w:r w:rsidR="001E581B">
              <w:t>05</w:t>
            </w:r>
            <w:r>
              <w:t xml:space="preserve"> </w:t>
            </w:r>
          </w:p>
        </w:tc>
      </w:tr>
      <w:tr w:rsidR="00EE33C0" w14:paraId="5C8D80D6" w14:textId="77777777" w:rsidTr="004950F6">
        <w:tc>
          <w:tcPr>
            <w:tcW w:w="3539" w:type="dxa"/>
            <w:tcMar>
              <w:top w:w="0" w:type="dxa"/>
              <w:left w:w="108" w:type="dxa"/>
              <w:bottom w:w="0" w:type="dxa"/>
              <w:right w:w="108" w:type="dxa"/>
            </w:tcMar>
            <w:hideMark/>
          </w:tcPr>
          <w:p w14:paraId="465CA907" w14:textId="77777777" w:rsidR="00EE33C0" w:rsidRDefault="00EE33C0" w:rsidP="0004455A">
            <w:r>
              <w:t>Przesyłka listowa z zadeklarowaną wartością</w:t>
            </w:r>
          </w:p>
        </w:tc>
        <w:tc>
          <w:tcPr>
            <w:tcW w:w="4678" w:type="dxa"/>
            <w:tcMar>
              <w:top w:w="0" w:type="dxa"/>
              <w:left w:w="108" w:type="dxa"/>
              <w:bottom w:w="0" w:type="dxa"/>
              <w:right w:w="108" w:type="dxa"/>
            </w:tcMar>
            <w:hideMark/>
          </w:tcPr>
          <w:p w14:paraId="6BCD3AF8" w14:textId="06284827" w:rsidR="00EE33C0" w:rsidRDefault="00FE3B07" w:rsidP="0004455A">
            <w:r w:rsidRPr="00FE3B07">
              <w:t>listWartosciowyKrajowyType</w:t>
            </w:r>
          </w:p>
        </w:tc>
        <w:tc>
          <w:tcPr>
            <w:tcW w:w="1475" w:type="dxa"/>
            <w:tcMar>
              <w:top w:w="0" w:type="dxa"/>
              <w:left w:w="108" w:type="dxa"/>
              <w:bottom w:w="0" w:type="dxa"/>
              <w:right w:w="108" w:type="dxa"/>
            </w:tcMar>
            <w:hideMark/>
          </w:tcPr>
          <w:p w14:paraId="3B5C3C99" w14:textId="1E1C86AC" w:rsidR="00EE33C0" w:rsidRDefault="00EE33C0" w:rsidP="0004455A">
            <w:r>
              <w:t>8</w:t>
            </w:r>
            <w:r w:rsidR="001E581B">
              <w:t>06</w:t>
            </w:r>
          </w:p>
        </w:tc>
      </w:tr>
      <w:tr w:rsidR="00EE33C0" w14:paraId="7DE97A5B" w14:textId="77777777" w:rsidTr="004950F6">
        <w:tc>
          <w:tcPr>
            <w:tcW w:w="3539" w:type="dxa"/>
            <w:tcMar>
              <w:top w:w="0" w:type="dxa"/>
              <w:left w:w="108" w:type="dxa"/>
              <w:bottom w:w="0" w:type="dxa"/>
              <w:right w:w="108" w:type="dxa"/>
            </w:tcMar>
            <w:hideMark/>
          </w:tcPr>
          <w:p w14:paraId="3B9487FB" w14:textId="77777777" w:rsidR="00EE33C0" w:rsidRDefault="00EE33C0" w:rsidP="0004455A">
            <w:r>
              <w:t>Przesyłka polecona</w:t>
            </w:r>
          </w:p>
        </w:tc>
        <w:tc>
          <w:tcPr>
            <w:tcW w:w="4678" w:type="dxa"/>
            <w:tcMar>
              <w:top w:w="0" w:type="dxa"/>
              <w:left w:w="108" w:type="dxa"/>
              <w:bottom w:w="0" w:type="dxa"/>
              <w:right w:w="108" w:type="dxa"/>
            </w:tcMar>
            <w:hideMark/>
          </w:tcPr>
          <w:p w14:paraId="4C3173C9" w14:textId="77777777" w:rsidR="00EE33C0" w:rsidRDefault="00EE33C0" w:rsidP="0004455A">
            <w:r>
              <w:t>przesylkaPoleconaKrajowaType</w:t>
            </w:r>
          </w:p>
        </w:tc>
        <w:tc>
          <w:tcPr>
            <w:tcW w:w="1475" w:type="dxa"/>
            <w:tcMar>
              <w:top w:w="0" w:type="dxa"/>
              <w:left w:w="108" w:type="dxa"/>
              <w:bottom w:w="0" w:type="dxa"/>
              <w:right w:w="108" w:type="dxa"/>
            </w:tcMar>
            <w:hideMark/>
          </w:tcPr>
          <w:p w14:paraId="2033CA6D" w14:textId="2713A479" w:rsidR="00EE33C0" w:rsidRDefault="00EE33C0" w:rsidP="0004455A">
            <w:r>
              <w:t>8</w:t>
            </w:r>
            <w:r w:rsidR="00FE3B07">
              <w:t>07</w:t>
            </w:r>
            <w:r>
              <w:t xml:space="preserve"> </w:t>
            </w:r>
          </w:p>
        </w:tc>
      </w:tr>
      <w:tr w:rsidR="00EE33C0" w14:paraId="2E91DCC5" w14:textId="77777777" w:rsidTr="004950F6">
        <w:tc>
          <w:tcPr>
            <w:tcW w:w="3539" w:type="dxa"/>
            <w:tcMar>
              <w:top w:w="0" w:type="dxa"/>
              <w:left w:w="108" w:type="dxa"/>
              <w:bottom w:w="0" w:type="dxa"/>
              <w:right w:w="108" w:type="dxa"/>
            </w:tcMar>
            <w:hideMark/>
          </w:tcPr>
          <w:p w14:paraId="0107EF32" w14:textId="77777777" w:rsidR="00EE33C0" w:rsidRDefault="00EE33C0" w:rsidP="0004455A">
            <w:r>
              <w:t>Przesyłka Firmowa polecona</w:t>
            </w:r>
          </w:p>
        </w:tc>
        <w:tc>
          <w:tcPr>
            <w:tcW w:w="4678" w:type="dxa"/>
            <w:tcMar>
              <w:top w:w="0" w:type="dxa"/>
              <w:left w:w="108" w:type="dxa"/>
              <w:bottom w:w="0" w:type="dxa"/>
              <w:right w:w="108" w:type="dxa"/>
            </w:tcMar>
            <w:hideMark/>
          </w:tcPr>
          <w:p w14:paraId="287007A4" w14:textId="77777777" w:rsidR="00EE33C0" w:rsidRDefault="00EE33C0" w:rsidP="0004455A">
            <w:r>
              <w:t>PrzesylkaFirmowaPoleconaType</w:t>
            </w:r>
          </w:p>
        </w:tc>
        <w:tc>
          <w:tcPr>
            <w:tcW w:w="1475" w:type="dxa"/>
            <w:tcMar>
              <w:top w:w="0" w:type="dxa"/>
              <w:left w:w="108" w:type="dxa"/>
              <w:bottom w:w="0" w:type="dxa"/>
              <w:right w:w="108" w:type="dxa"/>
            </w:tcMar>
            <w:hideMark/>
          </w:tcPr>
          <w:p w14:paraId="6CE1D413" w14:textId="77777777" w:rsidR="00EE33C0" w:rsidRDefault="00EE33C0" w:rsidP="0004455A">
            <w:r>
              <w:t xml:space="preserve">845 </w:t>
            </w:r>
          </w:p>
        </w:tc>
      </w:tr>
      <w:tr w:rsidR="00EE33C0" w14:paraId="355E5DE3" w14:textId="77777777" w:rsidTr="004950F6">
        <w:tc>
          <w:tcPr>
            <w:tcW w:w="3539" w:type="dxa"/>
            <w:tcMar>
              <w:top w:w="0" w:type="dxa"/>
              <w:left w:w="108" w:type="dxa"/>
              <w:bottom w:w="0" w:type="dxa"/>
              <w:right w:w="108" w:type="dxa"/>
            </w:tcMar>
            <w:hideMark/>
          </w:tcPr>
          <w:p w14:paraId="2CCF372D" w14:textId="77777777" w:rsidR="00EE33C0" w:rsidRDefault="00EE33C0" w:rsidP="0004455A">
            <w:r>
              <w:t>Przesyłka Firmowa nierejestrowana</w:t>
            </w:r>
          </w:p>
        </w:tc>
        <w:tc>
          <w:tcPr>
            <w:tcW w:w="4678" w:type="dxa"/>
            <w:tcMar>
              <w:top w:w="0" w:type="dxa"/>
              <w:left w:w="108" w:type="dxa"/>
              <w:bottom w:w="0" w:type="dxa"/>
              <w:right w:w="108" w:type="dxa"/>
            </w:tcMar>
            <w:hideMark/>
          </w:tcPr>
          <w:p w14:paraId="24848960" w14:textId="77777777" w:rsidR="00EE33C0" w:rsidRDefault="00EE33C0" w:rsidP="0004455A">
            <w:r>
              <w:t>listZwyklyFirmowyType</w:t>
            </w:r>
          </w:p>
        </w:tc>
        <w:tc>
          <w:tcPr>
            <w:tcW w:w="1475" w:type="dxa"/>
            <w:tcMar>
              <w:top w:w="0" w:type="dxa"/>
              <w:left w:w="108" w:type="dxa"/>
              <w:bottom w:w="0" w:type="dxa"/>
              <w:right w:w="108" w:type="dxa"/>
            </w:tcMar>
            <w:hideMark/>
          </w:tcPr>
          <w:p w14:paraId="0B96DB0E" w14:textId="77777777" w:rsidR="00EE33C0" w:rsidRDefault="00EE33C0" w:rsidP="0004455A">
            <w:r>
              <w:t>840</w:t>
            </w:r>
          </w:p>
        </w:tc>
      </w:tr>
      <w:tr w:rsidR="00EE33C0" w14:paraId="30AE2216" w14:textId="77777777" w:rsidTr="004950F6">
        <w:tc>
          <w:tcPr>
            <w:tcW w:w="3539" w:type="dxa"/>
            <w:tcMar>
              <w:top w:w="0" w:type="dxa"/>
              <w:left w:w="108" w:type="dxa"/>
              <w:bottom w:w="0" w:type="dxa"/>
              <w:right w:w="108" w:type="dxa"/>
            </w:tcMar>
            <w:hideMark/>
          </w:tcPr>
          <w:p w14:paraId="004490FB" w14:textId="77777777" w:rsidR="00EE33C0" w:rsidRDefault="00EE33C0" w:rsidP="0004455A">
            <w:r>
              <w:t xml:space="preserve">Paczka Pocztowa </w:t>
            </w:r>
          </w:p>
        </w:tc>
        <w:tc>
          <w:tcPr>
            <w:tcW w:w="4678" w:type="dxa"/>
            <w:tcMar>
              <w:top w:w="0" w:type="dxa"/>
              <w:left w:w="108" w:type="dxa"/>
              <w:bottom w:w="0" w:type="dxa"/>
              <w:right w:w="108" w:type="dxa"/>
            </w:tcMar>
            <w:hideMark/>
          </w:tcPr>
          <w:p w14:paraId="617A938C" w14:textId="77777777" w:rsidR="00EE33C0" w:rsidRDefault="00EE33C0" w:rsidP="0004455A">
            <w:r>
              <w:t>paczkaPocztowaType</w:t>
            </w:r>
          </w:p>
        </w:tc>
        <w:tc>
          <w:tcPr>
            <w:tcW w:w="1475" w:type="dxa"/>
            <w:tcMar>
              <w:top w:w="0" w:type="dxa"/>
              <w:left w:w="108" w:type="dxa"/>
              <w:bottom w:w="0" w:type="dxa"/>
              <w:right w:w="108" w:type="dxa"/>
            </w:tcMar>
            <w:hideMark/>
          </w:tcPr>
          <w:p w14:paraId="367B3BB3" w14:textId="77777777" w:rsidR="00EE33C0" w:rsidRDefault="00EE33C0" w:rsidP="0004455A">
            <w:r>
              <w:t xml:space="preserve">846 </w:t>
            </w:r>
          </w:p>
        </w:tc>
      </w:tr>
      <w:tr w:rsidR="00EE33C0" w14:paraId="4C9534A4" w14:textId="77777777" w:rsidTr="004950F6">
        <w:tc>
          <w:tcPr>
            <w:tcW w:w="3539" w:type="dxa"/>
            <w:tcMar>
              <w:top w:w="0" w:type="dxa"/>
              <w:left w:w="108" w:type="dxa"/>
              <w:bottom w:w="0" w:type="dxa"/>
              <w:right w:w="108" w:type="dxa"/>
            </w:tcMar>
          </w:tcPr>
          <w:p w14:paraId="235E7A97" w14:textId="77777777" w:rsidR="00EE33C0" w:rsidRDefault="00EE33C0" w:rsidP="0004455A">
            <w:r>
              <w:t>Pocztex 2021 Kurier</w:t>
            </w:r>
          </w:p>
        </w:tc>
        <w:tc>
          <w:tcPr>
            <w:tcW w:w="4678" w:type="dxa"/>
            <w:tcMar>
              <w:top w:w="0" w:type="dxa"/>
              <w:left w:w="108" w:type="dxa"/>
              <w:bottom w:w="0" w:type="dxa"/>
              <w:right w:w="108" w:type="dxa"/>
            </w:tcMar>
          </w:tcPr>
          <w:p w14:paraId="7A91A91A" w14:textId="77777777" w:rsidR="00EE33C0" w:rsidRDefault="00EE33C0" w:rsidP="0004455A">
            <w:r>
              <w:t>pocztex2021KurierType</w:t>
            </w:r>
          </w:p>
        </w:tc>
        <w:tc>
          <w:tcPr>
            <w:tcW w:w="1475" w:type="dxa"/>
            <w:tcMar>
              <w:top w:w="0" w:type="dxa"/>
              <w:left w:w="108" w:type="dxa"/>
              <w:bottom w:w="0" w:type="dxa"/>
              <w:right w:w="108" w:type="dxa"/>
            </w:tcMar>
          </w:tcPr>
          <w:p w14:paraId="411137C4" w14:textId="77777777" w:rsidR="00EE33C0" w:rsidRDefault="00EE33C0" w:rsidP="0004455A">
            <w:r>
              <w:t>855</w:t>
            </w:r>
          </w:p>
        </w:tc>
      </w:tr>
      <w:tr w:rsidR="00EE33C0" w14:paraId="71FAF3A1" w14:textId="77777777" w:rsidTr="004950F6">
        <w:tc>
          <w:tcPr>
            <w:tcW w:w="3539" w:type="dxa"/>
            <w:tcMar>
              <w:top w:w="0" w:type="dxa"/>
              <w:left w:w="108" w:type="dxa"/>
              <w:bottom w:w="0" w:type="dxa"/>
              <w:right w:w="108" w:type="dxa"/>
            </w:tcMar>
          </w:tcPr>
          <w:p w14:paraId="13115AA3" w14:textId="77777777" w:rsidR="00EE33C0" w:rsidRDefault="00EE33C0" w:rsidP="0004455A">
            <w:r>
              <w:t>Pocztex 2021 Na Dziś</w:t>
            </w:r>
          </w:p>
        </w:tc>
        <w:tc>
          <w:tcPr>
            <w:tcW w:w="4678" w:type="dxa"/>
            <w:tcMar>
              <w:top w:w="0" w:type="dxa"/>
              <w:left w:w="108" w:type="dxa"/>
              <w:bottom w:w="0" w:type="dxa"/>
              <w:right w:w="108" w:type="dxa"/>
            </w:tcMar>
          </w:tcPr>
          <w:p w14:paraId="1BCED7A3" w14:textId="77777777" w:rsidR="00EE33C0" w:rsidRDefault="00EE33C0" w:rsidP="0004455A">
            <w:r>
              <w:t>pocztex2021NaDzisType</w:t>
            </w:r>
          </w:p>
        </w:tc>
        <w:tc>
          <w:tcPr>
            <w:tcW w:w="1475" w:type="dxa"/>
            <w:tcMar>
              <w:top w:w="0" w:type="dxa"/>
              <w:left w:w="108" w:type="dxa"/>
              <w:bottom w:w="0" w:type="dxa"/>
              <w:right w:w="108" w:type="dxa"/>
            </w:tcMar>
          </w:tcPr>
          <w:p w14:paraId="6933596F" w14:textId="77777777" w:rsidR="00EE33C0" w:rsidRDefault="00EE33C0" w:rsidP="0004455A">
            <w:r>
              <w:t>855</w:t>
            </w:r>
          </w:p>
        </w:tc>
      </w:tr>
      <w:tr w:rsidR="00EE33C0" w14:paraId="0810C983" w14:textId="77777777" w:rsidTr="004950F6">
        <w:tc>
          <w:tcPr>
            <w:tcW w:w="3539" w:type="dxa"/>
            <w:tcMar>
              <w:top w:w="0" w:type="dxa"/>
              <w:left w:w="108" w:type="dxa"/>
              <w:bottom w:w="0" w:type="dxa"/>
              <w:right w:w="108" w:type="dxa"/>
            </w:tcMar>
            <w:hideMark/>
          </w:tcPr>
          <w:p w14:paraId="43614E71" w14:textId="77777777" w:rsidR="00EE33C0" w:rsidRDefault="00EE33C0" w:rsidP="0004455A">
            <w:r>
              <w:t xml:space="preserve">Pocztex Kurier 48 </w:t>
            </w:r>
          </w:p>
        </w:tc>
        <w:tc>
          <w:tcPr>
            <w:tcW w:w="4678" w:type="dxa"/>
            <w:tcMar>
              <w:top w:w="0" w:type="dxa"/>
              <w:left w:w="108" w:type="dxa"/>
              <w:bottom w:w="0" w:type="dxa"/>
              <w:right w:w="108" w:type="dxa"/>
            </w:tcMar>
            <w:hideMark/>
          </w:tcPr>
          <w:p w14:paraId="070B0EB6" w14:textId="77777777" w:rsidR="00EE33C0" w:rsidRDefault="00EE33C0" w:rsidP="0004455A">
            <w:r>
              <w:t>PrzesylkaBiznesowaType</w:t>
            </w:r>
          </w:p>
        </w:tc>
        <w:tc>
          <w:tcPr>
            <w:tcW w:w="1475" w:type="dxa"/>
            <w:tcMar>
              <w:top w:w="0" w:type="dxa"/>
              <w:left w:w="108" w:type="dxa"/>
              <w:bottom w:w="0" w:type="dxa"/>
              <w:right w:w="108" w:type="dxa"/>
            </w:tcMar>
            <w:hideMark/>
          </w:tcPr>
          <w:p w14:paraId="4E3FFE6F" w14:textId="77777777" w:rsidR="00EE33C0" w:rsidRDefault="00EE33C0" w:rsidP="0004455A">
            <w:r>
              <w:t xml:space="preserve">852 </w:t>
            </w:r>
          </w:p>
        </w:tc>
      </w:tr>
      <w:tr w:rsidR="00EE33C0" w14:paraId="47F42B4C" w14:textId="77777777" w:rsidTr="004950F6">
        <w:tc>
          <w:tcPr>
            <w:tcW w:w="3539" w:type="dxa"/>
            <w:tcMar>
              <w:top w:w="0" w:type="dxa"/>
              <w:left w:w="108" w:type="dxa"/>
              <w:bottom w:w="0" w:type="dxa"/>
              <w:right w:w="108" w:type="dxa"/>
            </w:tcMar>
            <w:hideMark/>
          </w:tcPr>
          <w:p w14:paraId="070F4A42" w14:textId="77777777" w:rsidR="00EE33C0" w:rsidRDefault="00EE33C0" w:rsidP="0004455A">
            <w:r>
              <w:t xml:space="preserve">EMS do Unii Europejskiej </w:t>
            </w:r>
            <w:r>
              <w:br/>
              <w:t>EMS pozostałe kraje</w:t>
            </w:r>
          </w:p>
        </w:tc>
        <w:tc>
          <w:tcPr>
            <w:tcW w:w="4678" w:type="dxa"/>
            <w:tcMar>
              <w:top w:w="0" w:type="dxa"/>
              <w:left w:w="108" w:type="dxa"/>
              <w:bottom w:w="0" w:type="dxa"/>
              <w:right w:w="108" w:type="dxa"/>
            </w:tcMar>
            <w:hideMark/>
          </w:tcPr>
          <w:p w14:paraId="70A08B22" w14:textId="77777777" w:rsidR="00EE33C0" w:rsidRDefault="00EE33C0" w:rsidP="0004455A">
            <w:r>
              <w:t>EMSType</w:t>
            </w:r>
          </w:p>
        </w:tc>
        <w:tc>
          <w:tcPr>
            <w:tcW w:w="1475" w:type="dxa"/>
            <w:tcMar>
              <w:top w:w="0" w:type="dxa"/>
              <w:left w:w="108" w:type="dxa"/>
              <w:bottom w:w="0" w:type="dxa"/>
              <w:right w:w="108" w:type="dxa"/>
            </w:tcMar>
            <w:hideMark/>
          </w:tcPr>
          <w:p w14:paraId="5A068A4A" w14:textId="77777777" w:rsidR="00EE33C0" w:rsidRDefault="00EE33C0" w:rsidP="0004455A">
            <w:r>
              <w:t xml:space="preserve">831 </w:t>
            </w:r>
          </w:p>
        </w:tc>
      </w:tr>
      <w:tr w:rsidR="00EE33C0" w14:paraId="1BD6D7A3" w14:textId="77777777" w:rsidTr="004950F6">
        <w:tc>
          <w:tcPr>
            <w:tcW w:w="3539" w:type="dxa"/>
            <w:tcMar>
              <w:top w:w="0" w:type="dxa"/>
              <w:left w:w="108" w:type="dxa"/>
              <w:bottom w:w="0" w:type="dxa"/>
              <w:right w:w="108" w:type="dxa"/>
            </w:tcMar>
            <w:hideMark/>
          </w:tcPr>
          <w:p w14:paraId="7D2DEA75" w14:textId="77777777" w:rsidR="00EE33C0" w:rsidRDefault="00EE33C0" w:rsidP="0004455A">
            <w:r>
              <w:t>GLOBAL Expres</w:t>
            </w:r>
          </w:p>
        </w:tc>
        <w:tc>
          <w:tcPr>
            <w:tcW w:w="4678" w:type="dxa"/>
            <w:tcMar>
              <w:top w:w="0" w:type="dxa"/>
              <w:left w:w="108" w:type="dxa"/>
              <w:bottom w:w="0" w:type="dxa"/>
              <w:right w:w="108" w:type="dxa"/>
            </w:tcMar>
            <w:hideMark/>
          </w:tcPr>
          <w:p w14:paraId="65888143" w14:textId="77777777" w:rsidR="00EE33C0" w:rsidRDefault="00EE33C0" w:rsidP="0004455A">
            <w:r>
              <w:t>globalExpresType</w:t>
            </w:r>
          </w:p>
        </w:tc>
        <w:tc>
          <w:tcPr>
            <w:tcW w:w="1475" w:type="dxa"/>
            <w:tcMar>
              <w:top w:w="0" w:type="dxa"/>
              <w:left w:w="108" w:type="dxa"/>
              <w:bottom w:w="0" w:type="dxa"/>
              <w:right w:w="108" w:type="dxa"/>
            </w:tcMar>
            <w:hideMark/>
          </w:tcPr>
          <w:p w14:paraId="40D3E3CC" w14:textId="77777777" w:rsidR="00EE33C0" w:rsidRDefault="00EE33C0" w:rsidP="0004455A">
            <w:r>
              <w:t>869</w:t>
            </w:r>
          </w:p>
        </w:tc>
      </w:tr>
      <w:tr w:rsidR="00EE33C0" w14:paraId="0714535F" w14:textId="77777777" w:rsidTr="004950F6">
        <w:tc>
          <w:tcPr>
            <w:tcW w:w="3539" w:type="dxa"/>
            <w:tcMar>
              <w:top w:w="0" w:type="dxa"/>
              <w:left w:w="108" w:type="dxa"/>
              <w:bottom w:w="0" w:type="dxa"/>
              <w:right w:w="108" w:type="dxa"/>
            </w:tcMar>
            <w:hideMark/>
          </w:tcPr>
          <w:p w14:paraId="1C1B497B" w14:textId="77777777" w:rsidR="00EE33C0" w:rsidRDefault="00EE33C0" w:rsidP="0004455A">
            <w:r>
              <w:t>Zagraniczna przesyłka polecona</w:t>
            </w:r>
          </w:p>
        </w:tc>
        <w:tc>
          <w:tcPr>
            <w:tcW w:w="4678" w:type="dxa"/>
            <w:tcMar>
              <w:top w:w="0" w:type="dxa"/>
              <w:left w:w="108" w:type="dxa"/>
              <w:bottom w:w="0" w:type="dxa"/>
              <w:right w:w="108" w:type="dxa"/>
            </w:tcMar>
            <w:hideMark/>
          </w:tcPr>
          <w:p w14:paraId="5DDEAF2D" w14:textId="77777777" w:rsidR="00EE33C0" w:rsidRDefault="00EE33C0" w:rsidP="0004455A">
            <w:r>
              <w:t>PrzesylkaPoleconaZagranicznaType</w:t>
            </w:r>
          </w:p>
        </w:tc>
        <w:tc>
          <w:tcPr>
            <w:tcW w:w="1475" w:type="dxa"/>
            <w:tcMar>
              <w:top w:w="0" w:type="dxa"/>
              <w:left w:w="108" w:type="dxa"/>
              <w:bottom w:w="0" w:type="dxa"/>
              <w:right w:w="108" w:type="dxa"/>
            </w:tcMar>
            <w:hideMark/>
          </w:tcPr>
          <w:p w14:paraId="42F333BB" w14:textId="77777777" w:rsidR="00EE33C0" w:rsidRDefault="00EE33C0" w:rsidP="0004455A">
            <w:r>
              <w:t xml:space="preserve">870 </w:t>
            </w:r>
          </w:p>
        </w:tc>
      </w:tr>
      <w:tr w:rsidR="00EE33C0" w14:paraId="345BFBDA" w14:textId="77777777" w:rsidTr="004950F6">
        <w:tc>
          <w:tcPr>
            <w:tcW w:w="3539" w:type="dxa"/>
            <w:tcMar>
              <w:top w:w="0" w:type="dxa"/>
              <w:left w:w="108" w:type="dxa"/>
              <w:bottom w:w="0" w:type="dxa"/>
              <w:right w:w="108" w:type="dxa"/>
            </w:tcMar>
            <w:hideMark/>
          </w:tcPr>
          <w:p w14:paraId="31CF0D19" w14:textId="77777777" w:rsidR="00EE33C0" w:rsidRDefault="00EE33C0" w:rsidP="0004455A">
            <w:r>
              <w:t>Zagraniczna przesyłka zwykła</w:t>
            </w:r>
          </w:p>
        </w:tc>
        <w:tc>
          <w:tcPr>
            <w:tcW w:w="4678" w:type="dxa"/>
            <w:tcMar>
              <w:top w:w="0" w:type="dxa"/>
              <w:left w:w="108" w:type="dxa"/>
              <w:bottom w:w="0" w:type="dxa"/>
              <w:right w:w="108" w:type="dxa"/>
            </w:tcMar>
            <w:hideMark/>
          </w:tcPr>
          <w:p w14:paraId="6F364AA7" w14:textId="77777777" w:rsidR="00EE33C0" w:rsidRDefault="00EE33C0" w:rsidP="0004455A">
            <w:r>
              <w:t>przesylkaZagranicznaType</w:t>
            </w:r>
          </w:p>
        </w:tc>
        <w:tc>
          <w:tcPr>
            <w:tcW w:w="1475" w:type="dxa"/>
            <w:tcMar>
              <w:top w:w="0" w:type="dxa"/>
              <w:left w:w="108" w:type="dxa"/>
              <w:bottom w:w="0" w:type="dxa"/>
              <w:right w:w="108" w:type="dxa"/>
            </w:tcMar>
            <w:hideMark/>
          </w:tcPr>
          <w:p w14:paraId="10DAC8F4" w14:textId="77777777" w:rsidR="00EE33C0" w:rsidRDefault="00EE33C0" w:rsidP="0004455A">
            <w:r>
              <w:t xml:space="preserve">870 </w:t>
            </w:r>
          </w:p>
        </w:tc>
      </w:tr>
      <w:tr w:rsidR="00EE33C0" w14:paraId="2E10D0AE" w14:textId="77777777" w:rsidTr="004950F6">
        <w:tc>
          <w:tcPr>
            <w:tcW w:w="3539" w:type="dxa"/>
            <w:tcMar>
              <w:top w:w="0" w:type="dxa"/>
              <w:left w:w="108" w:type="dxa"/>
              <w:bottom w:w="0" w:type="dxa"/>
              <w:right w:w="108" w:type="dxa"/>
            </w:tcMar>
            <w:hideMark/>
          </w:tcPr>
          <w:p w14:paraId="47D9B169" w14:textId="77777777" w:rsidR="00EE33C0" w:rsidRDefault="00EE33C0" w:rsidP="0004455A">
            <w:r>
              <w:t>Zagraniczna paczka do Unii Europejskiej</w:t>
            </w:r>
            <w:r>
              <w:br/>
              <w:t>Zagraniczna paczka pozostałe kraje</w:t>
            </w:r>
          </w:p>
        </w:tc>
        <w:tc>
          <w:tcPr>
            <w:tcW w:w="4678" w:type="dxa"/>
            <w:tcMar>
              <w:top w:w="0" w:type="dxa"/>
              <w:left w:w="108" w:type="dxa"/>
              <w:bottom w:w="0" w:type="dxa"/>
              <w:right w:w="108" w:type="dxa"/>
            </w:tcMar>
            <w:hideMark/>
          </w:tcPr>
          <w:p w14:paraId="0577F379" w14:textId="77777777" w:rsidR="00EE33C0" w:rsidRDefault="00EE33C0" w:rsidP="0004455A">
            <w:r>
              <w:t>paczkaZagranicznaType</w:t>
            </w:r>
          </w:p>
        </w:tc>
        <w:tc>
          <w:tcPr>
            <w:tcW w:w="1475" w:type="dxa"/>
            <w:tcMar>
              <w:top w:w="0" w:type="dxa"/>
              <w:left w:w="108" w:type="dxa"/>
              <w:bottom w:w="0" w:type="dxa"/>
              <w:right w:w="108" w:type="dxa"/>
            </w:tcMar>
            <w:hideMark/>
          </w:tcPr>
          <w:p w14:paraId="65C412C4" w14:textId="77777777" w:rsidR="00EE33C0" w:rsidRDefault="00EE33C0" w:rsidP="0004455A">
            <w:r>
              <w:t xml:space="preserve">878 </w:t>
            </w:r>
          </w:p>
        </w:tc>
      </w:tr>
      <w:tr w:rsidR="004950F6" w14:paraId="27BFCD2D" w14:textId="77777777" w:rsidTr="004950F6">
        <w:tc>
          <w:tcPr>
            <w:tcW w:w="3539" w:type="dxa"/>
            <w:tcMar>
              <w:top w:w="0" w:type="dxa"/>
              <w:left w:w="108" w:type="dxa"/>
              <w:bottom w:w="0" w:type="dxa"/>
              <w:right w:w="108" w:type="dxa"/>
            </w:tcMar>
          </w:tcPr>
          <w:p w14:paraId="073CD645" w14:textId="30191072" w:rsidR="004950F6" w:rsidRDefault="004950F6" w:rsidP="0004455A">
            <w:r>
              <w:t>Przesyłka marketingowa</w:t>
            </w:r>
          </w:p>
        </w:tc>
        <w:tc>
          <w:tcPr>
            <w:tcW w:w="4678" w:type="dxa"/>
            <w:tcMar>
              <w:top w:w="0" w:type="dxa"/>
              <w:left w:w="108" w:type="dxa"/>
              <w:bottom w:w="0" w:type="dxa"/>
              <w:right w:w="108" w:type="dxa"/>
            </w:tcMar>
          </w:tcPr>
          <w:p w14:paraId="43F4D8E0" w14:textId="64D6B063" w:rsidR="004950F6" w:rsidRDefault="004950F6" w:rsidP="0004455A">
            <w:r>
              <w:t>marketingowaZAdresemType</w:t>
            </w:r>
          </w:p>
        </w:tc>
        <w:tc>
          <w:tcPr>
            <w:tcW w:w="1475" w:type="dxa"/>
            <w:tcMar>
              <w:top w:w="0" w:type="dxa"/>
              <w:left w:w="108" w:type="dxa"/>
              <w:bottom w:w="0" w:type="dxa"/>
              <w:right w:w="108" w:type="dxa"/>
            </w:tcMar>
          </w:tcPr>
          <w:p w14:paraId="2330F1FA" w14:textId="0964211B" w:rsidR="004950F6" w:rsidRDefault="004950F6" w:rsidP="0004455A">
            <w:r>
              <w:t>842</w:t>
            </w:r>
          </w:p>
        </w:tc>
      </w:tr>
      <w:tr w:rsidR="004950F6" w14:paraId="3621A7EE" w14:textId="77777777" w:rsidTr="004950F6">
        <w:tc>
          <w:tcPr>
            <w:tcW w:w="3539" w:type="dxa"/>
            <w:tcMar>
              <w:top w:w="0" w:type="dxa"/>
              <w:left w:w="108" w:type="dxa"/>
              <w:bottom w:w="0" w:type="dxa"/>
              <w:right w:w="108" w:type="dxa"/>
            </w:tcMar>
          </w:tcPr>
          <w:p w14:paraId="758E2F7D" w14:textId="4901EB32" w:rsidR="004950F6" w:rsidRDefault="004950F6" w:rsidP="0004455A">
            <w:r>
              <w:t>Przesyłka marketingowa (zbiorczo)</w:t>
            </w:r>
          </w:p>
        </w:tc>
        <w:tc>
          <w:tcPr>
            <w:tcW w:w="4678" w:type="dxa"/>
            <w:tcMar>
              <w:top w:w="0" w:type="dxa"/>
              <w:left w:w="108" w:type="dxa"/>
              <w:bottom w:w="0" w:type="dxa"/>
              <w:right w:w="108" w:type="dxa"/>
            </w:tcMar>
          </w:tcPr>
          <w:p w14:paraId="6AC0C70B" w14:textId="758CFFB7" w:rsidR="004950F6" w:rsidRDefault="004950F6" w:rsidP="0004455A">
            <w:r>
              <w:t>marketingowaZbiorczoType</w:t>
            </w:r>
          </w:p>
        </w:tc>
        <w:tc>
          <w:tcPr>
            <w:tcW w:w="1475" w:type="dxa"/>
            <w:tcMar>
              <w:top w:w="0" w:type="dxa"/>
              <w:left w:w="108" w:type="dxa"/>
              <w:bottom w:w="0" w:type="dxa"/>
              <w:right w:w="108" w:type="dxa"/>
            </w:tcMar>
          </w:tcPr>
          <w:p w14:paraId="00A0DBEC" w14:textId="741C7F01" w:rsidR="004950F6" w:rsidRDefault="004950F6" w:rsidP="0004455A">
            <w:r>
              <w:t>842</w:t>
            </w:r>
          </w:p>
        </w:tc>
      </w:tr>
    </w:tbl>
    <w:p w14:paraId="56227721" w14:textId="4E704467" w:rsidR="00EE33C0" w:rsidRDefault="00EE33C0" w:rsidP="00EE33C0">
      <w:pPr>
        <w:rPr>
          <w:rFonts w:eastAsiaTheme="minorHAnsi"/>
        </w:rPr>
      </w:pPr>
    </w:p>
    <w:p w14:paraId="3F62BD27" w14:textId="5827DE15" w:rsidR="008075B6" w:rsidRPr="00377C94" w:rsidRDefault="008075B6" w:rsidP="00EE33C0">
      <w:pPr>
        <w:rPr>
          <w:rFonts w:eastAsiaTheme="minorHAnsi"/>
          <w:lang w:val="en-GB"/>
        </w:rPr>
      </w:pPr>
      <w:r w:rsidRPr="00377C94">
        <w:rPr>
          <w:rFonts w:eastAsiaTheme="minorHAnsi"/>
          <w:lang w:val="en-GB"/>
        </w:rPr>
        <w:t>* service withdrawn from the offer of Poczta Polska</w:t>
      </w:r>
    </w:p>
    <w:p w14:paraId="43FCF145" w14:textId="05D45F90" w:rsidR="005076A9" w:rsidRPr="00377C94" w:rsidRDefault="005076A9" w:rsidP="00EE33C0">
      <w:pPr>
        <w:rPr>
          <w:rFonts w:eastAsiaTheme="minorHAnsi"/>
          <w:lang w:val="en-GB"/>
        </w:rPr>
      </w:pPr>
      <w:r w:rsidRPr="00377C94">
        <w:rPr>
          <w:rFonts w:eastAsiaTheme="minorHAnsi"/>
          <w:lang w:val="en-GB"/>
        </w:rPr>
        <w:t>*</w:t>
      </w:r>
      <w:r w:rsidR="008075B6" w:rsidRPr="00377C94">
        <w:rPr>
          <w:rFonts w:eastAsiaTheme="minorHAnsi"/>
          <w:lang w:val="en-GB"/>
        </w:rPr>
        <w:t>*</w:t>
      </w:r>
      <w:r w:rsidRPr="00377C94">
        <w:rPr>
          <w:rFonts w:eastAsiaTheme="minorHAnsi"/>
          <w:lang w:val="en-GB"/>
        </w:rPr>
        <w:t xml:space="preserve"> </w:t>
      </w:r>
      <w:r w:rsidR="00FD5C33" w:rsidRPr="00377C94">
        <w:rPr>
          <w:rFonts w:eastAsiaTheme="minorHAnsi"/>
          <w:lang w:val="en-GB"/>
        </w:rPr>
        <w:t>service withdrawn from the offer of Poczta Polska</w:t>
      </w:r>
      <w:r w:rsidR="000F0DEE" w:rsidRPr="00377C94">
        <w:rPr>
          <w:rFonts w:eastAsiaTheme="minorHAnsi"/>
          <w:lang w:val="en-GB"/>
        </w:rPr>
        <w:t xml:space="preserve"> and</w:t>
      </w:r>
      <w:r w:rsidR="00FD5C33" w:rsidRPr="00377C94">
        <w:rPr>
          <w:rFonts w:eastAsiaTheme="minorHAnsi"/>
          <w:lang w:val="en-GB"/>
        </w:rPr>
        <w:t xml:space="preserve"> replaced with a new type</w:t>
      </w:r>
      <w:r w:rsidR="000F0DEE" w:rsidRPr="00377C94">
        <w:rPr>
          <w:rFonts w:eastAsiaTheme="minorHAnsi"/>
          <w:lang w:val="en-GB"/>
        </w:rPr>
        <w:t xml:space="preserve"> pocztex2021KurierType and pocztex2021NaDzisType</w:t>
      </w:r>
    </w:p>
    <w:p w14:paraId="5BE2F771" w14:textId="0341179E" w:rsidR="00EE33C0" w:rsidRDefault="00EE33C0">
      <w:pPr>
        <w:suppressAutoHyphens w:val="0"/>
        <w:spacing w:after="0" w:line="240" w:lineRule="auto"/>
        <w:rPr>
          <w:lang w:val="en-US"/>
        </w:rPr>
      </w:pPr>
    </w:p>
    <w:p w14:paraId="7FDB240F" w14:textId="4E8398EC" w:rsidR="00664081" w:rsidRPr="005076A9" w:rsidRDefault="00664081" w:rsidP="005076A9">
      <w:pPr>
        <w:pStyle w:val="Akapitzlist"/>
        <w:rPr>
          <w:lang w:val="en-US"/>
        </w:rPr>
        <w:sectPr w:rsidR="00664081" w:rsidRPr="005076A9" w:rsidSect="00A953C9">
          <w:headerReference w:type="default" r:id="rId19"/>
          <w:footerReference w:type="default" r:id="rId20"/>
          <w:headerReference w:type="first" r:id="rId21"/>
          <w:pgSz w:w="11906" w:h="16838"/>
          <w:pgMar w:top="1701" w:right="1134" w:bottom="1134" w:left="1134" w:header="709" w:footer="709" w:gutter="0"/>
          <w:pgNumType w:start="0"/>
          <w:cols w:space="708"/>
          <w:formProt w:val="0"/>
          <w:titlePg/>
          <w:docGrid w:linePitch="360" w:charSpace="-2049"/>
        </w:sectPr>
      </w:pPr>
    </w:p>
    <w:p w14:paraId="79C5FB1C" w14:textId="3A11D5D8" w:rsidR="00C1234A" w:rsidRPr="009C5E3C" w:rsidRDefault="00B25E84" w:rsidP="009C5E3C">
      <w:pPr>
        <w:pStyle w:val="Nagwek1"/>
      </w:pPr>
      <w:bookmarkStart w:id="528" w:name="_Allegro_delivery_methods"/>
      <w:bookmarkStart w:id="529" w:name="_Toc187394312"/>
      <w:bookmarkEnd w:id="528"/>
      <w:r w:rsidRPr="009C5E3C">
        <w:lastRenderedPageBreak/>
        <w:t>Allegro delivery methods</w:t>
      </w:r>
      <w:bookmarkEnd w:id="529"/>
    </w:p>
    <w:tbl>
      <w:tblPr>
        <w:tblStyle w:val="Tabela-Siatka"/>
        <w:tblW w:w="5000" w:type="pct"/>
        <w:tblLayout w:type="fixed"/>
        <w:tblLook w:val="04A0" w:firstRow="1" w:lastRow="0" w:firstColumn="1" w:lastColumn="0" w:noHBand="0" w:noVBand="1"/>
      </w:tblPr>
      <w:tblGrid>
        <w:gridCol w:w="816"/>
        <w:gridCol w:w="4323"/>
        <w:gridCol w:w="4924"/>
        <w:gridCol w:w="4497"/>
      </w:tblGrid>
      <w:tr w:rsidR="00043B1F" w14:paraId="37B5A751" w14:textId="77777777" w:rsidTr="004B3527">
        <w:tc>
          <w:tcPr>
            <w:tcW w:w="816" w:type="dxa"/>
          </w:tcPr>
          <w:p w14:paraId="5D5985E8" w14:textId="77777777" w:rsidR="00043B1F" w:rsidRPr="00572F69" w:rsidRDefault="00043B1F" w:rsidP="004B3527">
            <w:pPr>
              <w:spacing w:after="0" w:line="240" w:lineRule="auto"/>
              <w:rPr>
                <w:rFonts w:ascii="Cambria" w:hAnsi="Cambria" w:cs="Cambria"/>
                <w:b/>
                <w:bCs/>
                <w:color w:val="365F91"/>
              </w:rPr>
            </w:pPr>
            <w:r w:rsidRPr="00572F69">
              <w:rPr>
                <w:b/>
                <w:lang w:val="en"/>
              </w:rPr>
              <w:t>id</w:t>
            </w:r>
          </w:p>
        </w:tc>
        <w:tc>
          <w:tcPr>
            <w:tcW w:w="4323" w:type="dxa"/>
          </w:tcPr>
          <w:p w14:paraId="4E72F21E" w14:textId="77777777" w:rsidR="00043B1F" w:rsidRPr="00572F69" w:rsidRDefault="00043B1F" w:rsidP="004B3527">
            <w:pPr>
              <w:spacing w:after="0" w:line="240" w:lineRule="auto"/>
              <w:rPr>
                <w:rFonts w:ascii="Cambria" w:hAnsi="Cambria" w:cs="Cambria"/>
                <w:b/>
                <w:bCs/>
                <w:color w:val="365F91"/>
              </w:rPr>
            </w:pPr>
            <w:r w:rsidRPr="00572F69">
              <w:rPr>
                <w:b/>
                <w:lang w:val="en"/>
              </w:rPr>
              <w:t>REST_API</w:t>
            </w:r>
          </w:p>
        </w:tc>
        <w:tc>
          <w:tcPr>
            <w:tcW w:w="4924" w:type="dxa"/>
          </w:tcPr>
          <w:p w14:paraId="2ABF44C3" w14:textId="77777777" w:rsidR="00043B1F" w:rsidRPr="00572F69" w:rsidRDefault="00043B1F" w:rsidP="004B3527">
            <w:pPr>
              <w:spacing w:after="0" w:line="240" w:lineRule="auto"/>
              <w:rPr>
                <w:rFonts w:ascii="Cambria" w:hAnsi="Cambria" w:cs="Cambria"/>
                <w:b/>
                <w:bCs/>
                <w:color w:val="365F91"/>
              </w:rPr>
            </w:pPr>
            <w:r w:rsidRPr="00572F69">
              <w:rPr>
                <w:b/>
                <w:lang w:val="en"/>
              </w:rPr>
              <w:t>Name of delivery method</w:t>
            </w:r>
          </w:p>
        </w:tc>
        <w:tc>
          <w:tcPr>
            <w:tcW w:w="4497" w:type="dxa"/>
          </w:tcPr>
          <w:p w14:paraId="06BDBAD8" w14:textId="77777777" w:rsidR="00043B1F" w:rsidRPr="00572F69" w:rsidRDefault="00043B1F" w:rsidP="004B3527">
            <w:pPr>
              <w:spacing w:after="0" w:line="240" w:lineRule="auto"/>
              <w:rPr>
                <w:b/>
              </w:rPr>
            </w:pPr>
            <w:r>
              <w:rPr>
                <w:b/>
                <w:lang w:val="en"/>
              </w:rPr>
              <w:t>Type of shipment</w:t>
            </w:r>
          </w:p>
        </w:tc>
      </w:tr>
      <w:tr w:rsidR="00043B1F" w14:paraId="6F6036D5" w14:textId="77777777" w:rsidTr="004B3527">
        <w:tc>
          <w:tcPr>
            <w:tcW w:w="816" w:type="dxa"/>
          </w:tcPr>
          <w:p w14:paraId="4EE0A6C4"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1</w:t>
            </w:r>
          </w:p>
        </w:tc>
        <w:tc>
          <w:tcPr>
            <w:tcW w:w="4323" w:type="dxa"/>
          </w:tcPr>
          <w:p w14:paraId="1B6A8CF7"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rPr>
              <w:t>2b6ca59d-1e4c-426c-82a9-efcbd730846b</w:t>
            </w:r>
          </w:p>
        </w:tc>
        <w:tc>
          <w:tcPr>
            <w:tcW w:w="4924" w:type="dxa"/>
          </w:tcPr>
          <w:p w14:paraId="61AE9873"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Postal Parcel economy</w:t>
            </w:r>
          </w:p>
        </w:tc>
        <w:tc>
          <w:tcPr>
            <w:tcW w:w="4497" w:type="dxa"/>
          </w:tcPr>
          <w:p w14:paraId="021B60E1"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paczkaPocztowaType</w:t>
            </w:r>
          </w:p>
        </w:tc>
      </w:tr>
      <w:tr w:rsidR="00043B1F" w14:paraId="64610441" w14:textId="77777777" w:rsidTr="004B3527">
        <w:tc>
          <w:tcPr>
            <w:tcW w:w="816" w:type="dxa"/>
          </w:tcPr>
          <w:p w14:paraId="592471D5" w14:textId="77777777" w:rsidR="00043B1F" w:rsidRPr="002B7FA9" w:rsidRDefault="00043B1F" w:rsidP="004B3527">
            <w:pPr>
              <w:spacing w:after="0" w:line="240" w:lineRule="auto"/>
              <w:jc w:val="right"/>
              <w:rPr>
                <w:rFonts w:asciiTheme="minorHAnsi" w:hAnsiTheme="minorHAnsi" w:cstheme="minorHAnsi"/>
                <w:strike/>
                <w:sz w:val="18"/>
                <w:szCs w:val="18"/>
              </w:rPr>
            </w:pPr>
            <w:r w:rsidRPr="002B7FA9">
              <w:rPr>
                <w:rFonts w:asciiTheme="minorHAnsi" w:hAnsiTheme="minorHAnsi" w:cstheme="minorHAnsi"/>
                <w:strike/>
                <w:sz w:val="18"/>
                <w:szCs w:val="18"/>
                <w:lang w:val="en"/>
              </w:rPr>
              <w:t>2</w:t>
            </w:r>
          </w:p>
        </w:tc>
        <w:tc>
          <w:tcPr>
            <w:tcW w:w="4323" w:type="dxa"/>
          </w:tcPr>
          <w:p w14:paraId="662FCADF" w14:textId="77777777" w:rsidR="00043B1F" w:rsidRPr="002B7FA9" w:rsidRDefault="00043B1F" w:rsidP="004B3527">
            <w:pPr>
              <w:spacing w:after="0" w:line="240" w:lineRule="auto"/>
              <w:rPr>
                <w:rFonts w:asciiTheme="minorHAnsi" w:hAnsiTheme="minorHAnsi" w:cstheme="minorHAnsi"/>
                <w:strike/>
                <w:sz w:val="18"/>
                <w:szCs w:val="18"/>
              </w:rPr>
            </w:pPr>
            <w:r w:rsidRPr="002B7FA9">
              <w:rPr>
                <w:rFonts w:asciiTheme="minorHAnsi" w:hAnsiTheme="minorHAnsi" w:cstheme="minorHAnsi"/>
                <w:strike/>
                <w:sz w:val="18"/>
                <w:szCs w:val="18"/>
                <w:lang w:val="en"/>
              </w:rPr>
              <w:t>1fa56f79-4b6a-4821-a6f2-ca9c16d5c922</w:t>
            </w:r>
          </w:p>
        </w:tc>
        <w:tc>
          <w:tcPr>
            <w:tcW w:w="4924" w:type="dxa"/>
          </w:tcPr>
          <w:p w14:paraId="5286CCB0" w14:textId="77777777" w:rsidR="00043B1F" w:rsidRPr="002B7FA9" w:rsidRDefault="00043B1F" w:rsidP="004B3527">
            <w:pPr>
              <w:spacing w:after="0" w:line="240" w:lineRule="auto"/>
              <w:rPr>
                <w:rFonts w:asciiTheme="minorHAnsi" w:hAnsiTheme="minorHAnsi" w:cstheme="minorHAnsi"/>
                <w:strike/>
                <w:sz w:val="18"/>
                <w:szCs w:val="18"/>
              </w:rPr>
            </w:pPr>
            <w:r w:rsidRPr="002B7FA9">
              <w:rPr>
                <w:rFonts w:asciiTheme="minorHAnsi" w:hAnsiTheme="minorHAnsi" w:cstheme="minorHAnsi"/>
                <w:strike/>
                <w:sz w:val="18"/>
                <w:szCs w:val="18"/>
                <w:lang w:val="en"/>
              </w:rPr>
              <w:t>Economy Letter</w:t>
            </w:r>
          </w:p>
        </w:tc>
        <w:tc>
          <w:tcPr>
            <w:tcW w:w="4497" w:type="dxa"/>
          </w:tcPr>
          <w:p w14:paraId="1867698F"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listZwyklyType</w:t>
            </w:r>
          </w:p>
          <w:p w14:paraId="524962D2"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listZwyklyFirmowyType</w:t>
            </w:r>
          </w:p>
        </w:tc>
      </w:tr>
      <w:tr w:rsidR="00043B1F" w14:paraId="56D35D52" w14:textId="77777777" w:rsidTr="004B3527">
        <w:tc>
          <w:tcPr>
            <w:tcW w:w="816" w:type="dxa"/>
          </w:tcPr>
          <w:p w14:paraId="78ED1604"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3</w:t>
            </w:r>
          </w:p>
        </w:tc>
        <w:tc>
          <w:tcPr>
            <w:tcW w:w="4323" w:type="dxa"/>
          </w:tcPr>
          <w:p w14:paraId="3A728094"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45309171-0415-49cd-b2cf-89e9143d20f0</w:t>
            </w:r>
          </w:p>
        </w:tc>
        <w:tc>
          <w:tcPr>
            <w:tcW w:w="4924" w:type="dxa"/>
          </w:tcPr>
          <w:p w14:paraId="55BB819C"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Postal Parcel priority</w:t>
            </w:r>
          </w:p>
        </w:tc>
        <w:tc>
          <w:tcPr>
            <w:tcW w:w="4497" w:type="dxa"/>
          </w:tcPr>
          <w:p w14:paraId="15682154"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paczkaPocztowaType</w:t>
            </w:r>
          </w:p>
        </w:tc>
      </w:tr>
      <w:tr w:rsidR="00043B1F" w14:paraId="60410514" w14:textId="77777777" w:rsidTr="004B3527">
        <w:tc>
          <w:tcPr>
            <w:tcW w:w="816" w:type="dxa"/>
          </w:tcPr>
          <w:p w14:paraId="05AFE969" w14:textId="77777777" w:rsidR="00043B1F" w:rsidRPr="002B7FA9" w:rsidRDefault="00043B1F" w:rsidP="004B3527">
            <w:pPr>
              <w:spacing w:after="0" w:line="240" w:lineRule="auto"/>
              <w:jc w:val="right"/>
              <w:rPr>
                <w:rFonts w:asciiTheme="minorHAnsi" w:hAnsiTheme="minorHAnsi" w:cstheme="minorHAnsi"/>
                <w:strike/>
                <w:sz w:val="18"/>
                <w:szCs w:val="18"/>
              </w:rPr>
            </w:pPr>
            <w:r w:rsidRPr="002B7FA9">
              <w:rPr>
                <w:rFonts w:asciiTheme="minorHAnsi" w:hAnsiTheme="minorHAnsi" w:cstheme="minorHAnsi"/>
                <w:strike/>
                <w:sz w:val="18"/>
                <w:szCs w:val="18"/>
                <w:lang w:val="en"/>
              </w:rPr>
              <w:t>4</w:t>
            </w:r>
          </w:p>
        </w:tc>
        <w:tc>
          <w:tcPr>
            <w:tcW w:w="4323" w:type="dxa"/>
          </w:tcPr>
          <w:p w14:paraId="489A13B9" w14:textId="77777777" w:rsidR="00043B1F" w:rsidRPr="002B7FA9" w:rsidRDefault="00043B1F" w:rsidP="004B3527">
            <w:pPr>
              <w:spacing w:after="0" w:line="240" w:lineRule="auto"/>
              <w:rPr>
                <w:rFonts w:asciiTheme="minorHAnsi" w:hAnsiTheme="minorHAnsi" w:cstheme="minorHAnsi"/>
                <w:strike/>
                <w:sz w:val="18"/>
                <w:szCs w:val="18"/>
                <w:lang w:val="en-US"/>
              </w:rPr>
            </w:pPr>
            <w:r w:rsidRPr="002B7FA9">
              <w:rPr>
                <w:rFonts w:asciiTheme="minorHAnsi" w:hAnsiTheme="minorHAnsi" w:cstheme="minorHAnsi"/>
                <w:strike/>
                <w:sz w:val="18"/>
                <w:szCs w:val="18"/>
                <w:lang w:val="en"/>
              </w:rPr>
              <w:t>bc2a5eb6-921f-4c1e-ab96-3a1b747ff9f6</w:t>
            </w:r>
          </w:p>
        </w:tc>
        <w:tc>
          <w:tcPr>
            <w:tcW w:w="4924" w:type="dxa"/>
          </w:tcPr>
          <w:p w14:paraId="59F36AFC" w14:textId="77777777" w:rsidR="00043B1F" w:rsidRPr="002B7FA9" w:rsidRDefault="00043B1F" w:rsidP="004B3527">
            <w:pPr>
              <w:spacing w:after="0" w:line="240" w:lineRule="auto"/>
              <w:rPr>
                <w:rFonts w:asciiTheme="minorHAnsi" w:hAnsiTheme="minorHAnsi" w:cstheme="minorHAnsi"/>
                <w:strike/>
                <w:sz w:val="18"/>
                <w:szCs w:val="18"/>
              </w:rPr>
            </w:pPr>
            <w:r w:rsidRPr="002B7FA9">
              <w:rPr>
                <w:rFonts w:asciiTheme="minorHAnsi" w:hAnsiTheme="minorHAnsi" w:cstheme="minorHAnsi"/>
                <w:strike/>
                <w:sz w:val="18"/>
                <w:szCs w:val="18"/>
                <w:lang w:val="en"/>
              </w:rPr>
              <w:t>Priority Letter</w:t>
            </w:r>
          </w:p>
        </w:tc>
        <w:tc>
          <w:tcPr>
            <w:tcW w:w="4497" w:type="dxa"/>
          </w:tcPr>
          <w:p w14:paraId="6A5C2A06"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listZwyklyType</w:t>
            </w:r>
          </w:p>
          <w:p w14:paraId="6CC51845"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listZwyklyFirmowyType</w:t>
            </w:r>
          </w:p>
        </w:tc>
      </w:tr>
      <w:tr w:rsidR="00043B1F" w14:paraId="37010FFA" w14:textId="77777777" w:rsidTr="004B3527">
        <w:tc>
          <w:tcPr>
            <w:tcW w:w="816" w:type="dxa"/>
          </w:tcPr>
          <w:p w14:paraId="396CAD67"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5</w:t>
            </w:r>
          </w:p>
        </w:tc>
        <w:tc>
          <w:tcPr>
            <w:tcW w:w="4323" w:type="dxa"/>
          </w:tcPr>
          <w:p w14:paraId="194519CB"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97286096-eb28-40f9-9efc-95ecbb8624ea</w:t>
            </w:r>
          </w:p>
        </w:tc>
        <w:tc>
          <w:tcPr>
            <w:tcW w:w="4924" w:type="dxa"/>
          </w:tcPr>
          <w:p w14:paraId="0AFB3E44"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COD shipment / COD Parcel48</w:t>
            </w:r>
          </w:p>
        </w:tc>
        <w:tc>
          <w:tcPr>
            <w:tcW w:w="4497" w:type="dxa"/>
          </w:tcPr>
          <w:p w14:paraId="63906F0C"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uslugaPaczkowaType</w:t>
            </w:r>
          </w:p>
        </w:tc>
      </w:tr>
      <w:tr w:rsidR="00043B1F" w14:paraId="1987FD2F" w14:textId="77777777" w:rsidTr="004B3527">
        <w:tc>
          <w:tcPr>
            <w:tcW w:w="816" w:type="dxa"/>
          </w:tcPr>
          <w:p w14:paraId="3ECEC3E2"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6</w:t>
            </w:r>
          </w:p>
        </w:tc>
        <w:tc>
          <w:tcPr>
            <w:tcW w:w="4323" w:type="dxa"/>
          </w:tcPr>
          <w:p w14:paraId="1D3D9BAE"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773167b1-feec-4ae9-b20f-1ed8ccb7b1ed</w:t>
            </w:r>
          </w:p>
        </w:tc>
        <w:tc>
          <w:tcPr>
            <w:tcW w:w="4924" w:type="dxa"/>
          </w:tcPr>
          <w:p w14:paraId="5F8A2F3C"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Registered Letter economy</w:t>
            </w:r>
          </w:p>
        </w:tc>
        <w:tc>
          <w:tcPr>
            <w:tcW w:w="4497" w:type="dxa"/>
          </w:tcPr>
          <w:p w14:paraId="53430682"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przesylkaPoleconaKrajowaType</w:t>
            </w:r>
          </w:p>
          <w:p w14:paraId="4D5D90C7"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przesylkaFirmowaPoleconaType</w:t>
            </w:r>
          </w:p>
        </w:tc>
      </w:tr>
      <w:tr w:rsidR="00043B1F" w14:paraId="541D012C" w14:textId="77777777" w:rsidTr="004B3527">
        <w:tc>
          <w:tcPr>
            <w:tcW w:w="816" w:type="dxa"/>
          </w:tcPr>
          <w:p w14:paraId="1108B437"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7</w:t>
            </w:r>
          </w:p>
        </w:tc>
        <w:tc>
          <w:tcPr>
            <w:tcW w:w="4323" w:type="dxa"/>
          </w:tcPr>
          <w:p w14:paraId="15F6680B"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b90c6295-b69a-4cb4-a308-7126a02aea47</w:t>
            </w:r>
          </w:p>
        </w:tc>
        <w:tc>
          <w:tcPr>
            <w:tcW w:w="4924" w:type="dxa"/>
          </w:tcPr>
          <w:p w14:paraId="29021B1B"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COD shipment priority / COD Parcel24</w:t>
            </w:r>
          </w:p>
        </w:tc>
        <w:tc>
          <w:tcPr>
            <w:tcW w:w="4497" w:type="dxa"/>
          </w:tcPr>
          <w:p w14:paraId="50D69B9F"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uslugaPaczkowaType</w:t>
            </w:r>
          </w:p>
        </w:tc>
      </w:tr>
      <w:tr w:rsidR="00043B1F" w14:paraId="3E713D1D" w14:textId="77777777" w:rsidTr="004B3527">
        <w:tc>
          <w:tcPr>
            <w:tcW w:w="816" w:type="dxa"/>
          </w:tcPr>
          <w:p w14:paraId="77C2C9BA"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8</w:t>
            </w:r>
          </w:p>
        </w:tc>
        <w:tc>
          <w:tcPr>
            <w:tcW w:w="4323" w:type="dxa"/>
          </w:tcPr>
          <w:p w14:paraId="06C1CF1F"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758fcd59-fbfa-4453-ae07-4800d72c2ca5</w:t>
            </w:r>
          </w:p>
        </w:tc>
        <w:tc>
          <w:tcPr>
            <w:tcW w:w="4924" w:type="dxa"/>
          </w:tcPr>
          <w:p w14:paraId="54339720"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Registered Letter priority</w:t>
            </w:r>
          </w:p>
        </w:tc>
        <w:tc>
          <w:tcPr>
            <w:tcW w:w="4497" w:type="dxa"/>
          </w:tcPr>
          <w:p w14:paraId="5A398FAC"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przesylkaPoleconaKrajowaType</w:t>
            </w:r>
          </w:p>
          <w:p w14:paraId="6D49ACA6"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przesylkaFirmowaPoleconaType</w:t>
            </w:r>
          </w:p>
        </w:tc>
      </w:tr>
      <w:tr w:rsidR="00043B1F" w14:paraId="4F3A8F8F" w14:textId="77777777" w:rsidTr="004B3527">
        <w:tc>
          <w:tcPr>
            <w:tcW w:w="816" w:type="dxa"/>
          </w:tcPr>
          <w:p w14:paraId="19424F17"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9</w:t>
            </w:r>
          </w:p>
        </w:tc>
        <w:tc>
          <w:tcPr>
            <w:tcW w:w="4323" w:type="dxa"/>
          </w:tcPr>
          <w:p w14:paraId="1FE0D8C2"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7203cb90-864c-4cda-bf08-dc883f0c78ad</w:t>
            </w:r>
          </w:p>
        </w:tc>
        <w:tc>
          <w:tcPr>
            <w:tcW w:w="4924" w:type="dxa"/>
          </w:tcPr>
          <w:p w14:paraId="0FE8552F"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Courier service</w:t>
            </w:r>
          </w:p>
        </w:tc>
        <w:tc>
          <w:tcPr>
            <w:tcW w:w="4497" w:type="dxa"/>
          </w:tcPr>
          <w:p w14:paraId="5F18A338"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uslugaKurierskaType</w:t>
            </w:r>
          </w:p>
        </w:tc>
      </w:tr>
      <w:tr w:rsidR="00043B1F" w14:paraId="4616F495" w14:textId="77777777" w:rsidTr="004B3527">
        <w:tc>
          <w:tcPr>
            <w:tcW w:w="816" w:type="dxa"/>
          </w:tcPr>
          <w:p w14:paraId="14A2303A"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11</w:t>
            </w:r>
          </w:p>
        </w:tc>
        <w:tc>
          <w:tcPr>
            <w:tcW w:w="4323" w:type="dxa"/>
          </w:tcPr>
          <w:p w14:paraId="2D20DB4B"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845efe05-0c96-47c3-a8cb-aa4699c158ce</w:t>
            </w:r>
          </w:p>
        </w:tc>
        <w:tc>
          <w:tcPr>
            <w:tcW w:w="4924" w:type="dxa"/>
          </w:tcPr>
          <w:p w14:paraId="608984E4"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Courier service COD</w:t>
            </w:r>
          </w:p>
        </w:tc>
        <w:tc>
          <w:tcPr>
            <w:tcW w:w="4497" w:type="dxa"/>
          </w:tcPr>
          <w:p w14:paraId="16BC04F5"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uslugaKurierskaType</w:t>
            </w:r>
          </w:p>
        </w:tc>
      </w:tr>
      <w:tr w:rsidR="00043B1F" w14:paraId="6C5B5A47" w14:textId="77777777" w:rsidTr="004B3527">
        <w:tc>
          <w:tcPr>
            <w:tcW w:w="816" w:type="dxa"/>
          </w:tcPr>
          <w:p w14:paraId="79B1E033"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21</w:t>
            </w:r>
          </w:p>
        </w:tc>
        <w:tc>
          <w:tcPr>
            <w:tcW w:w="4323" w:type="dxa"/>
          </w:tcPr>
          <w:p w14:paraId="37F31032"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rPr>
              <w:t>f7e952b5-9ae8-40a9-90dd-e71ab9da29dd</w:t>
            </w:r>
          </w:p>
        </w:tc>
        <w:tc>
          <w:tcPr>
            <w:tcW w:w="4924" w:type="dxa"/>
          </w:tcPr>
          <w:p w14:paraId="02C117D3"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Pocztex Kurier48</w:t>
            </w:r>
          </w:p>
        </w:tc>
        <w:tc>
          <w:tcPr>
            <w:tcW w:w="4497" w:type="dxa"/>
          </w:tcPr>
          <w:p w14:paraId="44BB9BF8"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przesylkaBiznesowaType</w:t>
            </w:r>
          </w:p>
        </w:tc>
      </w:tr>
      <w:tr w:rsidR="00043B1F" w14:paraId="79957394" w14:textId="77777777" w:rsidTr="004B3527">
        <w:tc>
          <w:tcPr>
            <w:tcW w:w="816" w:type="dxa"/>
          </w:tcPr>
          <w:p w14:paraId="07A336D4"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22</w:t>
            </w:r>
          </w:p>
        </w:tc>
        <w:tc>
          <w:tcPr>
            <w:tcW w:w="4323" w:type="dxa"/>
          </w:tcPr>
          <w:p w14:paraId="1B7B1F30"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8cc6e982-0af4-4e12-be96-5387db79a166</w:t>
            </w:r>
          </w:p>
        </w:tc>
        <w:tc>
          <w:tcPr>
            <w:tcW w:w="4924" w:type="dxa"/>
          </w:tcPr>
          <w:p w14:paraId="5D682271"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Pocztex Kurier48 COD</w:t>
            </w:r>
          </w:p>
        </w:tc>
        <w:tc>
          <w:tcPr>
            <w:tcW w:w="4497" w:type="dxa"/>
          </w:tcPr>
          <w:p w14:paraId="7EFE371E"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przesylkaBiznesowaType</w:t>
            </w:r>
          </w:p>
        </w:tc>
      </w:tr>
      <w:tr w:rsidR="00043B1F" w14:paraId="20E7144F" w14:textId="77777777" w:rsidTr="004B3527">
        <w:tc>
          <w:tcPr>
            <w:tcW w:w="816" w:type="dxa"/>
          </w:tcPr>
          <w:p w14:paraId="757FF45E"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24</w:t>
            </w:r>
          </w:p>
        </w:tc>
        <w:tc>
          <w:tcPr>
            <w:tcW w:w="4323" w:type="dxa"/>
          </w:tcPr>
          <w:p w14:paraId="48CEA0E0"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4dd9c904-e892-4649-bdec-5454d6b53d28</w:t>
            </w:r>
          </w:p>
        </w:tc>
        <w:tc>
          <w:tcPr>
            <w:tcW w:w="4924" w:type="dxa"/>
          </w:tcPr>
          <w:p w14:paraId="39FE8C6A"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Pocztex Kurier24</w:t>
            </w:r>
          </w:p>
        </w:tc>
        <w:tc>
          <w:tcPr>
            <w:tcW w:w="4497" w:type="dxa"/>
          </w:tcPr>
          <w:p w14:paraId="755D8C95"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uslugaKurierskaType</w:t>
            </w:r>
          </w:p>
        </w:tc>
      </w:tr>
      <w:tr w:rsidR="00043B1F" w14:paraId="4AE617ED" w14:textId="77777777" w:rsidTr="004B3527">
        <w:tc>
          <w:tcPr>
            <w:tcW w:w="816" w:type="dxa"/>
          </w:tcPr>
          <w:p w14:paraId="5C02EEFE"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25</w:t>
            </w:r>
          </w:p>
        </w:tc>
        <w:tc>
          <w:tcPr>
            <w:tcW w:w="4323" w:type="dxa"/>
          </w:tcPr>
          <w:p w14:paraId="77976D5F"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b6bf5f9c-6cc8-4a0e-ab2f-bd49e76528f5</w:t>
            </w:r>
          </w:p>
        </w:tc>
        <w:tc>
          <w:tcPr>
            <w:tcW w:w="4924" w:type="dxa"/>
          </w:tcPr>
          <w:p w14:paraId="074BD352"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Pocztex Kurier24 COD</w:t>
            </w:r>
          </w:p>
        </w:tc>
        <w:tc>
          <w:tcPr>
            <w:tcW w:w="4497" w:type="dxa"/>
          </w:tcPr>
          <w:p w14:paraId="02F6A35F"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uslugaKurierskaType</w:t>
            </w:r>
          </w:p>
        </w:tc>
      </w:tr>
      <w:tr w:rsidR="00043B1F" w14:paraId="0086002C" w14:textId="77777777" w:rsidTr="004B3527">
        <w:tc>
          <w:tcPr>
            <w:tcW w:w="816" w:type="dxa"/>
          </w:tcPr>
          <w:p w14:paraId="7830C393"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26</w:t>
            </w:r>
          </w:p>
        </w:tc>
        <w:tc>
          <w:tcPr>
            <w:tcW w:w="4323" w:type="dxa"/>
          </w:tcPr>
          <w:p w14:paraId="01CBE581"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6eced786-aee4-47ba-9cb6-e24f8b1d3182</w:t>
            </w:r>
          </w:p>
        </w:tc>
        <w:tc>
          <w:tcPr>
            <w:tcW w:w="4924" w:type="dxa"/>
          </w:tcPr>
          <w:p w14:paraId="06302629"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Allegro Pocztex Kurier 48</w:t>
            </w:r>
          </w:p>
        </w:tc>
        <w:tc>
          <w:tcPr>
            <w:tcW w:w="4497" w:type="dxa"/>
          </w:tcPr>
          <w:p w14:paraId="0034B164"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przesylkaBiznesowaType</w:t>
            </w:r>
          </w:p>
        </w:tc>
      </w:tr>
      <w:tr w:rsidR="00043B1F" w14:paraId="58B9FED5" w14:textId="77777777" w:rsidTr="004B3527">
        <w:tc>
          <w:tcPr>
            <w:tcW w:w="816" w:type="dxa"/>
          </w:tcPr>
          <w:p w14:paraId="2FC13AB5"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27</w:t>
            </w:r>
          </w:p>
        </w:tc>
        <w:tc>
          <w:tcPr>
            <w:tcW w:w="4323" w:type="dxa"/>
          </w:tcPr>
          <w:p w14:paraId="22F5FED6"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ec0e7fff-8233-4869-99ce-fe2b67a7de84</w:t>
            </w:r>
          </w:p>
        </w:tc>
        <w:tc>
          <w:tcPr>
            <w:tcW w:w="4924" w:type="dxa"/>
          </w:tcPr>
          <w:p w14:paraId="523E136C"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Allegro Pocztex Kurier 48 COD</w:t>
            </w:r>
          </w:p>
        </w:tc>
        <w:tc>
          <w:tcPr>
            <w:tcW w:w="4497" w:type="dxa"/>
          </w:tcPr>
          <w:p w14:paraId="327BF6DB"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przesylkaBiznesowaType</w:t>
            </w:r>
          </w:p>
        </w:tc>
      </w:tr>
      <w:tr w:rsidR="00043B1F" w14:paraId="097EB6A1" w14:textId="77777777" w:rsidTr="004B3527">
        <w:tc>
          <w:tcPr>
            <w:tcW w:w="816" w:type="dxa"/>
          </w:tcPr>
          <w:p w14:paraId="727211F5"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28</w:t>
            </w:r>
          </w:p>
        </w:tc>
        <w:tc>
          <w:tcPr>
            <w:tcW w:w="4323" w:type="dxa"/>
          </w:tcPr>
          <w:p w14:paraId="1D27E961"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rPr>
              <w:t>aa1d05e0-943b-47cb-a759-9d8c16707129</w:t>
            </w:r>
          </w:p>
        </w:tc>
        <w:tc>
          <w:tcPr>
            <w:tcW w:w="4924" w:type="dxa"/>
          </w:tcPr>
          <w:p w14:paraId="1F30EE01"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Allegro registered shipment</w:t>
            </w:r>
          </w:p>
        </w:tc>
        <w:tc>
          <w:tcPr>
            <w:tcW w:w="4497" w:type="dxa"/>
          </w:tcPr>
          <w:p w14:paraId="332765F2"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przesylkaFirmowaPoleconaType</w:t>
            </w:r>
          </w:p>
        </w:tc>
      </w:tr>
      <w:tr w:rsidR="00043B1F" w14:paraId="3F24F1CF" w14:textId="77777777" w:rsidTr="004B3527">
        <w:tc>
          <w:tcPr>
            <w:tcW w:w="816" w:type="dxa"/>
          </w:tcPr>
          <w:p w14:paraId="5D30FD6D"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30</w:t>
            </w:r>
          </w:p>
        </w:tc>
        <w:tc>
          <w:tcPr>
            <w:tcW w:w="4323" w:type="dxa"/>
          </w:tcPr>
          <w:p w14:paraId="3B772E9E"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74bc07eb-552f-4581-b68c-da46716d4a9a</w:t>
            </w:r>
          </w:p>
        </w:tc>
        <w:tc>
          <w:tcPr>
            <w:tcW w:w="4924" w:type="dxa"/>
          </w:tcPr>
          <w:p w14:paraId="66442C14"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Paczka24</w:t>
            </w:r>
          </w:p>
        </w:tc>
        <w:tc>
          <w:tcPr>
            <w:tcW w:w="4497" w:type="dxa"/>
          </w:tcPr>
          <w:p w14:paraId="605BDC72"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uslugaPaczkowaType</w:t>
            </w:r>
          </w:p>
        </w:tc>
      </w:tr>
      <w:tr w:rsidR="00043B1F" w14:paraId="0AE95706" w14:textId="77777777" w:rsidTr="004B3527">
        <w:tc>
          <w:tcPr>
            <w:tcW w:w="816" w:type="dxa"/>
          </w:tcPr>
          <w:p w14:paraId="075D575D"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31</w:t>
            </w:r>
          </w:p>
        </w:tc>
        <w:tc>
          <w:tcPr>
            <w:tcW w:w="4323" w:type="dxa"/>
          </w:tcPr>
          <w:p w14:paraId="22ED3100"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ffb2643b-4b90-4925-9d29-0d93ad9488a6</w:t>
            </w:r>
          </w:p>
        </w:tc>
        <w:tc>
          <w:tcPr>
            <w:tcW w:w="4924" w:type="dxa"/>
          </w:tcPr>
          <w:p w14:paraId="007D98E8"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Paczka48</w:t>
            </w:r>
          </w:p>
        </w:tc>
        <w:tc>
          <w:tcPr>
            <w:tcW w:w="4497" w:type="dxa"/>
          </w:tcPr>
          <w:p w14:paraId="6D5FAFD4"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uslugaPaczkowaType</w:t>
            </w:r>
          </w:p>
        </w:tc>
      </w:tr>
      <w:tr w:rsidR="00043B1F" w14:paraId="7F39F889" w14:textId="77777777" w:rsidTr="004B3527">
        <w:tc>
          <w:tcPr>
            <w:tcW w:w="816" w:type="dxa"/>
          </w:tcPr>
          <w:p w14:paraId="34BC3BB3"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40</w:t>
            </w:r>
          </w:p>
        </w:tc>
        <w:tc>
          <w:tcPr>
            <w:tcW w:w="4323" w:type="dxa"/>
          </w:tcPr>
          <w:p w14:paraId="344B168C"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ecddabd8-ee16-49e3-bf55-5a959b385364</w:t>
            </w:r>
          </w:p>
        </w:tc>
        <w:tc>
          <w:tcPr>
            <w:tcW w:w="4924" w:type="dxa"/>
          </w:tcPr>
          <w:p w14:paraId="3FACCE81"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Allegro Pocztex Kurier 24</w:t>
            </w:r>
          </w:p>
        </w:tc>
        <w:tc>
          <w:tcPr>
            <w:tcW w:w="4497" w:type="dxa"/>
          </w:tcPr>
          <w:p w14:paraId="637AF5F1"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uslugaKurierskaType</w:t>
            </w:r>
          </w:p>
        </w:tc>
      </w:tr>
      <w:tr w:rsidR="00043B1F" w14:paraId="6F7B4949" w14:textId="77777777" w:rsidTr="004B3527">
        <w:tc>
          <w:tcPr>
            <w:tcW w:w="816" w:type="dxa"/>
          </w:tcPr>
          <w:p w14:paraId="6E00A5BD"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41</w:t>
            </w:r>
          </w:p>
        </w:tc>
        <w:tc>
          <w:tcPr>
            <w:tcW w:w="4323" w:type="dxa"/>
          </w:tcPr>
          <w:p w14:paraId="29E33B2C"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f51bae90-d541-49d6-86e6-ff7f6d54f9e2</w:t>
            </w:r>
          </w:p>
        </w:tc>
        <w:tc>
          <w:tcPr>
            <w:tcW w:w="4924" w:type="dxa"/>
          </w:tcPr>
          <w:p w14:paraId="0D61D60A"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Allegro Pocztex Kurier 24 COD</w:t>
            </w:r>
          </w:p>
        </w:tc>
        <w:tc>
          <w:tcPr>
            <w:tcW w:w="4497" w:type="dxa"/>
          </w:tcPr>
          <w:p w14:paraId="7D5CE2F2"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uslugaKurierskaType</w:t>
            </w:r>
          </w:p>
        </w:tc>
      </w:tr>
      <w:tr w:rsidR="00043B1F" w14:paraId="2CF4ACBF" w14:textId="77777777" w:rsidTr="004B3527">
        <w:tc>
          <w:tcPr>
            <w:tcW w:w="816" w:type="dxa"/>
          </w:tcPr>
          <w:p w14:paraId="67B75A99" w14:textId="77777777" w:rsidR="00043B1F" w:rsidRPr="002B7FA9" w:rsidRDefault="00043B1F" w:rsidP="004B3527">
            <w:pPr>
              <w:spacing w:after="0" w:line="240" w:lineRule="auto"/>
              <w:jc w:val="right"/>
              <w:rPr>
                <w:rFonts w:asciiTheme="minorHAnsi" w:hAnsiTheme="minorHAnsi" w:cstheme="minorHAnsi"/>
                <w:sz w:val="18"/>
                <w:szCs w:val="18"/>
                <w:lang w:val="en"/>
              </w:rPr>
            </w:pPr>
            <w:r w:rsidRPr="002B7FA9">
              <w:rPr>
                <w:rFonts w:asciiTheme="minorHAnsi" w:hAnsiTheme="minorHAnsi" w:cstheme="minorHAnsi"/>
                <w:sz w:val="18"/>
                <w:szCs w:val="18"/>
              </w:rPr>
              <w:t>50</w:t>
            </w:r>
          </w:p>
        </w:tc>
        <w:tc>
          <w:tcPr>
            <w:tcW w:w="4323" w:type="dxa"/>
          </w:tcPr>
          <w:p w14:paraId="001B7AC6"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0175efcd-8291-4328-ac41-258f5807b44e</w:t>
            </w:r>
          </w:p>
        </w:tc>
        <w:tc>
          <w:tcPr>
            <w:tcW w:w="4924" w:type="dxa"/>
          </w:tcPr>
          <w:p w14:paraId="3941B394"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Kurier Pocztex</w:t>
            </w:r>
          </w:p>
        </w:tc>
        <w:tc>
          <w:tcPr>
            <w:tcW w:w="4497" w:type="dxa"/>
          </w:tcPr>
          <w:p w14:paraId="289310B5"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pocztex2021KurierType</w:t>
            </w:r>
          </w:p>
        </w:tc>
      </w:tr>
      <w:tr w:rsidR="00043B1F" w14:paraId="7B8B97BE" w14:textId="77777777" w:rsidTr="004B3527">
        <w:tc>
          <w:tcPr>
            <w:tcW w:w="816" w:type="dxa"/>
          </w:tcPr>
          <w:p w14:paraId="4193EFAE" w14:textId="77777777" w:rsidR="00043B1F" w:rsidRPr="002B7FA9" w:rsidRDefault="00043B1F" w:rsidP="004B3527">
            <w:pPr>
              <w:spacing w:after="0" w:line="240" w:lineRule="auto"/>
              <w:jc w:val="right"/>
              <w:rPr>
                <w:rFonts w:asciiTheme="minorHAnsi" w:hAnsiTheme="minorHAnsi" w:cstheme="minorHAnsi"/>
                <w:sz w:val="18"/>
                <w:szCs w:val="18"/>
                <w:lang w:val="en"/>
              </w:rPr>
            </w:pPr>
            <w:r w:rsidRPr="002B7FA9">
              <w:rPr>
                <w:rFonts w:asciiTheme="minorHAnsi" w:hAnsiTheme="minorHAnsi" w:cstheme="minorHAnsi"/>
                <w:sz w:val="18"/>
                <w:szCs w:val="18"/>
              </w:rPr>
              <w:t>51</w:t>
            </w:r>
          </w:p>
        </w:tc>
        <w:tc>
          <w:tcPr>
            <w:tcW w:w="4323" w:type="dxa"/>
          </w:tcPr>
          <w:p w14:paraId="635ECD4F"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lang w:val="en-US"/>
              </w:rPr>
              <w:t>1175efcd-15f3-4e97-8b15-258f5807b44e</w:t>
            </w:r>
          </w:p>
        </w:tc>
        <w:tc>
          <w:tcPr>
            <w:tcW w:w="4924" w:type="dxa"/>
          </w:tcPr>
          <w:p w14:paraId="46F74D81"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Kurier Pocztex pobranie</w:t>
            </w:r>
          </w:p>
        </w:tc>
        <w:tc>
          <w:tcPr>
            <w:tcW w:w="4497" w:type="dxa"/>
          </w:tcPr>
          <w:p w14:paraId="186526BB"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pocztex2021KurierType</w:t>
            </w:r>
          </w:p>
        </w:tc>
      </w:tr>
      <w:tr w:rsidR="00043B1F" w14:paraId="0E6C66D2" w14:textId="77777777" w:rsidTr="004B3527">
        <w:tc>
          <w:tcPr>
            <w:tcW w:w="816" w:type="dxa"/>
          </w:tcPr>
          <w:p w14:paraId="35493CA0" w14:textId="77777777" w:rsidR="00043B1F" w:rsidRPr="002B7FA9" w:rsidRDefault="00043B1F" w:rsidP="004B3527">
            <w:pPr>
              <w:spacing w:after="0" w:line="240" w:lineRule="auto"/>
              <w:jc w:val="right"/>
              <w:rPr>
                <w:rFonts w:asciiTheme="minorHAnsi" w:hAnsiTheme="minorHAnsi" w:cstheme="minorHAnsi"/>
                <w:sz w:val="18"/>
                <w:szCs w:val="18"/>
                <w:lang w:val="en"/>
              </w:rPr>
            </w:pPr>
            <w:r w:rsidRPr="002B7FA9">
              <w:rPr>
                <w:rFonts w:asciiTheme="minorHAnsi" w:hAnsiTheme="minorHAnsi" w:cstheme="minorHAnsi"/>
                <w:sz w:val="18"/>
                <w:szCs w:val="18"/>
              </w:rPr>
              <w:t>52</w:t>
            </w:r>
          </w:p>
        </w:tc>
        <w:tc>
          <w:tcPr>
            <w:tcW w:w="4323" w:type="dxa"/>
          </w:tcPr>
          <w:p w14:paraId="55A78F7B"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07d4d067-2e02-4011-aa6e-491f6e8fe266</w:t>
            </w:r>
          </w:p>
        </w:tc>
        <w:tc>
          <w:tcPr>
            <w:tcW w:w="4924" w:type="dxa"/>
          </w:tcPr>
          <w:p w14:paraId="183834DB"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Odbiór w Punkcie Pocztex</w:t>
            </w:r>
          </w:p>
        </w:tc>
        <w:tc>
          <w:tcPr>
            <w:tcW w:w="4497" w:type="dxa"/>
          </w:tcPr>
          <w:p w14:paraId="3F5080DD"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pocztex2021KurierType</w:t>
            </w:r>
          </w:p>
        </w:tc>
      </w:tr>
      <w:tr w:rsidR="00043B1F" w14:paraId="2E07FEE5" w14:textId="77777777" w:rsidTr="004B3527">
        <w:tc>
          <w:tcPr>
            <w:tcW w:w="816" w:type="dxa"/>
          </w:tcPr>
          <w:p w14:paraId="6FB1332B" w14:textId="77777777" w:rsidR="00043B1F" w:rsidRPr="002B7FA9" w:rsidRDefault="00043B1F" w:rsidP="004B3527">
            <w:pPr>
              <w:spacing w:after="0" w:line="240" w:lineRule="auto"/>
              <w:jc w:val="right"/>
              <w:rPr>
                <w:rFonts w:asciiTheme="minorHAnsi" w:hAnsiTheme="minorHAnsi" w:cstheme="minorHAnsi"/>
                <w:sz w:val="18"/>
                <w:szCs w:val="18"/>
                <w:lang w:val="en"/>
              </w:rPr>
            </w:pPr>
            <w:r w:rsidRPr="002B7FA9">
              <w:rPr>
                <w:rFonts w:asciiTheme="minorHAnsi" w:hAnsiTheme="minorHAnsi" w:cstheme="minorHAnsi"/>
                <w:sz w:val="18"/>
                <w:szCs w:val="18"/>
              </w:rPr>
              <w:t>53</w:t>
            </w:r>
          </w:p>
        </w:tc>
        <w:tc>
          <w:tcPr>
            <w:tcW w:w="4323" w:type="dxa"/>
          </w:tcPr>
          <w:p w14:paraId="7C04F141"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146b2c5d-d2f1-43b7-8268-491f6e8fe266</w:t>
            </w:r>
          </w:p>
        </w:tc>
        <w:tc>
          <w:tcPr>
            <w:tcW w:w="4924" w:type="dxa"/>
          </w:tcPr>
          <w:p w14:paraId="64A83589"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rPr>
              <w:t>Odbiór w Punkcie Pocztex pobranie</w:t>
            </w:r>
          </w:p>
        </w:tc>
        <w:tc>
          <w:tcPr>
            <w:tcW w:w="4497" w:type="dxa"/>
          </w:tcPr>
          <w:p w14:paraId="241AAA67"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pocztex2021KurierType</w:t>
            </w:r>
          </w:p>
        </w:tc>
      </w:tr>
      <w:tr w:rsidR="00043B1F" w14:paraId="2205B98C" w14:textId="77777777" w:rsidTr="004B3527">
        <w:tc>
          <w:tcPr>
            <w:tcW w:w="816" w:type="dxa"/>
          </w:tcPr>
          <w:p w14:paraId="03CA69FE" w14:textId="77777777" w:rsidR="00043B1F" w:rsidRPr="002B7FA9" w:rsidRDefault="00043B1F" w:rsidP="004B3527">
            <w:pPr>
              <w:spacing w:after="0" w:line="240" w:lineRule="auto"/>
              <w:jc w:val="right"/>
              <w:rPr>
                <w:rFonts w:asciiTheme="minorHAnsi" w:hAnsiTheme="minorHAnsi" w:cstheme="minorHAnsi"/>
                <w:sz w:val="18"/>
                <w:szCs w:val="18"/>
                <w:lang w:val="en"/>
              </w:rPr>
            </w:pPr>
            <w:r w:rsidRPr="002B7FA9">
              <w:rPr>
                <w:rFonts w:asciiTheme="minorHAnsi" w:hAnsiTheme="minorHAnsi" w:cstheme="minorHAnsi"/>
                <w:sz w:val="18"/>
                <w:szCs w:val="18"/>
              </w:rPr>
              <w:t>54</w:t>
            </w:r>
          </w:p>
        </w:tc>
        <w:tc>
          <w:tcPr>
            <w:tcW w:w="4323" w:type="dxa"/>
          </w:tcPr>
          <w:p w14:paraId="0750DDBD"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02193188-23db-4017-8a22-6f93ea07ca13</w:t>
            </w:r>
          </w:p>
        </w:tc>
        <w:tc>
          <w:tcPr>
            <w:tcW w:w="4924" w:type="dxa"/>
          </w:tcPr>
          <w:p w14:paraId="4457526F"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Automat Pocztex</w:t>
            </w:r>
          </w:p>
        </w:tc>
        <w:tc>
          <w:tcPr>
            <w:tcW w:w="4497" w:type="dxa"/>
          </w:tcPr>
          <w:p w14:paraId="65023DB2"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pocztex2021KurierType</w:t>
            </w:r>
          </w:p>
        </w:tc>
      </w:tr>
      <w:tr w:rsidR="00043B1F" w14:paraId="79BCF0A2" w14:textId="77777777" w:rsidTr="004B3527">
        <w:tc>
          <w:tcPr>
            <w:tcW w:w="816" w:type="dxa"/>
          </w:tcPr>
          <w:p w14:paraId="50ABE834" w14:textId="77777777" w:rsidR="00043B1F" w:rsidRPr="002B7FA9" w:rsidRDefault="00043B1F" w:rsidP="004B3527">
            <w:pPr>
              <w:spacing w:after="0" w:line="240" w:lineRule="auto"/>
              <w:jc w:val="right"/>
              <w:rPr>
                <w:rFonts w:asciiTheme="minorHAnsi" w:hAnsiTheme="minorHAnsi" w:cstheme="minorHAnsi"/>
                <w:sz w:val="18"/>
                <w:szCs w:val="18"/>
                <w:lang w:val="en"/>
              </w:rPr>
            </w:pPr>
            <w:r w:rsidRPr="002B7FA9">
              <w:rPr>
                <w:rFonts w:asciiTheme="minorHAnsi" w:hAnsiTheme="minorHAnsi" w:cstheme="minorHAnsi"/>
                <w:sz w:val="18"/>
                <w:szCs w:val="18"/>
              </w:rPr>
              <w:t>55</w:t>
            </w:r>
          </w:p>
        </w:tc>
        <w:tc>
          <w:tcPr>
            <w:tcW w:w="4323" w:type="dxa"/>
          </w:tcPr>
          <w:p w14:paraId="6DF80381"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093d950b-8497-4cc7-aa2a-6081e5e7e7e2</w:t>
            </w:r>
          </w:p>
        </w:tc>
        <w:tc>
          <w:tcPr>
            <w:tcW w:w="4924" w:type="dxa"/>
          </w:tcPr>
          <w:p w14:paraId="5EAB6C4A"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Allegro Kurier Pocztex</w:t>
            </w:r>
          </w:p>
        </w:tc>
        <w:tc>
          <w:tcPr>
            <w:tcW w:w="4497" w:type="dxa"/>
          </w:tcPr>
          <w:p w14:paraId="7166399B"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pocztex2021KurierType</w:t>
            </w:r>
          </w:p>
        </w:tc>
      </w:tr>
      <w:tr w:rsidR="00043B1F" w14:paraId="2DBFCFE5" w14:textId="77777777" w:rsidTr="004B3527">
        <w:tc>
          <w:tcPr>
            <w:tcW w:w="816" w:type="dxa"/>
          </w:tcPr>
          <w:p w14:paraId="60686478" w14:textId="77777777" w:rsidR="00043B1F" w:rsidRPr="002B7FA9" w:rsidRDefault="00043B1F" w:rsidP="004B3527">
            <w:pPr>
              <w:spacing w:after="0" w:line="240" w:lineRule="auto"/>
              <w:jc w:val="right"/>
              <w:rPr>
                <w:rFonts w:asciiTheme="minorHAnsi" w:hAnsiTheme="minorHAnsi" w:cstheme="minorHAnsi"/>
                <w:sz w:val="18"/>
                <w:szCs w:val="18"/>
                <w:lang w:val="en"/>
              </w:rPr>
            </w:pPr>
            <w:r w:rsidRPr="002B7FA9">
              <w:rPr>
                <w:rFonts w:asciiTheme="minorHAnsi" w:hAnsiTheme="minorHAnsi" w:cstheme="minorHAnsi"/>
                <w:sz w:val="18"/>
                <w:szCs w:val="18"/>
              </w:rPr>
              <w:t>56</w:t>
            </w:r>
          </w:p>
        </w:tc>
        <w:tc>
          <w:tcPr>
            <w:tcW w:w="4323" w:type="dxa"/>
          </w:tcPr>
          <w:p w14:paraId="1FE345E8"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193d950b-0082-408f-9192-6081e5e7e7e2</w:t>
            </w:r>
          </w:p>
        </w:tc>
        <w:tc>
          <w:tcPr>
            <w:tcW w:w="4924" w:type="dxa"/>
          </w:tcPr>
          <w:p w14:paraId="6CFDA7DA"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Allegro Kurier Pocztex pobranie</w:t>
            </w:r>
          </w:p>
        </w:tc>
        <w:tc>
          <w:tcPr>
            <w:tcW w:w="4497" w:type="dxa"/>
          </w:tcPr>
          <w:p w14:paraId="5A1D367A"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pocztex2021KurierType</w:t>
            </w:r>
          </w:p>
        </w:tc>
      </w:tr>
      <w:tr w:rsidR="00043B1F" w14:paraId="71C5990E" w14:textId="77777777" w:rsidTr="004B3527">
        <w:tc>
          <w:tcPr>
            <w:tcW w:w="816" w:type="dxa"/>
          </w:tcPr>
          <w:p w14:paraId="32975B69" w14:textId="77777777" w:rsidR="00043B1F" w:rsidRPr="002B7FA9" w:rsidRDefault="00043B1F" w:rsidP="004B3527">
            <w:pPr>
              <w:spacing w:after="0" w:line="240" w:lineRule="auto"/>
              <w:jc w:val="right"/>
              <w:rPr>
                <w:rFonts w:asciiTheme="minorHAnsi" w:hAnsiTheme="minorHAnsi" w:cstheme="minorHAnsi"/>
                <w:sz w:val="18"/>
                <w:szCs w:val="18"/>
                <w:lang w:val="en"/>
              </w:rPr>
            </w:pPr>
            <w:r w:rsidRPr="002B7FA9">
              <w:rPr>
                <w:rFonts w:asciiTheme="minorHAnsi" w:hAnsiTheme="minorHAnsi" w:cstheme="minorHAnsi"/>
                <w:sz w:val="18"/>
                <w:szCs w:val="18"/>
              </w:rPr>
              <w:t>57</w:t>
            </w:r>
          </w:p>
        </w:tc>
        <w:tc>
          <w:tcPr>
            <w:tcW w:w="4323" w:type="dxa"/>
          </w:tcPr>
          <w:p w14:paraId="739A8F1A"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028e2be0-1c06-41cf-a309-ec5557273786</w:t>
            </w:r>
          </w:p>
        </w:tc>
        <w:tc>
          <w:tcPr>
            <w:tcW w:w="4924" w:type="dxa"/>
          </w:tcPr>
          <w:p w14:paraId="0B70CEFC"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rPr>
              <w:t>Allegro Odbiór w Punkcie Pocztex</w:t>
            </w:r>
          </w:p>
        </w:tc>
        <w:tc>
          <w:tcPr>
            <w:tcW w:w="4497" w:type="dxa"/>
          </w:tcPr>
          <w:p w14:paraId="01C15AD0"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pocztex2021KurierType</w:t>
            </w:r>
          </w:p>
        </w:tc>
      </w:tr>
      <w:tr w:rsidR="00043B1F" w14:paraId="1DD4B881" w14:textId="77777777" w:rsidTr="004B3527">
        <w:tc>
          <w:tcPr>
            <w:tcW w:w="816" w:type="dxa"/>
          </w:tcPr>
          <w:p w14:paraId="448D9078" w14:textId="77777777" w:rsidR="00043B1F" w:rsidRPr="002B7FA9" w:rsidRDefault="00043B1F" w:rsidP="004B3527">
            <w:pPr>
              <w:spacing w:after="0" w:line="240" w:lineRule="auto"/>
              <w:jc w:val="right"/>
              <w:rPr>
                <w:rFonts w:asciiTheme="minorHAnsi" w:hAnsiTheme="minorHAnsi" w:cstheme="minorHAnsi"/>
                <w:sz w:val="18"/>
                <w:szCs w:val="18"/>
                <w:lang w:val="en"/>
              </w:rPr>
            </w:pPr>
            <w:r w:rsidRPr="002B7FA9">
              <w:rPr>
                <w:rFonts w:asciiTheme="minorHAnsi" w:hAnsiTheme="minorHAnsi" w:cstheme="minorHAnsi"/>
                <w:sz w:val="18"/>
                <w:szCs w:val="18"/>
              </w:rPr>
              <w:t>58</w:t>
            </w:r>
          </w:p>
        </w:tc>
        <w:tc>
          <w:tcPr>
            <w:tcW w:w="4323" w:type="dxa"/>
          </w:tcPr>
          <w:p w14:paraId="05EC2908"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128e2be0-a2b9-4793-aafd-ec5557273786</w:t>
            </w:r>
          </w:p>
        </w:tc>
        <w:tc>
          <w:tcPr>
            <w:tcW w:w="4924" w:type="dxa"/>
          </w:tcPr>
          <w:p w14:paraId="4FEEDECA"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rPr>
              <w:t>Allegro Odbiór w Punkcie Pocztex pobranie</w:t>
            </w:r>
          </w:p>
        </w:tc>
        <w:tc>
          <w:tcPr>
            <w:tcW w:w="4497" w:type="dxa"/>
          </w:tcPr>
          <w:p w14:paraId="19E5BEC8"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pocztex2021KurierType</w:t>
            </w:r>
          </w:p>
        </w:tc>
      </w:tr>
      <w:tr w:rsidR="00043B1F" w14:paraId="6D28ED66" w14:textId="77777777" w:rsidTr="004B3527">
        <w:tc>
          <w:tcPr>
            <w:tcW w:w="816" w:type="dxa"/>
          </w:tcPr>
          <w:p w14:paraId="04B6E909" w14:textId="77777777" w:rsidR="00043B1F" w:rsidRPr="002B7FA9" w:rsidRDefault="00043B1F" w:rsidP="004B3527">
            <w:pPr>
              <w:spacing w:after="0" w:line="240" w:lineRule="auto"/>
              <w:jc w:val="right"/>
              <w:rPr>
                <w:rFonts w:asciiTheme="minorHAnsi" w:hAnsiTheme="minorHAnsi" w:cstheme="minorHAnsi"/>
                <w:sz w:val="18"/>
                <w:szCs w:val="18"/>
                <w:lang w:val="en"/>
              </w:rPr>
            </w:pPr>
            <w:r w:rsidRPr="002B7FA9">
              <w:rPr>
                <w:rFonts w:asciiTheme="minorHAnsi" w:hAnsiTheme="minorHAnsi" w:cstheme="minorHAnsi"/>
                <w:sz w:val="18"/>
                <w:szCs w:val="18"/>
              </w:rPr>
              <w:t>59</w:t>
            </w:r>
          </w:p>
        </w:tc>
        <w:tc>
          <w:tcPr>
            <w:tcW w:w="4323" w:type="dxa"/>
          </w:tcPr>
          <w:p w14:paraId="7816AC46"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0fc30a71-a1c3-4572-8217-c29515a5f0d1</w:t>
            </w:r>
          </w:p>
        </w:tc>
        <w:tc>
          <w:tcPr>
            <w:tcW w:w="4924" w:type="dxa"/>
          </w:tcPr>
          <w:p w14:paraId="18DBE781"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Allegro Automat Pocztex</w:t>
            </w:r>
          </w:p>
        </w:tc>
        <w:tc>
          <w:tcPr>
            <w:tcW w:w="4497" w:type="dxa"/>
          </w:tcPr>
          <w:p w14:paraId="474CECE5"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pocztex2021KurierType</w:t>
            </w:r>
          </w:p>
        </w:tc>
      </w:tr>
      <w:tr w:rsidR="00043B1F" w14:paraId="12943EAA" w14:textId="77777777" w:rsidTr="004B3527">
        <w:tc>
          <w:tcPr>
            <w:tcW w:w="816" w:type="dxa"/>
          </w:tcPr>
          <w:p w14:paraId="56284496"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lastRenderedPageBreak/>
              <w:t>10060</w:t>
            </w:r>
          </w:p>
        </w:tc>
        <w:tc>
          <w:tcPr>
            <w:tcW w:w="4323" w:type="dxa"/>
          </w:tcPr>
          <w:p w14:paraId="61DC02EF"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7b45d0c7-5e22-46ac-824e-f0384e9aab52</w:t>
            </w:r>
          </w:p>
        </w:tc>
        <w:tc>
          <w:tcPr>
            <w:tcW w:w="4924" w:type="dxa"/>
          </w:tcPr>
          <w:p w14:paraId="50697FDD"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Pick-up at PUDO after prepayment - Paczka24 PUDO</w:t>
            </w:r>
          </w:p>
        </w:tc>
        <w:tc>
          <w:tcPr>
            <w:tcW w:w="4497" w:type="dxa"/>
          </w:tcPr>
          <w:p w14:paraId="7A5B107B"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uslugaPaczkowaType</w:t>
            </w:r>
          </w:p>
        </w:tc>
      </w:tr>
      <w:tr w:rsidR="00043B1F" w14:paraId="76E2F861" w14:textId="77777777" w:rsidTr="004B3527">
        <w:tc>
          <w:tcPr>
            <w:tcW w:w="816" w:type="dxa"/>
          </w:tcPr>
          <w:p w14:paraId="5C34BC86"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10061</w:t>
            </w:r>
          </w:p>
        </w:tc>
        <w:tc>
          <w:tcPr>
            <w:tcW w:w="4323" w:type="dxa"/>
          </w:tcPr>
          <w:p w14:paraId="6E31466E"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d44995ed-edd2-4abb-999f-a56bd0f12a68</w:t>
            </w:r>
          </w:p>
        </w:tc>
        <w:tc>
          <w:tcPr>
            <w:tcW w:w="4924" w:type="dxa"/>
          </w:tcPr>
          <w:p w14:paraId="7367DD6C"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Pick-up at PUDO after prepayment - E-PRZESYŁKA / Paczka48 PUDO</w:t>
            </w:r>
          </w:p>
        </w:tc>
        <w:tc>
          <w:tcPr>
            <w:tcW w:w="4497" w:type="dxa"/>
          </w:tcPr>
          <w:p w14:paraId="72A674FD"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uslugaPaczkowaType</w:t>
            </w:r>
          </w:p>
        </w:tc>
      </w:tr>
      <w:tr w:rsidR="00043B1F" w14:paraId="1501F852" w14:textId="77777777" w:rsidTr="004B3527">
        <w:tc>
          <w:tcPr>
            <w:tcW w:w="816" w:type="dxa"/>
          </w:tcPr>
          <w:p w14:paraId="7C5FA5C8"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10062</w:t>
            </w:r>
          </w:p>
        </w:tc>
        <w:tc>
          <w:tcPr>
            <w:tcW w:w="4323" w:type="dxa"/>
          </w:tcPr>
          <w:p w14:paraId="7C67F64B"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849a8308-240d-4045-ab30-f8207815bce4</w:t>
            </w:r>
          </w:p>
        </w:tc>
        <w:tc>
          <w:tcPr>
            <w:tcW w:w="4924" w:type="dxa"/>
          </w:tcPr>
          <w:p w14:paraId="3B609933"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Allegro Poczta Polska PUDO</w:t>
            </w:r>
          </w:p>
        </w:tc>
        <w:tc>
          <w:tcPr>
            <w:tcW w:w="4497" w:type="dxa"/>
          </w:tcPr>
          <w:p w14:paraId="03E22068"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przesylkaBiznesowaType</w:t>
            </w:r>
          </w:p>
        </w:tc>
      </w:tr>
      <w:tr w:rsidR="00043B1F" w14:paraId="5C93E74D" w14:textId="77777777" w:rsidTr="004B3527">
        <w:tc>
          <w:tcPr>
            <w:tcW w:w="816" w:type="dxa"/>
          </w:tcPr>
          <w:p w14:paraId="07A020A8"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20060</w:t>
            </w:r>
          </w:p>
        </w:tc>
        <w:tc>
          <w:tcPr>
            <w:tcW w:w="4323" w:type="dxa"/>
          </w:tcPr>
          <w:p w14:paraId="25118FB8"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b9e02dd2-6e91-4d13-901c-5e56ab0d1cd7</w:t>
            </w:r>
          </w:p>
        </w:tc>
        <w:tc>
          <w:tcPr>
            <w:tcW w:w="4924" w:type="dxa"/>
          </w:tcPr>
          <w:p w14:paraId="2DC352A6"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Pick-up at PUDO - Paczka24 PUDO</w:t>
            </w:r>
          </w:p>
        </w:tc>
        <w:tc>
          <w:tcPr>
            <w:tcW w:w="4497" w:type="dxa"/>
          </w:tcPr>
          <w:p w14:paraId="394664C0"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uslugaPaczkowaType</w:t>
            </w:r>
          </w:p>
        </w:tc>
      </w:tr>
      <w:tr w:rsidR="00043B1F" w14:paraId="3F567F37" w14:textId="77777777" w:rsidTr="004B3527">
        <w:tc>
          <w:tcPr>
            <w:tcW w:w="816" w:type="dxa"/>
          </w:tcPr>
          <w:p w14:paraId="311D4EBD"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20061</w:t>
            </w:r>
          </w:p>
        </w:tc>
        <w:tc>
          <w:tcPr>
            <w:tcW w:w="4323" w:type="dxa"/>
          </w:tcPr>
          <w:p w14:paraId="4C62735D"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e36c9ccf-e341-49a9-8fa0-f073dcd61210</w:t>
            </w:r>
          </w:p>
        </w:tc>
        <w:tc>
          <w:tcPr>
            <w:tcW w:w="4924" w:type="dxa"/>
          </w:tcPr>
          <w:p w14:paraId="77F0944B"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Pick-up at PUDO - E-PRZESYŁKA / Paczka48 PUDO</w:t>
            </w:r>
          </w:p>
        </w:tc>
        <w:tc>
          <w:tcPr>
            <w:tcW w:w="4497" w:type="dxa"/>
          </w:tcPr>
          <w:p w14:paraId="6375F575"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uslugaPaczkowaType</w:t>
            </w:r>
          </w:p>
        </w:tc>
      </w:tr>
      <w:tr w:rsidR="00043B1F" w14:paraId="71FD106E" w14:textId="77777777" w:rsidTr="004B3527">
        <w:tc>
          <w:tcPr>
            <w:tcW w:w="816" w:type="dxa"/>
          </w:tcPr>
          <w:p w14:paraId="745B4887"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20062</w:t>
            </w:r>
          </w:p>
        </w:tc>
        <w:tc>
          <w:tcPr>
            <w:tcW w:w="4323" w:type="dxa"/>
          </w:tcPr>
          <w:p w14:paraId="6CFA644B"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88f677d9-c125-45e0-bdf0-f965826542a9</w:t>
            </w:r>
          </w:p>
        </w:tc>
        <w:tc>
          <w:tcPr>
            <w:tcW w:w="4924" w:type="dxa"/>
          </w:tcPr>
          <w:p w14:paraId="5CE677D2"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rPr>
              <w:t>Allegro Poczta Polska PUDO COD</w:t>
            </w:r>
          </w:p>
        </w:tc>
        <w:tc>
          <w:tcPr>
            <w:tcW w:w="4497" w:type="dxa"/>
          </w:tcPr>
          <w:p w14:paraId="108FA6C2"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przesylkaBiznesowaType</w:t>
            </w:r>
          </w:p>
        </w:tc>
      </w:tr>
    </w:tbl>
    <w:p w14:paraId="79C5FBAD" w14:textId="77777777" w:rsidR="00875726" w:rsidRPr="00F422C0" w:rsidRDefault="00875726" w:rsidP="00F422C0">
      <w:pPr>
        <w:sectPr w:rsidR="00875726" w:rsidRPr="00F422C0" w:rsidSect="00A953C9">
          <w:pgSz w:w="16838" w:h="11906" w:orient="landscape" w:code="9"/>
          <w:pgMar w:top="1701" w:right="1134" w:bottom="1134" w:left="1134" w:header="709" w:footer="709" w:gutter="0"/>
          <w:cols w:space="708"/>
          <w:formProt w:val="0"/>
          <w:docGrid w:linePitch="360" w:charSpace="-2049"/>
        </w:sectPr>
      </w:pPr>
      <w:bookmarkStart w:id="530" w:name="_Toc406061565"/>
      <w:bookmarkEnd w:id="530"/>
    </w:p>
    <w:p w14:paraId="79C5FBAE" w14:textId="77777777" w:rsidR="00EE0B3F" w:rsidRPr="009C5E3C" w:rsidRDefault="00B25E84" w:rsidP="009C5E3C">
      <w:pPr>
        <w:pStyle w:val="Nagwek1"/>
      </w:pPr>
      <w:bookmarkStart w:id="531" w:name="_FAQ"/>
      <w:bookmarkStart w:id="532" w:name="_Ref63068859"/>
      <w:bookmarkStart w:id="533" w:name="_Ref63068863"/>
      <w:bookmarkStart w:id="534" w:name="_Toc187394313"/>
      <w:bookmarkEnd w:id="531"/>
      <w:r w:rsidRPr="009C5E3C">
        <w:lastRenderedPageBreak/>
        <w:t>FAQ</w:t>
      </w:r>
      <w:bookmarkEnd w:id="532"/>
      <w:bookmarkEnd w:id="533"/>
      <w:bookmarkEnd w:id="534"/>
    </w:p>
    <w:p w14:paraId="79C5FBAF" w14:textId="77777777" w:rsidR="00EE0B3F" w:rsidRPr="00682AF0" w:rsidRDefault="00B25E84" w:rsidP="00335584">
      <w:pPr>
        <w:pStyle w:val="Nagwek2"/>
        <w:numPr>
          <w:ilvl w:val="0"/>
          <w:numId w:val="25"/>
        </w:numPr>
        <w:ind w:left="993" w:hanging="633"/>
      </w:pPr>
      <w:bookmarkStart w:id="535" w:name="_Toc187394314"/>
      <w:r w:rsidRPr="00682AF0">
        <w:rPr>
          <w:lang w:val="en"/>
        </w:rPr>
        <w:t>Required weight</w:t>
      </w:r>
      <w:bookmarkEnd w:id="535"/>
      <w:r w:rsidRPr="00682AF0">
        <w:rPr>
          <w:lang w:val="en"/>
        </w:rPr>
        <w:t xml:space="preserve"> </w:t>
      </w:r>
    </w:p>
    <w:p w14:paraId="79C5FBB0" w14:textId="77777777" w:rsidR="00EE0B3F" w:rsidRPr="00013BCC" w:rsidRDefault="00B25E84">
      <w:pPr>
        <w:jc w:val="both"/>
        <w:rPr>
          <w:lang w:val="en-US"/>
        </w:rPr>
      </w:pPr>
      <w:r>
        <w:rPr>
          <w:lang w:val="en"/>
        </w:rPr>
        <w:t>Weight for registered shipments is not required. However, the user can turn on the weight requirement in the settings, this may be related to the concluded agreement with PP S.A. In this case, also for the data transmitted by WebAPI, the weight for shipments will be required and the shipment without a specified (or zero) weight will be rejected with a corresponding error.</w:t>
      </w:r>
    </w:p>
    <w:p w14:paraId="79C5FBB1" w14:textId="77777777" w:rsidR="00EE0B3F" w:rsidRPr="00013BCC" w:rsidRDefault="00B25E84" w:rsidP="00335584">
      <w:pPr>
        <w:pStyle w:val="Nagwek2"/>
        <w:numPr>
          <w:ilvl w:val="0"/>
          <w:numId w:val="25"/>
        </w:numPr>
        <w:ind w:left="993" w:hanging="633"/>
        <w:rPr>
          <w:lang w:val="en-US"/>
        </w:rPr>
      </w:pPr>
      <w:bookmarkStart w:id="536" w:name="FAQ_2"/>
      <w:bookmarkStart w:id="537" w:name="_Toc187394315"/>
      <w:r>
        <w:rPr>
          <w:lang w:val="en"/>
        </w:rPr>
        <w:t>How to integrate with the Electronic Sender using C# and VB?</w:t>
      </w:r>
      <w:bookmarkEnd w:id="537"/>
      <w:r>
        <w:rPr>
          <w:lang w:val="en"/>
        </w:rPr>
        <w:t xml:space="preserve"> </w:t>
      </w:r>
    </w:p>
    <w:bookmarkEnd w:id="536"/>
    <w:p w14:paraId="79C5FBB2" w14:textId="77777777" w:rsidR="00FC6ACF" w:rsidRPr="00013BCC" w:rsidRDefault="00B25E84" w:rsidP="00971005">
      <w:pPr>
        <w:spacing w:after="0" w:line="240" w:lineRule="auto"/>
        <w:rPr>
          <w:b/>
          <w:bCs/>
          <w:lang w:val="en-US"/>
        </w:rPr>
      </w:pPr>
      <w:r w:rsidRPr="00E3278B">
        <w:rPr>
          <w:lang w:val="en"/>
        </w:rPr>
        <w:t xml:space="preserve">Descriptions of integration with the Electronic Sender and examples of C# and VB projects can be found in separate files: </w:t>
      </w:r>
      <w:r w:rsidRPr="00E3278B">
        <w:rPr>
          <w:lang w:val="en"/>
        </w:rPr>
        <w:br/>
      </w:r>
      <w:r>
        <w:rPr>
          <w:b/>
          <w:bCs/>
          <w:lang w:val="en"/>
        </w:rPr>
        <w:t>- C Integration#:</w:t>
      </w:r>
    </w:p>
    <w:p w14:paraId="79C5FBB3" w14:textId="77777777" w:rsidR="00971005" w:rsidRPr="00013BCC" w:rsidRDefault="00B25E84" w:rsidP="00971005">
      <w:pPr>
        <w:spacing w:after="0" w:line="240" w:lineRule="auto"/>
        <w:rPr>
          <w:rStyle w:val="Hipercze"/>
          <w:lang w:val="en-US"/>
        </w:rPr>
      </w:pPr>
      <w:hyperlink r:id="rId22" w:history="1">
        <w:r>
          <w:rPr>
            <w:rStyle w:val="Hipercze"/>
            <w:lang w:val="en"/>
          </w:rPr>
          <w:t>https://e-nadawca.poczta-polska.pl/download/c-sharp-_webapi_en-visualstudio2019.zip</w:t>
        </w:r>
      </w:hyperlink>
    </w:p>
    <w:p w14:paraId="79C5FBB4" w14:textId="77777777" w:rsidR="00FC6ACF" w:rsidRPr="00013BCC" w:rsidRDefault="00B25E84" w:rsidP="00971005">
      <w:pPr>
        <w:spacing w:after="0" w:line="240" w:lineRule="auto"/>
        <w:rPr>
          <w:b/>
          <w:bCs/>
          <w:lang w:val="en-US"/>
        </w:rPr>
      </w:pPr>
      <w:r w:rsidRPr="00FC6ACF">
        <w:rPr>
          <w:b/>
          <w:bCs/>
          <w:lang w:val="en"/>
        </w:rPr>
        <w:t>- VB integration:</w:t>
      </w:r>
    </w:p>
    <w:p w14:paraId="79C5FBB5" w14:textId="77777777" w:rsidR="00FC6ACF" w:rsidRPr="00013BCC" w:rsidRDefault="00B25E84" w:rsidP="00FC6ACF">
      <w:pPr>
        <w:rPr>
          <w:color w:val="auto"/>
          <w:lang w:val="en-US"/>
        </w:rPr>
      </w:pPr>
      <w:hyperlink r:id="rId23" w:history="1">
        <w:r>
          <w:rPr>
            <w:rStyle w:val="Hipercze"/>
            <w:lang w:val="en"/>
          </w:rPr>
          <w:t>https://e-nadawca.poczta-polska.pl/download/visualbasic_webapi_en-visualstudio2019.zip</w:t>
        </w:r>
      </w:hyperlink>
    </w:p>
    <w:p w14:paraId="79C5FBB6" w14:textId="77777777" w:rsidR="00EE0B3F" w:rsidRPr="00682AF0" w:rsidRDefault="00B25E84" w:rsidP="00335584">
      <w:pPr>
        <w:pStyle w:val="Nagwek2"/>
        <w:numPr>
          <w:ilvl w:val="0"/>
          <w:numId w:val="25"/>
        </w:numPr>
        <w:ind w:left="993" w:hanging="633"/>
      </w:pPr>
      <w:bookmarkStart w:id="538" w:name="_Toc187394316"/>
      <w:r w:rsidRPr="00682AF0">
        <w:rPr>
          <w:lang w:val="en"/>
        </w:rPr>
        <w:t>Sample solution using PHP.</w:t>
      </w:r>
      <w:bookmarkEnd w:id="538"/>
    </w:p>
    <w:p w14:paraId="79C5FBB7" w14:textId="501A3ADA" w:rsidR="00EE0B3F" w:rsidRPr="00013BCC" w:rsidRDefault="00B25E84">
      <w:pPr>
        <w:spacing w:after="0" w:line="240" w:lineRule="auto"/>
        <w:rPr>
          <w:color w:val="000000"/>
          <w:sz w:val="24"/>
          <w:szCs w:val="24"/>
          <w:lang w:val="en-US" w:eastAsia="pl-PL"/>
        </w:rPr>
      </w:pPr>
      <w:r>
        <w:rPr>
          <w:color w:val="000000"/>
          <w:sz w:val="24"/>
          <w:szCs w:val="24"/>
          <w:lang w:val="en" w:eastAsia="pl-PL"/>
        </w:rPr>
        <w:t>Step 1 is to generate a class library, e.g. using wsdl2php (</w:t>
      </w:r>
      <w:hyperlink r:id="rId24" w:history="1">
        <w:r>
          <w:rPr>
            <w:rStyle w:val="czeinternetowe"/>
            <w:sz w:val="24"/>
            <w:szCs w:val="24"/>
            <w:lang w:val="en" w:eastAsia="pl-PL"/>
          </w:rPr>
          <w:t>http://sourceforge.net/projects/wsdl2php/</w:t>
        </w:r>
      </w:hyperlink>
      <w:r>
        <w:rPr>
          <w:color w:val="000000"/>
          <w:sz w:val="24"/>
          <w:szCs w:val="24"/>
          <w:lang w:val="en" w:eastAsia="pl-PL"/>
        </w:rPr>
        <w:t>).</w:t>
      </w:r>
      <w:r w:rsidR="001C16AD">
        <w:rPr>
          <w:color w:val="000000"/>
          <w:sz w:val="24"/>
          <w:szCs w:val="24"/>
          <w:lang w:val="en" w:eastAsia="pl-PL"/>
        </w:rPr>
        <w:t xml:space="preserve"> </w:t>
      </w:r>
      <w:r w:rsidR="001C16AD" w:rsidRPr="001C16AD">
        <w:rPr>
          <w:color w:val="000000"/>
          <w:sz w:val="24"/>
          <w:szCs w:val="24"/>
          <w:lang w:val="en" w:eastAsia="pl-PL"/>
        </w:rPr>
        <w:t>When choosing a class generator, you should consider your own development environment, PHP version, etc.</w:t>
      </w:r>
    </w:p>
    <w:p w14:paraId="79C5FBB8" w14:textId="77777777" w:rsidR="00EE0B3F" w:rsidRPr="00013BCC" w:rsidRDefault="00B25E84">
      <w:pPr>
        <w:spacing w:after="0" w:line="240" w:lineRule="auto"/>
        <w:rPr>
          <w:color w:val="000000"/>
          <w:sz w:val="24"/>
          <w:szCs w:val="24"/>
          <w:lang w:val="en-US" w:eastAsia="pl-PL"/>
        </w:rPr>
      </w:pPr>
      <w:r>
        <w:rPr>
          <w:color w:val="000000"/>
          <w:sz w:val="24"/>
          <w:szCs w:val="24"/>
          <w:lang w:val="en" w:eastAsia="pl-PL"/>
        </w:rPr>
        <w:t xml:space="preserve">Sample content attached: </w:t>
      </w:r>
    </w:p>
    <w:p w14:paraId="79C5FBB9" w14:textId="77777777" w:rsidR="00EE0B3F" w:rsidRPr="00013BCC" w:rsidRDefault="00B25E84">
      <w:pPr>
        <w:spacing w:after="0" w:line="240" w:lineRule="auto"/>
        <w:rPr>
          <w:i/>
          <w:iCs/>
          <w:color w:val="000000"/>
          <w:sz w:val="24"/>
          <w:szCs w:val="24"/>
          <w:lang w:val="en-US" w:eastAsia="pl-PL"/>
        </w:rPr>
      </w:pPr>
      <w:r>
        <w:rPr>
          <w:color w:val="000000"/>
          <w:sz w:val="24"/>
          <w:szCs w:val="24"/>
          <w:lang w:val="en" w:eastAsia="pl-PL"/>
        </w:rPr>
        <w:t xml:space="preserve">In lines 1972,1973 we add the user name and password </w:t>
      </w:r>
      <w:r>
        <w:rPr>
          <w:i/>
          <w:iCs/>
          <w:color w:val="000000"/>
          <w:sz w:val="24"/>
          <w:szCs w:val="24"/>
          <w:lang w:val="en" w:eastAsia="pl-PL"/>
        </w:rPr>
        <w:t>(without brackets)</w:t>
      </w:r>
    </w:p>
    <w:p w14:paraId="79C5FBBA" w14:textId="77777777" w:rsidR="00043E38" w:rsidRPr="00013BCC" w:rsidRDefault="00043E38" w:rsidP="00043E38">
      <w:pPr>
        <w:rPr>
          <w:lang w:val="en-US"/>
        </w:rPr>
      </w:pPr>
    </w:p>
    <w:p w14:paraId="79C5FBBB" w14:textId="77777777" w:rsidR="00EE0B3F" w:rsidRDefault="00B25E84">
      <w:pPr>
        <w:spacing w:after="0" w:line="240" w:lineRule="auto"/>
        <w:rPr>
          <w:rFonts w:ascii="Consolas" w:hAnsi="Consolas" w:cs="Consolas"/>
          <w:b/>
          <w:bCs/>
          <w:color w:val="000000"/>
          <w:sz w:val="16"/>
          <w:szCs w:val="16"/>
          <w:lang w:val="fr-FR" w:eastAsia="pl-PL"/>
        </w:rPr>
      </w:pPr>
      <w:r>
        <w:rPr>
          <w:rFonts w:ascii="Consolas" w:hAnsi="Consolas" w:cs="Consolas"/>
          <w:b/>
          <w:bCs/>
          <w:color w:val="FF8040"/>
          <w:sz w:val="16"/>
          <w:szCs w:val="16"/>
          <w:lang w:val="en" w:eastAsia="pl-PL"/>
        </w:rPr>
        <w:t>$options</w:t>
      </w:r>
      <w:r>
        <w:rPr>
          <w:rFonts w:ascii="Consolas" w:hAnsi="Consolas" w:cs="Consolas"/>
          <w:b/>
          <w:bCs/>
          <w:color w:val="000000"/>
          <w:sz w:val="16"/>
          <w:szCs w:val="16"/>
          <w:lang w:val="en" w:eastAsia="pl-PL"/>
        </w:rPr>
        <w:t>[</w:t>
      </w:r>
      <w:r>
        <w:rPr>
          <w:rFonts w:ascii="Consolas" w:hAnsi="Consolas" w:cs="Consolas"/>
          <w:b/>
          <w:bCs/>
          <w:color w:val="0080FF"/>
          <w:sz w:val="16"/>
          <w:szCs w:val="16"/>
          <w:lang w:val="en" w:eastAsia="pl-PL"/>
        </w:rPr>
        <w:t>"login"</w:t>
      </w:r>
      <w:r>
        <w:rPr>
          <w:rFonts w:ascii="Consolas" w:hAnsi="Consolas" w:cs="Consolas"/>
          <w:b/>
          <w:bCs/>
          <w:color w:val="000000"/>
          <w:sz w:val="16"/>
          <w:szCs w:val="16"/>
          <w:lang w:val="en" w:eastAsia="pl-PL"/>
        </w:rPr>
        <w:t xml:space="preserve">] = </w:t>
      </w:r>
      <w:r>
        <w:rPr>
          <w:rFonts w:ascii="Consolas" w:hAnsi="Consolas" w:cs="Consolas"/>
          <w:b/>
          <w:bCs/>
          <w:color w:val="0080FF"/>
          <w:sz w:val="16"/>
          <w:szCs w:val="16"/>
          <w:lang w:val="en" w:eastAsia="pl-PL"/>
        </w:rPr>
        <w:t>"{username}"</w:t>
      </w:r>
      <w:r>
        <w:rPr>
          <w:rFonts w:ascii="Consolas" w:hAnsi="Consolas" w:cs="Consolas"/>
          <w:b/>
          <w:bCs/>
          <w:color w:val="000000"/>
          <w:sz w:val="16"/>
          <w:szCs w:val="16"/>
          <w:lang w:val="en" w:eastAsia="pl-PL"/>
        </w:rPr>
        <w:t>;</w:t>
      </w:r>
    </w:p>
    <w:p w14:paraId="79C5FBBC" w14:textId="77777777" w:rsidR="00EE0B3F" w:rsidRDefault="00B25E84">
      <w:pPr>
        <w:spacing w:after="0" w:line="240" w:lineRule="auto"/>
        <w:rPr>
          <w:rFonts w:ascii="Consolas" w:hAnsi="Consolas" w:cs="Consolas"/>
          <w:b/>
          <w:bCs/>
          <w:color w:val="000000"/>
          <w:sz w:val="16"/>
          <w:szCs w:val="16"/>
          <w:lang w:val="fr-FR" w:eastAsia="pl-PL"/>
        </w:rPr>
      </w:pPr>
      <w:r>
        <w:rPr>
          <w:rFonts w:ascii="Consolas" w:hAnsi="Consolas" w:cs="Consolas"/>
          <w:b/>
          <w:bCs/>
          <w:color w:val="FF8040"/>
          <w:sz w:val="16"/>
          <w:szCs w:val="16"/>
          <w:lang w:val="en" w:eastAsia="pl-PL"/>
        </w:rPr>
        <w:t>$options</w:t>
      </w:r>
      <w:r>
        <w:rPr>
          <w:rFonts w:ascii="Consolas" w:hAnsi="Consolas" w:cs="Consolas"/>
          <w:b/>
          <w:bCs/>
          <w:color w:val="000000"/>
          <w:sz w:val="16"/>
          <w:szCs w:val="16"/>
          <w:lang w:val="en" w:eastAsia="pl-PL"/>
        </w:rPr>
        <w:t>[</w:t>
      </w:r>
      <w:r>
        <w:rPr>
          <w:rFonts w:ascii="Consolas" w:hAnsi="Consolas" w:cs="Consolas"/>
          <w:b/>
          <w:bCs/>
          <w:color w:val="0080FF"/>
          <w:sz w:val="16"/>
          <w:szCs w:val="16"/>
          <w:lang w:val="en" w:eastAsia="pl-PL"/>
        </w:rPr>
        <w:t>"password"</w:t>
      </w:r>
      <w:r>
        <w:rPr>
          <w:rFonts w:ascii="Consolas" w:hAnsi="Consolas" w:cs="Consolas"/>
          <w:b/>
          <w:bCs/>
          <w:color w:val="000000"/>
          <w:sz w:val="16"/>
          <w:szCs w:val="16"/>
          <w:lang w:val="en" w:eastAsia="pl-PL"/>
        </w:rPr>
        <w:t xml:space="preserve">] = </w:t>
      </w:r>
      <w:r>
        <w:rPr>
          <w:rFonts w:ascii="Consolas" w:hAnsi="Consolas" w:cs="Consolas"/>
          <w:b/>
          <w:bCs/>
          <w:color w:val="0080FF"/>
          <w:sz w:val="16"/>
          <w:szCs w:val="16"/>
          <w:lang w:val="en" w:eastAsia="pl-PL"/>
        </w:rPr>
        <w:t>"{password}"</w:t>
      </w:r>
      <w:r>
        <w:rPr>
          <w:rFonts w:ascii="Consolas" w:hAnsi="Consolas" w:cs="Consolas"/>
          <w:b/>
          <w:bCs/>
          <w:color w:val="000000"/>
          <w:sz w:val="16"/>
          <w:szCs w:val="16"/>
          <w:lang w:val="en" w:eastAsia="pl-PL"/>
        </w:rPr>
        <w:t>;</w:t>
      </w:r>
    </w:p>
    <w:p w14:paraId="79C5FBBD" w14:textId="77777777" w:rsidR="00043E38" w:rsidRPr="00C120AF" w:rsidRDefault="00043E38" w:rsidP="00043E38">
      <w:pPr>
        <w:rPr>
          <w:lang w:val="en-US"/>
        </w:rPr>
      </w:pPr>
    </w:p>
    <w:p w14:paraId="79C5FBBE" w14:textId="77777777" w:rsidR="00EE0B3F" w:rsidRPr="00013BCC" w:rsidRDefault="00B25E84">
      <w:pPr>
        <w:spacing w:after="0" w:line="240" w:lineRule="auto"/>
        <w:rPr>
          <w:color w:val="000000"/>
          <w:sz w:val="24"/>
          <w:szCs w:val="24"/>
          <w:lang w:val="en-US" w:eastAsia="pl-PL"/>
        </w:rPr>
      </w:pPr>
      <w:r>
        <w:rPr>
          <w:color w:val="000000"/>
          <w:sz w:val="24"/>
          <w:szCs w:val="24"/>
          <w:lang w:val="en" w:eastAsia="pl-PL"/>
        </w:rPr>
        <w:t xml:space="preserve">Below is a sample code allowing you to add one parcel, here a postal parcel </w:t>
      </w:r>
    </w:p>
    <w:p w14:paraId="79C5FBBF" w14:textId="77777777" w:rsidR="00043E38" w:rsidRPr="00013BCC" w:rsidRDefault="00043E38">
      <w:pPr>
        <w:spacing w:after="0" w:line="240" w:lineRule="auto"/>
        <w:rPr>
          <w:color w:val="000000"/>
          <w:sz w:val="24"/>
          <w:szCs w:val="24"/>
          <w:lang w:val="en-US" w:eastAsia="pl-PL"/>
        </w:rPr>
      </w:pPr>
    </w:p>
    <w:p w14:paraId="79C5FBC0" w14:textId="77777777" w:rsidR="00EE0B3F" w:rsidRPr="00E84B26" w:rsidRDefault="00B25E84">
      <w:pPr>
        <w:spacing w:after="0" w:line="240" w:lineRule="auto"/>
        <w:rPr>
          <w:rFonts w:ascii="Consolas" w:hAnsi="Consolas" w:cs="Consolas"/>
          <w:color w:val="000000"/>
          <w:sz w:val="16"/>
          <w:szCs w:val="16"/>
          <w:lang w:val="en-US" w:eastAsia="pl-PL"/>
        </w:rPr>
      </w:pPr>
      <w:r w:rsidRPr="00E84B26">
        <w:rPr>
          <w:rFonts w:ascii="Consolas" w:hAnsi="Consolas" w:cs="Consolas"/>
          <w:b/>
          <w:bCs/>
          <w:color w:val="800000"/>
          <w:sz w:val="16"/>
          <w:szCs w:val="16"/>
          <w:lang w:val="en" w:eastAsia="pl-PL"/>
        </w:rPr>
        <w:t>include</w:t>
      </w:r>
      <w:r w:rsidRPr="00E84B26">
        <w:rPr>
          <w:rFonts w:ascii="Consolas" w:hAnsi="Consolas" w:cs="Consolas"/>
          <w:b/>
          <w:bCs/>
          <w:color w:val="0080FF"/>
          <w:sz w:val="16"/>
          <w:szCs w:val="16"/>
          <w:lang w:val="en" w:eastAsia="pl-PL"/>
        </w:rPr>
        <w:t>"ElektronicznyNadawca.php"</w:t>
      </w:r>
      <w:r w:rsidRPr="00E84B26">
        <w:rPr>
          <w:rFonts w:ascii="Consolas" w:hAnsi="Consolas" w:cs="Consolas"/>
          <w:color w:val="000000"/>
          <w:sz w:val="16"/>
          <w:szCs w:val="16"/>
          <w:lang w:val="en" w:eastAsia="pl-PL"/>
        </w:rPr>
        <w:t>;</w:t>
      </w:r>
    </w:p>
    <w:p w14:paraId="79C5FBC1" w14:textId="77777777" w:rsidR="00EE0B3F" w:rsidRPr="00E84B26" w:rsidRDefault="00B25E84">
      <w:pPr>
        <w:spacing w:after="0" w:line="240" w:lineRule="auto"/>
        <w:rPr>
          <w:rFonts w:ascii="Consolas" w:hAnsi="Consolas" w:cs="Consolas"/>
          <w:b/>
          <w:bCs/>
          <w:i/>
          <w:iCs/>
          <w:color w:val="008000"/>
          <w:sz w:val="16"/>
          <w:szCs w:val="16"/>
          <w:lang w:val="en-US" w:eastAsia="pl-PL"/>
        </w:rPr>
      </w:pPr>
      <w:r w:rsidRPr="00E84B26">
        <w:rPr>
          <w:rFonts w:ascii="Consolas" w:hAnsi="Consolas" w:cs="Consolas"/>
          <w:b/>
          <w:bCs/>
          <w:color w:val="800000"/>
          <w:sz w:val="16"/>
          <w:szCs w:val="16"/>
          <w:lang w:val="en" w:eastAsia="pl-PL"/>
        </w:rPr>
        <w:t>class</w:t>
      </w:r>
      <w:r w:rsidRPr="00E84B26">
        <w:rPr>
          <w:rFonts w:ascii="Consolas" w:hAnsi="Consolas" w:cs="Consolas"/>
          <w:b/>
          <w:bCs/>
          <w:i/>
          <w:iCs/>
          <w:color w:val="008000"/>
          <w:sz w:val="16"/>
          <w:szCs w:val="16"/>
          <w:lang w:val="en" w:eastAsia="pl-PL"/>
        </w:rPr>
        <w:t>client</w:t>
      </w:r>
    </w:p>
    <w:p w14:paraId="79C5FBC2" w14:textId="77777777" w:rsidR="00EE0B3F" w:rsidRPr="00E84B26" w:rsidRDefault="00B25E84">
      <w:pPr>
        <w:spacing w:after="0" w:line="240" w:lineRule="auto"/>
        <w:rPr>
          <w:rFonts w:ascii="Consolas" w:hAnsi="Consolas" w:cs="Consolas"/>
          <w:color w:val="000000"/>
          <w:sz w:val="16"/>
          <w:szCs w:val="16"/>
          <w:lang w:val="en-US" w:eastAsia="pl-PL"/>
        </w:rPr>
      </w:pPr>
      <w:r w:rsidRPr="00E84B26">
        <w:rPr>
          <w:rFonts w:ascii="Consolas" w:hAnsi="Consolas" w:cs="Consolas"/>
          <w:color w:val="000000"/>
          <w:sz w:val="16"/>
          <w:szCs w:val="16"/>
          <w:lang w:val="en" w:eastAsia="pl-PL"/>
        </w:rPr>
        <w:t>{</w:t>
      </w:r>
    </w:p>
    <w:p w14:paraId="79C5FBC3" w14:textId="77777777" w:rsidR="00EE0B3F" w:rsidRPr="00E84B26" w:rsidRDefault="00B25E84">
      <w:pPr>
        <w:spacing w:after="0" w:line="240" w:lineRule="auto"/>
        <w:rPr>
          <w:rFonts w:ascii="Consolas" w:hAnsi="Consolas" w:cs="Consolas"/>
          <w:color w:val="557F5F"/>
          <w:sz w:val="16"/>
          <w:szCs w:val="16"/>
          <w:lang w:val="en-US" w:eastAsia="pl-PL"/>
        </w:rPr>
      </w:pPr>
      <w:r w:rsidRPr="00E84B26">
        <w:rPr>
          <w:rFonts w:ascii="Consolas" w:hAnsi="Consolas" w:cs="Consolas"/>
          <w:color w:val="557F5F"/>
          <w:sz w:val="16"/>
          <w:szCs w:val="16"/>
          <w:lang w:val="en" w:eastAsia="pl-PL"/>
        </w:rPr>
        <w:t>// -------------------------------------------------------------------------</w:t>
      </w:r>
    </w:p>
    <w:p w14:paraId="79C5FBC4" w14:textId="77777777" w:rsidR="00EE0B3F" w:rsidRPr="00E84B26" w:rsidRDefault="00B25E84">
      <w:pPr>
        <w:spacing w:after="0" w:line="240" w:lineRule="auto"/>
        <w:rPr>
          <w:rFonts w:ascii="Consolas" w:hAnsi="Consolas" w:cs="Consolas"/>
          <w:color w:val="000000"/>
          <w:sz w:val="16"/>
          <w:szCs w:val="16"/>
          <w:lang w:val="en-US" w:eastAsia="pl-PL"/>
        </w:rPr>
      </w:pPr>
      <w:r w:rsidRPr="00E84B26">
        <w:rPr>
          <w:rFonts w:ascii="Consolas" w:hAnsi="Consolas" w:cs="Consolas"/>
          <w:b/>
          <w:bCs/>
          <w:color w:val="800000"/>
          <w:sz w:val="16"/>
          <w:szCs w:val="16"/>
          <w:lang w:val="en" w:eastAsia="pl-PL"/>
        </w:rPr>
        <w:tab/>
        <w:t>protected</w:t>
      </w:r>
      <w:r w:rsidRPr="00E84B26">
        <w:rPr>
          <w:rFonts w:ascii="Consolas" w:hAnsi="Consolas" w:cs="Consolas"/>
          <w:b/>
          <w:bCs/>
          <w:color w:val="FF0000"/>
          <w:sz w:val="16"/>
          <w:szCs w:val="16"/>
          <w:lang w:val="en" w:eastAsia="pl-PL"/>
        </w:rPr>
        <w:t>$guid</w:t>
      </w:r>
      <w:r w:rsidRPr="00E84B26">
        <w:rPr>
          <w:rFonts w:ascii="Consolas" w:hAnsi="Consolas" w:cs="Consolas"/>
          <w:color w:val="000000"/>
          <w:sz w:val="16"/>
          <w:szCs w:val="16"/>
          <w:lang w:val="en" w:eastAsia="pl-PL"/>
        </w:rPr>
        <w:t xml:space="preserve">= </w:t>
      </w:r>
      <w:r w:rsidRPr="00E84B26">
        <w:rPr>
          <w:rFonts w:ascii="Consolas" w:hAnsi="Consolas" w:cs="Consolas"/>
          <w:b/>
          <w:bCs/>
          <w:color w:val="800000"/>
          <w:sz w:val="16"/>
          <w:szCs w:val="16"/>
          <w:lang w:val="en" w:eastAsia="pl-PL"/>
        </w:rPr>
        <w:t>null</w:t>
      </w:r>
      <w:r w:rsidRPr="00E84B26">
        <w:rPr>
          <w:rFonts w:ascii="Consolas" w:hAnsi="Consolas" w:cs="Consolas"/>
          <w:color w:val="000000"/>
          <w:sz w:val="16"/>
          <w:szCs w:val="16"/>
          <w:lang w:val="en" w:eastAsia="pl-PL"/>
        </w:rPr>
        <w:t>;</w:t>
      </w:r>
    </w:p>
    <w:p w14:paraId="79C5FBC5" w14:textId="77777777" w:rsidR="00EE0B3F" w:rsidRDefault="00B25E84">
      <w:pPr>
        <w:spacing w:after="0" w:line="240" w:lineRule="auto"/>
        <w:rPr>
          <w:rFonts w:ascii="Consolas" w:hAnsi="Consolas" w:cs="Consolas"/>
          <w:color w:val="557F5F"/>
          <w:sz w:val="16"/>
          <w:szCs w:val="16"/>
          <w:lang w:val="fr-FR" w:eastAsia="pl-PL"/>
        </w:rPr>
      </w:pPr>
      <w:r>
        <w:rPr>
          <w:rFonts w:ascii="Consolas" w:hAnsi="Consolas" w:cs="Consolas"/>
          <w:color w:val="557F5F"/>
          <w:sz w:val="16"/>
          <w:szCs w:val="16"/>
          <w:lang w:val="en" w:eastAsia="pl-PL"/>
        </w:rPr>
        <w:tab/>
        <w:t>// -------------------------------------------------------------------------</w:t>
      </w:r>
    </w:p>
    <w:p w14:paraId="79C5FBC6"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b/>
          <w:bCs/>
          <w:color w:val="800000"/>
          <w:sz w:val="16"/>
          <w:szCs w:val="16"/>
          <w:lang w:val="en" w:eastAsia="pl-PL"/>
        </w:rPr>
        <w:tab/>
        <w:t xml:space="preserve">public function </w:t>
      </w:r>
      <w:r>
        <w:rPr>
          <w:rFonts w:ascii="Consolas" w:hAnsi="Consolas" w:cs="Consolas"/>
          <w:color w:val="008000"/>
          <w:sz w:val="16"/>
          <w:szCs w:val="16"/>
          <w:lang w:val="en" w:eastAsia="pl-PL"/>
        </w:rPr>
        <w:t>makeTests</w:t>
      </w:r>
      <w:r>
        <w:rPr>
          <w:rFonts w:ascii="Consolas" w:hAnsi="Consolas" w:cs="Consolas"/>
          <w:color w:val="000000"/>
          <w:sz w:val="16"/>
          <w:szCs w:val="16"/>
          <w:lang w:val="en" w:eastAsia="pl-PL"/>
        </w:rPr>
        <w:t>()</w:t>
      </w:r>
    </w:p>
    <w:p w14:paraId="79C5FBC7"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ab/>
        <w:t>{</w:t>
      </w:r>
    </w:p>
    <w:p w14:paraId="79C5FBC8"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b/>
          <w:bCs/>
          <w:color w:val="0080FF"/>
          <w:sz w:val="16"/>
          <w:szCs w:val="16"/>
          <w:lang w:val="en" w:eastAsia="pl-PL"/>
        </w:rPr>
        <w:tab/>
      </w:r>
      <w:r>
        <w:rPr>
          <w:rFonts w:ascii="Consolas" w:hAnsi="Consolas" w:cs="Consolas"/>
          <w:b/>
          <w:bCs/>
          <w:color w:val="0080FF"/>
          <w:sz w:val="16"/>
          <w:szCs w:val="16"/>
          <w:lang w:val="en" w:eastAsia="pl-PL"/>
        </w:rPr>
        <w:tab/>
      </w:r>
      <w:r>
        <w:rPr>
          <w:rFonts w:ascii="Consolas" w:hAnsi="Consolas" w:cs="Consolas"/>
          <w:b/>
          <w:bCs/>
          <w:color w:val="800000"/>
          <w:sz w:val="16"/>
          <w:szCs w:val="16"/>
          <w:lang w:val="en" w:eastAsia="pl-PL"/>
        </w:rPr>
        <w:t xml:space="preserve">echo </w:t>
      </w:r>
      <w:r>
        <w:rPr>
          <w:rFonts w:ascii="Consolas" w:hAnsi="Consolas" w:cs="Consolas"/>
          <w:b/>
          <w:bCs/>
          <w:color w:val="0080FF"/>
          <w:sz w:val="16"/>
          <w:szCs w:val="16"/>
          <w:lang w:val="en" w:eastAsia="pl-PL"/>
        </w:rPr>
        <w:t>"&lt;pre&gt;let test begin"</w:t>
      </w:r>
      <w:r>
        <w:rPr>
          <w:rFonts w:ascii="Consolas" w:hAnsi="Consolas" w:cs="Consolas"/>
          <w:color w:val="000000"/>
          <w:sz w:val="16"/>
          <w:szCs w:val="16"/>
          <w:lang w:val="en" w:eastAsia="pl-PL"/>
        </w:rPr>
        <w:t>;</w:t>
      </w:r>
    </w:p>
    <w:p w14:paraId="79C5FBC9" w14:textId="77777777" w:rsidR="00EE0B3F" w:rsidRDefault="00B25E84">
      <w:pPr>
        <w:spacing w:after="0" w:line="240" w:lineRule="auto"/>
        <w:rPr>
          <w:rFonts w:ascii="Consolas" w:hAnsi="Consolas" w:cs="Consolas"/>
          <w:color w:val="000000"/>
          <w:sz w:val="16"/>
          <w:szCs w:val="16"/>
          <w:lang w:eastAsia="pl-PL"/>
        </w:rPr>
      </w:pPr>
      <w:r>
        <w:rPr>
          <w:rFonts w:ascii="Consolas" w:hAnsi="Consolas" w:cs="Consolas"/>
          <w:color w:val="008000"/>
          <w:sz w:val="16"/>
          <w:szCs w:val="16"/>
          <w:lang w:val="en" w:eastAsia="pl-PL"/>
        </w:rPr>
        <w:tab/>
      </w:r>
      <w:r>
        <w:rPr>
          <w:rFonts w:ascii="Consolas" w:hAnsi="Consolas" w:cs="Consolas"/>
          <w:color w:val="008000"/>
          <w:sz w:val="16"/>
          <w:szCs w:val="16"/>
          <w:lang w:val="en" w:eastAsia="pl-PL"/>
        </w:rPr>
        <w:tab/>
      </w:r>
      <w:r w:rsidRPr="00013BCC">
        <w:rPr>
          <w:rFonts w:ascii="Consolas" w:hAnsi="Consolas" w:cs="Consolas"/>
          <w:b/>
          <w:bCs/>
          <w:color w:val="FF8040"/>
          <w:sz w:val="16"/>
          <w:szCs w:val="16"/>
          <w:lang w:eastAsia="pl-PL"/>
        </w:rPr>
        <w:t>$this</w:t>
      </w:r>
      <w:r w:rsidRPr="00013BCC">
        <w:rPr>
          <w:rFonts w:ascii="Consolas" w:hAnsi="Consolas" w:cs="Consolas"/>
          <w:color w:val="000000"/>
          <w:sz w:val="16"/>
          <w:szCs w:val="16"/>
          <w:lang w:eastAsia="pl-PL"/>
        </w:rPr>
        <w:t>-&gt;</w:t>
      </w:r>
      <w:r w:rsidRPr="00013BCC">
        <w:rPr>
          <w:rFonts w:ascii="Consolas" w:hAnsi="Consolas" w:cs="Consolas"/>
          <w:color w:val="008000"/>
          <w:sz w:val="16"/>
          <w:szCs w:val="16"/>
          <w:lang w:eastAsia="pl-PL"/>
        </w:rPr>
        <w:t>testDodaniaPrzesylki</w:t>
      </w:r>
      <w:r w:rsidRPr="00013BCC">
        <w:rPr>
          <w:rFonts w:ascii="Consolas" w:hAnsi="Consolas" w:cs="Consolas"/>
          <w:color w:val="000000"/>
          <w:sz w:val="16"/>
          <w:szCs w:val="16"/>
          <w:lang w:eastAsia="pl-PL"/>
        </w:rPr>
        <w:t>();</w:t>
      </w:r>
    </w:p>
    <w:p w14:paraId="79C5FBCA"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8000"/>
          <w:sz w:val="16"/>
          <w:szCs w:val="16"/>
          <w:highlight w:val="lightGray"/>
          <w:lang w:eastAsia="pl-PL"/>
        </w:rPr>
        <w:tab/>
      </w:r>
      <w:r w:rsidRPr="00013BCC">
        <w:rPr>
          <w:rFonts w:ascii="Consolas" w:hAnsi="Consolas" w:cs="Consolas"/>
          <w:color w:val="008000"/>
          <w:sz w:val="16"/>
          <w:szCs w:val="16"/>
          <w:highlight w:val="lightGray"/>
          <w:lang w:eastAsia="pl-PL"/>
        </w:rPr>
        <w:tab/>
      </w:r>
      <w:r w:rsidRPr="00013BCC">
        <w:rPr>
          <w:rFonts w:ascii="Consolas" w:hAnsi="Consolas" w:cs="Consolas"/>
          <w:b/>
          <w:bCs/>
          <w:color w:val="FF8040"/>
          <w:sz w:val="16"/>
          <w:szCs w:val="16"/>
          <w:lang w:eastAsia="pl-PL"/>
        </w:rPr>
        <w:t>$this</w:t>
      </w:r>
      <w:r w:rsidRPr="00013BCC">
        <w:rPr>
          <w:rFonts w:ascii="Consolas" w:hAnsi="Consolas" w:cs="Consolas"/>
          <w:color w:val="000000"/>
          <w:sz w:val="16"/>
          <w:szCs w:val="16"/>
          <w:lang w:eastAsia="pl-PL"/>
        </w:rPr>
        <w:t>-&gt;</w:t>
      </w:r>
      <w:r w:rsidRPr="00013BCC">
        <w:rPr>
          <w:rFonts w:ascii="Consolas" w:hAnsi="Consolas" w:cs="Consolas"/>
          <w:color w:val="008000"/>
          <w:sz w:val="16"/>
          <w:szCs w:val="16"/>
          <w:highlight w:val="lightGray"/>
          <w:lang w:eastAsia="pl-PL"/>
        </w:rPr>
        <w:t>testDodaniaPrzesylkiBiznesowej</w:t>
      </w:r>
      <w:r w:rsidRPr="00013BCC">
        <w:rPr>
          <w:rFonts w:ascii="Consolas" w:hAnsi="Consolas" w:cs="Consolas"/>
          <w:color w:val="000000"/>
          <w:sz w:val="16"/>
          <w:szCs w:val="16"/>
          <w:lang w:eastAsia="pl-PL"/>
        </w:rPr>
        <w:t>();</w:t>
      </w:r>
    </w:p>
    <w:p w14:paraId="79C5FBCB"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8000"/>
          <w:sz w:val="16"/>
          <w:szCs w:val="16"/>
          <w:lang w:eastAsia="pl-PL"/>
        </w:rPr>
        <w:tab/>
      </w:r>
      <w:r w:rsidRPr="00013BCC">
        <w:rPr>
          <w:rFonts w:ascii="Consolas" w:hAnsi="Consolas" w:cs="Consolas"/>
          <w:color w:val="008000"/>
          <w:sz w:val="16"/>
          <w:szCs w:val="16"/>
          <w:lang w:eastAsia="pl-PL"/>
        </w:rPr>
        <w:tab/>
      </w:r>
      <w:r w:rsidRPr="00013BCC">
        <w:rPr>
          <w:rFonts w:ascii="Consolas" w:hAnsi="Consolas" w:cs="Consolas"/>
          <w:b/>
          <w:bCs/>
          <w:color w:val="FF8040"/>
          <w:sz w:val="16"/>
          <w:szCs w:val="16"/>
          <w:lang w:eastAsia="pl-PL"/>
        </w:rPr>
        <w:t>$this</w:t>
      </w:r>
      <w:r w:rsidRPr="00013BCC">
        <w:rPr>
          <w:rFonts w:ascii="Consolas" w:hAnsi="Consolas" w:cs="Consolas"/>
          <w:color w:val="000000"/>
          <w:sz w:val="16"/>
          <w:szCs w:val="16"/>
          <w:lang w:eastAsia="pl-PL"/>
        </w:rPr>
        <w:t>-&gt;</w:t>
      </w:r>
      <w:r w:rsidRPr="00013BCC">
        <w:rPr>
          <w:rFonts w:ascii="Consolas" w:hAnsi="Consolas" w:cs="Consolas"/>
          <w:color w:val="008000"/>
          <w:sz w:val="16"/>
          <w:szCs w:val="16"/>
          <w:lang w:eastAsia="pl-PL"/>
        </w:rPr>
        <w:t>testPobraniaNalepki</w:t>
      </w:r>
      <w:r w:rsidRPr="00013BCC">
        <w:rPr>
          <w:rFonts w:ascii="Consolas" w:hAnsi="Consolas" w:cs="Consolas"/>
          <w:color w:val="000000"/>
          <w:sz w:val="16"/>
          <w:szCs w:val="16"/>
          <w:lang w:eastAsia="pl-PL"/>
        </w:rPr>
        <w:t>();</w:t>
      </w:r>
    </w:p>
    <w:p w14:paraId="79C5FBCC"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0080FF"/>
          <w:sz w:val="16"/>
          <w:szCs w:val="16"/>
          <w:lang w:eastAsia="pl-PL"/>
        </w:rPr>
        <w:tab/>
      </w:r>
      <w:r w:rsidRPr="00013BCC">
        <w:rPr>
          <w:rFonts w:ascii="Consolas" w:hAnsi="Consolas" w:cs="Consolas"/>
          <w:b/>
          <w:bCs/>
          <w:color w:val="0080FF"/>
          <w:sz w:val="16"/>
          <w:szCs w:val="16"/>
          <w:lang w:eastAsia="pl-PL"/>
        </w:rPr>
        <w:tab/>
      </w:r>
      <w:r w:rsidRPr="00013BCC">
        <w:rPr>
          <w:rFonts w:ascii="Consolas" w:hAnsi="Consolas" w:cs="Consolas"/>
          <w:b/>
          <w:bCs/>
          <w:color w:val="800000"/>
          <w:sz w:val="16"/>
          <w:szCs w:val="16"/>
          <w:lang w:eastAsia="pl-PL"/>
        </w:rPr>
        <w:t xml:space="preserve">echo </w:t>
      </w:r>
      <w:r w:rsidRPr="00013BCC">
        <w:rPr>
          <w:rFonts w:ascii="Consolas" w:hAnsi="Consolas" w:cs="Consolas"/>
          <w:b/>
          <w:bCs/>
          <w:color w:val="0080FF"/>
          <w:sz w:val="16"/>
          <w:szCs w:val="16"/>
          <w:lang w:eastAsia="pl-PL"/>
        </w:rPr>
        <w:t>"&lt;/pre&gt;"</w:t>
      </w:r>
      <w:r w:rsidRPr="00013BCC">
        <w:rPr>
          <w:rFonts w:ascii="Consolas" w:hAnsi="Consolas" w:cs="Consolas"/>
          <w:color w:val="000000"/>
          <w:sz w:val="16"/>
          <w:szCs w:val="16"/>
          <w:lang w:eastAsia="pl-PL"/>
        </w:rPr>
        <w:t>;</w:t>
      </w:r>
    </w:p>
    <w:p w14:paraId="79C5FBCD"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0000"/>
          <w:sz w:val="16"/>
          <w:szCs w:val="16"/>
          <w:lang w:eastAsia="pl-PL"/>
        </w:rPr>
        <w:tab/>
        <w:t>}</w:t>
      </w:r>
    </w:p>
    <w:p w14:paraId="79C5FBCE" w14:textId="77777777" w:rsidR="00EE0B3F" w:rsidRDefault="00B25E84">
      <w:pPr>
        <w:spacing w:after="0" w:line="240" w:lineRule="auto"/>
        <w:rPr>
          <w:rFonts w:ascii="Consolas" w:hAnsi="Consolas" w:cs="Consolas"/>
          <w:color w:val="557F5F"/>
          <w:sz w:val="16"/>
          <w:szCs w:val="16"/>
          <w:lang w:eastAsia="pl-PL"/>
        </w:rPr>
      </w:pPr>
      <w:r w:rsidRPr="00013BCC">
        <w:rPr>
          <w:rFonts w:ascii="Consolas" w:hAnsi="Consolas" w:cs="Consolas"/>
          <w:color w:val="557F5F"/>
          <w:sz w:val="16"/>
          <w:szCs w:val="16"/>
          <w:lang w:eastAsia="pl-PL"/>
        </w:rPr>
        <w:tab/>
        <w:t>// -------------------------------------------------------------------------</w:t>
      </w:r>
    </w:p>
    <w:p w14:paraId="79C5FBCF"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8000"/>
          <w:sz w:val="16"/>
          <w:szCs w:val="16"/>
          <w:highlight w:val="lightGray"/>
          <w:lang w:eastAsia="pl-PL"/>
        </w:rPr>
        <w:tab/>
      </w:r>
      <w:r w:rsidRPr="00013BCC">
        <w:rPr>
          <w:rFonts w:ascii="Consolas" w:hAnsi="Consolas" w:cs="Consolas"/>
          <w:b/>
          <w:bCs/>
          <w:color w:val="800000"/>
          <w:sz w:val="16"/>
          <w:szCs w:val="16"/>
          <w:lang w:eastAsia="pl-PL"/>
        </w:rPr>
        <w:t>protectedfunction</w:t>
      </w:r>
      <w:r w:rsidRPr="00013BCC">
        <w:rPr>
          <w:rFonts w:ascii="Consolas" w:hAnsi="Consolas" w:cs="Consolas"/>
          <w:color w:val="008000"/>
          <w:sz w:val="16"/>
          <w:szCs w:val="16"/>
          <w:highlight w:val="lightGray"/>
          <w:lang w:eastAsia="pl-PL"/>
        </w:rPr>
        <w:t>testDodaniaPrzesylkiBiznesowej</w:t>
      </w:r>
      <w:r w:rsidRPr="00013BCC">
        <w:rPr>
          <w:rFonts w:ascii="Consolas" w:hAnsi="Consolas" w:cs="Consolas"/>
          <w:color w:val="000000"/>
          <w:sz w:val="16"/>
          <w:szCs w:val="16"/>
          <w:lang w:eastAsia="pl-PL"/>
        </w:rPr>
        <w:t>()</w:t>
      </w:r>
    </w:p>
    <w:p w14:paraId="79C5FBD0"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0000"/>
          <w:sz w:val="16"/>
          <w:szCs w:val="16"/>
          <w:lang w:eastAsia="pl-PL"/>
        </w:rPr>
        <w:tab/>
        <w:t>{</w:t>
      </w:r>
    </w:p>
    <w:p w14:paraId="79C5FBD1"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0000"/>
          <w:sz w:val="16"/>
          <w:szCs w:val="16"/>
          <w:lang w:eastAsia="pl-PL"/>
        </w:rPr>
        <w:tab/>
      </w:r>
      <w:r w:rsidRPr="00013BCC">
        <w:rPr>
          <w:rFonts w:ascii="Consolas" w:hAnsi="Consolas" w:cs="Consolas"/>
          <w:color w:val="000000"/>
          <w:sz w:val="16"/>
          <w:szCs w:val="16"/>
          <w:lang w:eastAsia="pl-PL"/>
        </w:rPr>
        <w:tab/>
      </w:r>
      <w:r w:rsidRPr="00013BCC">
        <w:rPr>
          <w:rFonts w:ascii="Consolas" w:hAnsi="Consolas" w:cs="Consolas"/>
          <w:b/>
          <w:bCs/>
          <w:color w:val="FF8040"/>
          <w:sz w:val="16"/>
          <w:szCs w:val="16"/>
          <w:lang w:eastAsia="pl-PL"/>
        </w:rPr>
        <w:t>$this</w:t>
      </w:r>
      <w:r w:rsidRPr="00013BCC">
        <w:rPr>
          <w:rFonts w:ascii="Consolas" w:hAnsi="Consolas" w:cs="Consolas"/>
          <w:color w:val="000000"/>
          <w:sz w:val="16"/>
          <w:szCs w:val="16"/>
          <w:lang w:eastAsia="pl-PL"/>
        </w:rPr>
        <w:t>-&gt;</w:t>
      </w:r>
      <w:r w:rsidRPr="00013BCC">
        <w:rPr>
          <w:rFonts w:ascii="Consolas" w:hAnsi="Consolas" w:cs="Consolas"/>
          <w:color w:val="008000"/>
          <w:sz w:val="16"/>
          <w:szCs w:val="16"/>
          <w:lang w:eastAsia="pl-PL"/>
        </w:rPr>
        <w:t>hr</w:t>
      </w:r>
      <w:r w:rsidRPr="00013BCC">
        <w:rPr>
          <w:rFonts w:ascii="Consolas" w:hAnsi="Consolas" w:cs="Consolas"/>
          <w:color w:val="000000"/>
          <w:sz w:val="16"/>
          <w:szCs w:val="16"/>
          <w:lang w:eastAsia="pl-PL"/>
        </w:rPr>
        <w:t>();</w:t>
      </w:r>
    </w:p>
    <w:p w14:paraId="79C5FBD2"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0080FF"/>
          <w:sz w:val="16"/>
          <w:szCs w:val="16"/>
          <w:lang w:eastAsia="pl-PL"/>
        </w:rPr>
        <w:tab/>
      </w:r>
      <w:r w:rsidRPr="00013BCC">
        <w:rPr>
          <w:rFonts w:ascii="Consolas" w:hAnsi="Consolas" w:cs="Consolas"/>
          <w:b/>
          <w:bCs/>
          <w:color w:val="0080FF"/>
          <w:sz w:val="16"/>
          <w:szCs w:val="16"/>
          <w:lang w:eastAsia="pl-PL"/>
        </w:rPr>
        <w:tab/>
      </w:r>
      <w:r w:rsidRPr="00013BCC">
        <w:rPr>
          <w:rFonts w:ascii="Consolas" w:hAnsi="Consolas" w:cs="Consolas"/>
          <w:b/>
          <w:bCs/>
          <w:color w:val="800000"/>
          <w:sz w:val="16"/>
          <w:szCs w:val="16"/>
          <w:lang w:eastAsia="pl-PL"/>
        </w:rPr>
        <w:t xml:space="preserve">echo </w:t>
      </w:r>
      <w:r w:rsidRPr="00013BCC">
        <w:rPr>
          <w:rFonts w:ascii="Consolas" w:hAnsi="Consolas" w:cs="Consolas"/>
          <w:b/>
          <w:bCs/>
          <w:color w:val="0080FF"/>
          <w:sz w:val="16"/>
          <w:szCs w:val="16"/>
          <w:lang w:eastAsia="pl-PL"/>
        </w:rPr>
        <w:t>"test przesylkaBiznesowaType&lt;br&gt;"</w:t>
      </w:r>
      <w:r w:rsidRPr="00013BCC">
        <w:rPr>
          <w:rFonts w:ascii="Consolas" w:hAnsi="Consolas" w:cs="Consolas"/>
          <w:color w:val="000000"/>
          <w:sz w:val="16"/>
          <w:szCs w:val="16"/>
          <w:lang w:eastAsia="pl-PL"/>
        </w:rPr>
        <w:t>;</w:t>
      </w:r>
    </w:p>
    <w:p w14:paraId="79C5FBD3" w14:textId="77777777" w:rsidR="00EE0B3F" w:rsidRDefault="00EE0B3F">
      <w:pPr>
        <w:spacing w:after="0" w:line="240" w:lineRule="auto"/>
        <w:rPr>
          <w:rFonts w:ascii="Consolas" w:hAnsi="Consolas" w:cs="Consolas"/>
          <w:sz w:val="16"/>
          <w:szCs w:val="16"/>
          <w:lang w:eastAsia="pl-PL"/>
        </w:rPr>
      </w:pPr>
    </w:p>
    <w:p w14:paraId="79C5FBD4"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i/>
          <w:iCs/>
          <w:color w:val="008000"/>
          <w:sz w:val="16"/>
          <w:szCs w:val="16"/>
          <w:lang w:eastAsia="pl-PL"/>
        </w:rPr>
        <w:tab/>
      </w:r>
      <w:r w:rsidRPr="00013BCC">
        <w:rPr>
          <w:rFonts w:ascii="Consolas" w:hAnsi="Consolas" w:cs="Consolas"/>
          <w:b/>
          <w:bCs/>
          <w:i/>
          <w:iCs/>
          <w:color w:val="008000"/>
          <w:sz w:val="16"/>
          <w:szCs w:val="16"/>
          <w:lang w:eastAsia="pl-PL"/>
        </w:rPr>
        <w:tab/>
      </w:r>
      <w:r w:rsidRPr="00013BCC">
        <w:rPr>
          <w:rFonts w:ascii="Consolas" w:hAnsi="Consolas" w:cs="Consolas"/>
          <w:b/>
          <w:bCs/>
          <w:color w:val="FF8040"/>
          <w:sz w:val="16"/>
          <w:szCs w:val="16"/>
          <w:lang w:eastAsia="pl-PL"/>
        </w:rPr>
        <w:t xml:space="preserve">$E </w:t>
      </w:r>
      <w:r w:rsidRPr="00013BCC">
        <w:rPr>
          <w:rFonts w:ascii="Consolas" w:hAnsi="Consolas" w:cs="Consolas"/>
          <w:color w:val="000000"/>
          <w:sz w:val="16"/>
          <w:szCs w:val="16"/>
          <w:lang w:eastAsia="pl-PL"/>
        </w:rPr>
        <w:t xml:space="preserve">= </w:t>
      </w:r>
      <w:r w:rsidRPr="00013BCC">
        <w:rPr>
          <w:rFonts w:ascii="Consolas" w:hAnsi="Consolas" w:cs="Consolas"/>
          <w:b/>
          <w:bCs/>
          <w:color w:val="800000"/>
          <w:sz w:val="16"/>
          <w:szCs w:val="16"/>
          <w:lang w:eastAsia="pl-PL"/>
        </w:rPr>
        <w:t xml:space="preserve">new </w:t>
      </w:r>
      <w:r w:rsidRPr="00013BCC">
        <w:rPr>
          <w:rFonts w:ascii="Consolas" w:hAnsi="Consolas" w:cs="Consolas"/>
          <w:b/>
          <w:bCs/>
          <w:i/>
          <w:iCs/>
          <w:color w:val="008000"/>
          <w:sz w:val="16"/>
          <w:szCs w:val="16"/>
          <w:lang w:eastAsia="pl-PL"/>
        </w:rPr>
        <w:t>ElektronicznyNadawca</w:t>
      </w:r>
      <w:r w:rsidRPr="00013BCC">
        <w:rPr>
          <w:rFonts w:ascii="Consolas" w:hAnsi="Consolas" w:cs="Consolas"/>
          <w:color w:val="000000"/>
          <w:sz w:val="16"/>
          <w:szCs w:val="16"/>
          <w:lang w:eastAsia="pl-PL"/>
        </w:rPr>
        <w:t>();</w:t>
      </w:r>
    </w:p>
    <w:p w14:paraId="79C5FBD5"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i/>
          <w:iCs/>
          <w:color w:val="008000"/>
          <w:sz w:val="16"/>
          <w:szCs w:val="16"/>
          <w:lang w:eastAsia="pl-PL"/>
        </w:rPr>
        <w:tab/>
      </w:r>
      <w:r w:rsidRPr="00013BCC">
        <w:rPr>
          <w:rFonts w:ascii="Consolas" w:hAnsi="Consolas" w:cs="Consolas"/>
          <w:b/>
          <w:bCs/>
          <w:i/>
          <w:iCs/>
          <w:color w:val="008000"/>
          <w:sz w:val="16"/>
          <w:szCs w:val="16"/>
          <w:lang w:eastAsia="pl-PL"/>
        </w:rPr>
        <w:tab/>
      </w:r>
      <w:r w:rsidRPr="00013BCC">
        <w:rPr>
          <w:rFonts w:ascii="Consolas" w:hAnsi="Consolas" w:cs="Consolas"/>
          <w:b/>
          <w:bCs/>
          <w:color w:val="FF8040"/>
          <w:sz w:val="16"/>
          <w:szCs w:val="16"/>
          <w:lang w:eastAsia="pl-PL"/>
        </w:rPr>
        <w:t xml:space="preserve">$P </w:t>
      </w:r>
      <w:r w:rsidRPr="00013BCC">
        <w:rPr>
          <w:rFonts w:ascii="Consolas" w:hAnsi="Consolas" w:cs="Consolas"/>
          <w:color w:val="000000"/>
          <w:sz w:val="16"/>
          <w:szCs w:val="16"/>
          <w:lang w:eastAsia="pl-PL"/>
        </w:rPr>
        <w:t xml:space="preserve">= </w:t>
      </w:r>
      <w:r w:rsidRPr="00013BCC">
        <w:rPr>
          <w:rFonts w:ascii="Consolas" w:hAnsi="Consolas" w:cs="Consolas"/>
          <w:b/>
          <w:bCs/>
          <w:color w:val="800000"/>
          <w:sz w:val="16"/>
          <w:szCs w:val="16"/>
          <w:lang w:eastAsia="pl-PL"/>
        </w:rPr>
        <w:t xml:space="preserve">new </w:t>
      </w:r>
      <w:r w:rsidRPr="00013BCC">
        <w:rPr>
          <w:rFonts w:ascii="Consolas" w:hAnsi="Consolas" w:cs="Consolas"/>
          <w:b/>
          <w:bCs/>
          <w:i/>
          <w:iCs/>
          <w:color w:val="008000"/>
          <w:sz w:val="16"/>
          <w:szCs w:val="16"/>
          <w:lang w:eastAsia="pl-PL"/>
        </w:rPr>
        <w:t>przesylkaBiznesowaType</w:t>
      </w:r>
      <w:r w:rsidRPr="00013BCC">
        <w:rPr>
          <w:rFonts w:ascii="Consolas" w:hAnsi="Consolas" w:cs="Consolas"/>
          <w:color w:val="000000"/>
          <w:sz w:val="16"/>
          <w:szCs w:val="16"/>
          <w:lang w:eastAsia="pl-PL"/>
        </w:rPr>
        <w:t>();</w:t>
      </w:r>
    </w:p>
    <w:p w14:paraId="79C5FBD6" w14:textId="77777777" w:rsidR="00EE0B3F" w:rsidRDefault="00B25E84">
      <w:pPr>
        <w:spacing w:after="0" w:line="240" w:lineRule="auto"/>
        <w:rPr>
          <w:rFonts w:ascii="Consolas" w:hAnsi="Consolas" w:cs="Consolas"/>
          <w:color w:val="000000"/>
          <w:sz w:val="16"/>
          <w:szCs w:val="16"/>
          <w:lang w:val="fr-FR" w:eastAsia="pl-PL"/>
        </w:rPr>
      </w:pPr>
      <w:r w:rsidRPr="00013BCC">
        <w:rPr>
          <w:rFonts w:ascii="Consolas" w:hAnsi="Consolas" w:cs="Consolas"/>
          <w:b/>
          <w:bCs/>
          <w:i/>
          <w:iCs/>
          <w:color w:val="008000"/>
          <w:sz w:val="16"/>
          <w:szCs w:val="16"/>
          <w:lang w:eastAsia="pl-PL"/>
        </w:rPr>
        <w:tab/>
      </w:r>
      <w:r w:rsidRPr="00013BCC">
        <w:rPr>
          <w:rFonts w:ascii="Consolas" w:hAnsi="Consolas" w:cs="Consolas"/>
          <w:b/>
          <w:bCs/>
          <w:i/>
          <w:iCs/>
          <w:color w:val="008000"/>
          <w:sz w:val="16"/>
          <w:szCs w:val="16"/>
          <w:lang w:eastAsia="pl-PL"/>
        </w:rPr>
        <w:tab/>
      </w:r>
      <w:r w:rsidRPr="00013BCC">
        <w:rPr>
          <w:rFonts w:ascii="Consolas" w:hAnsi="Consolas" w:cs="Consolas"/>
          <w:b/>
          <w:bCs/>
          <w:color w:val="FF8040"/>
          <w:sz w:val="16"/>
          <w:szCs w:val="16"/>
          <w:lang w:eastAsia="pl-PL"/>
        </w:rPr>
        <w:t xml:space="preserve">$A </w:t>
      </w:r>
      <w:r w:rsidRPr="00013BCC">
        <w:rPr>
          <w:rFonts w:ascii="Consolas" w:hAnsi="Consolas" w:cs="Consolas"/>
          <w:color w:val="000000"/>
          <w:sz w:val="16"/>
          <w:szCs w:val="16"/>
          <w:lang w:eastAsia="pl-PL"/>
        </w:rPr>
        <w:t xml:space="preserve">= </w:t>
      </w:r>
      <w:r w:rsidRPr="00013BCC">
        <w:rPr>
          <w:rFonts w:ascii="Consolas" w:hAnsi="Consolas" w:cs="Consolas"/>
          <w:b/>
          <w:bCs/>
          <w:color w:val="800000"/>
          <w:sz w:val="16"/>
          <w:szCs w:val="16"/>
          <w:lang w:eastAsia="pl-PL"/>
        </w:rPr>
        <w:t xml:space="preserve">new </w:t>
      </w:r>
      <w:r w:rsidRPr="00013BCC">
        <w:rPr>
          <w:rFonts w:ascii="Consolas" w:hAnsi="Consolas" w:cs="Consolas"/>
          <w:b/>
          <w:bCs/>
          <w:i/>
          <w:iCs/>
          <w:color w:val="008000"/>
          <w:sz w:val="16"/>
          <w:szCs w:val="16"/>
          <w:lang w:eastAsia="pl-PL"/>
        </w:rPr>
        <w:t>adresType</w:t>
      </w:r>
      <w:r w:rsidRPr="00013BCC">
        <w:rPr>
          <w:rFonts w:ascii="Consolas" w:hAnsi="Consolas" w:cs="Consolas"/>
          <w:color w:val="000000"/>
          <w:sz w:val="16"/>
          <w:szCs w:val="16"/>
          <w:lang w:eastAsia="pl-PL"/>
        </w:rPr>
        <w:t>();</w:t>
      </w:r>
    </w:p>
    <w:p w14:paraId="79C5FBD7" w14:textId="77777777" w:rsidR="00EE0B3F" w:rsidRDefault="00EE0B3F">
      <w:pPr>
        <w:spacing w:after="0" w:line="240" w:lineRule="auto"/>
        <w:rPr>
          <w:rFonts w:ascii="Consolas" w:hAnsi="Consolas" w:cs="Consolas"/>
          <w:sz w:val="16"/>
          <w:szCs w:val="16"/>
          <w:lang w:val="fr-FR" w:eastAsia="pl-PL"/>
        </w:rPr>
      </w:pPr>
    </w:p>
    <w:p w14:paraId="79C5FBD8" w14:textId="77777777" w:rsidR="00EE0B3F" w:rsidRDefault="00B25E84">
      <w:pPr>
        <w:spacing w:after="0" w:line="240" w:lineRule="auto"/>
        <w:rPr>
          <w:rFonts w:ascii="Consolas" w:hAnsi="Consolas" w:cs="Consolas"/>
          <w:color w:val="000000"/>
          <w:sz w:val="16"/>
          <w:szCs w:val="16"/>
          <w:lang w:val="fr-FR" w:eastAsia="pl-PL"/>
        </w:rPr>
      </w:pPr>
      <w:r w:rsidRPr="00013BCC">
        <w:rPr>
          <w:rFonts w:ascii="Consolas" w:hAnsi="Consolas" w:cs="Consolas"/>
          <w:b/>
          <w:bCs/>
          <w:i/>
          <w:iCs/>
          <w:color w:val="008000"/>
          <w:sz w:val="16"/>
          <w:szCs w:val="16"/>
          <w:lang w:eastAsia="pl-PL"/>
        </w:rPr>
        <w:tab/>
      </w:r>
      <w:r w:rsidRPr="00013BCC">
        <w:rPr>
          <w:rFonts w:ascii="Consolas" w:hAnsi="Consolas" w:cs="Consolas"/>
          <w:b/>
          <w:bCs/>
          <w:i/>
          <w:iCs/>
          <w:color w:val="008000"/>
          <w:sz w:val="16"/>
          <w:szCs w:val="16"/>
          <w:lang w:eastAsia="pl-PL"/>
        </w:rPr>
        <w:tab/>
      </w:r>
      <w:r>
        <w:rPr>
          <w:rFonts w:ascii="Consolas" w:hAnsi="Consolas" w:cs="Consolas"/>
          <w:b/>
          <w:bCs/>
          <w:color w:val="FF8040"/>
          <w:sz w:val="16"/>
          <w:szCs w:val="16"/>
          <w:lang w:val="en" w:eastAsia="pl-PL"/>
        </w:rPr>
        <w:t xml:space="preserve">$tmp </w:t>
      </w:r>
      <w:r>
        <w:rPr>
          <w:rFonts w:ascii="Consolas" w:hAnsi="Consolas" w:cs="Consolas"/>
          <w:color w:val="000000"/>
          <w:sz w:val="16"/>
          <w:szCs w:val="16"/>
          <w:lang w:val="en" w:eastAsia="pl-PL"/>
        </w:rPr>
        <w:t xml:space="preserve">= </w:t>
      </w:r>
      <w:r>
        <w:rPr>
          <w:rFonts w:ascii="Consolas" w:hAnsi="Consolas" w:cs="Consolas"/>
          <w:b/>
          <w:bCs/>
          <w:color w:val="800000"/>
          <w:sz w:val="16"/>
          <w:szCs w:val="16"/>
          <w:lang w:val="en" w:eastAsia="pl-PL"/>
        </w:rPr>
        <w:t xml:space="preserve">new </w:t>
      </w:r>
      <w:r>
        <w:rPr>
          <w:rFonts w:ascii="Consolas" w:hAnsi="Consolas" w:cs="Consolas"/>
          <w:b/>
          <w:bCs/>
          <w:i/>
          <w:iCs/>
          <w:color w:val="008000"/>
          <w:sz w:val="16"/>
          <w:szCs w:val="16"/>
          <w:lang w:val="en" w:eastAsia="pl-PL"/>
        </w:rPr>
        <w:t>addShipment</w:t>
      </w:r>
      <w:r>
        <w:rPr>
          <w:rFonts w:ascii="Consolas" w:hAnsi="Consolas" w:cs="Consolas"/>
          <w:color w:val="000000"/>
          <w:sz w:val="16"/>
          <w:szCs w:val="16"/>
          <w:lang w:val="en" w:eastAsia="pl-PL"/>
        </w:rPr>
        <w:t>();</w:t>
      </w:r>
    </w:p>
    <w:p w14:paraId="79C5FBD9" w14:textId="77777777" w:rsidR="00EE0B3F" w:rsidRPr="00E84B26" w:rsidRDefault="00B25E84">
      <w:pPr>
        <w:spacing w:after="0" w:line="240" w:lineRule="auto"/>
        <w:rPr>
          <w:rFonts w:ascii="Consolas" w:hAnsi="Consolas" w:cs="Consolas"/>
          <w:color w:val="000000"/>
          <w:sz w:val="16"/>
          <w:szCs w:val="16"/>
          <w:lang w:val="en-US" w:eastAsia="pl-PL"/>
        </w:rPr>
      </w:pPr>
      <w:r>
        <w:rPr>
          <w:rFonts w:ascii="Consolas" w:hAnsi="Consolas" w:cs="Consolas"/>
          <w:color w:val="000000"/>
          <w:sz w:val="16"/>
          <w:szCs w:val="16"/>
          <w:lang w:val="en" w:eastAsia="pl-PL"/>
        </w:rPr>
        <w:tab/>
      </w:r>
      <w:r>
        <w:rPr>
          <w:rFonts w:ascii="Consolas" w:hAnsi="Consolas" w:cs="Consolas"/>
          <w:color w:val="000000"/>
          <w:sz w:val="16"/>
          <w:szCs w:val="16"/>
          <w:lang w:val="en" w:eastAsia="pl-PL"/>
        </w:rPr>
        <w:tab/>
      </w:r>
      <w:r w:rsidRPr="00E84B26">
        <w:rPr>
          <w:rFonts w:ascii="Consolas" w:hAnsi="Consolas" w:cs="Consolas"/>
          <w:b/>
          <w:bCs/>
          <w:color w:val="FF8040"/>
          <w:sz w:val="16"/>
          <w:szCs w:val="16"/>
          <w:lang w:val="en" w:eastAsia="pl-PL"/>
        </w:rPr>
        <w:t>$A</w:t>
      </w:r>
      <w:r>
        <w:rPr>
          <w:rFonts w:ascii="Consolas" w:hAnsi="Consolas" w:cs="Consolas"/>
          <w:color w:val="000000"/>
          <w:sz w:val="16"/>
          <w:szCs w:val="16"/>
          <w:lang w:val="en" w:eastAsia="pl-PL"/>
        </w:rPr>
        <w:t>-&gt;</w:t>
      </w:r>
      <w:r w:rsidRPr="00E84B26">
        <w:rPr>
          <w:rFonts w:ascii="Consolas" w:hAnsi="Consolas" w:cs="Consolas"/>
          <w:b/>
          <w:bCs/>
          <w:color w:val="FF0000"/>
          <w:sz w:val="16"/>
          <w:szCs w:val="16"/>
          <w:lang w:val="en" w:eastAsia="pl-PL"/>
        </w:rPr>
        <w:t>nazwa</w:t>
      </w:r>
      <w:r>
        <w:rPr>
          <w:rFonts w:ascii="Consolas" w:hAnsi="Consolas" w:cs="Consolas"/>
          <w:color w:val="000000"/>
          <w:sz w:val="16"/>
          <w:szCs w:val="16"/>
          <w:lang w:val="en" w:eastAsia="pl-PL"/>
        </w:rPr>
        <w:t xml:space="preserve"> = </w:t>
      </w:r>
      <w:r w:rsidRPr="00E84B26">
        <w:rPr>
          <w:rFonts w:ascii="Consolas" w:hAnsi="Consolas" w:cs="Consolas"/>
          <w:b/>
          <w:bCs/>
          <w:color w:val="0080FF"/>
          <w:sz w:val="16"/>
          <w:szCs w:val="16"/>
          <w:lang w:val="en" w:eastAsia="pl-PL"/>
        </w:rPr>
        <w:t>"Jan"</w:t>
      </w:r>
      <w:r>
        <w:rPr>
          <w:rFonts w:ascii="Consolas" w:hAnsi="Consolas" w:cs="Consolas"/>
          <w:color w:val="000000"/>
          <w:sz w:val="16"/>
          <w:szCs w:val="16"/>
          <w:lang w:val="en" w:eastAsia="pl-PL"/>
        </w:rPr>
        <w:t>;</w:t>
      </w:r>
    </w:p>
    <w:p w14:paraId="79C5FBDA" w14:textId="77777777" w:rsidR="00EE0B3F" w:rsidRDefault="00B25E84">
      <w:pPr>
        <w:spacing w:after="0" w:line="240" w:lineRule="auto"/>
        <w:rPr>
          <w:rFonts w:ascii="Consolas" w:hAnsi="Consolas" w:cs="Consolas"/>
          <w:color w:val="000000"/>
          <w:sz w:val="16"/>
          <w:szCs w:val="16"/>
          <w:lang w:eastAsia="pl-PL"/>
        </w:rPr>
      </w:pPr>
      <w:r w:rsidRPr="00E84B26">
        <w:rPr>
          <w:rFonts w:ascii="Consolas" w:hAnsi="Consolas" w:cs="Consolas"/>
          <w:color w:val="000000"/>
          <w:sz w:val="16"/>
          <w:szCs w:val="16"/>
          <w:lang w:val="en" w:eastAsia="pl-PL"/>
        </w:rPr>
        <w:tab/>
      </w:r>
      <w:r w:rsidRPr="00E84B26">
        <w:rPr>
          <w:rFonts w:ascii="Consolas" w:hAnsi="Consolas" w:cs="Consolas"/>
          <w:color w:val="000000"/>
          <w:sz w:val="16"/>
          <w:szCs w:val="16"/>
          <w:lang w:val="en" w:eastAsia="pl-PL"/>
        </w:rPr>
        <w:tab/>
      </w:r>
      <w:r w:rsidRPr="00013BCC">
        <w:rPr>
          <w:rFonts w:ascii="Consolas" w:hAnsi="Consolas" w:cs="Consolas"/>
          <w:b/>
          <w:bCs/>
          <w:color w:val="FF8040"/>
          <w:sz w:val="16"/>
          <w:szCs w:val="16"/>
          <w:lang w:eastAsia="pl-PL"/>
        </w:rPr>
        <w:t>$A</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nazwa2</w:t>
      </w:r>
      <w:r w:rsidRPr="00013BCC">
        <w:rPr>
          <w:rFonts w:ascii="Consolas" w:hAnsi="Consolas" w:cs="Consolas"/>
          <w:color w:val="000000"/>
          <w:sz w:val="16"/>
          <w:szCs w:val="16"/>
          <w:lang w:eastAsia="pl-PL"/>
        </w:rPr>
        <w:t xml:space="preserve"> = </w:t>
      </w:r>
      <w:r w:rsidRPr="00013BCC">
        <w:rPr>
          <w:rFonts w:ascii="Consolas" w:hAnsi="Consolas" w:cs="Consolas"/>
          <w:b/>
          <w:bCs/>
          <w:color w:val="0080FF"/>
          <w:sz w:val="16"/>
          <w:szCs w:val="16"/>
          <w:lang w:eastAsia="pl-PL"/>
        </w:rPr>
        <w:t>"Nowak"</w:t>
      </w:r>
      <w:r w:rsidRPr="00013BCC">
        <w:rPr>
          <w:rFonts w:ascii="Consolas" w:hAnsi="Consolas" w:cs="Consolas"/>
          <w:color w:val="000000"/>
          <w:sz w:val="16"/>
          <w:szCs w:val="16"/>
          <w:lang w:eastAsia="pl-PL"/>
        </w:rPr>
        <w:t>;</w:t>
      </w:r>
    </w:p>
    <w:p w14:paraId="79C5FBDB"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0000"/>
          <w:sz w:val="16"/>
          <w:szCs w:val="16"/>
          <w:lang w:eastAsia="pl-PL"/>
        </w:rPr>
        <w:tab/>
      </w:r>
      <w:r w:rsidRPr="00013BCC">
        <w:rPr>
          <w:rFonts w:ascii="Consolas" w:hAnsi="Consolas" w:cs="Consolas"/>
          <w:color w:val="000000"/>
          <w:sz w:val="16"/>
          <w:szCs w:val="16"/>
          <w:lang w:eastAsia="pl-PL"/>
        </w:rPr>
        <w:tab/>
      </w:r>
      <w:r w:rsidRPr="00013BCC">
        <w:rPr>
          <w:rFonts w:ascii="Consolas" w:hAnsi="Consolas" w:cs="Consolas"/>
          <w:b/>
          <w:bCs/>
          <w:color w:val="FF8040"/>
          <w:sz w:val="16"/>
          <w:szCs w:val="16"/>
          <w:lang w:eastAsia="pl-PL"/>
        </w:rPr>
        <w:t>$A</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ulica</w:t>
      </w:r>
      <w:r w:rsidRPr="00013BCC">
        <w:rPr>
          <w:rFonts w:ascii="Consolas" w:hAnsi="Consolas" w:cs="Consolas"/>
          <w:color w:val="000000"/>
          <w:sz w:val="16"/>
          <w:szCs w:val="16"/>
          <w:lang w:eastAsia="pl-PL"/>
        </w:rPr>
        <w:t xml:space="preserve"> = </w:t>
      </w:r>
      <w:r w:rsidRPr="00013BCC">
        <w:rPr>
          <w:rFonts w:ascii="Consolas" w:hAnsi="Consolas" w:cs="Consolas"/>
          <w:b/>
          <w:bCs/>
          <w:color w:val="0080FF"/>
          <w:sz w:val="16"/>
          <w:szCs w:val="16"/>
          <w:lang w:eastAsia="pl-PL"/>
        </w:rPr>
        <w:t>"Śliska"</w:t>
      </w:r>
      <w:r w:rsidRPr="00013BCC">
        <w:rPr>
          <w:rFonts w:ascii="Consolas" w:hAnsi="Consolas" w:cs="Consolas"/>
          <w:color w:val="000000"/>
          <w:sz w:val="16"/>
          <w:szCs w:val="16"/>
          <w:lang w:eastAsia="pl-PL"/>
        </w:rPr>
        <w:t>;</w:t>
      </w:r>
    </w:p>
    <w:p w14:paraId="79C5FBDC"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FF0000"/>
          <w:sz w:val="16"/>
          <w:szCs w:val="16"/>
          <w:lang w:eastAsia="pl-PL"/>
        </w:rPr>
        <w:lastRenderedPageBreak/>
        <w:tab/>
      </w:r>
      <w:r w:rsidRPr="00013BCC">
        <w:rPr>
          <w:rFonts w:ascii="Consolas" w:hAnsi="Consolas" w:cs="Consolas"/>
          <w:b/>
          <w:bCs/>
          <w:color w:val="FF0000"/>
          <w:sz w:val="16"/>
          <w:szCs w:val="16"/>
          <w:lang w:eastAsia="pl-PL"/>
        </w:rPr>
        <w:tab/>
      </w:r>
      <w:r w:rsidRPr="00013BCC">
        <w:rPr>
          <w:rFonts w:ascii="Consolas" w:hAnsi="Consolas" w:cs="Consolas"/>
          <w:b/>
          <w:bCs/>
          <w:color w:val="FF8040"/>
          <w:sz w:val="16"/>
          <w:szCs w:val="16"/>
          <w:lang w:eastAsia="pl-PL"/>
        </w:rPr>
        <w:t>$A</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numerDomu</w:t>
      </w:r>
      <w:r w:rsidRPr="00013BCC">
        <w:rPr>
          <w:rFonts w:ascii="Consolas" w:hAnsi="Consolas" w:cs="Consolas"/>
          <w:color w:val="000000"/>
          <w:sz w:val="16"/>
          <w:szCs w:val="16"/>
          <w:lang w:eastAsia="pl-PL"/>
        </w:rPr>
        <w:t xml:space="preserve"> = </w:t>
      </w:r>
      <w:r w:rsidRPr="00013BCC">
        <w:rPr>
          <w:rFonts w:ascii="Consolas" w:hAnsi="Consolas" w:cs="Consolas"/>
          <w:b/>
          <w:bCs/>
          <w:color w:val="0080FF"/>
          <w:sz w:val="16"/>
          <w:szCs w:val="16"/>
          <w:lang w:eastAsia="pl-PL"/>
        </w:rPr>
        <w:t>"1"</w:t>
      </w:r>
      <w:r w:rsidRPr="00013BCC">
        <w:rPr>
          <w:rFonts w:ascii="Consolas" w:hAnsi="Consolas" w:cs="Consolas"/>
          <w:color w:val="000000"/>
          <w:sz w:val="16"/>
          <w:szCs w:val="16"/>
          <w:lang w:eastAsia="pl-PL"/>
        </w:rPr>
        <w:t>;</w:t>
      </w:r>
    </w:p>
    <w:p w14:paraId="79C5FBDD"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FF0000"/>
          <w:sz w:val="16"/>
          <w:szCs w:val="16"/>
          <w:lang w:eastAsia="pl-PL"/>
        </w:rPr>
        <w:tab/>
      </w:r>
      <w:r w:rsidRPr="00013BCC">
        <w:rPr>
          <w:rFonts w:ascii="Consolas" w:hAnsi="Consolas" w:cs="Consolas"/>
          <w:b/>
          <w:bCs/>
          <w:color w:val="FF0000"/>
          <w:sz w:val="16"/>
          <w:szCs w:val="16"/>
          <w:lang w:eastAsia="pl-PL"/>
        </w:rPr>
        <w:tab/>
      </w:r>
      <w:r w:rsidRPr="00013BCC">
        <w:rPr>
          <w:rFonts w:ascii="Consolas" w:hAnsi="Consolas" w:cs="Consolas"/>
          <w:b/>
          <w:bCs/>
          <w:color w:val="FF8040"/>
          <w:sz w:val="16"/>
          <w:szCs w:val="16"/>
          <w:lang w:eastAsia="pl-PL"/>
        </w:rPr>
        <w:t>$A</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numerLokalu</w:t>
      </w:r>
      <w:r w:rsidRPr="00013BCC">
        <w:rPr>
          <w:rFonts w:ascii="Consolas" w:hAnsi="Consolas" w:cs="Consolas"/>
          <w:color w:val="000000"/>
          <w:sz w:val="16"/>
          <w:szCs w:val="16"/>
          <w:lang w:eastAsia="pl-PL"/>
        </w:rPr>
        <w:t xml:space="preserve"> = </w:t>
      </w:r>
      <w:r w:rsidRPr="00013BCC">
        <w:rPr>
          <w:rFonts w:ascii="Consolas" w:hAnsi="Consolas" w:cs="Consolas"/>
          <w:b/>
          <w:bCs/>
          <w:color w:val="0080FF"/>
          <w:sz w:val="16"/>
          <w:szCs w:val="16"/>
          <w:lang w:eastAsia="pl-PL"/>
        </w:rPr>
        <w:t>"2"</w:t>
      </w:r>
      <w:r w:rsidRPr="00013BCC">
        <w:rPr>
          <w:rFonts w:ascii="Consolas" w:hAnsi="Consolas" w:cs="Consolas"/>
          <w:color w:val="000000"/>
          <w:sz w:val="16"/>
          <w:szCs w:val="16"/>
          <w:lang w:eastAsia="pl-PL"/>
        </w:rPr>
        <w:t>;</w:t>
      </w:r>
    </w:p>
    <w:p w14:paraId="79C5FBDE"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FF0000"/>
          <w:sz w:val="16"/>
          <w:szCs w:val="16"/>
          <w:lang w:eastAsia="pl-PL"/>
        </w:rPr>
        <w:tab/>
      </w:r>
      <w:r w:rsidRPr="00013BCC">
        <w:rPr>
          <w:rFonts w:ascii="Consolas" w:hAnsi="Consolas" w:cs="Consolas"/>
          <w:b/>
          <w:bCs/>
          <w:color w:val="FF0000"/>
          <w:sz w:val="16"/>
          <w:szCs w:val="16"/>
          <w:lang w:eastAsia="pl-PL"/>
        </w:rPr>
        <w:tab/>
      </w:r>
      <w:r w:rsidRPr="00013BCC">
        <w:rPr>
          <w:rFonts w:ascii="Consolas" w:hAnsi="Consolas" w:cs="Consolas"/>
          <w:b/>
          <w:bCs/>
          <w:color w:val="FF8040"/>
          <w:sz w:val="16"/>
          <w:szCs w:val="16"/>
          <w:lang w:eastAsia="pl-PL"/>
        </w:rPr>
        <w:t>$A</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miejscowosc</w:t>
      </w:r>
      <w:r w:rsidRPr="00013BCC">
        <w:rPr>
          <w:rFonts w:ascii="Consolas" w:hAnsi="Consolas" w:cs="Consolas"/>
          <w:color w:val="000000"/>
          <w:sz w:val="16"/>
          <w:szCs w:val="16"/>
          <w:lang w:eastAsia="pl-PL"/>
        </w:rPr>
        <w:t xml:space="preserve"> = </w:t>
      </w:r>
      <w:r w:rsidRPr="00013BCC">
        <w:rPr>
          <w:rFonts w:ascii="Consolas" w:hAnsi="Consolas" w:cs="Consolas"/>
          <w:b/>
          <w:bCs/>
          <w:color w:val="0080FF"/>
          <w:sz w:val="16"/>
          <w:szCs w:val="16"/>
          <w:lang w:eastAsia="pl-PL"/>
        </w:rPr>
        <w:t>"Warszawa"</w:t>
      </w:r>
      <w:r w:rsidRPr="00013BCC">
        <w:rPr>
          <w:rFonts w:ascii="Consolas" w:hAnsi="Consolas" w:cs="Consolas"/>
          <w:color w:val="000000"/>
          <w:sz w:val="16"/>
          <w:szCs w:val="16"/>
          <w:lang w:eastAsia="pl-PL"/>
        </w:rPr>
        <w:t>;</w:t>
      </w:r>
    </w:p>
    <w:p w14:paraId="79C5FBDF"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FF0000"/>
          <w:sz w:val="16"/>
          <w:szCs w:val="16"/>
          <w:lang w:eastAsia="pl-PL"/>
        </w:rPr>
        <w:tab/>
      </w:r>
      <w:r w:rsidRPr="00013BCC">
        <w:rPr>
          <w:rFonts w:ascii="Consolas" w:hAnsi="Consolas" w:cs="Consolas"/>
          <w:b/>
          <w:bCs/>
          <w:color w:val="FF0000"/>
          <w:sz w:val="16"/>
          <w:szCs w:val="16"/>
          <w:lang w:eastAsia="pl-PL"/>
        </w:rPr>
        <w:tab/>
      </w:r>
      <w:r w:rsidRPr="00013BCC">
        <w:rPr>
          <w:rFonts w:ascii="Consolas" w:hAnsi="Consolas" w:cs="Consolas"/>
          <w:b/>
          <w:bCs/>
          <w:color w:val="FF8040"/>
          <w:sz w:val="16"/>
          <w:szCs w:val="16"/>
          <w:lang w:eastAsia="pl-PL"/>
        </w:rPr>
        <w:t>$A</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kodPocztowy</w:t>
      </w:r>
      <w:r w:rsidRPr="00013BCC">
        <w:rPr>
          <w:rFonts w:ascii="Consolas" w:hAnsi="Consolas" w:cs="Consolas"/>
          <w:color w:val="000000"/>
          <w:sz w:val="16"/>
          <w:szCs w:val="16"/>
          <w:lang w:eastAsia="pl-PL"/>
        </w:rPr>
        <w:t xml:space="preserve"> = </w:t>
      </w:r>
      <w:r w:rsidRPr="00013BCC">
        <w:rPr>
          <w:rFonts w:ascii="Consolas" w:hAnsi="Consolas" w:cs="Consolas"/>
          <w:b/>
          <w:bCs/>
          <w:color w:val="0080FF"/>
          <w:sz w:val="16"/>
          <w:szCs w:val="16"/>
          <w:lang w:eastAsia="pl-PL"/>
        </w:rPr>
        <w:t>"00002"</w:t>
      </w:r>
      <w:r w:rsidRPr="00013BCC">
        <w:rPr>
          <w:rFonts w:ascii="Consolas" w:hAnsi="Consolas" w:cs="Consolas"/>
          <w:color w:val="000000"/>
          <w:sz w:val="16"/>
          <w:szCs w:val="16"/>
          <w:lang w:eastAsia="pl-PL"/>
        </w:rPr>
        <w:t>;</w:t>
      </w:r>
    </w:p>
    <w:p w14:paraId="79C5FBE0" w14:textId="77777777" w:rsidR="00EE0B3F" w:rsidRDefault="00EE0B3F">
      <w:pPr>
        <w:spacing w:after="0" w:line="240" w:lineRule="auto"/>
        <w:rPr>
          <w:rFonts w:ascii="Consolas" w:hAnsi="Consolas" w:cs="Consolas"/>
          <w:sz w:val="16"/>
          <w:szCs w:val="16"/>
          <w:lang w:eastAsia="pl-PL"/>
        </w:rPr>
      </w:pPr>
    </w:p>
    <w:p w14:paraId="79C5FBE1"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0000"/>
          <w:sz w:val="16"/>
          <w:szCs w:val="16"/>
          <w:lang w:eastAsia="pl-PL"/>
        </w:rPr>
        <w:tab/>
      </w:r>
      <w:r w:rsidRPr="00013BCC">
        <w:rPr>
          <w:rFonts w:ascii="Consolas" w:hAnsi="Consolas" w:cs="Consolas"/>
          <w:color w:val="000000"/>
          <w:sz w:val="16"/>
          <w:szCs w:val="16"/>
          <w:lang w:eastAsia="pl-PL"/>
        </w:rPr>
        <w:tab/>
      </w:r>
      <w:r w:rsidRPr="00013BCC">
        <w:rPr>
          <w:rFonts w:ascii="Consolas" w:hAnsi="Consolas" w:cs="Consolas"/>
          <w:b/>
          <w:bCs/>
          <w:color w:val="FF8040"/>
          <w:sz w:val="16"/>
          <w:szCs w:val="16"/>
          <w:lang w:eastAsia="pl-PL"/>
        </w:rPr>
        <w:t>$P</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adres</w:t>
      </w:r>
      <w:r w:rsidRPr="00013BCC">
        <w:rPr>
          <w:rFonts w:ascii="Consolas" w:hAnsi="Consolas" w:cs="Consolas"/>
          <w:color w:val="000000"/>
          <w:sz w:val="16"/>
          <w:szCs w:val="16"/>
          <w:lang w:eastAsia="pl-PL"/>
        </w:rPr>
        <w:t xml:space="preserve"> = </w:t>
      </w:r>
      <w:r w:rsidRPr="00013BCC">
        <w:rPr>
          <w:rFonts w:ascii="Consolas" w:hAnsi="Consolas" w:cs="Consolas"/>
          <w:b/>
          <w:bCs/>
          <w:color w:val="FF8040"/>
          <w:sz w:val="16"/>
          <w:szCs w:val="16"/>
          <w:lang w:eastAsia="pl-PL"/>
        </w:rPr>
        <w:t>$A</w:t>
      </w:r>
      <w:r w:rsidRPr="00013BCC">
        <w:rPr>
          <w:rFonts w:ascii="Consolas" w:hAnsi="Consolas" w:cs="Consolas"/>
          <w:color w:val="000000"/>
          <w:sz w:val="16"/>
          <w:szCs w:val="16"/>
          <w:lang w:eastAsia="pl-PL"/>
        </w:rPr>
        <w:t>;</w:t>
      </w:r>
    </w:p>
    <w:p w14:paraId="79C5FBE2" w14:textId="77777777" w:rsidR="00EE0B3F" w:rsidRDefault="00EE0B3F">
      <w:pPr>
        <w:spacing w:after="0" w:line="240" w:lineRule="auto"/>
        <w:rPr>
          <w:rFonts w:ascii="Consolas" w:hAnsi="Consolas" w:cs="Consolas"/>
          <w:sz w:val="16"/>
          <w:szCs w:val="16"/>
          <w:lang w:eastAsia="pl-PL"/>
        </w:rPr>
      </w:pPr>
    </w:p>
    <w:p w14:paraId="79C5FBE3"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0000"/>
          <w:sz w:val="16"/>
          <w:szCs w:val="16"/>
          <w:lang w:eastAsia="pl-PL"/>
        </w:rPr>
        <w:tab/>
      </w:r>
      <w:r w:rsidRPr="00013BCC">
        <w:rPr>
          <w:rFonts w:ascii="Consolas" w:hAnsi="Consolas" w:cs="Consolas"/>
          <w:color w:val="000000"/>
          <w:sz w:val="16"/>
          <w:szCs w:val="16"/>
          <w:lang w:eastAsia="pl-PL"/>
        </w:rPr>
        <w:tab/>
      </w:r>
      <w:r w:rsidRPr="00013BCC">
        <w:rPr>
          <w:rFonts w:ascii="Consolas" w:hAnsi="Consolas" w:cs="Consolas"/>
          <w:b/>
          <w:bCs/>
          <w:color w:val="FF8040"/>
          <w:sz w:val="16"/>
          <w:szCs w:val="16"/>
          <w:lang w:eastAsia="pl-PL"/>
        </w:rPr>
        <w:t>$P</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gabaryt</w:t>
      </w:r>
      <w:r w:rsidRPr="00013BCC">
        <w:rPr>
          <w:rFonts w:ascii="Consolas" w:hAnsi="Consolas" w:cs="Consolas"/>
          <w:color w:val="000000"/>
          <w:sz w:val="16"/>
          <w:szCs w:val="16"/>
          <w:lang w:eastAsia="pl-PL"/>
        </w:rPr>
        <w:t xml:space="preserve"> = gabarytBiznesowaType::</w:t>
      </w:r>
      <w:r w:rsidRPr="00013BCC">
        <w:rPr>
          <w:rFonts w:ascii="Consolas" w:hAnsi="Consolas" w:cs="Consolas"/>
          <w:i/>
          <w:iCs/>
          <w:color w:val="8080FF"/>
          <w:sz w:val="16"/>
          <w:szCs w:val="16"/>
          <w:lang w:eastAsia="pl-PL"/>
        </w:rPr>
        <w:t>XS</w:t>
      </w:r>
      <w:r w:rsidRPr="00013BCC">
        <w:rPr>
          <w:rFonts w:ascii="Consolas" w:hAnsi="Consolas" w:cs="Consolas"/>
          <w:color w:val="000000"/>
          <w:sz w:val="16"/>
          <w:szCs w:val="16"/>
          <w:lang w:eastAsia="pl-PL"/>
        </w:rPr>
        <w:t>;</w:t>
      </w:r>
    </w:p>
    <w:p w14:paraId="79C5FBE4"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i/>
          <w:iCs/>
          <w:color w:val="008000"/>
          <w:sz w:val="16"/>
          <w:szCs w:val="16"/>
          <w:lang w:eastAsia="pl-PL"/>
        </w:rPr>
        <w:tab/>
      </w:r>
      <w:r w:rsidRPr="00013BCC">
        <w:rPr>
          <w:rFonts w:ascii="Consolas" w:hAnsi="Consolas" w:cs="Consolas"/>
          <w:b/>
          <w:bCs/>
          <w:i/>
          <w:iCs/>
          <w:color w:val="008000"/>
          <w:sz w:val="16"/>
          <w:szCs w:val="16"/>
          <w:lang w:eastAsia="pl-PL"/>
        </w:rPr>
        <w:tab/>
      </w:r>
      <w:r w:rsidRPr="00013BCC">
        <w:rPr>
          <w:rFonts w:ascii="Consolas" w:hAnsi="Consolas" w:cs="Consolas"/>
          <w:b/>
          <w:bCs/>
          <w:color w:val="FF8040"/>
          <w:sz w:val="16"/>
          <w:szCs w:val="16"/>
          <w:lang w:eastAsia="pl-PL"/>
        </w:rPr>
        <w:t>$P</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pobranie</w:t>
      </w:r>
      <w:r w:rsidRPr="00013BCC">
        <w:rPr>
          <w:rFonts w:ascii="Consolas" w:hAnsi="Consolas" w:cs="Consolas"/>
          <w:color w:val="000000"/>
          <w:sz w:val="16"/>
          <w:szCs w:val="16"/>
          <w:lang w:eastAsia="pl-PL"/>
        </w:rPr>
        <w:t xml:space="preserve"> = </w:t>
      </w:r>
      <w:r w:rsidRPr="00013BCC">
        <w:rPr>
          <w:rFonts w:ascii="Consolas" w:hAnsi="Consolas" w:cs="Consolas"/>
          <w:b/>
          <w:bCs/>
          <w:color w:val="800000"/>
          <w:sz w:val="16"/>
          <w:szCs w:val="16"/>
          <w:lang w:eastAsia="pl-PL"/>
        </w:rPr>
        <w:t xml:space="preserve">new </w:t>
      </w:r>
      <w:r w:rsidRPr="00013BCC">
        <w:rPr>
          <w:rFonts w:ascii="Consolas" w:hAnsi="Consolas" w:cs="Consolas"/>
          <w:b/>
          <w:bCs/>
          <w:i/>
          <w:iCs/>
          <w:color w:val="008000"/>
          <w:sz w:val="16"/>
          <w:szCs w:val="16"/>
          <w:lang w:eastAsia="pl-PL"/>
        </w:rPr>
        <w:t>pobranieType</w:t>
      </w:r>
      <w:r w:rsidRPr="00013BCC">
        <w:rPr>
          <w:rFonts w:ascii="Consolas" w:hAnsi="Consolas" w:cs="Consolas"/>
          <w:color w:val="000000"/>
          <w:sz w:val="16"/>
          <w:szCs w:val="16"/>
          <w:lang w:eastAsia="pl-PL"/>
        </w:rPr>
        <w:t>();</w:t>
      </w:r>
    </w:p>
    <w:p w14:paraId="79C5FBE5" w14:textId="77777777" w:rsidR="00EE0B3F" w:rsidRDefault="00B25E84">
      <w:pPr>
        <w:spacing w:after="0" w:line="240" w:lineRule="auto"/>
        <w:rPr>
          <w:rFonts w:ascii="Consolas" w:hAnsi="Consolas" w:cs="Consolas"/>
          <w:color w:val="557F5F"/>
          <w:sz w:val="16"/>
          <w:szCs w:val="16"/>
          <w:lang w:eastAsia="pl-PL"/>
        </w:rPr>
      </w:pPr>
      <w:r w:rsidRPr="00013BCC">
        <w:rPr>
          <w:rFonts w:ascii="Consolas" w:hAnsi="Consolas" w:cs="Consolas"/>
          <w:color w:val="557F5F"/>
          <w:sz w:val="16"/>
          <w:szCs w:val="16"/>
          <w:lang w:eastAsia="pl-PL"/>
        </w:rPr>
        <w:tab/>
      </w:r>
      <w:r w:rsidRPr="00013BCC">
        <w:rPr>
          <w:rFonts w:ascii="Consolas" w:hAnsi="Consolas" w:cs="Consolas"/>
          <w:color w:val="557F5F"/>
          <w:sz w:val="16"/>
          <w:szCs w:val="16"/>
          <w:lang w:eastAsia="pl-PL"/>
        </w:rPr>
        <w:tab/>
      </w:r>
      <w:r w:rsidRPr="00013BCC">
        <w:rPr>
          <w:rFonts w:ascii="Consolas" w:hAnsi="Consolas" w:cs="Consolas"/>
          <w:b/>
          <w:bCs/>
          <w:color w:val="FF8040"/>
          <w:sz w:val="16"/>
          <w:szCs w:val="16"/>
          <w:lang w:eastAsia="pl-PL"/>
        </w:rPr>
        <w:t>$P</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pobranie</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kwotaPobrania</w:t>
      </w:r>
      <w:r w:rsidRPr="00013BCC">
        <w:rPr>
          <w:rFonts w:ascii="Consolas" w:hAnsi="Consolas" w:cs="Consolas"/>
          <w:color w:val="000000"/>
          <w:sz w:val="16"/>
          <w:szCs w:val="16"/>
          <w:lang w:eastAsia="pl-PL"/>
        </w:rPr>
        <w:t xml:space="preserve"> = </w:t>
      </w:r>
      <w:r w:rsidRPr="00013BCC">
        <w:rPr>
          <w:rFonts w:ascii="Consolas" w:hAnsi="Consolas" w:cs="Consolas"/>
          <w:b/>
          <w:bCs/>
          <w:color w:val="0080FF"/>
          <w:sz w:val="16"/>
          <w:szCs w:val="16"/>
          <w:lang w:eastAsia="pl-PL"/>
        </w:rPr>
        <w:t>"12345"</w:t>
      </w:r>
      <w:r w:rsidRPr="00013BCC">
        <w:rPr>
          <w:rFonts w:ascii="Consolas" w:hAnsi="Consolas" w:cs="Consolas"/>
          <w:color w:val="000000"/>
          <w:sz w:val="16"/>
          <w:szCs w:val="16"/>
          <w:lang w:eastAsia="pl-PL"/>
        </w:rPr>
        <w:t xml:space="preserve">; </w:t>
      </w:r>
      <w:r w:rsidRPr="00013BCC">
        <w:rPr>
          <w:rFonts w:ascii="Consolas" w:hAnsi="Consolas" w:cs="Consolas"/>
          <w:color w:val="557F5F"/>
          <w:sz w:val="16"/>
          <w:szCs w:val="16"/>
          <w:lang w:eastAsia="pl-PL"/>
        </w:rPr>
        <w:t>//amount in pennies 123.45 PLN</w:t>
      </w:r>
    </w:p>
    <w:p w14:paraId="79C5FBE6" w14:textId="77777777" w:rsidR="00EE0B3F" w:rsidRDefault="00B25E84">
      <w:pPr>
        <w:spacing w:after="0" w:line="240" w:lineRule="auto"/>
        <w:rPr>
          <w:rFonts w:ascii="Consolas" w:hAnsi="Consolas" w:cs="Consolas"/>
          <w:color w:val="557F5F"/>
          <w:sz w:val="16"/>
          <w:szCs w:val="16"/>
          <w:lang w:eastAsia="pl-PL"/>
        </w:rPr>
      </w:pPr>
      <w:r w:rsidRPr="00013BCC">
        <w:rPr>
          <w:rFonts w:ascii="Consolas" w:hAnsi="Consolas" w:cs="Consolas"/>
          <w:b/>
          <w:bCs/>
          <w:color w:val="0080FF"/>
          <w:sz w:val="16"/>
          <w:szCs w:val="16"/>
          <w:lang w:eastAsia="pl-PL"/>
        </w:rPr>
        <w:tab/>
      </w:r>
      <w:r w:rsidRPr="00013BCC">
        <w:rPr>
          <w:rFonts w:ascii="Consolas" w:hAnsi="Consolas" w:cs="Consolas"/>
          <w:b/>
          <w:bCs/>
          <w:color w:val="0080FF"/>
          <w:sz w:val="16"/>
          <w:szCs w:val="16"/>
          <w:lang w:eastAsia="pl-PL"/>
        </w:rPr>
        <w:tab/>
      </w:r>
      <w:r w:rsidRPr="00013BCC">
        <w:rPr>
          <w:rFonts w:ascii="Consolas" w:hAnsi="Consolas" w:cs="Consolas"/>
          <w:b/>
          <w:bCs/>
          <w:color w:val="FF8040"/>
          <w:sz w:val="16"/>
          <w:szCs w:val="16"/>
          <w:lang w:eastAsia="pl-PL"/>
        </w:rPr>
        <w:t>$P</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pobranie</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nrb</w:t>
      </w:r>
      <w:r w:rsidRPr="00013BCC">
        <w:rPr>
          <w:rFonts w:ascii="Consolas" w:hAnsi="Consolas" w:cs="Consolas"/>
          <w:color w:val="000000"/>
          <w:sz w:val="16"/>
          <w:szCs w:val="16"/>
          <w:lang w:eastAsia="pl-PL"/>
        </w:rPr>
        <w:t xml:space="preserve"> = </w:t>
      </w:r>
      <w:r w:rsidRPr="00013BCC">
        <w:rPr>
          <w:rFonts w:ascii="Consolas" w:hAnsi="Consolas" w:cs="Consolas"/>
          <w:b/>
          <w:bCs/>
          <w:color w:val="0080FF"/>
          <w:sz w:val="16"/>
          <w:szCs w:val="16"/>
          <w:lang w:eastAsia="pl-PL"/>
        </w:rPr>
        <w:t>"12345678901234567890123456"</w:t>
      </w:r>
      <w:r w:rsidRPr="00013BCC">
        <w:rPr>
          <w:rFonts w:ascii="Consolas" w:hAnsi="Consolas" w:cs="Consolas"/>
          <w:color w:val="000000"/>
          <w:sz w:val="16"/>
          <w:szCs w:val="16"/>
          <w:lang w:eastAsia="pl-PL"/>
        </w:rPr>
        <w:t xml:space="preserve">; </w:t>
      </w:r>
      <w:r w:rsidRPr="00013BCC">
        <w:rPr>
          <w:rFonts w:ascii="Consolas" w:hAnsi="Consolas" w:cs="Consolas"/>
          <w:color w:val="557F5F"/>
          <w:sz w:val="16"/>
          <w:szCs w:val="16"/>
          <w:lang w:eastAsia="pl-PL"/>
        </w:rPr>
        <w:t>// nrb</w:t>
      </w:r>
    </w:p>
    <w:p w14:paraId="79C5FBE7"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0000"/>
          <w:sz w:val="16"/>
          <w:szCs w:val="16"/>
          <w:lang w:eastAsia="pl-PL"/>
        </w:rPr>
        <w:tab/>
      </w:r>
      <w:r w:rsidRPr="00013BCC">
        <w:rPr>
          <w:rFonts w:ascii="Consolas" w:hAnsi="Consolas" w:cs="Consolas"/>
          <w:color w:val="000000"/>
          <w:sz w:val="16"/>
          <w:szCs w:val="16"/>
          <w:lang w:eastAsia="pl-PL"/>
        </w:rPr>
        <w:tab/>
      </w:r>
      <w:r w:rsidRPr="00013BCC">
        <w:rPr>
          <w:rFonts w:ascii="Consolas" w:hAnsi="Consolas" w:cs="Consolas"/>
          <w:b/>
          <w:bCs/>
          <w:color w:val="FF8040"/>
          <w:sz w:val="16"/>
          <w:szCs w:val="16"/>
          <w:lang w:eastAsia="pl-PL"/>
        </w:rPr>
        <w:t>$P</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pobranie</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sposobPobrania</w:t>
      </w:r>
      <w:r w:rsidRPr="00013BCC">
        <w:rPr>
          <w:rFonts w:ascii="Consolas" w:hAnsi="Consolas" w:cs="Consolas"/>
          <w:color w:val="000000"/>
          <w:sz w:val="16"/>
          <w:szCs w:val="16"/>
          <w:lang w:eastAsia="pl-PL"/>
        </w:rPr>
        <w:t xml:space="preserve"> = sposobPobraniaType::</w:t>
      </w:r>
      <w:r w:rsidRPr="00013BCC">
        <w:rPr>
          <w:rFonts w:ascii="Consolas" w:hAnsi="Consolas" w:cs="Consolas"/>
          <w:i/>
          <w:iCs/>
          <w:color w:val="8080FF"/>
          <w:sz w:val="16"/>
          <w:szCs w:val="16"/>
          <w:lang w:eastAsia="pl-PL"/>
        </w:rPr>
        <w:t>RACHUNEK_BANKOWY</w:t>
      </w:r>
      <w:r w:rsidRPr="00013BCC">
        <w:rPr>
          <w:rFonts w:ascii="Consolas" w:hAnsi="Consolas" w:cs="Consolas"/>
          <w:color w:val="000000"/>
          <w:sz w:val="16"/>
          <w:szCs w:val="16"/>
          <w:lang w:eastAsia="pl-PL"/>
        </w:rPr>
        <w:t>;</w:t>
      </w:r>
    </w:p>
    <w:p w14:paraId="79C5FBE8" w14:textId="77777777" w:rsidR="00EE0B3F" w:rsidRPr="00013BCC" w:rsidRDefault="00B25E84">
      <w:pPr>
        <w:spacing w:after="0" w:line="240" w:lineRule="auto"/>
        <w:rPr>
          <w:rFonts w:ascii="Consolas" w:hAnsi="Consolas" w:cs="Consolas"/>
          <w:color w:val="000000"/>
          <w:sz w:val="16"/>
          <w:szCs w:val="16"/>
          <w:lang w:val="en-US" w:eastAsia="pl-PL"/>
        </w:rPr>
      </w:pPr>
      <w:r w:rsidRPr="00013BCC">
        <w:rPr>
          <w:rFonts w:ascii="Consolas" w:hAnsi="Consolas" w:cs="Consolas"/>
          <w:b/>
          <w:bCs/>
          <w:color w:val="FF0000"/>
          <w:sz w:val="16"/>
          <w:szCs w:val="16"/>
          <w:lang w:eastAsia="pl-PL"/>
        </w:rPr>
        <w:tab/>
      </w:r>
      <w:r w:rsidRPr="00013BCC">
        <w:rPr>
          <w:rFonts w:ascii="Consolas" w:hAnsi="Consolas" w:cs="Consolas"/>
          <w:b/>
          <w:bCs/>
          <w:color w:val="FF0000"/>
          <w:sz w:val="16"/>
          <w:szCs w:val="16"/>
          <w:lang w:eastAsia="pl-PL"/>
        </w:rPr>
        <w:tab/>
      </w:r>
      <w:r>
        <w:rPr>
          <w:rFonts w:ascii="Consolas" w:hAnsi="Consolas" w:cs="Consolas"/>
          <w:b/>
          <w:bCs/>
          <w:color w:val="FF8040"/>
          <w:sz w:val="16"/>
          <w:szCs w:val="16"/>
          <w:lang w:val="en" w:eastAsia="pl-PL"/>
        </w:rPr>
        <w:t>$P</w:t>
      </w:r>
      <w:r>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pobranie</w:t>
      </w:r>
      <w:r>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tytulem</w:t>
      </w:r>
      <w:r>
        <w:rPr>
          <w:rFonts w:ascii="Consolas" w:hAnsi="Consolas" w:cs="Consolas"/>
          <w:color w:val="000000"/>
          <w:sz w:val="16"/>
          <w:szCs w:val="16"/>
          <w:lang w:val="en" w:eastAsia="pl-PL"/>
        </w:rPr>
        <w:t xml:space="preserve"> = </w:t>
      </w:r>
      <w:r>
        <w:rPr>
          <w:rFonts w:ascii="Consolas" w:hAnsi="Consolas" w:cs="Consolas"/>
          <w:b/>
          <w:bCs/>
          <w:color w:val="0080FF"/>
          <w:sz w:val="16"/>
          <w:szCs w:val="16"/>
          <w:lang w:val="en" w:eastAsia="pl-PL"/>
        </w:rPr>
        <w:t>"FV 123"</w:t>
      </w:r>
      <w:r>
        <w:rPr>
          <w:rFonts w:ascii="Consolas" w:hAnsi="Consolas" w:cs="Consolas"/>
          <w:color w:val="000000"/>
          <w:sz w:val="16"/>
          <w:szCs w:val="16"/>
          <w:lang w:val="en" w:eastAsia="pl-PL"/>
        </w:rPr>
        <w:t>;</w:t>
      </w:r>
    </w:p>
    <w:p w14:paraId="79C5FBE9" w14:textId="77777777" w:rsidR="00EE0B3F" w:rsidRPr="00013BCC" w:rsidRDefault="00B25E84">
      <w:pPr>
        <w:spacing w:after="0" w:line="240" w:lineRule="auto"/>
        <w:rPr>
          <w:rFonts w:ascii="Consolas" w:hAnsi="Consolas" w:cs="Consolas"/>
          <w:color w:val="557F5F"/>
          <w:sz w:val="16"/>
          <w:szCs w:val="16"/>
          <w:lang w:val="en-US" w:eastAsia="pl-PL"/>
        </w:rPr>
      </w:pPr>
      <w:r>
        <w:rPr>
          <w:rFonts w:ascii="Consolas" w:hAnsi="Consolas" w:cs="Consolas"/>
          <w:color w:val="557F5F"/>
          <w:sz w:val="16"/>
          <w:szCs w:val="16"/>
          <w:lang w:val="en" w:eastAsia="pl-PL"/>
        </w:rPr>
        <w:tab/>
      </w:r>
      <w:r>
        <w:rPr>
          <w:rFonts w:ascii="Consolas" w:hAnsi="Consolas" w:cs="Consolas"/>
          <w:color w:val="557F5F"/>
          <w:sz w:val="16"/>
          <w:szCs w:val="16"/>
          <w:lang w:val="en" w:eastAsia="pl-PL"/>
        </w:rPr>
        <w:tab/>
      </w:r>
      <w:r>
        <w:rPr>
          <w:rFonts w:ascii="Consolas" w:hAnsi="Consolas" w:cs="Consolas"/>
          <w:b/>
          <w:bCs/>
          <w:color w:val="FF8040"/>
          <w:sz w:val="16"/>
          <w:szCs w:val="16"/>
          <w:lang w:val="en" w:eastAsia="pl-PL"/>
        </w:rPr>
        <w:t>$P</w:t>
      </w:r>
      <w:r>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masa</w:t>
      </w:r>
      <w:r>
        <w:rPr>
          <w:rFonts w:ascii="Consolas" w:hAnsi="Consolas" w:cs="Consolas"/>
          <w:color w:val="000000"/>
          <w:sz w:val="16"/>
          <w:szCs w:val="16"/>
          <w:lang w:val="en" w:eastAsia="pl-PL"/>
        </w:rPr>
        <w:t xml:space="preserve"> = </w:t>
      </w:r>
      <w:r>
        <w:rPr>
          <w:rFonts w:ascii="Consolas" w:hAnsi="Consolas" w:cs="Consolas"/>
          <w:b/>
          <w:bCs/>
          <w:color w:val="FF0080"/>
          <w:sz w:val="16"/>
          <w:szCs w:val="16"/>
          <w:lang w:val="en" w:eastAsia="pl-PL"/>
        </w:rPr>
        <w:t>1230</w:t>
      </w:r>
      <w:r>
        <w:rPr>
          <w:rFonts w:ascii="Consolas" w:hAnsi="Consolas" w:cs="Consolas"/>
          <w:color w:val="000000"/>
          <w:sz w:val="16"/>
          <w:szCs w:val="16"/>
          <w:lang w:val="en" w:eastAsia="pl-PL"/>
        </w:rPr>
        <w:t>;</w:t>
      </w:r>
      <w:r>
        <w:rPr>
          <w:rFonts w:ascii="Consolas" w:hAnsi="Consolas" w:cs="Consolas"/>
          <w:color w:val="557F5F"/>
          <w:sz w:val="16"/>
          <w:szCs w:val="16"/>
          <w:lang w:val="en" w:eastAsia="pl-PL"/>
        </w:rPr>
        <w:t>// weight in grams</w:t>
      </w:r>
    </w:p>
    <w:p w14:paraId="79C5FBEA" w14:textId="77777777" w:rsidR="00EE0B3F" w:rsidRPr="00013BCC" w:rsidRDefault="00B25E84">
      <w:pPr>
        <w:spacing w:after="0" w:line="240" w:lineRule="auto"/>
        <w:rPr>
          <w:rFonts w:ascii="Consolas" w:hAnsi="Consolas" w:cs="Consolas"/>
          <w:color w:val="557F5F"/>
          <w:sz w:val="16"/>
          <w:szCs w:val="16"/>
          <w:lang w:val="en-US" w:eastAsia="pl-PL"/>
        </w:rPr>
      </w:pPr>
      <w:r>
        <w:rPr>
          <w:rFonts w:ascii="Consolas" w:hAnsi="Consolas" w:cs="Consolas"/>
          <w:color w:val="557F5F"/>
          <w:sz w:val="16"/>
          <w:szCs w:val="16"/>
          <w:lang w:val="en" w:eastAsia="pl-PL"/>
        </w:rPr>
        <w:tab/>
      </w:r>
      <w:r>
        <w:rPr>
          <w:rFonts w:ascii="Consolas" w:hAnsi="Consolas" w:cs="Consolas"/>
          <w:color w:val="557F5F"/>
          <w:sz w:val="16"/>
          <w:szCs w:val="16"/>
          <w:lang w:val="en" w:eastAsia="pl-PL"/>
        </w:rPr>
        <w:tab/>
      </w:r>
      <w:r>
        <w:rPr>
          <w:rFonts w:ascii="Consolas" w:hAnsi="Consolas" w:cs="Consolas"/>
          <w:b/>
          <w:bCs/>
          <w:color w:val="FF8040"/>
          <w:sz w:val="16"/>
          <w:szCs w:val="16"/>
          <w:lang w:val="en" w:eastAsia="pl-PL"/>
        </w:rPr>
        <w:t>$P</w:t>
      </w:r>
      <w:r>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wartosc</w:t>
      </w:r>
      <w:r>
        <w:rPr>
          <w:rFonts w:ascii="Consolas" w:hAnsi="Consolas" w:cs="Consolas"/>
          <w:color w:val="000000"/>
          <w:sz w:val="16"/>
          <w:szCs w:val="16"/>
          <w:lang w:val="en" w:eastAsia="pl-PL"/>
        </w:rPr>
        <w:t xml:space="preserve"> = </w:t>
      </w:r>
      <w:r>
        <w:rPr>
          <w:rFonts w:ascii="Consolas" w:hAnsi="Consolas" w:cs="Consolas"/>
          <w:b/>
          <w:bCs/>
          <w:color w:val="FF0080"/>
          <w:sz w:val="16"/>
          <w:szCs w:val="16"/>
          <w:lang w:val="en" w:eastAsia="pl-PL"/>
        </w:rPr>
        <w:t>52345</w:t>
      </w:r>
      <w:r>
        <w:rPr>
          <w:rFonts w:ascii="Consolas" w:hAnsi="Consolas" w:cs="Consolas"/>
          <w:color w:val="000000"/>
          <w:sz w:val="16"/>
          <w:szCs w:val="16"/>
          <w:lang w:val="en" w:eastAsia="pl-PL"/>
        </w:rPr>
        <w:t>;</w:t>
      </w:r>
      <w:r>
        <w:rPr>
          <w:rFonts w:ascii="Consolas" w:hAnsi="Consolas" w:cs="Consolas"/>
          <w:color w:val="557F5F"/>
          <w:sz w:val="16"/>
          <w:szCs w:val="16"/>
          <w:lang w:val="en" w:eastAsia="pl-PL"/>
        </w:rPr>
        <w:t>// value in pennies 523.45 PLN</w:t>
      </w:r>
    </w:p>
    <w:p w14:paraId="79C5FBEB"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b/>
          <w:bCs/>
          <w:color w:val="FF0000"/>
          <w:sz w:val="16"/>
          <w:szCs w:val="16"/>
          <w:lang w:val="en" w:eastAsia="pl-PL"/>
        </w:rPr>
        <w:tab/>
      </w:r>
      <w:r>
        <w:rPr>
          <w:rFonts w:ascii="Consolas" w:hAnsi="Consolas" w:cs="Consolas"/>
          <w:b/>
          <w:bCs/>
          <w:color w:val="FF0000"/>
          <w:sz w:val="16"/>
          <w:szCs w:val="16"/>
          <w:lang w:val="en" w:eastAsia="pl-PL"/>
        </w:rPr>
        <w:tab/>
      </w:r>
      <w:r>
        <w:rPr>
          <w:rFonts w:ascii="Consolas" w:hAnsi="Consolas" w:cs="Consolas"/>
          <w:b/>
          <w:bCs/>
          <w:color w:val="FF8040"/>
          <w:sz w:val="16"/>
          <w:szCs w:val="16"/>
          <w:lang w:val="en" w:eastAsia="pl-PL"/>
        </w:rPr>
        <w:t>$P</w:t>
      </w:r>
      <w:r>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ostroznie</w:t>
      </w:r>
      <w:r>
        <w:rPr>
          <w:rFonts w:ascii="Consolas" w:hAnsi="Consolas" w:cs="Consolas"/>
          <w:color w:val="000000"/>
          <w:sz w:val="16"/>
          <w:szCs w:val="16"/>
          <w:lang w:val="en" w:eastAsia="pl-PL"/>
        </w:rPr>
        <w:t xml:space="preserve"> = </w:t>
      </w:r>
      <w:r>
        <w:rPr>
          <w:rFonts w:ascii="Consolas" w:hAnsi="Consolas" w:cs="Consolas"/>
          <w:b/>
          <w:bCs/>
          <w:color w:val="800000"/>
          <w:sz w:val="16"/>
          <w:szCs w:val="16"/>
          <w:lang w:val="en" w:eastAsia="pl-PL"/>
        </w:rPr>
        <w:t>true</w:t>
      </w:r>
      <w:r>
        <w:rPr>
          <w:rFonts w:ascii="Consolas" w:hAnsi="Consolas" w:cs="Consolas"/>
          <w:color w:val="000000"/>
          <w:sz w:val="16"/>
          <w:szCs w:val="16"/>
          <w:lang w:val="en" w:eastAsia="pl-PL"/>
        </w:rPr>
        <w:t>;</w:t>
      </w:r>
    </w:p>
    <w:p w14:paraId="79C5FBEC" w14:textId="77777777" w:rsidR="00EE0B3F" w:rsidRDefault="00EE0B3F">
      <w:pPr>
        <w:spacing w:after="0" w:line="240" w:lineRule="auto"/>
        <w:rPr>
          <w:rFonts w:ascii="Consolas" w:hAnsi="Consolas" w:cs="Consolas"/>
          <w:sz w:val="16"/>
          <w:szCs w:val="16"/>
          <w:lang w:val="fr-FR" w:eastAsia="pl-PL"/>
        </w:rPr>
      </w:pPr>
    </w:p>
    <w:p w14:paraId="79C5FBED"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ab/>
      </w:r>
      <w:r>
        <w:rPr>
          <w:rFonts w:ascii="Consolas" w:hAnsi="Consolas" w:cs="Consolas"/>
          <w:color w:val="000000"/>
          <w:sz w:val="16"/>
          <w:szCs w:val="16"/>
          <w:lang w:val="en" w:eastAsia="pl-PL"/>
        </w:rPr>
        <w:tab/>
      </w:r>
      <w:r>
        <w:rPr>
          <w:rFonts w:ascii="Consolas" w:hAnsi="Consolas" w:cs="Consolas"/>
          <w:b/>
          <w:bCs/>
          <w:color w:val="FF8040"/>
          <w:sz w:val="16"/>
          <w:szCs w:val="16"/>
          <w:lang w:val="en" w:eastAsia="pl-PL"/>
        </w:rPr>
        <w:t>$this</w:t>
      </w:r>
      <w:r>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guid</w:t>
      </w:r>
      <w:r>
        <w:rPr>
          <w:rFonts w:ascii="Consolas" w:hAnsi="Consolas" w:cs="Consolas"/>
          <w:color w:val="000000"/>
          <w:sz w:val="16"/>
          <w:szCs w:val="16"/>
          <w:lang w:val="en" w:eastAsia="pl-PL"/>
        </w:rPr>
        <w:t xml:space="preserve"> = </w:t>
      </w:r>
      <w:r>
        <w:rPr>
          <w:rFonts w:ascii="Consolas" w:hAnsi="Consolas" w:cs="Consolas"/>
          <w:i/>
          <w:iCs/>
          <w:color w:val="FF00FF"/>
          <w:sz w:val="16"/>
          <w:szCs w:val="16"/>
          <w:lang w:val="en" w:eastAsia="pl-PL"/>
        </w:rPr>
        <w:t>getGuid</w:t>
      </w:r>
      <w:r>
        <w:rPr>
          <w:rFonts w:ascii="Consolas" w:hAnsi="Consolas" w:cs="Consolas"/>
          <w:color w:val="000000"/>
          <w:sz w:val="16"/>
          <w:szCs w:val="16"/>
          <w:lang w:val="en" w:eastAsia="pl-PL"/>
        </w:rPr>
        <w:t>();</w:t>
      </w:r>
    </w:p>
    <w:p w14:paraId="79C5FBEE"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ab/>
      </w:r>
      <w:r>
        <w:rPr>
          <w:rFonts w:ascii="Consolas" w:hAnsi="Consolas" w:cs="Consolas"/>
          <w:color w:val="000000"/>
          <w:sz w:val="16"/>
          <w:szCs w:val="16"/>
          <w:lang w:val="en" w:eastAsia="pl-PL"/>
        </w:rPr>
        <w:tab/>
      </w:r>
      <w:r>
        <w:rPr>
          <w:rFonts w:ascii="Consolas" w:hAnsi="Consolas" w:cs="Consolas"/>
          <w:b/>
          <w:bCs/>
          <w:color w:val="FF8040"/>
          <w:sz w:val="16"/>
          <w:szCs w:val="16"/>
          <w:lang w:val="en" w:eastAsia="pl-PL"/>
        </w:rPr>
        <w:t>$P</w:t>
      </w:r>
      <w:r>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guid</w:t>
      </w:r>
      <w:r>
        <w:rPr>
          <w:rFonts w:ascii="Consolas" w:hAnsi="Consolas" w:cs="Consolas"/>
          <w:color w:val="000000"/>
          <w:sz w:val="16"/>
          <w:szCs w:val="16"/>
          <w:lang w:val="en" w:eastAsia="pl-PL"/>
        </w:rPr>
        <w:t xml:space="preserve"> = </w:t>
      </w:r>
      <w:r>
        <w:rPr>
          <w:rFonts w:ascii="Consolas" w:hAnsi="Consolas" w:cs="Consolas"/>
          <w:b/>
          <w:bCs/>
          <w:color w:val="FF8040"/>
          <w:sz w:val="16"/>
          <w:szCs w:val="16"/>
          <w:lang w:val="en" w:eastAsia="pl-PL"/>
        </w:rPr>
        <w:t>$this</w:t>
      </w:r>
      <w:r>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guid</w:t>
      </w:r>
      <w:r>
        <w:rPr>
          <w:rFonts w:ascii="Consolas" w:hAnsi="Consolas" w:cs="Consolas"/>
          <w:color w:val="000000"/>
          <w:sz w:val="16"/>
          <w:szCs w:val="16"/>
          <w:lang w:val="en" w:eastAsia="pl-PL"/>
        </w:rPr>
        <w:t>;</w:t>
      </w:r>
    </w:p>
    <w:p w14:paraId="79C5FBEF" w14:textId="77777777" w:rsidR="00EE0B3F" w:rsidRPr="00E84B26" w:rsidRDefault="00B25E84">
      <w:pPr>
        <w:spacing w:after="0" w:line="240" w:lineRule="auto"/>
        <w:rPr>
          <w:rFonts w:ascii="Consolas" w:hAnsi="Consolas" w:cs="Consolas"/>
          <w:color w:val="000000"/>
          <w:sz w:val="16"/>
          <w:szCs w:val="16"/>
          <w:lang w:val="en-US" w:eastAsia="pl-PL"/>
        </w:rPr>
      </w:pPr>
      <w:r>
        <w:rPr>
          <w:rFonts w:ascii="Consolas" w:hAnsi="Consolas" w:cs="Consolas"/>
          <w:color w:val="000000"/>
          <w:sz w:val="16"/>
          <w:szCs w:val="16"/>
          <w:lang w:val="en" w:eastAsia="pl-PL"/>
        </w:rPr>
        <w:tab/>
      </w:r>
      <w:r>
        <w:rPr>
          <w:rFonts w:ascii="Consolas" w:hAnsi="Consolas" w:cs="Consolas"/>
          <w:color w:val="000000"/>
          <w:sz w:val="16"/>
          <w:szCs w:val="16"/>
          <w:lang w:val="en" w:eastAsia="pl-PL"/>
        </w:rPr>
        <w:tab/>
      </w:r>
      <w:r w:rsidRPr="00E84B26">
        <w:rPr>
          <w:rFonts w:ascii="Consolas" w:hAnsi="Consolas" w:cs="Consolas"/>
          <w:b/>
          <w:bCs/>
          <w:color w:val="FF8040"/>
          <w:sz w:val="16"/>
          <w:szCs w:val="16"/>
          <w:lang w:val="en" w:eastAsia="pl-PL"/>
        </w:rPr>
        <w:t>$tmp</w:t>
      </w:r>
      <w:r>
        <w:rPr>
          <w:rFonts w:ascii="Consolas" w:hAnsi="Consolas" w:cs="Consolas"/>
          <w:color w:val="000000"/>
          <w:sz w:val="16"/>
          <w:szCs w:val="16"/>
          <w:lang w:val="en" w:eastAsia="pl-PL"/>
        </w:rPr>
        <w:t>-&gt;</w:t>
      </w:r>
      <w:r w:rsidRPr="00E84B26">
        <w:rPr>
          <w:rFonts w:ascii="Consolas" w:hAnsi="Consolas" w:cs="Consolas"/>
          <w:b/>
          <w:bCs/>
          <w:color w:val="FF0000"/>
          <w:sz w:val="16"/>
          <w:szCs w:val="16"/>
          <w:lang w:val="en" w:eastAsia="pl-PL"/>
        </w:rPr>
        <w:t>przesylki</w:t>
      </w:r>
      <w:r>
        <w:rPr>
          <w:rFonts w:ascii="Consolas" w:hAnsi="Consolas" w:cs="Consolas"/>
          <w:color w:val="000000"/>
          <w:sz w:val="16"/>
          <w:szCs w:val="16"/>
          <w:lang w:val="en" w:eastAsia="pl-PL"/>
        </w:rPr>
        <w:t xml:space="preserve">[] = </w:t>
      </w:r>
      <w:r w:rsidRPr="00E84B26">
        <w:rPr>
          <w:rFonts w:ascii="Consolas" w:hAnsi="Consolas" w:cs="Consolas"/>
          <w:b/>
          <w:bCs/>
          <w:color w:val="FF8040"/>
          <w:sz w:val="16"/>
          <w:szCs w:val="16"/>
          <w:lang w:val="en" w:eastAsia="pl-PL"/>
        </w:rPr>
        <w:t>$P</w:t>
      </w:r>
      <w:r>
        <w:rPr>
          <w:rFonts w:ascii="Consolas" w:hAnsi="Consolas" w:cs="Consolas"/>
          <w:color w:val="000000"/>
          <w:sz w:val="16"/>
          <w:szCs w:val="16"/>
          <w:lang w:val="en" w:eastAsia="pl-PL"/>
        </w:rPr>
        <w:t>;</w:t>
      </w:r>
    </w:p>
    <w:p w14:paraId="79C5FBF0" w14:textId="77777777" w:rsidR="00EE0B3F" w:rsidRPr="00013BCC" w:rsidRDefault="00B25E84">
      <w:pPr>
        <w:spacing w:after="0" w:line="240" w:lineRule="auto"/>
        <w:rPr>
          <w:rFonts w:ascii="Consolas" w:hAnsi="Consolas" w:cs="Consolas"/>
          <w:color w:val="557F5F"/>
          <w:sz w:val="16"/>
          <w:szCs w:val="16"/>
          <w:lang w:val="en-US" w:eastAsia="pl-PL"/>
        </w:rPr>
      </w:pPr>
      <w:r>
        <w:rPr>
          <w:rFonts w:ascii="Consolas" w:hAnsi="Consolas" w:cs="Consolas"/>
          <w:color w:val="557F5F"/>
          <w:sz w:val="16"/>
          <w:szCs w:val="16"/>
          <w:lang w:val="en" w:eastAsia="pl-PL"/>
        </w:rPr>
        <w:tab/>
      </w:r>
      <w:r>
        <w:rPr>
          <w:rFonts w:ascii="Consolas" w:hAnsi="Consolas" w:cs="Consolas"/>
          <w:color w:val="557F5F"/>
          <w:sz w:val="16"/>
          <w:szCs w:val="16"/>
          <w:lang w:val="en" w:eastAsia="pl-PL"/>
        </w:rPr>
        <w:tab/>
      </w:r>
      <w:r>
        <w:rPr>
          <w:rFonts w:ascii="Consolas" w:hAnsi="Consolas" w:cs="Consolas"/>
          <w:color w:val="FF00FF"/>
          <w:sz w:val="16"/>
          <w:szCs w:val="16"/>
          <w:lang w:val="en" w:eastAsia="pl-PL"/>
        </w:rPr>
        <w:t>var_dump</w:t>
      </w:r>
      <w:r>
        <w:rPr>
          <w:rFonts w:ascii="Consolas" w:hAnsi="Consolas" w:cs="Consolas"/>
          <w:color w:val="000000"/>
          <w:sz w:val="16"/>
          <w:szCs w:val="16"/>
          <w:lang w:val="en" w:eastAsia="pl-PL"/>
        </w:rPr>
        <w:t>(</w:t>
      </w:r>
      <w:r>
        <w:rPr>
          <w:rFonts w:ascii="Consolas" w:hAnsi="Consolas" w:cs="Consolas"/>
          <w:b/>
          <w:bCs/>
          <w:color w:val="FF8040"/>
          <w:sz w:val="16"/>
          <w:szCs w:val="16"/>
          <w:lang w:val="en" w:eastAsia="pl-PL"/>
        </w:rPr>
        <w:t>$E</w:t>
      </w:r>
      <w:r>
        <w:rPr>
          <w:rFonts w:ascii="Consolas" w:hAnsi="Consolas" w:cs="Consolas"/>
          <w:color w:val="000000"/>
          <w:sz w:val="16"/>
          <w:szCs w:val="16"/>
          <w:lang w:val="en" w:eastAsia="pl-PL"/>
        </w:rPr>
        <w:t>-&gt;</w:t>
      </w:r>
      <w:r>
        <w:rPr>
          <w:rFonts w:ascii="Consolas" w:hAnsi="Consolas" w:cs="Consolas"/>
          <w:color w:val="008000"/>
          <w:sz w:val="16"/>
          <w:szCs w:val="16"/>
          <w:lang w:val="en" w:eastAsia="pl-PL"/>
        </w:rPr>
        <w:t>addShipment</w:t>
      </w:r>
      <w:r>
        <w:rPr>
          <w:rFonts w:ascii="Consolas" w:hAnsi="Consolas" w:cs="Consolas"/>
          <w:color w:val="000000"/>
          <w:sz w:val="16"/>
          <w:szCs w:val="16"/>
          <w:lang w:val="en" w:eastAsia="pl-PL"/>
        </w:rPr>
        <w:t>(</w:t>
      </w:r>
      <w:r>
        <w:rPr>
          <w:rFonts w:ascii="Consolas" w:hAnsi="Consolas" w:cs="Consolas"/>
          <w:b/>
          <w:bCs/>
          <w:color w:val="FF8040"/>
          <w:sz w:val="16"/>
          <w:szCs w:val="16"/>
          <w:lang w:val="en" w:eastAsia="pl-PL"/>
        </w:rPr>
        <w:t>$tmp</w:t>
      </w:r>
      <w:r>
        <w:rPr>
          <w:rFonts w:ascii="Consolas" w:hAnsi="Consolas" w:cs="Consolas"/>
          <w:color w:val="000000"/>
          <w:sz w:val="16"/>
          <w:szCs w:val="16"/>
          <w:lang w:val="en" w:eastAsia="pl-PL"/>
        </w:rPr>
        <w:t xml:space="preserve">)); </w:t>
      </w:r>
      <w:r>
        <w:rPr>
          <w:rFonts w:ascii="Consolas" w:hAnsi="Consolas" w:cs="Consolas"/>
          <w:color w:val="557F5F"/>
          <w:sz w:val="16"/>
          <w:szCs w:val="16"/>
          <w:lang w:val="en" w:eastAsia="pl-PL"/>
        </w:rPr>
        <w:t>// sending the request</w:t>
      </w:r>
    </w:p>
    <w:p w14:paraId="79C5FBF1" w14:textId="77777777" w:rsidR="00EE0B3F" w:rsidRDefault="00B25E84">
      <w:pPr>
        <w:spacing w:after="0" w:line="240" w:lineRule="auto"/>
        <w:rPr>
          <w:rFonts w:ascii="Consolas" w:hAnsi="Consolas" w:cs="Consolas"/>
          <w:color w:val="000000"/>
          <w:sz w:val="16"/>
          <w:szCs w:val="16"/>
          <w:lang w:eastAsia="pl-PL"/>
        </w:rPr>
      </w:pPr>
      <w:r>
        <w:rPr>
          <w:rFonts w:ascii="Consolas" w:hAnsi="Consolas" w:cs="Consolas"/>
          <w:b/>
          <w:bCs/>
          <w:color w:val="800000"/>
          <w:sz w:val="16"/>
          <w:szCs w:val="16"/>
          <w:lang w:val="en" w:eastAsia="pl-PL"/>
        </w:rPr>
        <w:tab/>
      </w:r>
      <w:r>
        <w:rPr>
          <w:rFonts w:ascii="Consolas" w:hAnsi="Consolas" w:cs="Consolas"/>
          <w:b/>
          <w:bCs/>
          <w:color w:val="800000"/>
          <w:sz w:val="16"/>
          <w:szCs w:val="16"/>
          <w:lang w:val="en" w:eastAsia="pl-PL"/>
        </w:rPr>
        <w:tab/>
      </w:r>
      <w:r w:rsidRPr="00013BCC">
        <w:rPr>
          <w:rFonts w:ascii="Consolas" w:hAnsi="Consolas" w:cs="Consolas"/>
          <w:b/>
          <w:bCs/>
          <w:color w:val="800000"/>
          <w:sz w:val="16"/>
          <w:szCs w:val="16"/>
          <w:lang w:eastAsia="pl-PL"/>
        </w:rPr>
        <w:t xml:space="preserve">echo </w:t>
      </w:r>
      <w:r w:rsidRPr="00013BCC">
        <w:rPr>
          <w:rFonts w:ascii="Consolas" w:hAnsi="Consolas" w:cs="Consolas"/>
          <w:b/>
          <w:bCs/>
          <w:color w:val="0080FF"/>
          <w:sz w:val="16"/>
          <w:szCs w:val="16"/>
          <w:lang w:eastAsia="pl-PL"/>
        </w:rPr>
        <w:t>"\n"</w:t>
      </w:r>
      <w:r w:rsidRPr="00013BCC">
        <w:rPr>
          <w:rFonts w:ascii="Consolas" w:hAnsi="Consolas" w:cs="Consolas"/>
          <w:color w:val="000000"/>
          <w:sz w:val="16"/>
          <w:szCs w:val="16"/>
          <w:lang w:eastAsia="pl-PL"/>
        </w:rPr>
        <w:t>;</w:t>
      </w:r>
    </w:p>
    <w:p w14:paraId="79C5FBF2"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800000"/>
          <w:sz w:val="16"/>
          <w:szCs w:val="16"/>
          <w:lang w:eastAsia="pl-PL"/>
        </w:rPr>
        <w:tab/>
      </w:r>
      <w:r w:rsidRPr="00013BCC">
        <w:rPr>
          <w:rFonts w:ascii="Consolas" w:hAnsi="Consolas" w:cs="Consolas"/>
          <w:b/>
          <w:bCs/>
          <w:color w:val="800000"/>
          <w:sz w:val="16"/>
          <w:szCs w:val="16"/>
          <w:lang w:eastAsia="pl-PL"/>
        </w:rPr>
        <w:tab/>
        <w:t xml:space="preserve">echo </w:t>
      </w:r>
      <w:r w:rsidRPr="00013BCC">
        <w:rPr>
          <w:rFonts w:ascii="Consolas" w:hAnsi="Consolas" w:cs="Consolas"/>
          <w:b/>
          <w:bCs/>
          <w:color w:val="0080FF"/>
          <w:sz w:val="16"/>
          <w:szCs w:val="16"/>
          <w:lang w:eastAsia="pl-PL"/>
        </w:rPr>
        <w:t>"\n"</w:t>
      </w:r>
      <w:r w:rsidRPr="00013BCC">
        <w:rPr>
          <w:rFonts w:ascii="Consolas" w:hAnsi="Consolas" w:cs="Consolas"/>
          <w:color w:val="000000"/>
          <w:sz w:val="16"/>
          <w:szCs w:val="16"/>
          <w:lang w:eastAsia="pl-PL"/>
        </w:rPr>
        <w:t>;</w:t>
      </w:r>
    </w:p>
    <w:p w14:paraId="79C5FBF3"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800000"/>
          <w:sz w:val="16"/>
          <w:szCs w:val="16"/>
          <w:lang w:eastAsia="pl-PL"/>
        </w:rPr>
        <w:tab/>
      </w:r>
      <w:r w:rsidRPr="00013BCC">
        <w:rPr>
          <w:rFonts w:ascii="Consolas" w:hAnsi="Consolas" w:cs="Consolas"/>
          <w:b/>
          <w:bCs/>
          <w:color w:val="800000"/>
          <w:sz w:val="16"/>
          <w:szCs w:val="16"/>
          <w:lang w:eastAsia="pl-PL"/>
        </w:rPr>
        <w:tab/>
        <w:t xml:space="preserve">echo </w:t>
      </w:r>
      <w:r w:rsidRPr="00013BCC">
        <w:rPr>
          <w:rFonts w:ascii="Consolas" w:hAnsi="Consolas" w:cs="Consolas"/>
          <w:b/>
          <w:bCs/>
          <w:color w:val="0080FF"/>
          <w:sz w:val="16"/>
          <w:szCs w:val="16"/>
          <w:lang w:eastAsia="pl-PL"/>
        </w:rPr>
        <w:t>"\n"</w:t>
      </w:r>
      <w:r w:rsidRPr="00013BCC">
        <w:rPr>
          <w:rFonts w:ascii="Consolas" w:hAnsi="Consolas" w:cs="Consolas"/>
          <w:color w:val="000000"/>
          <w:sz w:val="16"/>
          <w:szCs w:val="16"/>
          <w:lang w:eastAsia="pl-PL"/>
        </w:rPr>
        <w:t>;</w:t>
      </w:r>
    </w:p>
    <w:p w14:paraId="79C5FBF4" w14:textId="77777777" w:rsidR="00EE0B3F" w:rsidRPr="00E84B26" w:rsidRDefault="00B25E84">
      <w:pPr>
        <w:spacing w:after="0" w:line="240" w:lineRule="auto"/>
        <w:rPr>
          <w:rFonts w:ascii="Consolas" w:hAnsi="Consolas" w:cs="Consolas"/>
          <w:color w:val="000000"/>
          <w:sz w:val="16"/>
          <w:szCs w:val="16"/>
          <w:lang w:val="en-US" w:eastAsia="pl-PL"/>
        </w:rPr>
      </w:pPr>
      <w:r w:rsidRPr="00013BCC">
        <w:rPr>
          <w:rFonts w:ascii="Consolas" w:hAnsi="Consolas" w:cs="Consolas"/>
          <w:b/>
          <w:bCs/>
          <w:color w:val="800000"/>
          <w:sz w:val="16"/>
          <w:szCs w:val="16"/>
          <w:lang w:eastAsia="pl-PL"/>
        </w:rPr>
        <w:tab/>
      </w:r>
      <w:r w:rsidRPr="00013BCC">
        <w:rPr>
          <w:rFonts w:ascii="Consolas" w:hAnsi="Consolas" w:cs="Consolas"/>
          <w:b/>
          <w:bCs/>
          <w:color w:val="800000"/>
          <w:sz w:val="16"/>
          <w:szCs w:val="16"/>
          <w:lang w:eastAsia="pl-PL"/>
        </w:rPr>
        <w:tab/>
      </w:r>
      <w:r w:rsidRPr="00E84B26">
        <w:rPr>
          <w:rFonts w:ascii="Consolas" w:hAnsi="Consolas" w:cs="Consolas"/>
          <w:b/>
          <w:bCs/>
          <w:color w:val="800000"/>
          <w:sz w:val="16"/>
          <w:szCs w:val="16"/>
          <w:lang w:val="en" w:eastAsia="pl-PL"/>
        </w:rPr>
        <w:t xml:space="preserve">echo </w:t>
      </w:r>
      <w:r w:rsidRPr="00E84B26">
        <w:rPr>
          <w:rFonts w:ascii="Consolas" w:hAnsi="Consolas" w:cs="Consolas"/>
          <w:b/>
          <w:bCs/>
          <w:color w:val="0080FF"/>
          <w:sz w:val="16"/>
          <w:szCs w:val="16"/>
          <w:lang w:val="en" w:eastAsia="pl-PL"/>
        </w:rPr>
        <w:t>"\n"</w:t>
      </w:r>
      <w:r w:rsidRPr="00E84B26">
        <w:rPr>
          <w:rFonts w:ascii="Consolas" w:hAnsi="Consolas" w:cs="Consolas"/>
          <w:color w:val="000000"/>
          <w:sz w:val="16"/>
          <w:szCs w:val="16"/>
          <w:lang w:val="en" w:eastAsia="pl-PL"/>
        </w:rPr>
        <w:t>;</w:t>
      </w:r>
    </w:p>
    <w:p w14:paraId="79C5FBF5" w14:textId="77777777" w:rsidR="00EE0B3F" w:rsidRPr="00E84B26" w:rsidRDefault="00B25E84">
      <w:pPr>
        <w:spacing w:after="0" w:line="240" w:lineRule="auto"/>
        <w:rPr>
          <w:rFonts w:ascii="Consolas" w:hAnsi="Consolas" w:cs="Consolas"/>
          <w:color w:val="000000"/>
          <w:sz w:val="16"/>
          <w:szCs w:val="16"/>
          <w:lang w:val="en-US" w:eastAsia="pl-PL"/>
        </w:rPr>
      </w:pPr>
      <w:r w:rsidRPr="00E84B26">
        <w:rPr>
          <w:rFonts w:ascii="Consolas" w:hAnsi="Consolas" w:cs="Consolas"/>
          <w:color w:val="008000"/>
          <w:sz w:val="16"/>
          <w:szCs w:val="16"/>
          <w:lang w:val="en" w:eastAsia="pl-PL"/>
        </w:rPr>
        <w:tab/>
      </w:r>
      <w:r w:rsidRPr="00E84B26">
        <w:rPr>
          <w:rFonts w:ascii="Consolas" w:hAnsi="Consolas" w:cs="Consolas"/>
          <w:color w:val="008000"/>
          <w:sz w:val="16"/>
          <w:szCs w:val="16"/>
          <w:lang w:val="en" w:eastAsia="pl-PL"/>
        </w:rPr>
        <w:tab/>
      </w:r>
      <w:r w:rsidRPr="00E84B26">
        <w:rPr>
          <w:rFonts w:ascii="Consolas" w:hAnsi="Consolas" w:cs="Consolas"/>
          <w:b/>
          <w:bCs/>
          <w:color w:val="800000"/>
          <w:sz w:val="16"/>
          <w:szCs w:val="16"/>
          <w:lang w:val="en" w:eastAsia="pl-PL"/>
        </w:rPr>
        <w:t xml:space="preserve">echo </w:t>
      </w:r>
      <w:r w:rsidRPr="00E84B26">
        <w:rPr>
          <w:rFonts w:ascii="Consolas" w:hAnsi="Consolas" w:cs="Consolas"/>
          <w:b/>
          <w:bCs/>
          <w:color w:val="FF8040"/>
          <w:sz w:val="16"/>
          <w:szCs w:val="16"/>
          <w:lang w:val="en" w:eastAsia="pl-PL"/>
        </w:rPr>
        <w:t>$E</w:t>
      </w:r>
      <w:r w:rsidRPr="00E84B26">
        <w:rPr>
          <w:rFonts w:ascii="Consolas" w:hAnsi="Consolas" w:cs="Consolas"/>
          <w:color w:val="000000"/>
          <w:sz w:val="16"/>
          <w:szCs w:val="16"/>
          <w:lang w:val="en" w:eastAsia="pl-PL"/>
        </w:rPr>
        <w:t>-&gt;</w:t>
      </w:r>
      <w:r w:rsidRPr="00E84B26">
        <w:rPr>
          <w:rFonts w:ascii="Consolas" w:hAnsi="Consolas" w:cs="Consolas"/>
          <w:color w:val="008000"/>
          <w:sz w:val="16"/>
          <w:szCs w:val="16"/>
          <w:lang w:val="en" w:eastAsia="pl-PL"/>
        </w:rPr>
        <w:t>__getLastRequest</w:t>
      </w:r>
      <w:r w:rsidRPr="00E84B26">
        <w:rPr>
          <w:rFonts w:ascii="Consolas" w:hAnsi="Consolas" w:cs="Consolas"/>
          <w:color w:val="000000"/>
          <w:sz w:val="16"/>
          <w:szCs w:val="16"/>
          <w:lang w:val="en" w:eastAsia="pl-PL"/>
        </w:rPr>
        <w:t>();</w:t>
      </w:r>
    </w:p>
    <w:p w14:paraId="79C5FBF6" w14:textId="77777777" w:rsidR="00EE0B3F" w:rsidRDefault="00B25E84">
      <w:pPr>
        <w:spacing w:after="0" w:line="240" w:lineRule="auto"/>
        <w:rPr>
          <w:rFonts w:ascii="Consolas" w:hAnsi="Consolas" w:cs="Consolas"/>
          <w:color w:val="000000"/>
          <w:sz w:val="16"/>
          <w:szCs w:val="16"/>
          <w:lang w:eastAsia="pl-PL"/>
        </w:rPr>
      </w:pPr>
      <w:r>
        <w:rPr>
          <w:rFonts w:ascii="Consolas" w:hAnsi="Consolas" w:cs="Consolas"/>
          <w:b/>
          <w:bCs/>
          <w:color w:val="800000"/>
          <w:sz w:val="16"/>
          <w:szCs w:val="16"/>
          <w:lang w:val="en" w:eastAsia="pl-PL"/>
        </w:rPr>
        <w:tab/>
      </w:r>
      <w:r>
        <w:rPr>
          <w:rFonts w:ascii="Consolas" w:hAnsi="Consolas" w:cs="Consolas"/>
          <w:b/>
          <w:bCs/>
          <w:color w:val="800000"/>
          <w:sz w:val="16"/>
          <w:szCs w:val="16"/>
          <w:lang w:val="en" w:eastAsia="pl-PL"/>
        </w:rPr>
        <w:tab/>
      </w:r>
      <w:r w:rsidRPr="00013BCC">
        <w:rPr>
          <w:rFonts w:ascii="Consolas" w:hAnsi="Consolas" w:cs="Consolas"/>
          <w:b/>
          <w:bCs/>
          <w:color w:val="800000"/>
          <w:sz w:val="16"/>
          <w:szCs w:val="16"/>
          <w:lang w:eastAsia="pl-PL"/>
        </w:rPr>
        <w:t xml:space="preserve">echo </w:t>
      </w:r>
      <w:r w:rsidRPr="00013BCC">
        <w:rPr>
          <w:rFonts w:ascii="Consolas" w:hAnsi="Consolas" w:cs="Consolas"/>
          <w:b/>
          <w:bCs/>
          <w:color w:val="0080FF"/>
          <w:sz w:val="16"/>
          <w:szCs w:val="16"/>
          <w:lang w:eastAsia="pl-PL"/>
        </w:rPr>
        <w:t>"\n"</w:t>
      </w:r>
      <w:r w:rsidRPr="00013BCC">
        <w:rPr>
          <w:rFonts w:ascii="Consolas" w:hAnsi="Consolas" w:cs="Consolas"/>
          <w:color w:val="000000"/>
          <w:sz w:val="16"/>
          <w:szCs w:val="16"/>
          <w:lang w:eastAsia="pl-PL"/>
        </w:rPr>
        <w:t>;</w:t>
      </w:r>
    </w:p>
    <w:p w14:paraId="79C5FBF7"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800000"/>
          <w:sz w:val="16"/>
          <w:szCs w:val="16"/>
          <w:lang w:eastAsia="pl-PL"/>
        </w:rPr>
        <w:tab/>
      </w:r>
      <w:r w:rsidRPr="00013BCC">
        <w:rPr>
          <w:rFonts w:ascii="Consolas" w:hAnsi="Consolas" w:cs="Consolas"/>
          <w:b/>
          <w:bCs/>
          <w:color w:val="800000"/>
          <w:sz w:val="16"/>
          <w:szCs w:val="16"/>
          <w:lang w:eastAsia="pl-PL"/>
        </w:rPr>
        <w:tab/>
        <w:t xml:space="preserve">echo </w:t>
      </w:r>
      <w:r w:rsidRPr="00013BCC">
        <w:rPr>
          <w:rFonts w:ascii="Consolas" w:hAnsi="Consolas" w:cs="Consolas"/>
          <w:b/>
          <w:bCs/>
          <w:color w:val="0080FF"/>
          <w:sz w:val="16"/>
          <w:szCs w:val="16"/>
          <w:lang w:eastAsia="pl-PL"/>
        </w:rPr>
        <w:t>"\n"</w:t>
      </w:r>
      <w:r w:rsidRPr="00013BCC">
        <w:rPr>
          <w:rFonts w:ascii="Consolas" w:hAnsi="Consolas" w:cs="Consolas"/>
          <w:color w:val="000000"/>
          <w:sz w:val="16"/>
          <w:szCs w:val="16"/>
          <w:lang w:eastAsia="pl-PL"/>
        </w:rPr>
        <w:t>;</w:t>
      </w:r>
    </w:p>
    <w:p w14:paraId="79C5FBF8"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800000"/>
          <w:sz w:val="16"/>
          <w:szCs w:val="16"/>
          <w:lang w:eastAsia="pl-PL"/>
        </w:rPr>
        <w:tab/>
      </w:r>
      <w:r w:rsidRPr="00013BCC">
        <w:rPr>
          <w:rFonts w:ascii="Consolas" w:hAnsi="Consolas" w:cs="Consolas"/>
          <w:b/>
          <w:bCs/>
          <w:color w:val="800000"/>
          <w:sz w:val="16"/>
          <w:szCs w:val="16"/>
          <w:lang w:eastAsia="pl-PL"/>
        </w:rPr>
        <w:tab/>
        <w:t xml:space="preserve">echo </w:t>
      </w:r>
      <w:r w:rsidRPr="00013BCC">
        <w:rPr>
          <w:rFonts w:ascii="Consolas" w:hAnsi="Consolas" w:cs="Consolas"/>
          <w:b/>
          <w:bCs/>
          <w:color w:val="0080FF"/>
          <w:sz w:val="16"/>
          <w:szCs w:val="16"/>
          <w:lang w:eastAsia="pl-PL"/>
        </w:rPr>
        <w:t>"\n"</w:t>
      </w:r>
      <w:r w:rsidRPr="00013BCC">
        <w:rPr>
          <w:rFonts w:ascii="Consolas" w:hAnsi="Consolas" w:cs="Consolas"/>
          <w:color w:val="000000"/>
          <w:sz w:val="16"/>
          <w:szCs w:val="16"/>
          <w:lang w:eastAsia="pl-PL"/>
        </w:rPr>
        <w:t>;</w:t>
      </w:r>
    </w:p>
    <w:p w14:paraId="79C5FBF9" w14:textId="77777777" w:rsidR="00EE0B3F" w:rsidRPr="00E84B26" w:rsidRDefault="00B25E84">
      <w:pPr>
        <w:spacing w:after="0" w:line="240" w:lineRule="auto"/>
        <w:rPr>
          <w:rFonts w:ascii="Consolas" w:hAnsi="Consolas" w:cs="Consolas"/>
          <w:color w:val="000000"/>
          <w:sz w:val="16"/>
          <w:szCs w:val="16"/>
          <w:lang w:val="en-US" w:eastAsia="pl-PL"/>
        </w:rPr>
      </w:pPr>
      <w:r w:rsidRPr="00013BCC">
        <w:rPr>
          <w:rFonts w:ascii="Consolas" w:hAnsi="Consolas" w:cs="Consolas"/>
          <w:b/>
          <w:bCs/>
          <w:color w:val="800000"/>
          <w:sz w:val="16"/>
          <w:szCs w:val="16"/>
          <w:lang w:eastAsia="pl-PL"/>
        </w:rPr>
        <w:tab/>
      </w:r>
      <w:r w:rsidRPr="00013BCC">
        <w:rPr>
          <w:rFonts w:ascii="Consolas" w:hAnsi="Consolas" w:cs="Consolas"/>
          <w:b/>
          <w:bCs/>
          <w:color w:val="800000"/>
          <w:sz w:val="16"/>
          <w:szCs w:val="16"/>
          <w:lang w:eastAsia="pl-PL"/>
        </w:rPr>
        <w:tab/>
      </w:r>
      <w:r w:rsidRPr="00E84B26">
        <w:rPr>
          <w:rFonts w:ascii="Consolas" w:hAnsi="Consolas" w:cs="Consolas"/>
          <w:b/>
          <w:bCs/>
          <w:color w:val="800000"/>
          <w:sz w:val="16"/>
          <w:szCs w:val="16"/>
          <w:lang w:val="en" w:eastAsia="pl-PL"/>
        </w:rPr>
        <w:t xml:space="preserve">echo </w:t>
      </w:r>
      <w:r w:rsidRPr="00E84B26">
        <w:rPr>
          <w:rFonts w:ascii="Consolas" w:hAnsi="Consolas" w:cs="Consolas"/>
          <w:b/>
          <w:bCs/>
          <w:color w:val="0080FF"/>
          <w:sz w:val="16"/>
          <w:szCs w:val="16"/>
          <w:lang w:val="en" w:eastAsia="pl-PL"/>
        </w:rPr>
        <w:t>"\n"</w:t>
      </w:r>
      <w:r w:rsidRPr="00E84B26">
        <w:rPr>
          <w:rFonts w:ascii="Consolas" w:hAnsi="Consolas" w:cs="Consolas"/>
          <w:color w:val="000000"/>
          <w:sz w:val="16"/>
          <w:szCs w:val="16"/>
          <w:lang w:val="en" w:eastAsia="pl-PL"/>
        </w:rPr>
        <w:t>;</w:t>
      </w:r>
    </w:p>
    <w:p w14:paraId="79C5FBFA" w14:textId="77777777" w:rsidR="00EE0B3F" w:rsidRPr="00E84B26" w:rsidRDefault="00B25E84">
      <w:pPr>
        <w:spacing w:after="0" w:line="240" w:lineRule="auto"/>
        <w:rPr>
          <w:rFonts w:ascii="Consolas" w:hAnsi="Consolas" w:cs="Consolas"/>
          <w:color w:val="000000"/>
          <w:sz w:val="16"/>
          <w:szCs w:val="16"/>
          <w:lang w:val="en-US" w:eastAsia="pl-PL"/>
        </w:rPr>
      </w:pPr>
      <w:r w:rsidRPr="00E84B26">
        <w:rPr>
          <w:rFonts w:ascii="Consolas" w:hAnsi="Consolas" w:cs="Consolas"/>
          <w:color w:val="000000"/>
          <w:sz w:val="16"/>
          <w:szCs w:val="16"/>
          <w:lang w:val="en" w:eastAsia="pl-PL"/>
        </w:rPr>
        <w:tab/>
        <w:t>}</w:t>
      </w:r>
    </w:p>
    <w:p w14:paraId="79C5FBFB" w14:textId="77777777" w:rsidR="00EE0B3F" w:rsidRPr="00E84B26" w:rsidRDefault="00B25E84">
      <w:pPr>
        <w:spacing w:after="0" w:line="240" w:lineRule="auto"/>
        <w:rPr>
          <w:rFonts w:ascii="Consolas" w:hAnsi="Consolas" w:cs="Consolas"/>
          <w:color w:val="557F5F"/>
          <w:sz w:val="16"/>
          <w:szCs w:val="16"/>
          <w:lang w:val="en-US" w:eastAsia="pl-PL"/>
        </w:rPr>
      </w:pPr>
      <w:r w:rsidRPr="00E84B26">
        <w:rPr>
          <w:rFonts w:ascii="Consolas" w:hAnsi="Consolas" w:cs="Consolas"/>
          <w:color w:val="557F5F"/>
          <w:sz w:val="16"/>
          <w:szCs w:val="16"/>
          <w:lang w:val="en" w:eastAsia="pl-PL"/>
        </w:rPr>
        <w:tab/>
        <w:t>// -------------------------------------------------------------------------</w:t>
      </w:r>
    </w:p>
    <w:p w14:paraId="79C5FBFC" w14:textId="77777777" w:rsidR="00EE0B3F" w:rsidRPr="00E84B26" w:rsidRDefault="00B25E84">
      <w:pPr>
        <w:spacing w:after="0" w:line="240" w:lineRule="auto"/>
        <w:rPr>
          <w:rFonts w:ascii="Consolas" w:hAnsi="Consolas" w:cs="Consolas"/>
          <w:color w:val="000000"/>
          <w:sz w:val="16"/>
          <w:szCs w:val="16"/>
          <w:lang w:val="en-US" w:eastAsia="pl-PL"/>
        </w:rPr>
      </w:pPr>
      <w:r w:rsidRPr="00E84B26">
        <w:rPr>
          <w:rFonts w:ascii="Consolas" w:hAnsi="Consolas" w:cs="Consolas"/>
          <w:color w:val="008000"/>
          <w:sz w:val="16"/>
          <w:szCs w:val="16"/>
          <w:lang w:val="en" w:eastAsia="pl-PL"/>
        </w:rPr>
        <w:tab/>
      </w:r>
      <w:r w:rsidRPr="00E84B26">
        <w:rPr>
          <w:rFonts w:ascii="Consolas" w:hAnsi="Consolas" w:cs="Consolas"/>
          <w:b/>
          <w:bCs/>
          <w:color w:val="800000"/>
          <w:sz w:val="16"/>
          <w:szCs w:val="16"/>
          <w:lang w:val="en" w:eastAsia="pl-PL"/>
        </w:rPr>
        <w:t>protectedfunction</w:t>
      </w:r>
      <w:r w:rsidRPr="00E84B26">
        <w:rPr>
          <w:rFonts w:ascii="Consolas" w:hAnsi="Consolas" w:cs="Consolas"/>
          <w:color w:val="008000"/>
          <w:sz w:val="16"/>
          <w:szCs w:val="16"/>
          <w:lang w:val="en" w:eastAsia="pl-PL"/>
        </w:rPr>
        <w:t>testDodaniaPrzesylki</w:t>
      </w:r>
      <w:r w:rsidRPr="00E84B26">
        <w:rPr>
          <w:rFonts w:ascii="Consolas" w:hAnsi="Consolas" w:cs="Consolas"/>
          <w:color w:val="000000"/>
          <w:sz w:val="16"/>
          <w:szCs w:val="16"/>
          <w:lang w:val="en" w:eastAsia="pl-PL"/>
        </w:rPr>
        <w:t>()</w:t>
      </w:r>
    </w:p>
    <w:p w14:paraId="79C5FBFD" w14:textId="77777777" w:rsidR="00EE0B3F" w:rsidRPr="00E84B26" w:rsidRDefault="00B25E84">
      <w:pPr>
        <w:spacing w:after="0" w:line="240" w:lineRule="auto"/>
        <w:rPr>
          <w:rFonts w:ascii="Consolas" w:hAnsi="Consolas" w:cs="Consolas"/>
          <w:color w:val="000000"/>
          <w:sz w:val="16"/>
          <w:szCs w:val="16"/>
          <w:lang w:val="en-US" w:eastAsia="pl-PL"/>
        </w:rPr>
      </w:pPr>
      <w:r w:rsidRPr="00E84B26">
        <w:rPr>
          <w:rFonts w:ascii="Consolas" w:hAnsi="Consolas" w:cs="Consolas"/>
          <w:color w:val="000000"/>
          <w:sz w:val="16"/>
          <w:szCs w:val="16"/>
          <w:lang w:val="en" w:eastAsia="pl-PL"/>
        </w:rPr>
        <w:tab/>
        <w:t>{</w:t>
      </w:r>
    </w:p>
    <w:p w14:paraId="79C5FBFE" w14:textId="77777777" w:rsidR="00EE0B3F" w:rsidRPr="00E84B26" w:rsidRDefault="00B25E84">
      <w:pPr>
        <w:spacing w:after="0" w:line="240" w:lineRule="auto"/>
        <w:rPr>
          <w:rFonts w:ascii="Consolas" w:hAnsi="Consolas" w:cs="Consolas"/>
          <w:color w:val="000000"/>
          <w:sz w:val="16"/>
          <w:szCs w:val="16"/>
          <w:lang w:val="en-US" w:eastAsia="pl-PL"/>
        </w:rPr>
      </w:pPr>
      <w:r w:rsidRPr="00E84B26">
        <w:rPr>
          <w:rFonts w:ascii="Consolas" w:hAnsi="Consolas" w:cs="Consolas"/>
          <w:color w:val="000000"/>
          <w:sz w:val="16"/>
          <w:szCs w:val="16"/>
          <w:lang w:val="en" w:eastAsia="pl-PL"/>
        </w:rPr>
        <w:tab/>
      </w:r>
      <w:r w:rsidRPr="00E84B26">
        <w:rPr>
          <w:rFonts w:ascii="Consolas" w:hAnsi="Consolas" w:cs="Consolas"/>
          <w:color w:val="000000"/>
          <w:sz w:val="16"/>
          <w:szCs w:val="16"/>
          <w:lang w:val="en" w:eastAsia="pl-PL"/>
        </w:rPr>
        <w:tab/>
      </w:r>
      <w:r w:rsidRPr="00E84B26">
        <w:rPr>
          <w:rFonts w:ascii="Consolas" w:hAnsi="Consolas" w:cs="Consolas"/>
          <w:b/>
          <w:bCs/>
          <w:color w:val="FF8040"/>
          <w:sz w:val="16"/>
          <w:szCs w:val="16"/>
          <w:lang w:val="en" w:eastAsia="pl-PL"/>
        </w:rPr>
        <w:t>$this</w:t>
      </w:r>
      <w:r w:rsidRPr="00E84B26">
        <w:rPr>
          <w:rFonts w:ascii="Consolas" w:hAnsi="Consolas" w:cs="Consolas"/>
          <w:color w:val="000000"/>
          <w:sz w:val="16"/>
          <w:szCs w:val="16"/>
          <w:lang w:val="en" w:eastAsia="pl-PL"/>
        </w:rPr>
        <w:t>-&gt;</w:t>
      </w:r>
      <w:r w:rsidRPr="00E84B26">
        <w:rPr>
          <w:rFonts w:ascii="Consolas" w:hAnsi="Consolas" w:cs="Consolas"/>
          <w:color w:val="008000"/>
          <w:sz w:val="16"/>
          <w:szCs w:val="16"/>
          <w:lang w:val="en" w:eastAsia="pl-PL"/>
        </w:rPr>
        <w:t>hr</w:t>
      </w:r>
      <w:r w:rsidRPr="00E84B26">
        <w:rPr>
          <w:rFonts w:ascii="Consolas" w:hAnsi="Consolas" w:cs="Consolas"/>
          <w:color w:val="000000"/>
          <w:sz w:val="16"/>
          <w:szCs w:val="16"/>
          <w:lang w:val="en" w:eastAsia="pl-PL"/>
        </w:rPr>
        <w:t>();</w:t>
      </w:r>
    </w:p>
    <w:p w14:paraId="79C5FBFF" w14:textId="77777777" w:rsidR="00EE0B3F" w:rsidRDefault="00B25E84">
      <w:pPr>
        <w:spacing w:after="0" w:line="240" w:lineRule="auto"/>
        <w:rPr>
          <w:rFonts w:ascii="Consolas" w:hAnsi="Consolas" w:cs="Consolas"/>
          <w:color w:val="000000"/>
          <w:sz w:val="16"/>
          <w:szCs w:val="16"/>
          <w:lang w:eastAsia="pl-PL"/>
        </w:rPr>
      </w:pPr>
      <w:r>
        <w:rPr>
          <w:rFonts w:ascii="Consolas" w:hAnsi="Consolas" w:cs="Consolas"/>
          <w:b/>
          <w:bCs/>
          <w:color w:val="0080FF"/>
          <w:sz w:val="16"/>
          <w:szCs w:val="16"/>
          <w:lang w:val="en" w:eastAsia="pl-PL"/>
        </w:rPr>
        <w:tab/>
      </w:r>
      <w:r>
        <w:rPr>
          <w:rFonts w:ascii="Consolas" w:hAnsi="Consolas" w:cs="Consolas"/>
          <w:b/>
          <w:bCs/>
          <w:color w:val="0080FF"/>
          <w:sz w:val="16"/>
          <w:szCs w:val="16"/>
          <w:lang w:val="en" w:eastAsia="pl-PL"/>
        </w:rPr>
        <w:tab/>
      </w:r>
      <w:r w:rsidRPr="00013BCC">
        <w:rPr>
          <w:rFonts w:ascii="Consolas" w:hAnsi="Consolas" w:cs="Consolas"/>
          <w:b/>
          <w:bCs/>
          <w:color w:val="800000"/>
          <w:sz w:val="16"/>
          <w:szCs w:val="16"/>
          <w:lang w:eastAsia="pl-PL"/>
        </w:rPr>
        <w:t xml:space="preserve">echo </w:t>
      </w:r>
      <w:r w:rsidRPr="00013BCC">
        <w:rPr>
          <w:rFonts w:ascii="Consolas" w:hAnsi="Consolas" w:cs="Consolas"/>
          <w:b/>
          <w:bCs/>
          <w:color w:val="0080FF"/>
          <w:sz w:val="16"/>
          <w:szCs w:val="16"/>
          <w:lang w:eastAsia="pl-PL"/>
        </w:rPr>
        <w:t>"test paczkaPocztowaType&lt;br&gt;"</w:t>
      </w:r>
      <w:r w:rsidRPr="00013BCC">
        <w:rPr>
          <w:rFonts w:ascii="Consolas" w:hAnsi="Consolas" w:cs="Consolas"/>
          <w:color w:val="000000"/>
          <w:sz w:val="16"/>
          <w:szCs w:val="16"/>
          <w:lang w:eastAsia="pl-PL"/>
        </w:rPr>
        <w:t>;</w:t>
      </w:r>
    </w:p>
    <w:p w14:paraId="79C5FC00" w14:textId="77777777" w:rsidR="00EE0B3F" w:rsidRDefault="00EE0B3F">
      <w:pPr>
        <w:spacing w:after="0" w:line="240" w:lineRule="auto"/>
        <w:rPr>
          <w:rFonts w:ascii="Consolas" w:hAnsi="Consolas" w:cs="Consolas"/>
          <w:sz w:val="16"/>
          <w:szCs w:val="16"/>
          <w:lang w:eastAsia="pl-PL"/>
        </w:rPr>
      </w:pPr>
    </w:p>
    <w:p w14:paraId="79C5FC01"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i/>
          <w:iCs/>
          <w:color w:val="008000"/>
          <w:sz w:val="16"/>
          <w:szCs w:val="16"/>
          <w:lang w:eastAsia="pl-PL"/>
        </w:rPr>
        <w:tab/>
      </w:r>
      <w:r w:rsidRPr="00013BCC">
        <w:rPr>
          <w:rFonts w:ascii="Consolas" w:hAnsi="Consolas" w:cs="Consolas"/>
          <w:b/>
          <w:bCs/>
          <w:i/>
          <w:iCs/>
          <w:color w:val="008000"/>
          <w:sz w:val="16"/>
          <w:szCs w:val="16"/>
          <w:lang w:eastAsia="pl-PL"/>
        </w:rPr>
        <w:tab/>
      </w:r>
      <w:r w:rsidRPr="00013BCC">
        <w:rPr>
          <w:rFonts w:ascii="Consolas" w:hAnsi="Consolas" w:cs="Consolas"/>
          <w:b/>
          <w:bCs/>
          <w:color w:val="FF8040"/>
          <w:sz w:val="16"/>
          <w:szCs w:val="16"/>
          <w:lang w:eastAsia="pl-PL"/>
        </w:rPr>
        <w:t xml:space="preserve">$E </w:t>
      </w:r>
      <w:r w:rsidRPr="00013BCC">
        <w:rPr>
          <w:rFonts w:ascii="Consolas" w:hAnsi="Consolas" w:cs="Consolas"/>
          <w:color w:val="000000"/>
          <w:sz w:val="16"/>
          <w:szCs w:val="16"/>
          <w:lang w:eastAsia="pl-PL"/>
        </w:rPr>
        <w:t xml:space="preserve">= </w:t>
      </w:r>
      <w:r w:rsidRPr="00013BCC">
        <w:rPr>
          <w:rFonts w:ascii="Consolas" w:hAnsi="Consolas" w:cs="Consolas"/>
          <w:b/>
          <w:bCs/>
          <w:color w:val="800000"/>
          <w:sz w:val="16"/>
          <w:szCs w:val="16"/>
          <w:lang w:eastAsia="pl-PL"/>
        </w:rPr>
        <w:t>new</w:t>
      </w:r>
      <w:r w:rsidRPr="00013BCC">
        <w:rPr>
          <w:rFonts w:ascii="Consolas" w:hAnsi="Consolas" w:cs="Consolas"/>
          <w:b/>
          <w:bCs/>
          <w:i/>
          <w:iCs/>
          <w:color w:val="008000"/>
          <w:sz w:val="16"/>
          <w:szCs w:val="16"/>
          <w:lang w:eastAsia="pl-PL"/>
        </w:rPr>
        <w:t>ElektronicznyNadawca</w:t>
      </w:r>
      <w:r w:rsidRPr="00013BCC">
        <w:rPr>
          <w:rFonts w:ascii="Consolas" w:hAnsi="Consolas" w:cs="Consolas"/>
          <w:color w:val="000000"/>
          <w:sz w:val="16"/>
          <w:szCs w:val="16"/>
          <w:lang w:eastAsia="pl-PL"/>
        </w:rPr>
        <w:t>();</w:t>
      </w:r>
    </w:p>
    <w:p w14:paraId="79C5FC02"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i/>
          <w:iCs/>
          <w:color w:val="008000"/>
          <w:sz w:val="16"/>
          <w:szCs w:val="16"/>
          <w:lang w:eastAsia="pl-PL"/>
        </w:rPr>
        <w:tab/>
      </w:r>
      <w:r w:rsidRPr="00013BCC">
        <w:rPr>
          <w:rFonts w:ascii="Consolas" w:hAnsi="Consolas" w:cs="Consolas"/>
          <w:b/>
          <w:bCs/>
          <w:i/>
          <w:iCs/>
          <w:color w:val="008000"/>
          <w:sz w:val="16"/>
          <w:szCs w:val="16"/>
          <w:lang w:eastAsia="pl-PL"/>
        </w:rPr>
        <w:tab/>
      </w:r>
      <w:r w:rsidRPr="00013BCC">
        <w:rPr>
          <w:rFonts w:ascii="Consolas" w:hAnsi="Consolas" w:cs="Consolas"/>
          <w:b/>
          <w:bCs/>
          <w:color w:val="FF8040"/>
          <w:sz w:val="16"/>
          <w:szCs w:val="16"/>
          <w:lang w:eastAsia="pl-PL"/>
        </w:rPr>
        <w:t xml:space="preserve">$P </w:t>
      </w:r>
      <w:r w:rsidRPr="00013BCC">
        <w:rPr>
          <w:rFonts w:ascii="Consolas" w:hAnsi="Consolas" w:cs="Consolas"/>
          <w:color w:val="000000"/>
          <w:sz w:val="16"/>
          <w:szCs w:val="16"/>
          <w:lang w:eastAsia="pl-PL"/>
        </w:rPr>
        <w:t xml:space="preserve">= </w:t>
      </w:r>
      <w:r w:rsidRPr="00013BCC">
        <w:rPr>
          <w:rFonts w:ascii="Consolas" w:hAnsi="Consolas" w:cs="Consolas"/>
          <w:b/>
          <w:bCs/>
          <w:color w:val="800000"/>
          <w:sz w:val="16"/>
          <w:szCs w:val="16"/>
          <w:lang w:eastAsia="pl-PL"/>
        </w:rPr>
        <w:t>new</w:t>
      </w:r>
      <w:r w:rsidRPr="00013BCC">
        <w:rPr>
          <w:rFonts w:ascii="Consolas" w:hAnsi="Consolas" w:cs="Consolas"/>
          <w:b/>
          <w:bCs/>
          <w:i/>
          <w:iCs/>
          <w:color w:val="008000"/>
          <w:sz w:val="16"/>
          <w:szCs w:val="16"/>
          <w:lang w:eastAsia="pl-PL"/>
        </w:rPr>
        <w:t>paczkaPocztowaType</w:t>
      </w:r>
      <w:r w:rsidRPr="00013BCC">
        <w:rPr>
          <w:rFonts w:ascii="Consolas" w:hAnsi="Consolas" w:cs="Consolas"/>
          <w:color w:val="000000"/>
          <w:sz w:val="16"/>
          <w:szCs w:val="16"/>
          <w:lang w:eastAsia="pl-PL"/>
        </w:rPr>
        <w:t>();</w:t>
      </w:r>
    </w:p>
    <w:p w14:paraId="79C5FC03" w14:textId="77777777" w:rsidR="00EE0B3F" w:rsidRDefault="00B25E84">
      <w:pPr>
        <w:spacing w:after="0" w:line="240" w:lineRule="auto"/>
        <w:rPr>
          <w:rFonts w:ascii="Consolas" w:hAnsi="Consolas" w:cs="Consolas"/>
          <w:color w:val="000000"/>
          <w:sz w:val="16"/>
          <w:szCs w:val="16"/>
          <w:lang w:val="fr-FR" w:eastAsia="pl-PL"/>
        </w:rPr>
      </w:pPr>
      <w:r w:rsidRPr="00013BCC">
        <w:rPr>
          <w:rFonts w:ascii="Consolas" w:hAnsi="Consolas" w:cs="Consolas"/>
          <w:b/>
          <w:bCs/>
          <w:i/>
          <w:iCs/>
          <w:color w:val="008000"/>
          <w:sz w:val="16"/>
          <w:szCs w:val="16"/>
          <w:lang w:eastAsia="pl-PL"/>
        </w:rPr>
        <w:tab/>
      </w:r>
      <w:r w:rsidRPr="00013BCC">
        <w:rPr>
          <w:rFonts w:ascii="Consolas" w:hAnsi="Consolas" w:cs="Consolas"/>
          <w:b/>
          <w:bCs/>
          <w:i/>
          <w:iCs/>
          <w:color w:val="008000"/>
          <w:sz w:val="16"/>
          <w:szCs w:val="16"/>
          <w:lang w:eastAsia="pl-PL"/>
        </w:rPr>
        <w:tab/>
      </w:r>
      <w:r w:rsidRPr="00013BCC">
        <w:rPr>
          <w:rFonts w:ascii="Consolas" w:hAnsi="Consolas" w:cs="Consolas"/>
          <w:b/>
          <w:bCs/>
          <w:color w:val="FF8040"/>
          <w:sz w:val="16"/>
          <w:szCs w:val="16"/>
          <w:lang w:eastAsia="pl-PL"/>
        </w:rPr>
        <w:t xml:space="preserve">$A </w:t>
      </w:r>
      <w:r w:rsidRPr="00013BCC">
        <w:rPr>
          <w:rFonts w:ascii="Consolas" w:hAnsi="Consolas" w:cs="Consolas"/>
          <w:color w:val="000000"/>
          <w:sz w:val="16"/>
          <w:szCs w:val="16"/>
          <w:lang w:eastAsia="pl-PL"/>
        </w:rPr>
        <w:t xml:space="preserve">= </w:t>
      </w:r>
      <w:r w:rsidRPr="00013BCC">
        <w:rPr>
          <w:rFonts w:ascii="Consolas" w:hAnsi="Consolas" w:cs="Consolas"/>
          <w:b/>
          <w:bCs/>
          <w:color w:val="800000"/>
          <w:sz w:val="16"/>
          <w:szCs w:val="16"/>
          <w:lang w:eastAsia="pl-PL"/>
        </w:rPr>
        <w:t xml:space="preserve">new </w:t>
      </w:r>
      <w:r w:rsidRPr="00013BCC">
        <w:rPr>
          <w:rFonts w:ascii="Consolas" w:hAnsi="Consolas" w:cs="Consolas"/>
          <w:b/>
          <w:bCs/>
          <w:i/>
          <w:iCs/>
          <w:color w:val="008000"/>
          <w:sz w:val="16"/>
          <w:szCs w:val="16"/>
          <w:lang w:eastAsia="pl-PL"/>
        </w:rPr>
        <w:t>adresType</w:t>
      </w:r>
      <w:r w:rsidRPr="00013BCC">
        <w:rPr>
          <w:rFonts w:ascii="Consolas" w:hAnsi="Consolas" w:cs="Consolas"/>
          <w:color w:val="000000"/>
          <w:sz w:val="16"/>
          <w:szCs w:val="16"/>
          <w:lang w:eastAsia="pl-PL"/>
        </w:rPr>
        <w:t>();</w:t>
      </w:r>
    </w:p>
    <w:p w14:paraId="79C5FC04" w14:textId="77777777" w:rsidR="00EE0B3F" w:rsidRDefault="00EE0B3F">
      <w:pPr>
        <w:spacing w:after="0" w:line="240" w:lineRule="auto"/>
        <w:rPr>
          <w:rFonts w:ascii="Consolas" w:hAnsi="Consolas" w:cs="Consolas"/>
          <w:sz w:val="16"/>
          <w:szCs w:val="16"/>
          <w:lang w:val="fr-FR" w:eastAsia="pl-PL"/>
        </w:rPr>
      </w:pPr>
    </w:p>
    <w:p w14:paraId="79C5FC05" w14:textId="77777777" w:rsidR="00EE0B3F" w:rsidRDefault="00B25E84">
      <w:pPr>
        <w:spacing w:after="0" w:line="240" w:lineRule="auto"/>
        <w:rPr>
          <w:rFonts w:ascii="Consolas" w:hAnsi="Consolas" w:cs="Consolas"/>
          <w:color w:val="000000"/>
          <w:sz w:val="16"/>
          <w:szCs w:val="16"/>
          <w:lang w:val="fr-FR" w:eastAsia="pl-PL"/>
        </w:rPr>
      </w:pPr>
      <w:r w:rsidRPr="00013BCC">
        <w:rPr>
          <w:rFonts w:ascii="Consolas" w:hAnsi="Consolas" w:cs="Consolas"/>
          <w:b/>
          <w:bCs/>
          <w:i/>
          <w:iCs/>
          <w:color w:val="008000"/>
          <w:sz w:val="16"/>
          <w:szCs w:val="16"/>
          <w:lang w:eastAsia="pl-PL"/>
        </w:rPr>
        <w:tab/>
      </w:r>
      <w:r w:rsidRPr="00013BCC">
        <w:rPr>
          <w:rFonts w:ascii="Consolas" w:hAnsi="Consolas" w:cs="Consolas"/>
          <w:b/>
          <w:bCs/>
          <w:i/>
          <w:iCs/>
          <w:color w:val="008000"/>
          <w:sz w:val="16"/>
          <w:szCs w:val="16"/>
          <w:lang w:eastAsia="pl-PL"/>
        </w:rPr>
        <w:tab/>
      </w:r>
      <w:r>
        <w:rPr>
          <w:rFonts w:ascii="Consolas" w:hAnsi="Consolas" w:cs="Consolas"/>
          <w:b/>
          <w:bCs/>
          <w:color w:val="FF8040"/>
          <w:sz w:val="16"/>
          <w:szCs w:val="16"/>
          <w:lang w:val="en" w:eastAsia="pl-PL"/>
        </w:rPr>
        <w:t xml:space="preserve">$tmp </w:t>
      </w:r>
      <w:r>
        <w:rPr>
          <w:rFonts w:ascii="Consolas" w:hAnsi="Consolas" w:cs="Consolas"/>
          <w:color w:val="000000"/>
          <w:sz w:val="16"/>
          <w:szCs w:val="16"/>
          <w:lang w:val="en" w:eastAsia="pl-PL"/>
        </w:rPr>
        <w:t xml:space="preserve">= </w:t>
      </w:r>
      <w:r>
        <w:rPr>
          <w:rFonts w:ascii="Consolas" w:hAnsi="Consolas" w:cs="Consolas"/>
          <w:b/>
          <w:bCs/>
          <w:color w:val="800000"/>
          <w:sz w:val="16"/>
          <w:szCs w:val="16"/>
          <w:lang w:val="en" w:eastAsia="pl-PL"/>
        </w:rPr>
        <w:t xml:space="preserve">new </w:t>
      </w:r>
      <w:r>
        <w:rPr>
          <w:rFonts w:ascii="Consolas" w:hAnsi="Consolas" w:cs="Consolas"/>
          <w:b/>
          <w:bCs/>
          <w:i/>
          <w:iCs/>
          <w:color w:val="008000"/>
          <w:sz w:val="16"/>
          <w:szCs w:val="16"/>
          <w:lang w:val="en" w:eastAsia="pl-PL"/>
        </w:rPr>
        <w:t>addShipment</w:t>
      </w:r>
      <w:r>
        <w:rPr>
          <w:rFonts w:ascii="Consolas" w:hAnsi="Consolas" w:cs="Consolas"/>
          <w:color w:val="000000"/>
          <w:sz w:val="16"/>
          <w:szCs w:val="16"/>
          <w:lang w:val="en" w:eastAsia="pl-PL"/>
        </w:rPr>
        <w:t>();</w:t>
      </w:r>
    </w:p>
    <w:p w14:paraId="79C5FC06" w14:textId="77777777" w:rsidR="00EE0B3F" w:rsidRPr="00E84B26" w:rsidRDefault="00B25E84">
      <w:pPr>
        <w:spacing w:after="0" w:line="240" w:lineRule="auto"/>
        <w:rPr>
          <w:rFonts w:ascii="Consolas" w:hAnsi="Consolas" w:cs="Consolas"/>
          <w:color w:val="000000"/>
          <w:sz w:val="16"/>
          <w:szCs w:val="16"/>
          <w:lang w:val="en-US" w:eastAsia="pl-PL"/>
        </w:rPr>
      </w:pPr>
      <w:r>
        <w:rPr>
          <w:rFonts w:ascii="Consolas" w:hAnsi="Consolas" w:cs="Consolas"/>
          <w:color w:val="000000"/>
          <w:sz w:val="16"/>
          <w:szCs w:val="16"/>
          <w:lang w:val="en" w:eastAsia="pl-PL"/>
        </w:rPr>
        <w:tab/>
      </w:r>
      <w:r>
        <w:rPr>
          <w:rFonts w:ascii="Consolas" w:hAnsi="Consolas" w:cs="Consolas"/>
          <w:color w:val="000000"/>
          <w:sz w:val="16"/>
          <w:szCs w:val="16"/>
          <w:lang w:val="en" w:eastAsia="pl-PL"/>
        </w:rPr>
        <w:tab/>
      </w:r>
      <w:r w:rsidRPr="00E84B26">
        <w:rPr>
          <w:rFonts w:ascii="Consolas" w:hAnsi="Consolas" w:cs="Consolas"/>
          <w:b/>
          <w:bCs/>
          <w:color w:val="FF8040"/>
          <w:sz w:val="16"/>
          <w:szCs w:val="16"/>
          <w:lang w:val="en" w:eastAsia="pl-PL"/>
        </w:rPr>
        <w:t>$A</w:t>
      </w:r>
      <w:r>
        <w:rPr>
          <w:rFonts w:ascii="Consolas" w:hAnsi="Consolas" w:cs="Consolas"/>
          <w:color w:val="000000"/>
          <w:sz w:val="16"/>
          <w:szCs w:val="16"/>
          <w:lang w:val="en" w:eastAsia="pl-PL"/>
        </w:rPr>
        <w:t>-&gt;</w:t>
      </w:r>
      <w:r w:rsidRPr="00E84B26">
        <w:rPr>
          <w:rFonts w:ascii="Consolas" w:hAnsi="Consolas" w:cs="Consolas"/>
          <w:b/>
          <w:bCs/>
          <w:color w:val="FF0000"/>
          <w:sz w:val="16"/>
          <w:szCs w:val="16"/>
          <w:lang w:val="en" w:eastAsia="pl-PL"/>
        </w:rPr>
        <w:t>nazwa</w:t>
      </w:r>
      <w:r>
        <w:rPr>
          <w:rFonts w:ascii="Consolas" w:hAnsi="Consolas" w:cs="Consolas"/>
          <w:color w:val="000000"/>
          <w:sz w:val="16"/>
          <w:szCs w:val="16"/>
          <w:lang w:val="en" w:eastAsia="pl-PL"/>
        </w:rPr>
        <w:t xml:space="preserve"> = </w:t>
      </w:r>
      <w:r w:rsidRPr="00E84B26">
        <w:rPr>
          <w:rFonts w:ascii="Consolas" w:hAnsi="Consolas" w:cs="Consolas"/>
          <w:b/>
          <w:bCs/>
          <w:color w:val="0080FF"/>
          <w:sz w:val="16"/>
          <w:szCs w:val="16"/>
          <w:lang w:val="en" w:eastAsia="pl-PL"/>
        </w:rPr>
        <w:t>"Jan"</w:t>
      </w:r>
      <w:r>
        <w:rPr>
          <w:rFonts w:ascii="Consolas" w:hAnsi="Consolas" w:cs="Consolas"/>
          <w:color w:val="000000"/>
          <w:sz w:val="16"/>
          <w:szCs w:val="16"/>
          <w:lang w:val="en" w:eastAsia="pl-PL"/>
        </w:rPr>
        <w:t>;</w:t>
      </w:r>
    </w:p>
    <w:p w14:paraId="79C5FC07" w14:textId="77777777" w:rsidR="00EE0B3F" w:rsidRDefault="00B25E84">
      <w:pPr>
        <w:spacing w:after="0" w:line="240" w:lineRule="auto"/>
        <w:rPr>
          <w:rFonts w:ascii="Consolas" w:hAnsi="Consolas" w:cs="Consolas"/>
          <w:color w:val="000000"/>
          <w:sz w:val="16"/>
          <w:szCs w:val="16"/>
          <w:lang w:eastAsia="pl-PL"/>
        </w:rPr>
      </w:pPr>
      <w:r w:rsidRPr="00E84B26">
        <w:rPr>
          <w:rFonts w:ascii="Consolas" w:hAnsi="Consolas" w:cs="Consolas"/>
          <w:color w:val="000000"/>
          <w:sz w:val="16"/>
          <w:szCs w:val="16"/>
          <w:lang w:val="en" w:eastAsia="pl-PL"/>
        </w:rPr>
        <w:tab/>
      </w:r>
      <w:r w:rsidRPr="00E84B26">
        <w:rPr>
          <w:rFonts w:ascii="Consolas" w:hAnsi="Consolas" w:cs="Consolas"/>
          <w:color w:val="000000"/>
          <w:sz w:val="16"/>
          <w:szCs w:val="16"/>
          <w:lang w:val="en" w:eastAsia="pl-PL"/>
        </w:rPr>
        <w:tab/>
      </w:r>
      <w:r w:rsidRPr="00013BCC">
        <w:rPr>
          <w:rFonts w:ascii="Consolas" w:hAnsi="Consolas" w:cs="Consolas"/>
          <w:b/>
          <w:bCs/>
          <w:color w:val="FF8040"/>
          <w:sz w:val="16"/>
          <w:szCs w:val="16"/>
          <w:lang w:eastAsia="pl-PL"/>
        </w:rPr>
        <w:t>$A</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nazwa2</w:t>
      </w:r>
      <w:r w:rsidRPr="00013BCC">
        <w:rPr>
          <w:rFonts w:ascii="Consolas" w:hAnsi="Consolas" w:cs="Consolas"/>
          <w:color w:val="000000"/>
          <w:sz w:val="16"/>
          <w:szCs w:val="16"/>
          <w:lang w:eastAsia="pl-PL"/>
        </w:rPr>
        <w:t xml:space="preserve"> = </w:t>
      </w:r>
      <w:r w:rsidRPr="00013BCC">
        <w:rPr>
          <w:rFonts w:ascii="Consolas" w:hAnsi="Consolas" w:cs="Consolas"/>
          <w:b/>
          <w:bCs/>
          <w:color w:val="0080FF"/>
          <w:sz w:val="16"/>
          <w:szCs w:val="16"/>
          <w:lang w:eastAsia="pl-PL"/>
        </w:rPr>
        <w:t>"Nowak"</w:t>
      </w:r>
      <w:r w:rsidRPr="00013BCC">
        <w:rPr>
          <w:rFonts w:ascii="Consolas" w:hAnsi="Consolas" w:cs="Consolas"/>
          <w:color w:val="000000"/>
          <w:sz w:val="16"/>
          <w:szCs w:val="16"/>
          <w:lang w:eastAsia="pl-PL"/>
        </w:rPr>
        <w:t>;</w:t>
      </w:r>
    </w:p>
    <w:p w14:paraId="79C5FC08"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0000"/>
          <w:sz w:val="16"/>
          <w:szCs w:val="16"/>
          <w:lang w:eastAsia="pl-PL"/>
        </w:rPr>
        <w:tab/>
      </w:r>
      <w:r w:rsidRPr="00013BCC">
        <w:rPr>
          <w:rFonts w:ascii="Consolas" w:hAnsi="Consolas" w:cs="Consolas"/>
          <w:color w:val="000000"/>
          <w:sz w:val="16"/>
          <w:szCs w:val="16"/>
          <w:lang w:eastAsia="pl-PL"/>
        </w:rPr>
        <w:tab/>
      </w:r>
      <w:r w:rsidRPr="00013BCC">
        <w:rPr>
          <w:rFonts w:ascii="Consolas" w:hAnsi="Consolas" w:cs="Consolas"/>
          <w:b/>
          <w:bCs/>
          <w:color w:val="FF8040"/>
          <w:sz w:val="16"/>
          <w:szCs w:val="16"/>
          <w:lang w:eastAsia="pl-PL"/>
        </w:rPr>
        <w:t>$A</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ulica</w:t>
      </w:r>
      <w:r w:rsidRPr="00013BCC">
        <w:rPr>
          <w:rFonts w:ascii="Consolas" w:hAnsi="Consolas" w:cs="Consolas"/>
          <w:color w:val="000000"/>
          <w:sz w:val="16"/>
          <w:szCs w:val="16"/>
          <w:lang w:eastAsia="pl-PL"/>
        </w:rPr>
        <w:t xml:space="preserve"> = </w:t>
      </w:r>
      <w:r w:rsidRPr="00013BCC">
        <w:rPr>
          <w:rFonts w:ascii="Consolas" w:hAnsi="Consolas" w:cs="Consolas"/>
          <w:b/>
          <w:bCs/>
          <w:color w:val="0080FF"/>
          <w:sz w:val="16"/>
          <w:szCs w:val="16"/>
          <w:lang w:eastAsia="pl-PL"/>
        </w:rPr>
        <w:t>"Śliska"</w:t>
      </w:r>
      <w:r w:rsidRPr="00013BCC">
        <w:rPr>
          <w:rFonts w:ascii="Consolas" w:hAnsi="Consolas" w:cs="Consolas"/>
          <w:color w:val="000000"/>
          <w:sz w:val="16"/>
          <w:szCs w:val="16"/>
          <w:lang w:eastAsia="pl-PL"/>
        </w:rPr>
        <w:t>;</w:t>
      </w:r>
    </w:p>
    <w:p w14:paraId="79C5FC09"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FF0000"/>
          <w:sz w:val="16"/>
          <w:szCs w:val="16"/>
          <w:lang w:eastAsia="pl-PL"/>
        </w:rPr>
        <w:tab/>
      </w:r>
      <w:r w:rsidRPr="00013BCC">
        <w:rPr>
          <w:rFonts w:ascii="Consolas" w:hAnsi="Consolas" w:cs="Consolas"/>
          <w:b/>
          <w:bCs/>
          <w:color w:val="FF0000"/>
          <w:sz w:val="16"/>
          <w:szCs w:val="16"/>
          <w:lang w:eastAsia="pl-PL"/>
        </w:rPr>
        <w:tab/>
      </w:r>
      <w:r w:rsidRPr="00013BCC">
        <w:rPr>
          <w:rFonts w:ascii="Consolas" w:hAnsi="Consolas" w:cs="Consolas"/>
          <w:b/>
          <w:bCs/>
          <w:color w:val="FF8040"/>
          <w:sz w:val="16"/>
          <w:szCs w:val="16"/>
          <w:lang w:eastAsia="pl-PL"/>
        </w:rPr>
        <w:t>$A</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numerDomu</w:t>
      </w:r>
      <w:r w:rsidRPr="00013BCC">
        <w:rPr>
          <w:rFonts w:ascii="Consolas" w:hAnsi="Consolas" w:cs="Consolas"/>
          <w:color w:val="000000"/>
          <w:sz w:val="16"/>
          <w:szCs w:val="16"/>
          <w:lang w:eastAsia="pl-PL"/>
        </w:rPr>
        <w:t xml:space="preserve"> = </w:t>
      </w:r>
      <w:r w:rsidRPr="00013BCC">
        <w:rPr>
          <w:rFonts w:ascii="Consolas" w:hAnsi="Consolas" w:cs="Consolas"/>
          <w:b/>
          <w:bCs/>
          <w:color w:val="0080FF"/>
          <w:sz w:val="16"/>
          <w:szCs w:val="16"/>
          <w:lang w:eastAsia="pl-PL"/>
        </w:rPr>
        <w:t>"1"</w:t>
      </w:r>
      <w:r w:rsidRPr="00013BCC">
        <w:rPr>
          <w:rFonts w:ascii="Consolas" w:hAnsi="Consolas" w:cs="Consolas"/>
          <w:color w:val="000000"/>
          <w:sz w:val="16"/>
          <w:szCs w:val="16"/>
          <w:lang w:eastAsia="pl-PL"/>
        </w:rPr>
        <w:t>;</w:t>
      </w:r>
    </w:p>
    <w:p w14:paraId="79C5FC0A"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FF0000"/>
          <w:sz w:val="16"/>
          <w:szCs w:val="16"/>
          <w:lang w:eastAsia="pl-PL"/>
        </w:rPr>
        <w:tab/>
      </w:r>
      <w:r w:rsidRPr="00013BCC">
        <w:rPr>
          <w:rFonts w:ascii="Consolas" w:hAnsi="Consolas" w:cs="Consolas"/>
          <w:b/>
          <w:bCs/>
          <w:color w:val="FF0000"/>
          <w:sz w:val="16"/>
          <w:szCs w:val="16"/>
          <w:lang w:eastAsia="pl-PL"/>
        </w:rPr>
        <w:tab/>
      </w:r>
      <w:r w:rsidRPr="00013BCC">
        <w:rPr>
          <w:rFonts w:ascii="Consolas" w:hAnsi="Consolas" w:cs="Consolas"/>
          <w:b/>
          <w:bCs/>
          <w:color w:val="FF8040"/>
          <w:sz w:val="16"/>
          <w:szCs w:val="16"/>
          <w:lang w:eastAsia="pl-PL"/>
        </w:rPr>
        <w:t>$A</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numerLokalu</w:t>
      </w:r>
      <w:r w:rsidRPr="00013BCC">
        <w:rPr>
          <w:rFonts w:ascii="Consolas" w:hAnsi="Consolas" w:cs="Consolas"/>
          <w:color w:val="000000"/>
          <w:sz w:val="16"/>
          <w:szCs w:val="16"/>
          <w:lang w:eastAsia="pl-PL"/>
        </w:rPr>
        <w:t xml:space="preserve"> = </w:t>
      </w:r>
      <w:r w:rsidRPr="00013BCC">
        <w:rPr>
          <w:rFonts w:ascii="Consolas" w:hAnsi="Consolas" w:cs="Consolas"/>
          <w:b/>
          <w:bCs/>
          <w:color w:val="0080FF"/>
          <w:sz w:val="16"/>
          <w:szCs w:val="16"/>
          <w:lang w:eastAsia="pl-PL"/>
        </w:rPr>
        <w:t>"2"</w:t>
      </w:r>
      <w:r w:rsidRPr="00013BCC">
        <w:rPr>
          <w:rFonts w:ascii="Consolas" w:hAnsi="Consolas" w:cs="Consolas"/>
          <w:color w:val="000000"/>
          <w:sz w:val="16"/>
          <w:szCs w:val="16"/>
          <w:lang w:eastAsia="pl-PL"/>
        </w:rPr>
        <w:t>;</w:t>
      </w:r>
    </w:p>
    <w:p w14:paraId="79C5FC0B"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FF0000"/>
          <w:sz w:val="16"/>
          <w:szCs w:val="16"/>
          <w:lang w:eastAsia="pl-PL"/>
        </w:rPr>
        <w:tab/>
      </w:r>
      <w:r w:rsidRPr="00013BCC">
        <w:rPr>
          <w:rFonts w:ascii="Consolas" w:hAnsi="Consolas" w:cs="Consolas"/>
          <w:b/>
          <w:bCs/>
          <w:color w:val="FF0000"/>
          <w:sz w:val="16"/>
          <w:szCs w:val="16"/>
          <w:lang w:eastAsia="pl-PL"/>
        </w:rPr>
        <w:tab/>
      </w:r>
      <w:r w:rsidRPr="00013BCC">
        <w:rPr>
          <w:rFonts w:ascii="Consolas" w:hAnsi="Consolas" w:cs="Consolas"/>
          <w:b/>
          <w:bCs/>
          <w:color w:val="FF8040"/>
          <w:sz w:val="16"/>
          <w:szCs w:val="16"/>
          <w:lang w:eastAsia="pl-PL"/>
        </w:rPr>
        <w:t>$A</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miejscowosc</w:t>
      </w:r>
      <w:r w:rsidRPr="00013BCC">
        <w:rPr>
          <w:rFonts w:ascii="Consolas" w:hAnsi="Consolas" w:cs="Consolas"/>
          <w:color w:val="000000"/>
          <w:sz w:val="16"/>
          <w:szCs w:val="16"/>
          <w:lang w:eastAsia="pl-PL"/>
        </w:rPr>
        <w:t xml:space="preserve"> = </w:t>
      </w:r>
      <w:r w:rsidRPr="00013BCC">
        <w:rPr>
          <w:rFonts w:ascii="Consolas" w:hAnsi="Consolas" w:cs="Consolas"/>
          <w:b/>
          <w:bCs/>
          <w:color w:val="0080FF"/>
          <w:sz w:val="16"/>
          <w:szCs w:val="16"/>
          <w:lang w:eastAsia="pl-PL"/>
        </w:rPr>
        <w:t>"Warszawa"</w:t>
      </w:r>
      <w:r w:rsidRPr="00013BCC">
        <w:rPr>
          <w:rFonts w:ascii="Consolas" w:hAnsi="Consolas" w:cs="Consolas"/>
          <w:color w:val="000000"/>
          <w:sz w:val="16"/>
          <w:szCs w:val="16"/>
          <w:lang w:eastAsia="pl-PL"/>
        </w:rPr>
        <w:t>;</w:t>
      </w:r>
    </w:p>
    <w:p w14:paraId="79C5FC0C"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FF0000"/>
          <w:sz w:val="16"/>
          <w:szCs w:val="16"/>
          <w:lang w:eastAsia="pl-PL"/>
        </w:rPr>
        <w:tab/>
      </w:r>
      <w:r w:rsidRPr="00013BCC">
        <w:rPr>
          <w:rFonts w:ascii="Consolas" w:hAnsi="Consolas" w:cs="Consolas"/>
          <w:b/>
          <w:bCs/>
          <w:color w:val="FF0000"/>
          <w:sz w:val="16"/>
          <w:szCs w:val="16"/>
          <w:lang w:eastAsia="pl-PL"/>
        </w:rPr>
        <w:tab/>
      </w:r>
      <w:r w:rsidRPr="00013BCC">
        <w:rPr>
          <w:rFonts w:ascii="Consolas" w:hAnsi="Consolas" w:cs="Consolas"/>
          <w:b/>
          <w:bCs/>
          <w:color w:val="FF8040"/>
          <w:sz w:val="16"/>
          <w:szCs w:val="16"/>
          <w:lang w:eastAsia="pl-PL"/>
        </w:rPr>
        <w:t>$A</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kodPocztowy</w:t>
      </w:r>
      <w:r w:rsidRPr="00013BCC">
        <w:rPr>
          <w:rFonts w:ascii="Consolas" w:hAnsi="Consolas" w:cs="Consolas"/>
          <w:color w:val="000000"/>
          <w:sz w:val="16"/>
          <w:szCs w:val="16"/>
          <w:lang w:eastAsia="pl-PL"/>
        </w:rPr>
        <w:t xml:space="preserve"> = </w:t>
      </w:r>
      <w:r w:rsidRPr="00013BCC">
        <w:rPr>
          <w:rFonts w:ascii="Consolas" w:hAnsi="Consolas" w:cs="Consolas"/>
          <w:b/>
          <w:bCs/>
          <w:color w:val="0080FF"/>
          <w:sz w:val="16"/>
          <w:szCs w:val="16"/>
          <w:lang w:eastAsia="pl-PL"/>
        </w:rPr>
        <w:t>"00002"</w:t>
      </w:r>
      <w:r w:rsidRPr="00013BCC">
        <w:rPr>
          <w:rFonts w:ascii="Consolas" w:hAnsi="Consolas" w:cs="Consolas"/>
          <w:color w:val="000000"/>
          <w:sz w:val="16"/>
          <w:szCs w:val="16"/>
          <w:lang w:eastAsia="pl-PL"/>
        </w:rPr>
        <w:t>;</w:t>
      </w:r>
    </w:p>
    <w:p w14:paraId="79C5FC0D" w14:textId="77777777" w:rsidR="00EE0B3F" w:rsidRDefault="00EE0B3F">
      <w:pPr>
        <w:spacing w:after="0" w:line="240" w:lineRule="auto"/>
        <w:rPr>
          <w:rFonts w:ascii="Consolas" w:hAnsi="Consolas" w:cs="Consolas"/>
          <w:sz w:val="16"/>
          <w:szCs w:val="16"/>
          <w:lang w:eastAsia="pl-PL"/>
        </w:rPr>
      </w:pPr>
    </w:p>
    <w:p w14:paraId="79C5FC0E"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0000"/>
          <w:sz w:val="16"/>
          <w:szCs w:val="16"/>
          <w:lang w:eastAsia="pl-PL"/>
        </w:rPr>
        <w:tab/>
      </w:r>
      <w:r w:rsidRPr="00013BCC">
        <w:rPr>
          <w:rFonts w:ascii="Consolas" w:hAnsi="Consolas" w:cs="Consolas"/>
          <w:color w:val="000000"/>
          <w:sz w:val="16"/>
          <w:szCs w:val="16"/>
          <w:lang w:eastAsia="pl-PL"/>
        </w:rPr>
        <w:tab/>
      </w:r>
      <w:r w:rsidRPr="00013BCC">
        <w:rPr>
          <w:rFonts w:ascii="Consolas" w:hAnsi="Consolas" w:cs="Consolas"/>
          <w:b/>
          <w:bCs/>
          <w:color w:val="FF8040"/>
          <w:sz w:val="16"/>
          <w:szCs w:val="16"/>
          <w:lang w:eastAsia="pl-PL"/>
        </w:rPr>
        <w:t>$P</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adres</w:t>
      </w:r>
      <w:r w:rsidRPr="00013BCC">
        <w:rPr>
          <w:rFonts w:ascii="Consolas" w:hAnsi="Consolas" w:cs="Consolas"/>
          <w:color w:val="000000"/>
          <w:sz w:val="16"/>
          <w:szCs w:val="16"/>
          <w:lang w:eastAsia="pl-PL"/>
        </w:rPr>
        <w:t xml:space="preserve"> = </w:t>
      </w:r>
      <w:r w:rsidRPr="00013BCC">
        <w:rPr>
          <w:rFonts w:ascii="Consolas" w:hAnsi="Consolas" w:cs="Consolas"/>
          <w:b/>
          <w:bCs/>
          <w:color w:val="FF8040"/>
          <w:sz w:val="16"/>
          <w:szCs w:val="16"/>
          <w:lang w:eastAsia="pl-PL"/>
        </w:rPr>
        <w:t>$A</w:t>
      </w:r>
      <w:r w:rsidRPr="00013BCC">
        <w:rPr>
          <w:rFonts w:ascii="Consolas" w:hAnsi="Consolas" w:cs="Consolas"/>
          <w:color w:val="000000"/>
          <w:sz w:val="16"/>
          <w:szCs w:val="16"/>
          <w:lang w:eastAsia="pl-PL"/>
        </w:rPr>
        <w:t>;</w:t>
      </w:r>
    </w:p>
    <w:p w14:paraId="79C5FC0F"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FF0000"/>
          <w:sz w:val="16"/>
          <w:szCs w:val="16"/>
          <w:lang w:eastAsia="pl-PL"/>
        </w:rPr>
        <w:tab/>
      </w:r>
      <w:r w:rsidRPr="00013BCC">
        <w:rPr>
          <w:rFonts w:ascii="Consolas" w:hAnsi="Consolas" w:cs="Consolas"/>
          <w:b/>
          <w:bCs/>
          <w:color w:val="FF0000"/>
          <w:sz w:val="16"/>
          <w:szCs w:val="16"/>
          <w:lang w:eastAsia="pl-PL"/>
        </w:rPr>
        <w:tab/>
      </w:r>
      <w:r w:rsidRPr="00013BCC">
        <w:rPr>
          <w:rFonts w:ascii="Consolas" w:hAnsi="Consolas" w:cs="Consolas"/>
          <w:b/>
          <w:bCs/>
          <w:color w:val="FF8040"/>
          <w:sz w:val="16"/>
          <w:szCs w:val="16"/>
          <w:lang w:eastAsia="pl-PL"/>
        </w:rPr>
        <w:t>$P</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iloscPotwierdzenOdbioru</w:t>
      </w:r>
      <w:r w:rsidRPr="00013BCC">
        <w:rPr>
          <w:rFonts w:ascii="Consolas" w:hAnsi="Consolas" w:cs="Consolas"/>
          <w:color w:val="000000"/>
          <w:sz w:val="16"/>
          <w:szCs w:val="16"/>
          <w:lang w:eastAsia="pl-PL"/>
        </w:rPr>
        <w:t xml:space="preserve"> = </w:t>
      </w:r>
      <w:r w:rsidRPr="00013BCC">
        <w:rPr>
          <w:rFonts w:ascii="Consolas" w:hAnsi="Consolas" w:cs="Consolas"/>
          <w:b/>
          <w:bCs/>
          <w:color w:val="FF0080"/>
          <w:sz w:val="16"/>
          <w:szCs w:val="16"/>
          <w:lang w:eastAsia="pl-PL"/>
        </w:rPr>
        <w:t>1</w:t>
      </w:r>
      <w:r w:rsidRPr="00013BCC">
        <w:rPr>
          <w:rFonts w:ascii="Consolas" w:hAnsi="Consolas" w:cs="Consolas"/>
          <w:color w:val="000000"/>
          <w:sz w:val="16"/>
          <w:szCs w:val="16"/>
          <w:lang w:eastAsia="pl-PL"/>
        </w:rPr>
        <w:t>;</w:t>
      </w:r>
    </w:p>
    <w:p w14:paraId="79C5FC10"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0000"/>
          <w:sz w:val="16"/>
          <w:szCs w:val="16"/>
          <w:lang w:eastAsia="pl-PL"/>
        </w:rPr>
        <w:tab/>
      </w:r>
      <w:r w:rsidRPr="00013BCC">
        <w:rPr>
          <w:rFonts w:ascii="Consolas" w:hAnsi="Consolas" w:cs="Consolas"/>
          <w:color w:val="000000"/>
          <w:sz w:val="16"/>
          <w:szCs w:val="16"/>
          <w:lang w:eastAsia="pl-PL"/>
        </w:rPr>
        <w:tab/>
      </w:r>
      <w:r w:rsidRPr="00013BCC">
        <w:rPr>
          <w:rFonts w:ascii="Consolas" w:hAnsi="Consolas" w:cs="Consolas"/>
          <w:b/>
          <w:bCs/>
          <w:color w:val="FF8040"/>
          <w:sz w:val="16"/>
          <w:szCs w:val="16"/>
          <w:lang w:eastAsia="pl-PL"/>
        </w:rPr>
        <w:t>$P</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kategoria</w:t>
      </w:r>
      <w:r w:rsidRPr="00013BCC">
        <w:rPr>
          <w:rFonts w:ascii="Consolas" w:hAnsi="Consolas" w:cs="Consolas"/>
          <w:color w:val="000000"/>
          <w:sz w:val="16"/>
          <w:szCs w:val="16"/>
          <w:lang w:eastAsia="pl-PL"/>
        </w:rPr>
        <w:t xml:space="preserve"> = kategoriaType::</w:t>
      </w:r>
      <w:r w:rsidRPr="00013BCC">
        <w:rPr>
          <w:rFonts w:ascii="Consolas" w:hAnsi="Consolas" w:cs="Consolas"/>
          <w:i/>
          <w:iCs/>
          <w:color w:val="8080FF"/>
          <w:sz w:val="16"/>
          <w:szCs w:val="16"/>
          <w:lang w:eastAsia="pl-PL"/>
        </w:rPr>
        <w:t>EKONOMICZNA</w:t>
      </w:r>
      <w:r w:rsidRPr="00013BCC">
        <w:rPr>
          <w:rFonts w:ascii="Consolas" w:hAnsi="Consolas" w:cs="Consolas"/>
          <w:color w:val="000000"/>
          <w:sz w:val="16"/>
          <w:szCs w:val="16"/>
          <w:lang w:eastAsia="pl-PL"/>
        </w:rPr>
        <w:t>;</w:t>
      </w:r>
    </w:p>
    <w:p w14:paraId="79C5FC11"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0000"/>
          <w:sz w:val="16"/>
          <w:szCs w:val="16"/>
          <w:lang w:eastAsia="pl-PL"/>
        </w:rPr>
        <w:tab/>
      </w:r>
      <w:r w:rsidRPr="00013BCC">
        <w:rPr>
          <w:rFonts w:ascii="Consolas" w:hAnsi="Consolas" w:cs="Consolas"/>
          <w:color w:val="000000"/>
          <w:sz w:val="16"/>
          <w:szCs w:val="16"/>
          <w:lang w:eastAsia="pl-PL"/>
        </w:rPr>
        <w:tab/>
      </w:r>
      <w:r w:rsidRPr="00013BCC">
        <w:rPr>
          <w:rFonts w:ascii="Consolas" w:hAnsi="Consolas" w:cs="Consolas"/>
          <w:b/>
          <w:bCs/>
          <w:color w:val="FF8040"/>
          <w:sz w:val="16"/>
          <w:szCs w:val="16"/>
          <w:lang w:eastAsia="pl-PL"/>
        </w:rPr>
        <w:t>$P</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gabaryt</w:t>
      </w:r>
      <w:r w:rsidRPr="00013BCC">
        <w:rPr>
          <w:rFonts w:ascii="Consolas" w:hAnsi="Consolas" w:cs="Consolas"/>
          <w:color w:val="000000"/>
          <w:sz w:val="16"/>
          <w:szCs w:val="16"/>
          <w:lang w:eastAsia="pl-PL"/>
        </w:rPr>
        <w:t xml:space="preserve"> = gabarytType::</w:t>
      </w:r>
      <w:r w:rsidRPr="00013BCC">
        <w:rPr>
          <w:rFonts w:ascii="Consolas" w:hAnsi="Consolas" w:cs="Consolas"/>
          <w:i/>
          <w:iCs/>
          <w:color w:val="8080FF"/>
          <w:sz w:val="16"/>
          <w:szCs w:val="16"/>
          <w:lang w:eastAsia="pl-PL"/>
        </w:rPr>
        <w:t>GABARYT_A</w:t>
      </w:r>
      <w:r w:rsidRPr="00013BCC">
        <w:rPr>
          <w:rFonts w:ascii="Consolas" w:hAnsi="Consolas" w:cs="Consolas"/>
          <w:color w:val="000000"/>
          <w:sz w:val="16"/>
          <w:szCs w:val="16"/>
          <w:lang w:eastAsia="pl-PL"/>
        </w:rPr>
        <w:t>;</w:t>
      </w:r>
    </w:p>
    <w:p w14:paraId="79C5FC12" w14:textId="77777777" w:rsidR="00EE0B3F" w:rsidRPr="00E84B26" w:rsidRDefault="00B25E84">
      <w:pPr>
        <w:spacing w:after="0" w:line="240" w:lineRule="auto"/>
        <w:rPr>
          <w:rFonts w:ascii="Consolas" w:hAnsi="Consolas" w:cs="Consolas"/>
          <w:color w:val="557F5F"/>
          <w:sz w:val="16"/>
          <w:szCs w:val="16"/>
          <w:lang w:val="en-US" w:eastAsia="pl-PL"/>
        </w:rPr>
      </w:pPr>
      <w:r w:rsidRPr="00013BCC">
        <w:rPr>
          <w:rFonts w:ascii="Consolas" w:hAnsi="Consolas" w:cs="Consolas"/>
          <w:color w:val="557F5F"/>
          <w:sz w:val="16"/>
          <w:szCs w:val="16"/>
          <w:lang w:eastAsia="pl-PL"/>
        </w:rPr>
        <w:tab/>
      </w:r>
      <w:r w:rsidRPr="00013BCC">
        <w:rPr>
          <w:rFonts w:ascii="Consolas" w:hAnsi="Consolas" w:cs="Consolas"/>
          <w:color w:val="557F5F"/>
          <w:sz w:val="16"/>
          <w:szCs w:val="16"/>
          <w:lang w:eastAsia="pl-PL"/>
        </w:rPr>
        <w:tab/>
      </w:r>
      <w:r w:rsidRPr="00E84B26">
        <w:rPr>
          <w:rFonts w:ascii="Consolas" w:hAnsi="Consolas" w:cs="Consolas"/>
          <w:b/>
          <w:bCs/>
          <w:color w:val="FF8040"/>
          <w:sz w:val="16"/>
          <w:szCs w:val="16"/>
          <w:lang w:val="en" w:eastAsia="pl-PL"/>
        </w:rPr>
        <w:t>$P</w:t>
      </w:r>
      <w:r w:rsidRPr="00E84B26">
        <w:rPr>
          <w:rFonts w:ascii="Consolas" w:hAnsi="Consolas" w:cs="Consolas"/>
          <w:color w:val="000000"/>
          <w:sz w:val="16"/>
          <w:szCs w:val="16"/>
          <w:lang w:val="en" w:eastAsia="pl-PL"/>
        </w:rPr>
        <w:t>-&gt;</w:t>
      </w:r>
      <w:r w:rsidRPr="00E84B26">
        <w:rPr>
          <w:rFonts w:ascii="Consolas" w:hAnsi="Consolas" w:cs="Consolas"/>
          <w:b/>
          <w:bCs/>
          <w:color w:val="FF0000"/>
          <w:sz w:val="16"/>
          <w:szCs w:val="16"/>
          <w:lang w:val="en" w:eastAsia="pl-PL"/>
        </w:rPr>
        <w:t>masa</w:t>
      </w:r>
      <w:r w:rsidRPr="00E84B26">
        <w:rPr>
          <w:rFonts w:ascii="Consolas" w:hAnsi="Consolas" w:cs="Consolas"/>
          <w:color w:val="000000"/>
          <w:sz w:val="16"/>
          <w:szCs w:val="16"/>
          <w:lang w:val="en" w:eastAsia="pl-PL"/>
        </w:rPr>
        <w:t xml:space="preserve"> = </w:t>
      </w:r>
      <w:r w:rsidRPr="00E84B26">
        <w:rPr>
          <w:rFonts w:ascii="Consolas" w:hAnsi="Consolas" w:cs="Consolas"/>
          <w:b/>
          <w:bCs/>
          <w:color w:val="FF0080"/>
          <w:sz w:val="16"/>
          <w:szCs w:val="16"/>
          <w:lang w:val="en" w:eastAsia="pl-PL"/>
        </w:rPr>
        <w:t>1230</w:t>
      </w:r>
      <w:r w:rsidRPr="00E84B26">
        <w:rPr>
          <w:rFonts w:ascii="Consolas" w:hAnsi="Consolas" w:cs="Consolas"/>
          <w:color w:val="000000"/>
          <w:sz w:val="16"/>
          <w:szCs w:val="16"/>
          <w:lang w:val="en" w:eastAsia="pl-PL"/>
        </w:rPr>
        <w:t>;</w:t>
      </w:r>
      <w:r w:rsidRPr="00E84B26">
        <w:rPr>
          <w:rFonts w:ascii="Consolas" w:hAnsi="Consolas" w:cs="Consolas"/>
          <w:color w:val="557F5F"/>
          <w:sz w:val="16"/>
          <w:szCs w:val="16"/>
          <w:lang w:val="en" w:eastAsia="pl-PL"/>
        </w:rPr>
        <w:t>// weight in grams</w:t>
      </w:r>
    </w:p>
    <w:p w14:paraId="79C5FC13" w14:textId="77777777" w:rsidR="00EE0B3F" w:rsidRPr="00E84B26" w:rsidRDefault="00B25E84">
      <w:pPr>
        <w:spacing w:after="0" w:line="240" w:lineRule="auto"/>
        <w:rPr>
          <w:rFonts w:ascii="Consolas" w:hAnsi="Consolas" w:cs="Consolas"/>
          <w:color w:val="000000"/>
          <w:sz w:val="16"/>
          <w:szCs w:val="16"/>
          <w:lang w:val="en-US" w:eastAsia="pl-PL"/>
        </w:rPr>
      </w:pPr>
      <w:r w:rsidRPr="00E84B26">
        <w:rPr>
          <w:rFonts w:ascii="Consolas" w:hAnsi="Consolas" w:cs="Consolas"/>
          <w:color w:val="000000"/>
          <w:sz w:val="16"/>
          <w:szCs w:val="16"/>
          <w:lang w:val="en" w:eastAsia="pl-PL"/>
        </w:rPr>
        <w:tab/>
      </w:r>
      <w:r w:rsidRPr="00E84B26">
        <w:rPr>
          <w:rFonts w:ascii="Consolas" w:hAnsi="Consolas" w:cs="Consolas"/>
          <w:color w:val="000000"/>
          <w:sz w:val="16"/>
          <w:szCs w:val="16"/>
          <w:lang w:val="en" w:eastAsia="pl-PL"/>
        </w:rPr>
        <w:tab/>
      </w:r>
      <w:r w:rsidRPr="00E84B26">
        <w:rPr>
          <w:rFonts w:ascii="Consolas" w:hAnsi="Consolas" w:cs="Consolas"/>
          <w:b/>
          <w:bCs/>
          <w:color w:val="FF8040"/>
          <w:sz w:val="16"/>
          <w:szCs w:val="16"/>
          <w:lang w:val="en" w:eastAsia="pl-PL"/>
        </w:rPr>
        <w:t>$this</w:t>
      </w:r>
      <w:r w:rsidRPr="00E84B26">
        <w:rPr>
          <w:rFonts w:ascii="Consolas" w:hAnsi="Consolas" w:cs="Consolas"/>
          <w:color w:val="000000"/>
          <w:sz w:val="16"/>
          <w:szCs w:val="16"/>
          <w:lang w:val="en" w:eastAsia="pl-PL"/>
        </w:rPr>
        <w:t>-&gt;</w:t>
      </w:r>
      <w:r w:rsidRPr="00E84B26">
        <w:rPr>
          <w:rFonts w:ascii="Consolas" w:hAnsi="Consolas" w:cs="Consolas"/>
          <w:b/>
          <w:bCs/>
          <w:color w:val="FF0000"/>
          <w:sz w:val="16"/>
          <w:szCs w:val="16"/>
          <w:lang w:val="en" w:eastAsia="pl-PL"/>
        </w:rPr>
        <w:t>guid</w:t>
      </w:r>
      <w:r w:rsidRPr="00E84B26">
        <w:rPr>
          <w:rFonts w:ascii="Consolas" w:hAnsi="Consolas" w:cs="Consolas"/>
          <w:color w:val="000000"/>
          <w:sz w:val="16"/>
          <w:szCs w:val="16"/>
          <w:lang w:val="en" w:eastAsia="pl-PL"/>
        </w:rPr>
        <w:t xml:space="preserve"> = </w:t>
      </w:r>
      <w:r w:rsidRPr="00E84B26">
        <w:rPr>
          <w:rFonts w:ascii="Consolas" w:hAnsi="Consolas" w:cs="Consolas"/>
          <w:i/>
          <w:iCs/>
          <w:color w:val="FF00FF"/>
          <w:sz w:val="16"/>
          <w:szCs w:val="16"/>
          <w:lang w:val="en" w:eastAsia="pl-PL"/>
        </w:rPr>
        <w:t>getGuid</w:t>
      </w:r>
      <w:r w:rsidRPr="00E84B26">
        <w:rPr>
          <w:rFonts w:ascii="Consolas" w:hAnsi="Consolas" w:cs="Consolas"/>
          <w:color w:val="000000"/>
          <w:sz w:val="16"/>
          <w:szCs w:val="16"/>
          <w:lang w:val="en" w:eastAsia="pl-PL"/>
        </w:rPr>
        <w:t>();</w:t>
      </w:r>
    </w:p>
    <w:p w14:paraId="79C5FC14" w14:textId="77777777" w:rsidR="00EE0B3F" w:rsidRDefault="00B25E84">
      <w:pPr>
        <w:spacing w:after="0" w:line="240" w:lineRule="auto"/>
        <w:rPr>
          <w:rFonts w:ascii="Consolas" w:hAnsi="Consolas" w:cs="Consolas"/>
          <w:color w:val="000000"/>
          <w:sz w:val="16"/>
          <w:szCs w:val="16"/>
          <w:lang w:val="fr-FR" w:eastAsia="pl-PL"/>
        </w:rPr>
      </w:pPr>
      <w:r w:rsidRPr="00E84B26">
        <w:rPr>
          <w:rFonts w:ascii="Consolas" w:hAnsi="Consolas" w:cs="Consolas"/>
          <w:color w:val="000000"/>
          <w:sz w:val="16"/>
          <w:szCs w:val="16"/>
          <w:lang w:val="en" w:eastAsia="pl-PL"/>
        </w:rPr>
        <w:tab/>
      </w:r>
      <w:r w:rsidRPr="00E84B26">
        <w:rPr>
          <w:rFonts w:ascii="Consolas" w:hAnsi="Consolas" w:cs="Consolas"/>
          <w:color w:val="000000"/>
          <w:sz w:val="16"/>
          <w:szCs w:val="16"/>
          <w:lang w:val="en" w:eastAsia="pl-PL"/>
        </w:rPr>
        <w:tab/>
      </w:r>
      <w:r>
        <w:rPr>
          <w:rFonts w:ascii="Consolas" w:hAnsi="Consolas" w:cs="Consolas"/>
          <w:b/>
          <w:bCs/>
          <w:color w:val="FF8040"/>
          <w:sz w:val="16"/>
          <w:szCs w:val="16"/>
          <w:lang w:val="en" w:eastAsia="pl-PL"/>
        </w:rPr>
        <w:t>$P</w:t>
      </w:r>
      <w:r w:rsidRPr="00E84B26">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guid</w:t>
      </w:r>
      <w:r w:rsidRPr="00E84B26">
        <w:rPr>
          <w:rFonts w:ascii="Consolas" w:hAnsi="Consolas" w:cs="Consolas"/>
          <w:color w:val="000000"/>
          <w:sz w:val="16"/>
          <w:szCs w:val="16"/>
          <w:lang w:val="en" w:eastAsia="pl-PL"/>
        </w:rPr>
        <w:t xml:space="preserve"> = </w:t>
      </w:r>
      <w:r>
        <w:rPr>
          <w:rFonts w:ascii="Consolas" w:hAnsi="Consolas" w:cs="Consolas"/>
          <w:b/>
          <w:bCs/>
          <w:color w:val="FF8040"/>
          <w:sz w:val="16"/>
          <w:szCs w:val="16"/>
          <w:lang w:val="en" w:eastAsia="pl-PL"/>
        </w:rPr>
        <w:t>$this</w:t>
      </w:r>
      <w:r w:rsidRPr="00E84B26">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guid</w:t>
      </w:r>
      <w:r w:rsidRPr="00E84B26">
        <w:rPr>
          <w:rFonts w:ascii="Consolas" w:hAnsi="Consolas" w:cs="Consolas"/>
          <w:color w:val="000000"/>
          <w:sz w:val="16"/>
          <w:szCs w:val="16"/>
          <w:lang w:val="en" w:eastAsia="pl-PL"/>
        </w:rPr>
        <w:t>;</w:t>
      </w:r>
    </w:p>
    <w:p w14:paraId="79C5FC15"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ab/>
      </w:r>
      <w:r>
        <w:rPr>
          <w:rFonts w:ascii="Consolas" w:hAnsi="Consolas" w:cs="Consolas"/>
          <w:color w:val="000000"/>
          <w:sz w:val="16"/>
          <w:szCs w:val="16"/>
          <w:lang w:val="en" w:eastAsia="pl-PL"/>
        </w:rPr>
        <w:tab/>
      </w:r>
      <w:r>
        <w:rPr>
          <w:rFonts w:ascii="Consolas" w:hAnsi="Consolas" w:cs="Consolas"/>
          <w:b/>
          <w:bCs/>
          <w:color w:val="FF8040"/>
          <w:sz w:val="16"/>
          <w:szCs w:val="16"/>
          <w:lang w:val="en" w:eastAsia="pl-PL"/>
        </w:rPr>
        <w:t>$tmp</w:t>
      </w:r>
      <w:r>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przesylki</w:t>
      </w:r>
      <w:r>
        <w:rPr>
          <w:rFonts w:ascii="Consolas" w:hAnsi="Consolas" w:cs="Consolas"/>
          <w:color w:val="000000"/>
          <w:sz w:val="16"/>
          <w:szCs w:val="16"/>
          <w:lang w:val="en" w:eastAsia="pl-PL"/>
        </w:rPr>
        <w:t xml:space="preserve">[] = </w:t>
      </w:r>
      <w:r>
        <w:rPr>
          <w:rFonts w:ascii="Consolas" w:hAnsi="Consolas" w:cs="Consolas"/>
          <w:b/>
          <w:bCs/>
          <w:color w:val="FF8040"/>
          <w:sz w:val="16"/>
          <w:szCs w:val="16"/>
          <w:lang w:val="en" w:eastAsia="pl-PL"/>
        </w:rPr>
        <w:t>$P</w:t>
      </w:r>
      <w:r>
        <w:rPr>
          <w:rFonts w:ascii="Consolas" w:hAnsi="Consolas" w:cs="Consolas"/>
          <w:color w:val="000000"/>
          <w:sz w:val="16"/>
          <w:szCs w:val="16"/>
          <w:lang w:val="en" w:eastAsia="pl-PL"/>
        </w:rPr>
        <w:t>;</w:t>
      </w:r>
    </w:p>
    <w:p w14:paraId="79C5FC16" w14:textId="77777777" w:rsidR="00EE0B3F" w:rsidRPr="00013BCC" w:rsidRDefault="00B25E84">
      <w:pPr>
        <w:spacing w:after="0" w:line="240" w:lineRule="auto"/>
        <w:rPr>
          <w:rFonts w:ascii="Consolas" w:hAnsi="Consolas" w:cs="Consolas"/>
          <w:color w:val="557F5F"/>
          <w:sz w:val="16"/>
          <w:szCs w:val="16"/>
          <w:lang w:val="en-US" w:eastAsia="pl-PL"/>
        </w:rPr>
      </w:pPr>
      <w:r>
        <w:rPr>
          <w:rFonts w:ascii="Consolas" w:hAnsi="Consolas" w:cs="Consolas"/>
          <w:color w:val="557F5F"/>
          <w:sz w:val="16"/>
          <w:szCs w:val="16"/>
          <w:lang w:val="en" w:eastAsia="pl-PL"/>
        </w:rPr>
        <w:tab/>
      </w:r>
      <w:r>
        <w:rPr>
          <w:rFonts w:ascii="Consolas" w:hAnsi="Consolas" w:cs="Consolas"/>
          <w:color w:val="557F5F"/>
          <w:sz w:val="16"/>
          <w:szCs w:val="16"/>
          <w:lang w:val="en" w:eastAsia="pl-PL"/>
        </w:rPr>
        <w:tab/>
      </w:r>
      <w:r>
        <w:rPr>
          <w:rFonts w:ascii="Consolas" w:hAnsi="Consolas" w:cs="Consolas"/>
          <w:color w:val="FF00FF"/>
          <w:sz w:val="16"/>
          <w:szCs w:val="16"/>
          <w:lang w:val="en" w:eastAsia="pl-PL"/>
        </w:rPr>
        <w:t>var_dump</w:t>
      </w:r>
      <w:r>
        <w:rPr>
          <w:rFonts w:ascii="Consolas" w:hAnsi="Consolas" w:cs="Consolas"/>
          <w:color w:val="000000"/>
          <w:sz w:val="16"/>
          <w:szCs w:val="16"/>
          <w:lang w:val="en" w:eastAsia="pl-PL"/>
        </w:rPr>
        <w:t>(</w:t>
      </w:r>
      <w:r>
        <w:rPr>
          <w:rFonts w:ascii="Consolas" w:hAnsi="Consolas" w:cs="Consolas"/>
          <w:b/>
          <w:bCs/>
          <w:color w:val="FF8040"/>
          <w:sz w:val="16"/>
          <w:szCs w:val="16"/>
          <w:lang w:val="en" w:eastAsia="pl-PL"/>
        </w:rPr>
        <w:t>$E</w:t>
      </w:r>
      <w:r>
        <w:rPr>
          <w:rFonts w:ascii="Consolas" w:hAnsi="Consolas" w:cs="Consolas"/>
          <w:color w:val="000000"/>
          <w:sz w:val="16"/>
          <w:szCs w:val="16"/>
          <w:lang w:val="en" w:eastAsia="pl-PL"/>
        </w:rPr>
        <w:t>-&gt;</w:t>
      </w:r>
      <w:r>
        <w:rPr>
          <w:rFonts w:ascii="Consolas" w:hAnsi="Consolas" w:cs="Consolas"/>
          <w:color w:val="008000"/>
          <w:sz w:val="16"/>
          <w:szCs w:val="16"/>
          <w:lang w:val="en" w:eastAsia="pl-PL"/>
        </w:rPr>
        <w:t>addShipment</w:t>
      </w:r>
      <w:r>
        <w:rPr>
          <w:rFonts w:ascii="Consolas" w:hAnsi="Consolas" w:cs="Consolas"/>
          <w:color w:val="000000"/>
          <w:sz w:val="16"/>
          <w:szCs w:val="16"/>
          <w:lang w:val="en" w:eastAsia="pl-PL"/>
        </w:rPr>
        <w:t>(</w:t>
      </w:r>
      <w:r>
        <w:rPr>
          <w:rFonts w:ascii="Consolas" w:hAnsi="Consolas" w:cs="Consolas"/>
          <w:b/>
          <w:bCs/>
          <w:color w:val="FF8040"/>
          <w:sz w:val="16"/>
          <w:szCs w:val="16"/>
          <w:lang w:val="en" w:eastAsia="pl-PL"/>
        </w:rPr>
        <w:t>$tmp</w:t>
      </w:r>
      <w:r>
        <w:rPr>
          <w:rFonts w:ascii="Consolas" w:hAnsi="Consolas" w:cs="Consolas"/>
          <w:color w:val="000000"/>
          <w:sz w:val="16"/>
          <w:szCs w:val="16"/>
          <w:lang w:val="en" w:eastAsia="pl-PL"/>
        </w:rPr>
        <w:t xml:space="preserve">)); </w:t>
      </w:r>
      <w:r>
        <w:rPr>
          <w:rFonts w:ascii="Consolas" w:hAnsi="Consolas" w:cs="Consolas"/>
          <w:color w:val="557F5F"/>
          <w:sz w:val="16"/>
          <w:szCs w:val="16"/>
          <w:lang w:val="en" w:eastAsia="pl-PL"/>
        </w:rPr>
        <w:t>// sending the request</w:t>
      </w:r>
    </w:p>
    <w:p w14:paraId="79C5FC17" w14:textId="77777777" w:rsidR="00EE0B3F" w:rsidRDefault="00B25E84">
      <w:pPr>
        <w:spacing w:after="0" w:line="240" w:lineRule="auto"/>
        <w:rPr>
          <w:rFonts w:ascii="Consolas" w:hAnsi="Consolas" w:cs="Consolas"/>
          <w:color w:val="000000"/>
          <w:sz w:val="16"/>
          <w:szCs w:val="16"/>
          <w:lang w:eastAsia="pl-PL"/>
        </w:rPr>
      </w:pPr>
      <w:r>
        <w:rPr>
          <w:rFonts w:ascii="Consolas" w:hAnsi="Consolas" w:cs="Consolas"/>
          <w:b/>
          <w:bCs/>
          <w:color w:val="800000"/>
          <w:sz w:val="16"/>
          <w:szCs w:val="16"/>
          <w:lang w:val="en" w:eastAsia="pl-PL"/>
        </w:rPr>
        <w:tab/>
      </w:r>
      <w:r>
        <w:rPr>
          <w:rFonts w:ascii="Consolas" w:hAnsi="Consolas" w:cs="Consolas"/>
          <w:b/>
          <w:bCs/>
          <w:color w:val="800000"/>
          <w:sz w:val="16"/>
          <w:szCs w:val="16"/>
          <w:lang w:val="en" w:eastAsia="pl-PL"/>
        </w:rPr>
        <w:tab/>
      </w:r>
      <w:r w:rsidRPr="00013BCC">
        <w:rPr>
          <w:rFonts w:ascii="Consolas" w:hAnsi="Consolas" w:cs="Consolas"/>
          <w:b/>
          <w:bCs/>
          <w:color w:val="800000"/>
          <w:sz w:val="16"/>
          <w:szCs w:val="16"/>
          <w:lang w:eastAsia="pl-PL"/>
        </w:rPr>
        <w:t xml:space="preserve">echo </w:t>
      </w:r>
      <w:r w:rsidRPr="00013BCC">
        <w:rPr>
          <w:rFonts w:ascii="Consolas" w:hAnsi="Consolas" w:cs="Consolas"/>
          <w:b/>
          <w:bCs/>
          <w:color w:val="0080FF"/>
          <w:sz w:val="16"/>
          <w:szCs w:val="16"/>
          <w:lang w:eastAsia="pl-PL"/>
        </w:rPr>
        <w:t>"\n"</w:t>
      </w:r>
      <w:r w:rsidRPr="00013BCC">
        <w:rPr>
          <w:rFonts w:ascii="Consolas" w:hAnsi="Consolas" w:cs="Consolas"/>
          <w:color w:val="000000"/>
          <w:sz w:val="16"/>
          <w:szCs w:val="16"/>
          <w:lang w:eastAsia="pl-PL"/>
        </w:rPr>
        <w:t>;</w:t>
      </w:r>
    </w:p>
    <w:p w14:paraId="79C5FC18"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800000"/>
          <w:sz w:val="16"/>
          <w:szCs w:val="16"/>
          <w:lang w:eastAsia="pl-PL"/>
        </w:rPr>
        <w:tab/>
      </w:r>
      <w:r w:rsidRPr="00013BCC">
        <w:rPr>
          <w:rFonts w:ascii="Consolas" w:hAnsi="Consolas" w:cs="Consolas"/>
          <w:b/>
          <w:bCs/>
          <w:color w:val="800000"/>
          <w:sz w:val="16"/>
          <w:szCs w:val="16"/>
          <w:lang w:eastAsia="pl-PL"/>
        </w:rPr>
        <w:tab/>
        <w:t xml:space="preserve">echo </w:t>
      </w:r>
      <w:r w:rsidRPr="00013BCC">
        <w:rPr>
          <w:rFonts w:ascii="Consolas" w:hAnsi="Consolas" w:cs="Consolas"/>
          <w:b/>
          <w:bCs/>
          <w:color w:val="0080FF"/>
          <w:sz w:val="16"/>
          <w:szCs w:val="16"/>
          <w:lang w:eastAsia="pl-PL"/>
        </w:rPr>
        <w:t>"\n"</w:t>
      </w:r>
      <w:r w:rsidRPr="00013BCC">
        <w:rPr>
          <w:rFonts w:ascii="Consolas" w:hAnsi="Consolas" w:cs="Consolas"/>
          <w:color w:val="000000"/>
          <w:sz w:val="16"/>
          <w:szCs w:val="16"/>
          <w:lang w:eastAsia="pl-PL"/>
        </w:rPr>
        <w:t>;</w:t>
      </w:r>
    </w:p>
    <w:p w14:paraId="79C5FC19"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800000"/>
          <w:sz w:val="16"/>
          <w:szCs w:val="16"/>
          <w:lang w:eastAsia="pl-PL"/>
        </w:rPr>
        <w:tab/>
      </w:r>
      <w:r w:rsidRPr="00013BCC">
        <w:rPr>
          <w:rFonts w:ascii="Consolas" w:hAnsi="Consolas" w:cs="Consolas"/>
          <w:b/>
          <w:bCs/>
          <w:color w:val="800000"/>
          <w:sz w:val="16"/>
          <w:szCs w:val="16"/>
          <w:lang w:eastAsia="pl-PL"/>
        </w:rPr>
        <w:tab/>
        <w:t xml:space="preserve">echo </w:t>
      </w:r>
      <w:r w:rsidRPr="00013BCC">
        <w:rPr>
          <w:rFonts w:ascii="Consolas" w:hAnsi="Consolas" w:cs="Consolas"/>
          <w:b/>
          <w:bCs/>
          <w:color w:val="0080FF"/>
          <w:sz w:val="16"/>
          <w:szCs w:val="16"/>
          <w:lang w:eastAsia="pl-PL"/>
        </w:rPr>
        <w:t>"\n"</w:t>
      </w:r>
      <w:r w:rsidRPr="00013BCC">
        <w:rPr>
          <w:rFonts w:ascii="Consolas" w:hAnsi="Consolas" w:cs="Consolas"/>
          <w:color w:val="000000"/>
          <w:sz w:val="16"/>
          <w:szCs w:val="16"/>
          <w:lang w:eastAsia="pl-PL"/>
        </w:rPr>
        <w:t>;</w:t>
      </w:r>
    </w:p>
    <w:p w14:paraId="79C5FC1A" w14:textId="77777777" w:rsidR="00EE0B3F" w:rsidRPr="00E84B26" w:rsidRDefault="00B25E84">
      <w:pPr>
        <w:spacing w:after="0" w:line="240" w:lineRule="auto"/>
        <w:rPr>
          <w:rFonts w:ascii="Consolas" w:hAnsi="Consolas" w:cs="Consolas"/>
          <w:color w:val="000000"/>
          <w:sz w:val="16"/>
          <w:szCs w:val="16"/>
          <w:lang w:val="en-US" w:eastAsia="pl-PL"/>
        </w:rPr>
      </w:pPr>
      <w:r w:rsidRPr="00013BCC">
        <w:rPr>
          <w:rFonts w:ascii="Consolas" w:hAnsi="Consolas" w:cs="Consolas"/>
          <w:b/>
          <w:bCs/>
          <w:color w:val="800000"/>
          <w:sz w:val="16"/>
          <w:szCs w:val="16"/>
          <w:lang w:eastAsia="pl-PL"/>
        </w:rPr>
        <w:tab/>
      </w:r>
      <w:r w:rsidRPr="00013BCC">
        <w:rPr>
          <w:rFonts w:ascii="Consolas" w:hAnsi="Consolas" w:cs="Consolas"/>
          <w:b/>
          <w:bCs/>
          <w:color w:val="800000"/>
          <w:sz w:val="16"/>
          <w:szCs w:val="16"/>
          <w:lang w:eastAsia="pl-PL"/>
        </w:rPr>
        <w:tab/>
      </w:r>
      <w:r w:rsidRPr="00E84B26">
        <w:rPr>
          <w:rFonts w:ascii="Consolas" w:hAnsi="Consolas" w:cs="Consolas"/>
          <w:b/>
          <w:bCs/>
          <w:color w:val="800000"/>
          <w:sz w:val="16"/>
          <w:szCs w:val="16"/>
          <w:lang w:val="en" w:eastAsia="pl-PL"/>
        </w:rPr>
        <w:t xml:space="preserve">echo </w:t>
      </w:r>
      <w:r w:rsidRPr="00E84B26">
        <w:rPr>
          <w:rFonts w:ascii="Consolas" w:hAnsi="Consolas" w:cs="Consolas"/>
          <w:b/>
          <w:bCs/>
          <w:color w:val="0080FF"/>
          <w:sz w:val="16"/>
          <w:szCs w:val="16"/>
          <w:lang w:val="en" w:eastAsia="pl-PL"/>
        </w:rPr>
        <w:t>"\n"</w:t>
      </w:r>
      <w:r w:rsidRPr="00E84B26">
        <w:rPr>
          <w:rFonts w:ascii="Consolas" w:hAnsi="Consolas" w:cs="Consolas"/>
          <w:color w:val="000000"/>
          <w:sz w:val="16"/>
          <w:szCs w:val="16"/>
          <w:lang w:val="en" w:eastAsia="pl-PL"/>
        </w:rPr>
        <w:t>;</w:t>
      </w:r>
    </w:p>
    <w:p w14:paraId="79C5FC1B" w14:textId="77777777" w:rsidR="00EE0B3F" w:rsidRPr="00E84B26" w:rsidRDefault="00B25E84">
      <w:pPr>
        <w:spacing w:after="0" w:line="240" w:lineRule="auto"/>
        <w:rPr>
          <w:rFonts w:ascii="Consolas" w:hAnsi="Consolas" w:cs="Consolas"/>
          <w:color w:val="000000"/>
          <w:sz w:val="16"/>
          <w:szCs w:val="16"/>
          <w:lang w:val="en-US" w:eastAsia="pl-PL"/>
        </w:rPr>
      </w:pPr>
      <w:r w:rsidRPr="00E84B26">
        <w:rPr>
          <w:rFonts w:ascii="Consolas" w:hAnsi="Consolas" w:cs="Consolas"/>
          <w:color w:val="008000"/>
          <w:sz w:val="16"/>
          <w:szCs w:val="16"/>
          <w:lang w:val="en" w:eastAsia="pl-PL"/>
        </w:rPr>
        <w:tab/>
      </w:r>
      <w:r w:rsidRPr="00E84B26">
        <w:rPr>
          <w:rFonts w:ascii="Consolas" w:hAnsi="Consolas" w:cs="Consolas"/>
          <w:color w:val="008000"/>
          <w:sz w:val="16"/>
          <w:szCs w:val="16"/>
          <w:lang w:val="en" w:eastAsia="pl-PL"/>
        </w:rPr>
        <w:tab/>
      </w:r>
      <w:r w:rsidRPr="00E84B26">
        <w:rPr>
          <w:rFonts w:ascii="Consolas" w:hAnsi="Consolas" w:cs="Consolas"/>
          <w:b/>
          <w:bCs/>
          <w:color w:val="800000"/>
          <w:sz w:val="16"/>
          <w:szCs w:val="16"/>
          <w:lang w:val="en" w:eastAsia="pl-PL"/>
        </w:rPr>
        <w:t xml:space="preserve">echo </w:t>
      </w:r>
      <w:r w:rsidRPr="00E84B26">
        <w:rPr>
          <w:rFonts w:ascii="Consolas" w:hAnsi="Consolas" w:cs="Consolas"/>
          <w:b/>
          <w:bCs/>
          <w:color w:val="FF8040"/>
          <w:sz w:val="16"/>
          <w:szCs w:val="16"/>
          <w:lang w:val="en" w:eastAsia="pl-PL"/>
        </w:rPr>
        <w:t>$E</w:t>
      </w:r>
      <w:r w:rsidRPr="00E84B26">
        <w:rPr>
          <w:rFonts w:ascii="Consolas" w:hAnsi="Consolas" w:cs="Consolas"/>
          <w:color w:val="000000"/>
          <w:sz w:val="16"/>
          <w:szCs w:val="16"/>
          <w:lang w:val="en" w:eastAsia="pl-PL"/>
        </w:rPr>
        <w:t>-&gt;</w:t>
      </w:r>
      <w:r w:rsidRPr="00E84B26">
        <w:rPr>
          <w:rFonts w:ascii="Consolas" w:hAnsi="Consolas" w:cs="Consolas"/>
          <w:color w:val="008000"/>
          <w:sz w:val="16"/>
          <w:szCs w:val="16"/>
          <w:lang w:val="en" w:eastAsia="pl-PL"/>
        </w:rPr>
        <w:t>__getLastRequest</w:t>
      </w:r>
      <w:r w:rsidRPr="00E84B26">
        <w:rPr>
          <w:rFonts w:ascii="Consolas" w:hAnsi="Consolas" w:cs="Consolas"/>
          <w:color w:val="000000"/>
          <w:sz w:val="16"/>
          <w:szCs w:val="16"/>
          <w:lang w:val="en" w:eastAsia="pl-PL"/>
        </w:rPr>
        <w:t>();</w:t>
      </w:r>
    </w:p>
    <w:p w14:paraId="79C5FC1C" w14:textId="77777777" w:rsidR="00EE0B3F" w:rsidRDefault="00B25E84">
      <w:pPr>
        <w:spacing w:after="0" w:line="240" w:lineRule="auto"/>
        <w:rPr>
          <w:rFonts w:ascii="Consolas" w:hAnsi="Consolas" w:cs="Consolas"/>
          <w:color w:val="000000"/>
          <w:sz w:val="16"/>
          <w:szCs w:val="16"/>
          <w:lang w:eastAsia="pl-PL"/>
        </w:rPr>
      </w:pPr>
      <w:r>
        <w:rPr>
          <w:rFonts w:ascii="Consolas" w:hAnsi="Consolas" w:cs="Consolas"/>
          <w:b/>
          <w:bCs/>
          <w:color w:val="800000"/>
          <w:sz w:val="16"/>
          <w:szCs w:val="16"/>
          <w:lang w:val="en" w:eastAsia="pl-PL"/>
        </w:rPr>
        <w:tab/>
      </w:r>
      <w:r>
        <w:rPr>
          <w:rFonts w:ascii="Consolas" w:hAnsi="Consolas" w:cs="Consolas"/>
          <w:b/>
          <w:bCs/>
          <w:color w:val="800000"/>
          <w:sz w:val="16"/>
          <w:szCs w:val="16"/>
          <w:lang w:val="en" w:eastAsia="pl-PL"/>
        </w:rPr>
        <w:tab/>
      </w:r>
      <w:r w:rsidRPr="00013BCC">
        <w:rPr>
          <w:rFonts w:ascii="Consolas" w:hAnsi="Consolas" w:cs="Consolas"/>
          <w:b/>
          <w:bCs/>
          <w:color w:val="800000"/>
          <w:sz w:val="16"/>
          <w:szCs w:val="16"/>
          <w:lang w:eastAsia="pl-PL"/>
        </w:rPr>
        <w:t xml:space="preserve">echo </w:t>
      </w:r>
      <w:r w:rsidRPr="00013BCC">
        <w:rPr>
          <w:rFonts w:ascii="Consolas" w:hAnsi="Consolas" w:cs="Consolas"/>
          <w:b/>
          <w:bCs/>
          <w:color w:val="0080FF"/>
          <w:sz w:val="16"/>
          <w:szCs w:val="16"/>
          <w:lang w:eastAsia="pl-PL"/>
        </w:rPr>
        <w:t>"\n"</w:t>
      </w:r>
      <w:r w:rsidRPr="00013BCC">
        <w:rPr>
          <w:rFonts w:ascii="Consolas" w:hAnsi="Consolas" w:cs="Consolas"/>
          <w:color w:val="000000"/>
          <w:sz w:val="16"/>
          <w:szCs w:val="16"/>
          <w:lang w:eastAsia="pl-PL"/>
        </w:rPr>
        <w:t>;</w:t>
      </w:r>
    </w:p>
    <w:p w14:paraId="79C5FC1D"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800000"/>
          <w:sz w:val="16"/>
          <w:szCs w:val="16"/>
          <w:lang w:eastAsia="pl-PL"/>
        </w:rPr>
        <w:tab/>
      </w:r>
      <w:r w:rsidRPr="00013BCC">
        <w:rPr>
          <w:rFonts w:ascii="Consolas" w:hAnsi="Consolas" w:cs="Consolas"/>
          <w:b/>
          <w:bCs/>
          <w:color w:val="800000"/>
          <w:sz w:val="16"/>
          <w:szCs w:val="16"/>
          <w:lang w:eastAsia="pl-PL"/>
        </w:rPr>
        <w:tab/>
        <w:t xml:space="preserve">echo </w:t>
      </w:r>
      <w:r w:rsidRPr="00013BCC">
        <w:rPr>
          <w:rFonts w:ascii="Consolas" w:hAnsi="Consolas" w:cs="Consolas"/>
          <w:b/>
          <w:bCs/>
          <w:color w:val="0080FF"/>
          <w:sz w:val="16"/>
          <w:szCs w:val="16"/>
          <w:lang w:eastAsia="pl-PL"/>
        </w:rPr>
        <w:t>"\n"</w:t>
      </w:r>
      <w:r w:rsidRPr="00013BCC">
        <w:rPr>
          <w:rFonts w:ascii="Consolas" w:hAnsi="Consolas" w:cs="Consolas"/>
          <w:color w:val="000000"/>
          <w:sz w:val="16"/>
          <w:szCs w:val="16"/>
          <w:lang w:eastAsia="pl-PL"/>
        </w:rPr>
        <w:t>;</w:t>
      </w:r>
    </w:p>
    <w:p w14:paraId="79C5FC1E"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800000"/>
          <w:sz w:val="16"/>
          <w:szCs w:val="16"/>
          <w:lang w:eastAsia="pl-PL"/>
        </w:rPr>
        <w:tab/>
      </w:r>
      <w:r w:rsidRPr="00013BCC">
        <w:rPr>
          <w:rFonts w:ascii="Consolas" w:hAnsi="Consolas" w:cs="Consolas"/>
          <w:b/>
          <w:bCs/>
          <w:color w:val="800000"/>
          <w:sz w:val="16"/>
          <w:szCs w:val="16"/>
          <w:lang w:eastAsia="pl-PL"/>
        </w:rPr>
        <w:tab/>
        <w:t xml:space="preserve">echo </w:t>
      </w:r>
      <w:r w:rsidRPr="00013BCC">
        <w:rPr>
          <w:rFonts w:ascii="Consolas" w:hAnsi="Consolas" w:cs="Consolas"/>
          <w:b/>
          <w:bCs/>
          <w:color w:val="0080FF"/>
          <w:sz w:val="16"/>
          <w:szCs w:val="16"/>
          <w:lang w:eastAsia="pl-PL"/>
        </w:rPr>
        <w:t>"\n"</w:t>
      </w:r>
      <w:r w:rsidRPr="00013BCC">
        <w:rPr>
          <w:rFonts w:ascii="Consolas" w:hAnsi="Consolas" w:cs="Consolas"/>
          <w:color w:val="000000"/>
          <w:sz w:val="16"/>
          <w:szCs w:val="16"/>
          <w:lang w:eastAsia="pl-PL"/>
        </w:rPr>
        <w:t>;</w:t>
      </w:r>
    </w:p>
    <w:p w14:paraId="79C5FC1F"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800000"/>
          <w:sz w:val="16"/>
          <w:szCs w:val="16"/>
          <w:lang w:eastAsia="pl-PL"/>
        </w:rPr>
        <w:tab/>
      </w:r>
      <w:r w:rsidRPr="00013BCC">
        <w:rPr>
          <w:rFonts w:ascii="Consolas" w:hAnsi="Consolas" w:cs="Consolas"/>
          <w:b/>
          <w:bCs/>
          <w:color w:val="800000"/>
          <w:sz w:val="16"/>
          <w:szCs w:val="16"/>
          <w:lang w:eastAsia="pl-PL"/>
        </w:rPr>
        <w:tab/>
        <w:t xml:space="preserve">echo </w:t>
      </w:r>
      <w:r w:rsidRPr="00013BCC">
        <w:rPr>
          <w:rFonts w:ascii="Consolas" w:hAnsi="Consolas" w:cs="Consolas"/>
          <w:b/>
          <w:bCs/>
          <w:color w:val="0080FF"/>
          <w:sz w:val="16"/>
          <w:szCs w:val="16"/>
          <w:lang w:eastAsia="pl-PL"/>
        </w:rPr>
        <w:t>"\n"</w:t>
      </w:r>
      <w:r w:rsidRPr="00013BCC">
        <w:rPr>
          <w:rFonts w:ascii="Consolas" w:hAnsi="Consolas" w:cs="Consolas"/>
          <w:color w:val="000000"/>
          <w:sz w:val="16"/>
          <w:szCs w:val="16"/>
          <w:lang w:eastAsia="pl-PL"/>
        </w:rPr>
        <w:t>;</w:t>
      </w:r>
    </w:p>
    <w:p w14:paraId="79C5FC20"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0000"/>
          <w:sz w:val="16"/>
          <w:szCs w:val="16"/>
          <w:lang w:eastAsia="pl-PL"/>
        </w:rPr>
        <w:tab/>
        <w:t>}</w:t>
      </w:r>
    </w:p>
    <w:p w14:paraId="79C5FC21" w14:textId="77777777" w:rsidR="00EE0B3F" w:rsidRDefault="00B25E84">
      <w:pPr>
        <w:spacing w:after="0" w:line="240" w:lineRule="auto"/>
        <w:rPr>
          <w:rFonts w:ascii="Consolas" w:hAnsi="Consolas" w:cs="Consolas"/>
          <w:color w:val="557F5F"/>
          <w:sz w:val="16"/>
          <w:szCs w:val="16"/>
          <w:lang w:eastAsia="pl-PL"/>
        </w:rPr>
      </w:pPr>
      <w:r w:rsidRPr="00013BCC">
        <w:rPr>
          <w:rFonts w:ascii="Consolas" w:hAnsi="Consolas" w:cs="Consolas"/>
          <w:color w:val="557F5F"/>
          <w:sz w:val="16"/>
          <w:szCs w:val="16"/>
          <w:lang w:eastAsia="pl-PL"/>
        </w:rPr>
        <w:tab/>
        <w:t>// -------------------------------------------------------------------------</w:t>
      </w:r>
    </w:p>
    <w:p w14:paraId="79C5FC22"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8000"/>
          <w:sz w:val="16"/>
          <w:szCs w:val="16"/>
          <w:lang w:eastAsia="pl-PL"/>
        </w:rPr>
        <w:tab/>
      </w:r>
      <w:r w:rsidRPr="00013BCC">
        <w:rPr>
          <w:rFonts w:ascii="Consolas" w:hAnsi="Consolas" w:cs="Consolas"/>
          <w:b/>
          <w:bCs/>
          <w:color w:val="800000"/>
          <w:sz w:val="16"/>
          <w:szCs w:val="16"/>
          <w:lang w:eastAsia="pl-PL"/>
        </w:rPr>
        <w:t>protectedfunction</w:t>
      </w:r>
      <w:r w:rsidRPr="00013BCC">
        <w:rPr>
          <w:rFonts w:ascii="Consolas" w:hAnsi="Consolas" w:cs="Consolas"/>
          <w:color w:val="008000"/>
          <w:sz w:val="16"/>
          <w:szCs w:val="16"/>
          <w:lang w:eastAsia="pl-PL"/>
        </w:rPr>
        <w:t>testPobraniaNalepki</w:t>
      </w:r>
      <w:r w:rsidRPr="00013BCC">
        <w:rPr>
          <w:rFonts w:ascii="Consolas" w:hAnsi="Consolas" w:cs="Consolas"/>
          <w:color w:val="000000"/>
          <w:sz w:val="16"/>
          <w:szCs w:val="16"/>
          <w:lang w:eastAsia="pl-PL"/>
        </w:rPr>
        <w:t>()</w:t>
      </w:r>
    </w:p>
    <w:p w14:paraId="79C5FC23"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0000"/>
          <w:sz w:val="16"/>
          <w:szCs w:val="16"/>
          <w:lang w:eastAsia="pl-PL"/>
        </w:rPr>
        <w:tab/>
        <w:t>{</w:t>
      </w:r>
    </w:p>
    <w:p w14:paraId="79C5FC24"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i/>
          <w:iCs/>
          <w:color w:val="008000"/>
          <w:sz w:val="16"/>
          <w:szCs w:val="16"/>
          <w:lang w:eastAsia="pl-PL"/>
        </w:rPr>
        <w:tab/>
      </w:r>
      <w:r w:rsidRPr="00013BCC">
        <w:rPr>
          <w:rFonts w:ascii="Consolas" w:hAnsi="Consolas" w:cs="Consolas"/>
          <w:b/>
          <w:bCs/>
          <w:i/>
          <w:iCs/>
          <w:color w:val="008000"/>
          <w:sz w:val="16"/>
          <w:szCs w:val="16"/>
          <w:lang w:eastAsia="pl-PL"/>
        </w:rPr>
        <w:tab/>
      </w:r>
      <w:r w:rsidRPr="00013BCC">
        <w:rPr>
          <w:rFonts w:ascii="Consolas" w:hAnsi="Consolas" w:cs="Consolas"/>
          <w:b/>
          <w:bCs/>
          <w:color w:val="FF8040"/>
          <w:sz w:val="16"/>
          <w:szCs w:val="16"/>
          <w:lang w:eastAsia="pl-PL"/>
        </w:rPr>
        <w:t xml:space="preserve">$E </w:t>
      </w:r>
      <w:r w:rsidRPr="00013BCC">
        <w:rPr>
          <w:rFonts w:ascii="Consolas" w:hAnsi="Consolas" w:cs="Consolas"/>
          <w:color w:val="000000"/>
          <w:sz w:val="16"/>
          <w:szCs w:val="16"/>
          <w:lang w:eastAsia="pl-PL"/>
        </w:rPr>
        <w:t xml:space="preserve">= </w:t>
      </w:r>
      <w:r w:rsidRPr="00013BCC">
        <w:rPr>
          <w:rFonts w:ascii="Consolas" w:hAnsi="Consolas" w:cs="Consolas"/>
          <w:b/>
          <w:bCs/>
          <w:color w:val="800000"/>
          <w:sz w:val="16"/>
          <w:szCs w:val="16"/>
          <w:lang w:eastAsia="pl-PL"/>
        </w:rPr>
        <w:t>new</w:t>
      </w:r>
      <w:r w:rsidRPr="00013BCC">
        <w:rPr>
          <w:rFonts w:ascii="Consolas" w:hAnsi="Consolas" w:cs="Consolas"/>
          <w:b/>
          <w:bCs/>
          <w:i/>
          <w:iCs/>
          <w:color w:val="008000"/>
          <w:sz w:val="16"/>
          <w:szCs w:val="16"/>
          <w:lang w:eastAsia="pl-PL"/>
        </w:rPr>
        <w:t>ElektronicznyNadawca</w:t>
      </w:r>
      <w:r w:rsidRPr="00013BCC">
        <w:rPr>
          <w:rFonts w:ascii="Consolas" w:hAnsi="Consolas" w:cs="Consolas"/>
          <w:color w:val="000000"/>
          <w:sz w:val="16"/>
          <w:szCs w:val="16"/>
          <w:lang w:eastAsia="pl-PL"/>
        </w:rPr>
        <w:t>();</w:t>
      </w:r>
    </w:p>
    <w:p w14:paraId="79C5FC25" w14:textId="77777777" w:rsidR="00EE0B3F" w:rsidRPr="00E84B26" w:rsidRDefault="00B25E84">
      <w:pPr>
        <w:spacing w:after="0" w:line="240" w:lineRule="auto"/>
        <w:rPr>
          <w:rFonts w:ascii="Consolas" w:hAnsi="Consolas" w:cs="Consolas"/>
          <w:color w:val="000000"/>
          <w:sz w:val="16"/>
          <w:szCs w:val="16"/>
          <w:lang w:val="en-US" w:eastAsia="pl-PL"/>
        </w:rPr>
      </w:pPr>
      <w:r w:rsidRPr="00013BCC">
        <w:rPr>
          <w:rFonts w:ascii="Consolas" w:hAnsi="Consolas" w:cs="Consolas"/>
          <w:b/>
          <w:bCs/>
          <w:i/>
          <w:iCs/>
          <w:color w:val="008000"/>
          <w:sz w:val="16"/>
          <w:szCs w:val="16"/>
          <w:lang w:eastAsia="pl-PL"/>
        </w:rPr>
        <w:tab/>
      </w:r>
      <w:r w:rsidRPr="00013BCC">
        <w:rPr>
          <w:rFonts w:ascii="Consolas" w:hAnsi="Consolas" w:cs="Consolas"/>
          <w:b/>
          <w:bCs/>
          <w:i/>
          <w:iCs/>
          <w:color w:val="008000"/>
          <w:sz w:val="16"/>
          <w:szCs w:val="16"/>
          <w:lang w:eastAsia="pl-PL"/>
        </w:rPr>
        <w:tab/>
      </w:r>
      <w:r w:rsidRPr="00E84B26">
        <w:rPr>
          <w:rFonts w:ascii="Consolas" w:hAnsi="Consolas" w:cs="Consolas"/>
          <w:b/>
          <w:bCs/>
          <w:color w:val="FF8040"/>
          <w:sz w:val="16"/>
          <w:szCs w:val="16"/>
          <w:lang w:val="en" w:eastAsia="pl-PL"/>
        </w:rPr>
        <w:t>$parameters</w:t>
      </w:r>
      <w:r w:rsidRPr="00E84B26">
        <w:rPr>
          <w:rFonts w:ascii="Consolas" w:hAnsi="Consolas" w:cs="Consolas"/>
          <w:color w:val="000000"/>
          <w:sz w:val="16"/>
          <w:szCs w:val="16"/>
          <w:lang w:val="en" w:eastAsia="pl-PL"/>
        </w:rPr>
        <w:t xml:space="preserve">= </w:t>
      </w:r>
      <w:r w:rsidRPr="00E84B26">
        <w:rPr>
          <w:rFonts w:ascii="Consolas" w:hAnsi="Consolas" w:cs="Consolas"/>
          <w:b/>
          <w:bCs/>
          <w:color w:val="800000"/>
          <w:sz w:val="16"/>
          <w:szCs w:val="16"/>
          <w:lang w:val="en" w:eastAsia="pl-PL"/>
        </w:rPr>
        <w:t>new</w:t>
      </w:r>
      <w:r w:rsidRPr="00E84B26">
        <w:rPr>
          <w:rFonts w:ascii="Consolas" w:hAnsi="Consolas" w:cs="Consolas"/>
          <w:b/>
          <w:bCs/>
          <w:i/>
          <w:iCs/>
          <w:color w:val="008000"/>
          <w:sz w:val="16"/>
          <w:szCs w:val="16"/>
          <w:lang w:val="en" w:eastAsia="pl-PL"/>
        </w:rPr>
        <w:t>getAddresLabelByGuid</w:t>
      </w:r>
      <w:r w:rsidRPr="00E84B26">
        <w:rPr>
          <w:rFonts w:ascii="Consolas" w:hAnsi="Consolas" w:cs="Consolas"/>
          <w:color w:val="000000"/>
          <w:sz w:val="16"/>
          <w:szCs w:val="16"/>
          <w:lang w:val="en" w:eastAsia="pl-PL"/>
        </w:rPr>
        <w:t>();</w:t>
      </w:r>
    </w:p>
    <w:p w14:paraId="79C5FC26"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b/>
          <w:bCs/>
          <w:color w:val="FF8040"/>
          <w:sz w:val="16"/>
          <w:szCs w:val="16"/>
          <w:lang w:val="en" w:eastAsia="pl-PL"/>
        </w:rPr>
        <w:lastRenderedPageBreak/>
        <w:tab/>
      </w:r>
      <w:r>
        <w:rPr>
          <w:rFonts w:ascii="Consolas" w:hAnsi="Consolas" w:cs="Consolas"/>
          <w:b/>
          <w:bCs/>
          <w:color w:val="FF8040"/>
          <w:sz w:val="16"/>
          <w:szCs w:val="16"/>
          <w:lang w:val="en" w:eastAsia="pl-PL"/>
        </w:rPr>
        <w:tab/>
        <w:t>$parameters</w:t>
      </w:r>
      <w:r>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guid</w:t>
      </w:r>
      <w:r>
        <w:rPr>
          <w:rFonts w:ascii="Consolas" w:hAnsi="Consolas" w:cs="Consolas"/>
          <w:color w:val="000000"/>
          <w:sz w:val="16"/>
          <w:szCs w:val="16"/>
          <w:lang w:val="en" w:eastAsia="pl-PL"/>
        </w:rPr>
        <w:t xml:space="preserve"> = </w:t>
      </w:r>
      <w:r>
        <w:rPr>
          <w:rFonts w:ascii="Consolas" w:hAnsi="Consolas" w:cs="Consolas"/>
          <w:b/>
          <w:bCs/>
          <w:color w:val="800000"/>
          <w:sz w:val="16"/>
          <w:szCs w:val="16"/>
          <w:lang w:val="en" w:eastAsia="pl-PL"/>
        </w:rPr>
        <w:t>array</w:t>
      </w:r>
      <w:r>
        <w:rPr>
          <w:rFonts w:ascii="Consolas" w:hAnsi="Consolas" w:cs="Consolas"/>
          <w:color w:val="000000"/>
          <w:sz w:val="16"/>
          <w:szCs w:val="16"/>
          <w:lang w:val="en" w:eastAsia="pl-PL"/>
        </w:rPr>
        <w:t>(</w:t>
      </w:r>
      <w:r>
        <w:rPr>
          <w:rFonts w:ascii="Consolas" w:hAnsi="Consolas" w:cs="Consolas"/>
          <w:b/>
          <w:bCs/>
          <w:color w:val="FF8040"/>
          <w:sz w:val="16"/>
          <w:szCs w:val="16"/>
          <w:lang w:val="en" w:eastAsia="pl-PL"/>
        </w:rPr>
        <w:t>$this</w:t>
      </w:r>
      <w:r>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guid</w:t>
      </w:r>
      <w:r>
        <w:rPr>
          <w:rFonts w:ascii="Consolas" w:hAnsi="Consolas" w:cs="Consolas"/>
          <w:color w:val="000000"/>
          <w:sz w:val="16"/>
          <w:szCs w:val="16"/>
          <w:lang w:val="en" w:eastAsia="pl-PL"/>
        </w:rPr>
        <w:t>);</w:t>
      </w:r>
    </w:p>
    <w:p w14:paraId="79C5FC27"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b/>
          <w:bCs/>
          <w:color w:val="FF8040"/>
          <w:sz w:val="16"/>
          <w:szCs w:val="16"/>
          <w:lang w:val="en" w:eastAsia="pl-PL"/>
        </w:rPr>
        <w:tab/>
      </w:r>
      <w:r>
        <w:rPr>
          <w:rFonts w:ascii="Consolas" w:hAnsi="Consolas" w:cs="Consolas"/>
          <w:b/>
          <w:bCs/>
          <w:color w:val="FF8040"/>
          <w:sz w:val="16"/>
          <w:szCs w:val="16"/>
          <w:lang w:val="en" w:eastAsia="pl-PL"/>
        </w:rPr>
        <w:tab/>
        <w:t xml:space="preserve">$retval </w:t>
      </w:r>
      <w:r>
        <w:rPr>
          <w:rFonts w:ascii="Consolas" w:hAnsi="Consolas" w:cs="Consolas"/>
          <w:color w:val="000000"/>
          <w:sz w:val="16"/>
          <w:szCs w:val="16"/>
          <w:lang w:val="en" w:eastAsia="pl-PL"/>
        </w:rPr>
        <w:t xml:space="preserve">= </w:t>
      </w:r>
      <w:r>
        <w:rPr>
          <w:rFonts w:ascii="Consolas" w:hAnsi="Consolas" w:cs="Consolas"/>
          <w:b/>
          <w:bCs/>
          <w:color w:val="FF8040"/>
          <w:sz w:val="16"/>
          <w:szCs w:val="16"/>
          <w:lang w:val="en" w:eastAsia="pl-PL"/>
        </w:rPr>
        <w:t>$E</w:t>
      </w:r>
      <w:r>
        <w:rPr>
          <w:rFonts w:ascii="Consolas" w:hAnsi="Consolas" w:cs="Consolas"/>
          <w:color w:val="000000"/>
          <w:sz w:val="16"/>
          <w:szCs w:val="16"/>
          <w:lang w:val="en" w:eastAsia="pl-PL"/>
        </w:rPr>
        <w:t>-&gt;</w:t>
      </w:r>
      <w:r>
        <w:rPr>
          <w:rFonts w:ascii="Consolas" w:hAnsi="Consolas" w:cs="Consolas"/>
          <w:color w:val="008000"/>
          <w:sz w:val="16"/>
          <w:szCs w:val="16"/>
          <w:lang w:val="en" w:eastAsia="pl-PL"/>
        </w:rPr>
        <w:t>getAddresLabelByGuid</w:t>
      </w:r>
      <w:r>
        <w:rPr>
          <w:rFonts w:ascii="Consolas" w:hAnsi="Consolas" w:cs="Consolas"/>
          <w:color w:val="000000"/>
          <w:sz w:val="16"/>
          <w:szCs w:val="16"/>
          <w:lang w:val="en" w:eastAsia="pl-PL"/>
        </w:rPr>
        <w:t>(</w:t>
      </w:r>
      <w:r>
        <w:rPr>
          <w:rFonts w:ascii="Consolas" w:hAnsi="Consolas" w:cs="Consolas"/>
          <w:b/>
          <w:bCs/>
          <w:color w:val="FF8040"/>
          <w:sz w:val="16"/>
          <w:szCs w:val="16"/>
          <w:lang w:val="en" w:eastAsia="pl-PL"/>
        </w:rPr>
        <w:t>$parameters</w:t>
      </w:r>
      <w:r>
        <w:rPr>
          <w:rFonts w:ascii="Consolas" w:hAnsi="Consolas" w:cs="Consolas"/>
          <w:color w:val="000000"/>
          <w:sz w:val="16"/>
          <w:szCs w:val="16"/>
          <w:lang w:val="en" w:eastAsia="pl-PL"/>
        </w:rPr>
        <w:t>);</w:t>
      </w:r>
    </w:p>
    <w:p w14:paraId="79C5FC28" w14:textId="77777777" w:rsidR="00EE0B3F" w:rsidRDefault="00EE0B3F">
      <w:pPr>
        <w:spacing w:after="0" w:line="240" w:lineRule="auto"/>
        <w:rPr>
          <w:rFonts w:ascii="Consolas" w:hAnsi="Consolas" w:cs="Consolas"/>
          <w:sz w:val="16"/>
          <w:szCs w:val="16"/>
          <w:lang w:val="fr-FR" w:eastAsia="pl-PL"/>
        </w:rPr>
      </w:pPr>
    </w:p>
    <w:p w14:paraId="79C5FC29"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ab/>
      </w:r>
      <w:r>
        <w:rPr>
          <w:rFonts w:ascii="Consolas" w:hAnsi="Consolas" w:cs="Consolas"/>
          <w:color w:val="000000"/>
          <w:sz w:val="16"/>
          <w:szCs w:val="16"/>
          <w:lang w:val="en" w:eastAsia="pl-PL"/>
        </w:rPr>
        <w:tab/>
      </w:r>
      <w:r>
        <w:rPr>
          <w:rFonts w:ascii="Consolas" w:hAnsi="Consolas" w:cs="Consolas"/>
          <w:b/>
          <w:bCs/>
          <w:color w:val="800000"/>
          <w:sz w:val="16"/>
          <w:szCs w:val="16"/>
          <w:lang w:val="en" w:eastAsia="pl-PL"/>
        </w:rPr>
        <w:t>if</w:t>
      </w:r>
      <w:r>
        <w:rPr>
          <w:rFonts w:ascii="Consolas" w:hAnsi="Consolas" w:cs="Consolas"/>
          <w:color w:val="000000"/>
          <w:sz w:val="16"/>
          <w:szCs w:val="16"/>
          <w:lang w:val="en" w:eastAsia="pl-PL"/>
        </w:rPr>
        <w:t>(!</w:t>
      </w:r>
      <w:r>
        <w:rPr>
          <w:rFonts w:ascii="Consolas" w:hAnsi="Consolas" w:cs="Consolas"/>
          <w:color w:val="FF00FF"/>
          <w:sz w:val="16"/>
          <w:szCs w:val="16"/>
          <w:lang w:val="en" w:eastAsia="pl-PL"/>
        </w:rPr>
        <w:t>is_array</w:t>
      </w:r>
      <w:r>
        <w:rPr>
          <w:rFonts w:ascii="Consolas" w:hAnsi="Consolas" w:cs="Consolas"/>
          <w:color w:val="000000"/>
          <w:sz w:val="16"/>
          <w:szCs w:val="16"/>
          <w:lang w:val="en" w:eastAsia="pl-PL"/>
        </w:rPr>
        <w:t>(</w:t>
      </w:r>
      <w:r>
        <w:rPr>
          <w:rFonts w:ascii="Consolas" w:hAnsi="Consolas" w:cs="Consolas"/>
          <w:b/>
          <w:bCs/>
          <w:color w:val="FF8040"/>
          <w:sz w:val="16"/>
          <w:szCs w:val="16"/>
          <w:lang w:val="en" w:eastAsia="pl-PL"/>
        </w:rPr>
        <w:t>$retval</w:t>
      </w:r>
      <w:r>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content</w:t>
      </w:r>
      <w:r>
        <w:rPr>
          <w:rFonts w:ascii="Consolas" w:hAnsi="Consolas" w:cs="Consolas"/>
          <w:color w:val="000000"/>
          <w:sz w:val="16"/>
          <w:szCs w:val="16"/>
          <w:lang w:val="en" w:eastAsia="pl-PL"/>
        </w:rPr>
        <w:t>))</w:t>
      </w:r>
    </w:p>
    <w:p w14:paraId="79C5FC2A"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ab/>
      </w:r>
      <w:r>
        <w:rPr>
          <w:rFonts w:ascii="Consolas" w:hAnsi="Consolas" w:cs="Consolas"/>
          <w:color w:val="000000"/>
          <w:sz w:val="16"/>
          <w:szCs w:val="16"/>
          <w:lang w:val="en" w:eastAsia="pl-PL"/>
        </w:rPr>
        <w:tab/>
        <w:t>{</w:t>
      </w:r>
    </w:p>
    <w:p w14:paraId="79C5FC2B"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b/>
          <w:bCs/>
          <w:color w:val="FF8040"/>
          <w:sz w:val="16"/>
          <w:szCs w:val="16"/>
          <w:lang w:val="en" w:eastAsia="pl-PL"/>
        </w:rPr>
        <w:tab/>
      </w:r>
      <w:r>
        <w:rPr>
          <w:rFonts w:ascii="Consolas" w:hAnsi="Consolas" w:cs="Consolas"/>
          <w:b/>
          <w:bCs/>
          <w:color w:val="FF8040"/>
          <w:sz w:val="16"/>
          <w:szCs w:val="16"/>
          <w:lang w:val="en" w:eastAsia="pl-PL"/>
        </w:rPr>
        <w:tab/>
      </w:r>
      <w:r>
        <w:rPr>
          <w:rFonts w:ascii="Consolas" w:hAnsi="Consolas" w:cs="Consolas"/>
          <w:b/>
          <w:bCs/>
          <w:color w:val="FF8040"/>
          <w:sz w:val="16"/>
          <w:szCs w:val="16"/>
          <w:lang w:val="en" w:eastAsia="pl-PL"/>
        </w:rPr>
        <w:tab/>
        <w:t>$retval</w:t>
      </w:r>
      <w:r>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content</w:t>
      </w:r>
      <w:r>
        <w:rPr>
          <w:rFonts w:ascii="Consolas" w:hAnsi="Consolas" w:cs="Consolas"/>
          <w:color w:val="000000"/>
          <w:sz w:val="16"/>
          <w:szCs w:val="16"/>
          <w:lang w:val="en" w:eastAsia="pl-PL"/>
        </w:rPr>
        <w:t xml:space="preserve"> = </w:t>
      </w:r>
      <w:r>
        <w:rPr>
          <w:rFonts w:ascii="Consolas" w:hAnsi="Consolas" w:cs="Consolas"/>
          <w:b/>
          <w:bCs/>
          <w:color w:val="800000"/>
          <w:sz w:val="16"/>
          <w:szCs w:val="16"/>
          <w:lang w:val="en" w:eastAsia="pl-PL"/>
        </w:rPr>
        <w:t>array</w:t>
      </w:r>
      <w:r>
        <w:rPr>
          <w:rFonts w:ascii="Consolas" w:hAnsi="Consolas" w:cs="Consolas"/>
          <w:color w:val="000000"/>
          <w:sz w:val="16"/>
          <w:szCs w:val="16"/>
          <w:lang w:val="en" w:eastAsia="pl-PL"/>
        </w:rPr>
        <w:t>(</w:t>
      </w:r>
      <w:r>
        <w:rPr>
          <w:rFonts w:ascii="Consolas" w:hAnsi="Consolas" w:cs="Consolas"/>
          <w:b/>
          <w:bCs/>
          <w:color w:val="FF8040"/>
          <w:sz w:val="16"/>
          <w:szCs w:val="16"/>
          <w:lang w:val="en" w:eastAsia="pl-PL"/>
        </w:rPr>
        <w:t>$retval</w:t>
      </w:r>
      <w:r>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content</w:t>
      </w:r>
      <w:r>
        <w:rPr>
          <w:rFonts w:ascii="Consolas" w:hAnsi="Consolas" w:cs="Consolas"/>
          <w:color w:val="000000"/>
          <w:sz w:val="16"/>
          <w:szCs w:val="16"/>
          <w:lang w:val="en" w:eastAsia="pl-PL"/>
        </w:rPr>
        <w:t>);</w:t>
      </w:r>
    </w:p>
    <w:p w14:paraId="79C5FC2C"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ab/>
      </w:r>
      <w:r>
        <w:rPr>
          <w:rFonts w:ascii="Consolas" w:hAnsi="Consolas" w:cs="Consolas"/>
          <w:color w:val="000000"/>
          <w:sz w:val="16"/>
          <w:szCs w:val="16"/>
          <w:lang w:val="en" w:eastAsia="pl-PL"/>
        </w:rPr>
        <w:tab/>
        <w:t>}</w:t>
      </w:r>
    </w:p>
    <w:p w14:paraId="79C5FC2D" w14:textId="77777777" w:rsidR="00EE0B3F" w:rsidRDefault="00B25E84">
      <w:pPr>
        <w:spacing w:after="0" w:line="240" w:lineRule="auto"/>
        <w:rPr>
          <w:rFonts w:ascii="Consolas" w:hAnsi="Consolas" w:cs="Consolas"/>
          <w:color w:val="557F5F"/>
          <w:sz w:val="16"/>
          <w:szCs w:val="16"/>
          <w:lang w:val="fr-FR" w:eastAsia="pl-PL"/>
        </w:rPr>
      </w:pPr>
      <w:r>
        <w:rPr>
          <w:rFonts w:ascii="Consolas" w:hAnsi="Consolas" w:cs="Consolas"/>
          <w:color w:val="557F5F"/>
          <w:sz w:val="16"/>
          <w:szCs w:val="16"/>
          <w:lang w:val="en" w:eastAsia="pl-PL"/>
        </w:rPr>
        <w:tab/>
      </w:r>
      <w:r>
        <w:rPr>
          <w:rFonts w:ascii="Consolas" w:hAnsi="Consolas" w:cs="Consolas"/>
          <w:color w:val="557F5F"/>
          <w:sz w:val="16"/>
          <w:szCs w:val="16"/>
          <w:lang w:val="en" w:eastAsia="pl-PL"/>
        </w:rPr>
        <w:tab/>
      </w:r>
      <w:r>
        <w:rPr>
          <w:rFonts w:ascii="Consolas" w:hAnsi="Consolas" w:cs="Consolas"/>
          <w:b/>
          <w:bCs/>
          <w:color w:val="800000"/>
          <w:sz w:val="16"/>
          <w:szCs w:val="16"/>
          <w:lang w:val="en" w:eastAsia="pl-PL"/>
        </w:rPr>
        <w:t xml:space="preserve">foreach </w:t>
      </w:r>
      <w:r>
        <w:rPr>
          <w:rFonts w:ascii="Consolas" w:hAnsi="Consolas" w:cs="Consolas"/>
          <w:color w:val="000000"/>
          <w:sz w:val="16"/>
          <w:szCs w:val="16"/>
          <w:lang w:val="en" w:eastAsia="pl-PL"/>
        </w:rPr>
        <w:t>(</w:t>
      </w:r>
      <w:r>
        <w:rPr>
          <w:rFonts w:ascii="Consolas" w:hAnsi="Consolas" w:cs="Consolas"/>
          <w:b/>
          <w:bCs/>
          <w:color w:val="FF8040"/>
          <w:sz w:val="16"/>
          <w:szCs w:val="16"/>
          <w:lang w:val="en" w:eastAsia="pl-PL"/>
        </w:rPr>
        <w:t>$retval</w:t>
      </w:r>
      <w:r>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content</w:t>
      </w:r>
      <w:r>
        <w:rPr>
          <w:rFonts w:ascii="Consolas" w:hAnsi="Consolas" w:cs="Consolas"/>
          <w:b/>
          <w:bCs/>
          <w:color w:val="800000"/>
          <w:sz w:val="16"/>
          <w:szCs w:val="16"/>
          <w:lang w:val="en" w:eastAsia="pl-PL"/>
        </w:rPr>
        <w:t xml:space="preserve">as </w:t>
      </w:r>
      <w:r>
        <w:rPr>
          <w:rFonts w:ascii="Consolas" w:hAnsi="Consolas" w:cs="Consolas"/>
          <w:b/>
          <w:bCs/>
          <w:color w:val="FF8040"/>
          <w:sz w:val="16"/>
          <w:szCs w:val="16"/>
          <w:lang w:val="en" w:eastAsia="pl-PL"/>
        </w:rPr>
        <w:t>$c</w:t>
      </w:r>
      <w:r>
        <w:rPr>
          <w:rFonts w:ascii="Consolas" w:hAnsi="Consolas" w:cs="Consolas"/>
          <w:color w:val="000000"/>
          <w:sz w:val="16"/>
          <w:szCs w:val="16"/>
          <w:lang w:val="en" w:eastAsia="pl-PL"/>
        </w:rPr>
        <w:t xml:space="preserve">) </w:t>
      </w:r>
      <w:r>
        <w:rPr>
          <w:rFonts w:ascii="Consolas" w:hAnsi="Consolas" w:cs="Consolas"/>
          <w:color w:val="557F5F"/>
          <w:sz w:val="16"/>
          <w:szCs w:val="16"/>
          <w:lang w:val="en" w:eastAsia="pl-PL"/>
        </w:rPr>
        <w:t>/* @var $c addressLabelContent */</w:t>
      </w:r>
    </w:p>
    <w:p w14:paraId="79C5FC2E" w14:textId="77777777" w:rsidR="00EE0B3F" w:rsidRDefault="00B25E84">
      <w:pPr>
        <w:spacing w:after="0" w:line="240" w:lineRule="auto"/>
        <w:rPr>
          <w:rFonts w:ascii="Consolas" w:hAnsi="Consolas" w:cs="Consolas"/>
          <w:color w:val="000000"/>
          <w:sz w:val="16"/>
          <w:szCs w:val="16"/>
          <w:lang w:eastAsia="pl-PL"/>
        </w:rPr>
      </w:pPr>
      <w:r>
        <w:rPr>
          <w:rFonts w:ascii="Consolas" w:hAnsi="Consolas" w:cs="Consolas"/>
          <w:color w:val="000000"/>
          <w:sz w:val="16"/>
          <w:szCs w:val="16"/>
          <w:lang w:val="en" w:eastAsia="pl-PL"/>
        </w:rPr>
        <w:tab/>
      </w:r>
      <w:r>
        <w:rPr>
          <w:rFonts w:ascii="Consolas" w:hAnsi="Consolas" w:cs="Consolas"/>
          <w:color w:val="000000"/>
          <w:sz w:val="16"/>
          <w:szCs w:val="16"/>
          <w:lang w:val="en" w:eastAsia="pl-PL"/>
        </w:rPr>
        <w:tab/>
      </w:r>
      <w:r w:rsidRPr="00013BCC">
        <w:rPr>
          <w:rFonts w:ascii="Consolas" w:hAnsi="Consolas" w:cs="Consolas"/>
          <w:color w:val="000000"/>
          <w:sz w:val="16"/>
          <w:szCs w:val="16"/>
          <w:lang w:eastAsia="pl-PL"/>
        </w:rPr>
        <w:t>{</w:t>
      </w:r>
    </w:p>
    <w:p w14:paraId="79C5FC2F"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0080FF"/>
          <w:sz w:val="16"/>
          <w:szCs w:val="16"/>
          <w:lang w:eastAsia="pl-PL"/>
        </w:rPr>
        <w:tab/>
      </w:r>
      <w:r w:rsidRPr="00013BCC">
        <w:rPr>
          <w:rFonts w:ascii="Consolas" w:hAnsi="Consolas" w:cs="Consolas"/>
          <w:b/>
          <w:bCs/>
          <w:color w:val="0080FF"/>
          <w:sz w:val="16"/>
          <w:szCs w:val="16"/>
          <w:lang w:eastAsia="pl-PL"/>
        </w:rPr>
        <w:tab/>
      </w:r>
      <w:r w:rsidRPr="00013BCC">
        <w:rPr>
          <w:rFonts w:ascii="Consolas" w:hAnsi="Consolas" w:cs="Consolas"/>
          <w:b/>
          <w:bCs/>
          <w:color w:val="0080FF"/>
          <w:sz w:val="16"/>
          <w:szCs w:val="16"/>
          <w:lang w:eastAsia="pl-PL"/>
        </w:rPr>
        <w:tab/>
      </w:r>
      <w:r w:rsidRPr="00013BCC">
        <w:rPr>
          <w:rFonts w:ascii="Consolas" w:hAnsi="Consolas" w:cs="Consolas"/>
          <w:b/>
          <w:bCs/>
          <w:color w:val="FF8040"/>
          <w:sz w:val="16"/>
          <w:szCs w:val="16"/>
          <w:lang w:eastAsia="pl-PL"/>
        </w:rPr>
        <w:t xml:space="preserve">$h </w:t>
      </w:r>
      <w:r w:rsidRPr="00013BCC">
        <w:rPr>
          <w:rFonts w:ascii="Consolas" w:hAnsi="Consolas" w:cs="Consolas"/>
          <w:color w:val="000000"/>
          <w:sz w:val="16"/>
          <w:szCs w:val="16"/>
          <w:lang w:eastAsia="pl-PL"/>
        </w:rPr>
        <w:t xml:space="preserve">= </w:t>
      </w:r>
      <w:r w:rsidRPr="00013BCC">
        <w:rPr>
          <w:rFonts w:ascii="Consolas" w:hAnsi="Consolas" w:cs="Consolas"/>
          <w:color w:val="FF00FF"/>
          <w:sz w:val="16"/>
          <w:szCs w:val="16"/>
          <w:lang w:eastAsia="pl-PL"/>
        </w:rPr>
        <w:t>fopen</w:t>
      </w:r>
      <w:r w:rsidRPr="00013BCC">
        <w:rPr>
          <w:rFonts w:ascii="Consolas" w:hAnsi="Consolas" w:cs="Consolas"/>
          <w:color w:val="000000"/>
          <w:sz w:val="16"/>
          <w:szCs w:val="16"/>
          <w:lang w:eastAsia="pl-PL"/>
        </w:rPr>
        <w:t>(</w:t>
      </w:r>
      <w:r w:rsidRPr="00013BCC">
        <w:rPr>
          <w:rFonts w:ascii="Consolas" w:hAnsi="Consolas" w:cs="Consolas"/>
          <w:b/>
          <w:bCs/>
          <w:color w:val="0080FF"/>
          <w:sz w:val="16"/>
          <w:szCs w:val="16"/>
          <w:lang w:eastAsia="pl-PL"/>
        </w:rPr>
        <w:t>"nalepka"</w:t>
      </w:r>
      <w:r w:rsidRPr="00013BCC">
        <w:rPr>
          <w:rFonts w:ascii="Consolas" w:hAnsi="Consolas" w:cs="Consolas"/>
          <w:color w:val="000000"/>
          <w:sz w:val="16"/>
          <w:szCs w:val="16"/>
          <w:lang w:eastAsia="pl-PL"/>
        </w:rPr>
        <w:t>.</w:t>
      </w:r>
      <w:r w:rsidRPr="00013BCC">
        <w:rPr>
          <w:rFonts w:ascii="Consolas" w:hAnsi="Consolas" w:cs="Consolas"/>
          <w:b/>
          <w:bCs/>
          <w:color w:val="FF8040"/>
          <w:sz w:val="16"/>
          <w:szCs w:val="16"/>
          <w:lang w:eastAsia="pl-PL"/>
        </w:rPr>
        <w:t>$c</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nrNadania</w:t>
      </w:r>
      <w:r w:rsidRPr="00013BCC">
        <w:rPr>
          <w:rFonts w:ascii="Consolas" w:hAnsi="Consolas" w:cs="Consolas"/>
          <w:color w:val="000000"/>
          <w:sz w:val="16"/>
          <w:szCs w:val="16"/>
          <w:lang w:eastAsia="pl-PL"/>
        </w:rPr>
        <w:t>.</w:t>
      </w:r>
      <w:r w:rsidRPr="00013BCC">
        <w:rPr>
          <w:rFonts w:ascii="Consolas" w:hAnsi="Consolas" w:cs="Consolas"/>
          <w:b/>
          <w:bCs/>
          <w:color w:val="0080FF"/>
          <w:sz w:val="16"/>
          <w:szCs w:val="16"/>
          <w:lang w:eastAsia="pl-PL"/>
        </w:rPr>
        <w:t>".pdf"</w:t>
      </w:r>
      <w:r w:rsidRPr="00013BCC">
        <w:rPr>
          <w:rFonts w:ascii="Consolas" w:hAnsi="Consolas" w:cs="Consolas"/>
          <w:color w:val="000000"/>
          <w:sz w:val="16"/>
          <w:szCs w:val="16"/>
          <w:lang w:eastAsia="pl-PL"/>
        </w:rPr>
        <w:t xml:space="preserve">, </w:t>
      </w:r>
      <w:r w:rsidRPr="00013BCC">
        <w:rPr>
          <w:rFonts w:ascii="Consolas" w:hAnsi="Consolas" w:cs="Consolas"/>
          <w:b/>
          <w:bCs/>
          <w:color w:val="0080FF"/>
          <w:sz w:val="16"/>
          <w:szCs w:val="16"/>
          <w:lang w:eastAsia="pl-PL"/>
        </w:rPr>
        <w:t>"w"</w:t>
      </w:r>
      <w:r w:rsidRPr="00013BCC">
        <w:rPr>
          <w:rFonts w:ascii="Consolas" w:hAnsi="Consolas" w:cs="Consolas"/>
          <w:color w:val="000000"/>
          <w:sz w:val="16"/>
          <w:szCs w:val="16"/>
          <w:lang w:eastAsia="pl-PL"/>
        </w:rPr>
        <w:t>);</w:t>
      </w:r>
    </w:p>
    <w:p w14:paraId="79C5FC30" w14:textId="77777777" w:rsidR="00EE0B3F" w:rsidRDefault="00B25E84">
      <w:pPr>
        <w:spacing w:after="0" w:line="240" w:lineRule="auto"/>
        <w:rPr>
          <w:rFonts w:ascii="Consolas" w:hAnsi="Consolas" w:cs="Consolas"/>
          <w:color w:val="000000"/>
          <w:sz w:val="16"/>
          <w:szCs w:val="16"/>
          <w:lang w:val="fr-FR" w:eastAsia="pl-PL"/>
        </w:rPr>
      </w:pPr>
      <w:r w:rsidRPr="00013BCC">
        <w:rPr>
          <w:rFonts w:ascii="Consolas" w:hAnsi="Consolas" w:cs="Consolas"/>
          <w:color w:val="000000"/>
          <w:sz w:val="16"/>
          <w:szCs w:val="16"/>
          <w:lang w:eastAsia="pl-PL"/>
        </w:rPr>
        <w:tab/>
      </w:r>
      <w:r w:rsidRPr="00013BCC">
        <w:rPr>
          <w:rFonts w:ascii="Consolas" w:hAnsi="Consolas" w:cs="Consolas"/>
          <w:color w:val="000000"/>
          <w:sz w:val="16"/>
          <w:szCs w:val="16"/>
          <w:lang w:eastAsia="pl-PL"/>
        </w:rPr>
        <w:tab/>
      </w:r>
      <w:r w:rsidRPr="00013BCC">
        <w:rPr>
          <w:rFonts w:ascii="Consolas" w:hAnsi="Consolas" w:cs="Consolas"/>
          <w:color w:val="000000"/>
          <w:sz w:val="16"/>
          <w:szCs w:val="16"/>
          <w:lang w:eastAsia="pl-PL"/>
        </w:rPr>
        <w:tab/>
      </w:r>
      <w:r>
        <w:rPr>
          <w:rFonts w:ascii="Consolas" w:hAnsi="Consolas" w:cs="Consolas"/>
          <w:color w:val="FF00FF"/>
          <w:sz w:val="16"/>
          <w:szCs w:val="16"/>
          <w:lang w:val="en" w:eastAsia="pl-PL"/>
        </w:rPr>
        <w:t>fwrite</w:t>
      </w:r>
      <w:r>
        <w:rPr>
          <w:rFonts w:ascii="Consolas" w:hAnsi="Consolas" w:cs="Consolas"/>
          <w:color w:val="000000"/>
          <w:sz w:val="16"/>
          <w:szCs w:val="16"/>
          <w:lang w:val="en" w:eastAsia="pl-PL"/>
        </w:rPr>
        <w:t>(</w:t>
      </w:r>
      <w:r>
        <w:rPr>
          <w:rFonts w:ascii="Consolas" w:hAnsi="Consolas" w:cs="Consolas"/>
          <w:b/>
          <w:bCs/>
          <w:color w:val="FF8040"/>
          <w:sz w:val="16"/>
          <w:szCs w:val="16"/>
          <w:lang w:val="en" w:eastAsia="pl-PL"/>
        </w:rPr>
        <w:t>$h</w:t>
      </w:r>
      <w:r>
        <w:rPr>
          <w:rFonts w:ascii="Consolas" w:hAnsi="Consolas" w:cs="Consolas"/>
          <w:color w:val="000000"/>
          <w:sz w:val="16"/>
          <w:szCs w:val="16"/>
          <w:lang w:val="en" w:eastAsia="pl-PL"/>
        </w:rPr>
        <w:t xml:space="preserve">, </w:t>
      </w:r>
      <w:r>
        <w:rPr>
          <w:rFonts w:ascii="Consolas" w:hAnsi="Consolas" w:cs="Consolas"/>
          <w:b/>
          <w:bCs/>
          <w:color w:val="FF8040"/>
          <w:sz w:val="16"/>
          <w:szCs w:val="16"/>
          <w:lang w:val="en" w:eastAsia="pl-PL"/>
        </w:rPr>
        <w:t>$c</w:t>
      </w:r>
      <w:r>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pdfContent</w:t>
      </w:r>
      <w:r>
        <w:rPr>
          <w:rFonts w:ascii="Consolas" w:hAnsi="Consolas" w:cs="Consolas"/>
          <w:color w:val="000000"/>
          <w:sz w:val="16"/>
          <w:szCs w:val="16"/>
          <w:lang w:val="en" w:eastAsia="pl-PL"/>
        </w:rPr>
        <w:t>);</w:t>
      </w:r>
    </w:p>
    <w:p w14:paraId="79C5FC31"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ab/>
      </w:r>
      <w:r>
        <w:rPr>
          <w:rFonts w:ascii="Consolas" w:hAnsi="Consolas" w:cs="Consolas"/>
          <w:color w:val="000000"/>
          <w:sz w:val="16"/>
          <w:szCs w:val="16"/>
          <w:lang w:val="en" w:eastAsia="pl-PL"/>
        </w:rPr>
        <w:tab/>
      </w:r>
      <w:r>
        <w:rPr>
          <w:rFonts w:ascii="Consolas" w:hAnsi="Consolas" w:cs="Consolas"/>
          <w:color w:val="000000"/>
          <w:sz w:val="16"/>
          <w:szCs w:val="16"/>
          <w:lang w:val="en" w:eastAsia="pl-PL"/>
        </w:rPr>
        <w:tab/>
      </w:r>
      <w:r>
        <w:rPr>
          <w:rFonts w:ascii="Consolas" w:hAnsi="Consolas" w:cs="Consolas"/>
          <w:color w:val="FF00FF"/>
          <w:sz w:val="16"/>
          <w:szCs w:val="16"/>
          <w:lang w:val="en" w:eastAsia="pl-PL"/>
        </w:rPr>
        <w:t>fclose</w:t>
      </w:r>
      <w:r>
        <w:rPr>
          <w:rFonts w:ascii="Consolas" w:hAnsi="Consolas" w:cs="Consolas"/>
          <w:color w:val="000000"/>
          <w:sz w:val="16"/>
          <w:szCs w:val="16"/>
          <w:lang w:val="en" w:eastAsia="pl-PL"/>
        </w:rPr>
        <w:t>(</w:t>
      </w:r>
      <w:r>
        <w:rPr>
          <w:rFonts w:ascii="Consolas" w:hAnsi="Consolas" w:cs="Consolas"/>
          <w:b/>
          <w:bCs/>
          <w:color w:val="FF8040"/>
          <w:sz w:val="16"/>
          <w:szCs w:val="16"/>
          <w:lang w:val="en" w:eastAsia="pl-PL"/>
        </w:rPr>
        <w:t>$h</w:t>
      </w:r>
      <w:r>
        <w:rPr>
          <w:rFonts w:ascii="Consolas" w:hAnsi="Consolas" w:cs="Consolas"/>
          <w:color w:val="000000"/>
          <w:sz w:val="16"/>
          <w:szCs w:val="16"/>
          <w:lang w:val="en" w:eastAsia="pl-PL"/>
        </w:rPr>
        <w:t>);</w:t>
      </w:r>
    </w:p>
    <w:p w14:paraId="79C5FC32"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ab/>
      </w:r>
      <w:r>
        <w:rPr>
          <w:rFonts w:ascii="Consolas" w:hAnsi="Consolas" w:cs="Consolas"/>
          <w:color w:val="000000"/>
          <w:sz w:val="16"/>
          <w:szCs w:val="16"/>
          <w:lang w:val="en" w:eastAsia="pl-PL"/>
        </w:rPr>
        <w:tab/>
        <w:t>}</w:t>
      </w:r>
    </w:p>
    <w:p w14:paraId="79C5FC33"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ab/>
        <w:t>}</w:t>
      </w:r>
    </w:p>
    <w:p w14:paraId="79C5FC34" w14:textId="77777777" w:rsidR="00EE0B3F" w:rsidRDefault="00B25E84">
      <w:pPr>
        <w:spacing w:after="0" w:line="240" w:lineRule="auto"/>
        <w:rPr>
          <w:rFonts w:ascii="Consolas" w:hAnsi="Consolas" w:cs="Consolas"/>
          <w:color w:val="557F5F"/>
          <w:sz w:val="16"/>
          <w:szCs w:val="16"/>
          <w:lang w:val="fr-FR" w:eastAsia="pl-PL"/>
        </w:rPr>
      </w:pPr>
      <w:r>
        <w:rPr>
          <w:rFonts w:ascii="Consolas" w:hAnsi="Consolas" w:cs="Consolas"/>
          <w:color w:val="557F5F"/>
          <w:sz w:val="16"/>
          <w:szCs w:val="16"/>
          <w:lang w:val="en" w:eastAsia="pl-PL"/>
        </w:rPr>
        <w:tab/>
        <w:t>// -------------------------------------------------------------------------</w:t>
      </w:r>
    </w:p>
    <w:p w14:paraId="79C5FC35"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b/>
          <w:bCs/>
          <w:color w:val="800000"/>
          <w:sz w:val="16"/>
          <w:szCs w:val="16"/>
          <w:lang w:val="en" w:eastAsia="pl-PL"/>
        </w:rPr>
        <w:tab/>
        <w:t xml:space="preserve">protected function </w:t>
      </w:r>
      <w:r>
        <w:rPr>
          <w:rFonts w:ascii="Consolas" w:hAnsi="Consolas" w:cs="Consolas"/>
          <w:color w:val="008000"/>
          <w:sz w:val="16"/>
          <w:szCs w:val="16"/>
          <w:lang w:val="en" w:eastAsia="pl-PL"/>
        </w:rPr>
        <w:t>hr</w:t>
      </w:r>
      <w:r>
        <w:rPr>
          <w:rFonts w:ascii="Consolas" w:hAnsi="Consolas" w:cs="Consolas"/>
          <w:color w:val="000000"/>
          <w:sz w:val="16"/>
          <w:szCs w:val="16"/>
          <w:lang w:val="en" w:eastAsia="pl-PL"/>
        </w:rPr>
        <w:t>()</w:t>
      </w:r>
    </w:p>
    <w:p w14:paraId="79C5FC36"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ab/>
        <w:t>{</w:t>
      </w:r>
    </w:p>
    <w:p w14:paraId="79C5FC37"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b/>
          <w:bCs/>
          <w:color w:val="0080FF"/>
          <w:sz w:val="16"/>
          <w:szCs w:val="16"/>
          <w:lang w:val="en" w:eastAsia="pl-PL"/>
        </w:rPr>
        <w:tab/>
      </w:r>
      <w:r>
        <w:rPr>
          <w:rFonts w:ascii="Consolas" w:hAnsi="Consolas" w:cs="Consolas"/>
          <w:b/>
          <w:bCs/>
          <w:color w:val="0080FF"/>
          <w:sz w:val="16"/>
          <w:szCs w:val="16"/>
          <w:lang w:val="en" w:eastAsia="pl-PL"/>
        </w:rPr>
        <w:tab/>
      </w:r>
      <w:r>
        <w:rPr>
          <w:rFonts w:ascii="Consolas" w:hAnsi="Consolas" w:cs="Consolas"/>
          <w:b/>
          <w:bCs/>
          <w:color w:val="800000"/>
          <w:sz w:val="16"/>
          <w:szCs w:val="16"/>
          <w:lang w:val="en" w:eastAsia="pl-PL"/>
        </w:rPr>
        <w:t xml:space="preserve">echo </w:t>
      </w:r>
      <w:r>
        <w:rPr>
          <w:rFonts w:ascii="Consolas" w:hAnsi="Consolas" w:cs="Consolas"/>
          <w:b/>
          <w:bCs/>
          <w:color w:val="0080FF"/>
          <w:sz w:val="16"/>
          <w:szCs w:val="16"/>
          <w:lang w:val="en" w:eastAsia="pl-PL"/>
        </w:rPr>
        <w:t>"&lt;hr&gt;\n"</w:t>
      </w:r>
      <w:r>
        <w:rPr>
          <w:rFonts w:ascii="Consolas" w:hAnsi="Consolas" w:cs="Consolas"/>
          <w:color w:val="000000"/>
          <w:sz w:val="16"/>
          <w:szCs w:val="16"/>
          <w:lang w:val="en" w:eastAsia="pl-PL"/>
        </w:rPr>
        <w:t>;</w:t>
      </w:r>
    </w:p>
    <w:p w14:paraId="79C5FC38"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ab/>
      </w:r>
      <w:r>
        <w:rPr>
          <w:rFonts w:ascii="Consolas" w:hAnsi="Consolas" w:cs="Consolas"/>
          <w:color w:val="000000"/>
          <w:sz w:val="16"/>
          <w:szCs w:val="16"/>
          <w:lang w:val="en" w:eastAsia="pl-PL"/>
        </w:rPr>
        <w:tab/>
      </w:r>
      <w:r>
        <w:rPr>
          <w:rFonts w:ascii="Consolas" w:hAnsi="Consolas" w:cs="Consolas"/>
          <w:color w:val="FF00FF"/>
          <w:sz w:val="16"/>
          <w:szCs w:val="16"/>
          <w:lang w:val="en" w:eastAsia="pl-PL"/>
        </w:rPr>
        <w:t>flush</w:t>
      </w:r>
      <w:r>
        <w:rPr>
          <w:rFonts w:ascii="Consolas" w:hAnsi="Consolas" w:cs="Consolas"/>
          <w:color w:val="000000"/>
          <w:sz w:val="16"/>
          <w:szCs w:val="16"/>
          <w:lang w:val="en" w:eastAsia="pl-PL"/>
        </w:rPr>
        <w:t>();</w:t>
      </w:r>
    </w:p>
    <w:p w14:paraId="79C5FC39"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ab/>
        <w:t>}</w:t>
      </w:r>
    </w:p>
    <w:p w14:paraId="79C5FC3A" w14:textId="77777777" w:rsidR="00EE0B3F" w:rsidRDefault="00B25E84">
      <w:pPr>
        <w:spacing w:after="0" w:line="240" w:lineRule="auto"/>
        <w:rPr>
          <w:rFonts w:ascii="Consolas" w:hAnsi="Consolas" w:cs="Consolas"/>
          <w:color w:val="557F5F"/>
          <w:sz w:val="16"/>
          <w:szCs w:val="16"/>
          <w:lang w:val="fr-FR" w:eastAsia="pl-PL"/>
        </w:rPr>
      </w:pPr>
      <w:r>
        <w:rPr>
          <w:rFonts w:ascii="Consolas" w:hAnsi="Consolas" w:cs="Consolas"/>
          <w:color w:val="557F5F"/>
          <w:sz w:val="16"/>
          <w:szCs w:val="16"/>
          <w:lang w:val="en" w:eastAsia="pl-PL"/>
        </w:rPr>
        <w:tab/>
        <w:t>// -------------------------------------------------------------------------</w:t>
      </w:r>
    </w:p>
    <w:p w14:paraId="79C5FC3B"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w:t>
      </w:r>
    </w:p>
    <w:p w14:paraId="79C5FC3C" w14:textId="77777777" w:rsidR="00EE0B3F" w:rsidRDefault="00B25E84">
      <w:pPr>
        <w:spacing w:after="0" w:line="240" w:lineRule="auto"/>
        <w:rPr>
          <w:rFonts w:ascii="Consolas" w:hAnsi="Consolas" w:cs="Consolas"/>
          <w:color w:val="557F5F"/>
          <w:sz w:val="16"/>
          <w:szCs w:val="16"/>
          <w:lang w:val="fr-FR" w:eastAsia="pl-PL"/>
        </w:rPr>
      </w:pPr>
      <w:r>
        <w:rPr>
          <w:rFonts w:ascii="Consolas" w:hAnsi="Consolas" w:cs="Consolas"/>
          <w:color w:val="557F5F"/>
          <w:sz w:val="16"/>
          <w:szCs w:val="16"/>
          <w:lang w:val="en" w:eastAsia="pl-PL"/>
        </w:rPr>
        <w:t>// -----------------------------------------------------------------------------</w:t>
      </w:r>
    </w:p>
    <w:p w14:paraId="79C5FC3D"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b/>
          <w:bCs/>
          <w:color w:val="800000"/>
          <w:sz w:val="16"/>
          <w:szCs w:val="16"/>
          <w:lang w:val="en" w:eastAsia="pl-PL"/>
        </w:rPr>
        <w:t xml:space="preserve">function </w:t>
      </w:r>
      <w:r>
        <w:rPr>
          <w:rFonts w:ascii="Consolas" w:hAnsi="Consolas" w:cs="Consolas"/>
          <w:i/>
          <w:iCs/>
          <w:color w:val="FF00FF"/>
          <w:sz w:val="16"/>
          <w:szCs w:val="16"/>
          <w:lang w:val="en" w:eastAsia="pl-PL"/>
        </w:rPr>
        <w:t>getGuid</w:t>
      </w:r>
      <w:r>
        <w:rPr>
          <w:rFonts w:ascii="Consolas" w:hAnsi="Consolas" w:cs="Consolas"/>
          <w:color w:val="000000"/>
          <w:sz w:val="16"/>
          <w:szCs w:val="16"/>
          <w:lang w:val="en" w:eastAsia="pl-PL"/>
        </w:rPr>
        <w:t>()</w:t>
      </w:r>
    </w:p>
    <w:p w14:paraId="79C5FC3E"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w:t>
      </w:r>
    </w:p>
    <w:p w14:paraId="79C5FC3F"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FF00FF"/>
          <w:sz w:val="16"/>
          <w:szCs w:val="16"/>
          <w:lang w:val="en" w:eastAsia="pl-PL"/>
        </w:rPr>
        <w:tab/>
        <w:t>mt_srand</w:t>
      </w:r>
      <w:r>
        <w:rPr>
          <w:rFonts w:ascii="Consolas" w:hAnsi="Consolas" w:cs="Consolas"/>
          <w:color w:val="000000"/>
          <w:sz w:val="16"/>
          <w:szCs w:val="16"/>
          <w:lang w:val="en" w:eastAsia="pl-PL"/>
        </w:rPr>
        <w:t>((double)</w:t>
      </w:r>
      <w:r>
        <w:rPr>
          <w:rFonts w:ascii="Consolas" w:hAnsi="Consolas" w:cs="Consolas"/>
          <w:color w:val="FF00FF"/>
          <w:sz w:val="16"/>
          <w:szCs w:val="16"/>
          <w:lang w:val="en" w:eastAsia="pl-PL"/>
        </w:rPr>
        <w:t>microtime</w:t>
      </w:r>
      <w:r>
        <w:rPr>
          <w:rFonts w:ascii="Consolas" w:hAnsi="Consolas" w:cs="Consolas"/>
          <w:color w:val="000000"/>
          <w:sz w:val="16"/>
          <w:szCs w:val="16"/>
          <w:lang w:val="en" w:eastAsia="pl-PL"/>
        </w:rPr>
        <w:t>()*</w:t>
      </w:r>
      <w:r>
        <w:rPr>
          <w:rFonts w:ascii="Consolas" w:hAnsi="Consolas" w:cs="Consolas"/>
          <w:b/>
          <w:bCs/>
          <w:color w:val="FF0080"/>
          <w:sz w:val="16"/>
          <w:szCs w:val="16"/>
          <w:lang w:val="en" w:eastAsia="pl-PL"/>
        </w:rPr>
        <w:t>10000</w:t>
      </w:r>
      <w:r>
        <w:rPr>
          <w:rFonts w:ascii="Consolas" w:hAnsi="Consolas" w:cs="Consolas"/>
          <w:color w:val="000000"/>
          <w:sz w:val="16"/>
          <w:szCs w:val="16"/>
          <w:lang w:val="en" w:eastAsia="pl-PL"/>
        </w:rPr>
        <w:t>);</w:t>
      </w:r>
    </w:p>
    <w:p w14:paraId="79C5FC40"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FF00FF"/>
          <w:sz w:val="16"/>
          <w:szCs w:val="16"/>
          <w:lang w:val="en" w:eastAsia="pl-PL"/>
        </w:rPr>
        <w:tab/>
      </w:r>
      <w:r>
        <w:rPr>
          <w:rFonts w:ascii="Consolas" w:hAnsi="Consolas" w:cs="Consolas"/>
          <w:b/>
          <w:bCs/>
          <w:color w:val="FF8040"/>
          <w:sz w:val="16"/>
          <w:szCs w:val="16"/>
          <w:lang w:val="en" w:eastAsia="pl-PL"/>
        </w:rPr>
        <w:t xml:space="preserve">$charid </w:t>
      </w:r>
      <w:r>
        <w:rPr>
          <w:rFonts w:ascii="Consolas" w:hAnsi="Consolas" w:cs="Consolas"/>
          <w:color w:val="000000"/>
          <w:sz w:val="16"/>
          <w:szCs w:val="16"/>
          <w:lang w:val="en" w:eastAsia="pl-PL"/>
        </w:rPr>
        <w:t xml:space="preserve">= </w:t>
      </w:r>
      <w:r>
        <w:rPr>
          <w:rFonts w:ascii="Consolas" w:hAnsi="Consolas" w:cs="Consolas"/>
          <w:color w:val="FF00FF"/>
          <w:sz w:val="16"/>
          <w:szCs w:val="16"/>
          <w:lang w:val="en" w:eastAsia="pl-PL"/>
        </w:rPr>
        <w:t>strtoupper</w:t>
      </w:r>
      <w:r>
        <w:rPr>
          <w:rFonts w:ascii="Consolas" w:hAnsi="Consolas" w:cs="Consolas"/>
          <w:color w:val="000000"/>
          <w:sz w:val="16"/>
          <w:szCs w:val="16"/>
          <w:lang w:val="en" w:eastAsia="pl-PL"/>
        </w:rPr>
        <w:t>(</w:t>
      </w:r>
      <w:r>
        <w:rPr>
          <w:rFonts w:ascii="Consolas" w:hAnsi="Consolas" w:cs="Consolas"/>
          <w:color w:val="FF00FF"/>
          <w:sz w:val="16"/>
          <w:szCs w:val="16"/>
          <w:lang w:val="en" w:eastAsia="pl-PL"/>
        </w:rPr>
        <w:t>md5</w:t>
      </w:r>
      <w:r>
        <w:rPr>
          <w:rFonts w:ascii="Consolas" w:hAnsi="Consolas" w:cs="Consolas"/>
          <w:color w:val="000000"/>
          <w:sz w:val="16"/>
          <w:szCs w:val="16"/>
          <w:lang w:val="en" w:eastAsia="pl-PL"/>
        </w:rPr>
        <w:t>(</w:t>
      </w:r>
      <w:r>
        <w:rPr>
          <w:rFonts w:ascii="Consolas" w:hAnsi="Consolas" w:cs="Consolas"/>
          <w:color w:val="FF00FF"/>
          <w:sz w:val="16"/>
          <w:szCs w:val="16"/>
          <w:lang w:val="en" w:eastAsia="pl-PL"/>
        </w:rPr>
        <w:t>uniqid</w:t>
      </w:r>
      <w:r>
        <w:rPr>
          <w:rFonts w:ascii="Consolas" w:hAnsi="Consolas" w:cs="Consolas"/>
          <w:color w:val="000000"/>
          <w:sz w:val="16"/>
          <w:szCs w:val="16"/>
          <w:lang w:val="en" w:eastAsia="pl-PL"/>
        </w:rPr>
        <w:t>(</w:t>
      </w:r>
      <w:r>
        <w:rPr>
          <w:rFonts w:ascii="Consolas" w:hAnsi="Consolas" w:cs="Consolas"/>
          <w:color w:val="FF00FF"/>
          <w:sz w:val="16"/>
          <w:szCs w:val="16"/>
          <w:lang w:val="en" w:eastAsia="pl-PL"/>
        </w:rPr>
        <w:t>rand</w:t>
      </w:r>
      <w:r>
        <w:rPr>
          <w:rFonts w:ascii="Consolas" w:hAnsi="Consolas" w:cs="Consolas"/>
          <w:color w:val="000000"/>
          <w:sz w:val="16"/>
          <w:szCs w:val="16"/>
          <w:lang w:val="en" w:eastAsia="pl-PL"/>
        </w:rPr>
        <w:t xml:space="preserve">(), </w:t>
      </w:r>
      <w:r>
        <w:rPr>
          <w:rFonts w:ascii="Consolas" w:hAnsi="Consolas" w:cs="Consolas"/>
          <w:b/>
          <w:bCs/>
          <w:color w:val="800000"/>
          <w:sz w:val="16"/>
          <w:szCs w:val="16"/>
          <w:lang w:val="en" w:eastAsia="pl-PL"/>
        </w:rPr>
        <w:t>true</w:t>
      </w:r>
      <w:r>
        <w:rPr>
          <w:rFonts w:ascii="Consolas" w:hAnsi="Consolas" w:cs="Consolas"/>
          <w:color w:val="000000"/>
          <w:sz w:val="16"/>
          <w:szCs w:val="16"/>
          <w:lang w:val="en" w:eastAsia="pl-PL"/>
        </w:rPr>
        <w:t>)));</w:t>
      </w:r>
    </w:p>
    <w:p w14:paraId="79C5FC41"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b/>
          <w:bCs/>
          <w:color w:val="FF8040"/>
          <w:sz w:val="16"/>
          <w:szCs w:val="16"/>
          <w:lang w:val="en" w:eastAsia="pl-PL"/>
        </w:rPr>
        <w:tab/>
        <w:t xml:space="preserve">$retval </w:t>
      </w:r>
      <w:r>
        <w:rPr>
          <w:rFonts w:ascii="Consolas" w:hAnsi="Consolas" w:cs="Consolas"/>
          <w:color w:val="000000"/>
          <w:sz w:val="16"/>
          <w:szCs w:val="16"/>
          <w:lang w:val="en" w:eastAsia="pl-PL"/>
        </w:rPr>
        <w:t xml:space="preserve">= </w:t>
      </w:r>
      <w:r>
        <w:rPr>
          <w:rFonts w:ascii="Consolas" w:hAnsi="Consolas" w:cs="Consolas"/>
          <w:color w:val="FF00FF"/>
          <w:sz w:val="16"/>
          <w:szCs w:val="16"/>
          <w:lang w:val="en" w:eastAsia="pl-PL"/>
        </w:rPr>
        <w:t>substr</w:t>
      </w:r>
      <w:r>
        <w:rPr>
          <w:rFonts w:ascii="Consolas" w:hAnsi="Consolas" w:cs="Consolas"/>
          <w:color w:val="000000"/>
          <w:sz w:val="16"/>
          <w:szCs w:val="16"/>
          <w:lang w:val="en" w:eastAsia="pl-PL"/>
        </w:rPr>
        <w:t>(</w:t>
      </w:r>
      <w:r>
        <w:rPr>
          <w:rFonts w:ascii="Consolas" w:hAnsi="Consolas" w:cs="Consolas"/>
          <w:b/>
          <w:bCs/>
          <w:color w:val="FF8040"/>
          <w:sz w:val="16"/>
          <w:szCs w:val="16"/>
          <w:lang w:val="en" w:eastAsia="pl-PL"/>
        </w:rPr>
        <w:t>$charid</w:t>
      </w:r>
      <w:r>
        <w:rPr>
          <w:rFonts w:ascii="Consolas" w:hAnsi="Consolas" w:cs="Consolas"/>
          <w:color w:val="000000"/>
          <w:sz w:val="16"/>
          <w:szCs w:val="16"/>
          <w:lang w:val="en" w:eastAsia="pl-PL"/>
        </w:rPr>
        <w:t xml:space="preserve">, </w:t>
      </w:r>
      <w:r>
        <w:rPr>
          <w:rFonts w:ascii="Consolas" w:hAnsi="Consolas" w:cs="Consolas"/>
          <w:b/>
          <w:bCs/>
          <w:color w:val="FF0080"/>
          <w:sz w:val="16"/>
          <w:szCs w:val="16"/>
          <w:lang w:val="en" w:eastAsia="pl-PL"/>
        </w:rPr>
        <w:t>0</w:t>
      </w:r>
      <w:r>
        <w:rPr>
          <w:rFonts w:ascii="Consolas" w:hAnsi="Consolas" w:cs="Consolas"/>
          <w:color w:val="000000"/>
          <w:sz w:val="16"/>
          <w:szCs w:val="16"/>
          <w:lang w:val="en" w:eastAsia="pl-PL"/>
        </w:rPr>
        <w:t xml:space="preserve">, </w:t>
      </w:r>
      <w:r>
        <w:rPr>
          <w:rFonts w:ascii="Consolas" w:hAnsi="Consolas" w:cs="Consolas"/>
          <w:b/>
          <w:bCs/>
          <w:color w:val="FF0080"/>
          <w:sz w:val="16"/>
          <w:szCs w:val="16"/>
          <w:lang w:val="en" w:eastAsia="pl-PL"/>
        </w:rPr>
        <w:t>32</w:t>
      </w:r>
      <w:r>
        <w:rPr>
          <w:rFonts w:ascii="Consolas" w:hAnsi="Consolas" w:cs="Consolas"/>
          <w:color w:val="000000"/>
          <w:sz w:val="16"/>
          <w:szCs w:val="16"/>
          <w:lang w:val="en" w:eastAsia="pl-PL"/>
        </w:rPr>
        <w:t>);</w:t>
      </w:r>
    </w:p>
    <w:p w14:paraId="79C5FC42"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b/>
          <w:bCs/>
          <w:color w:val="800000"/>
          <w:sz w:val="16"/>
          <w:szCs w:val="16"/>
          <w:lang w:val="en" w:eastAsia="pl-PL"/>
        </w:rPr>
        <w:tab/>
        <w:t xml:space="preserve">return </w:t>
      </w:r>
      <w:r>
        <w:rPr>
          <w:rFonts w:ascii="Consolas" w:hAnsi="Consolas" w:cs="Consolas"/>
          <w:b/>
          <w:bCs/>
          <w:color w:val="FF8040"/>
          <w:sz w:val="16"/>
          <w:szCs w:val="16"/>
          <w:lang w:val="en" w:eastAsia="pl-PL"/>
        </w:rPr>
        <w:t>$retval</w:t>
      </w:r>
      <w:r>
        <w:rPr>
          <w:rFonts w:ascii="Consolas" w:hAnsi="Consolas" w:cs="Consolas"/>
          <w:color w:val="000000"/>
          <w:sz w:val="16"/>
          <w:szCs w:val="16"/>
          <w:lang w:val="en" w:eastAsia="pl-PL"/>
        </w:rPr>
        <w:t>;</w:t>
      </w:r>
    </w:p>
    <w:p w14:paraId="79C5FC43"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w:t>
      </w:r>
    </w:p>
    <w:p w14:paraId="79C5FC44" w14:textId="77777777" w:rsidR="00EE0B3F" w:rsidRDefault="00B25E84">
      <w:pPr>
        <w:spacing w:after="0" w:line="240" w:lineRule="auto"/>
        <w:rPr>
          <w:rFonts w:ascii="Consolas" w:hAnsi="Consolas" w:cs="Consolas"/>
          <w:color w:val="557F5F"/>
          <w:sz w:val="16"/>
          <w:szCs w:val="16"/>
          <w:lang w:val="fr-FR" w:eastAsia="pl-PL"/>
        </w:rPr>
      </w:pPr>
      <w:r>
        <w:rPr>
          <w:rFonts w:ascii="Consolas" w:hAnsi="Consolas" w:cs="Consolas"/>
          <w:color w:val="557F5F"/>
          <w:sz w:val="16"/>
          <w:szCs w:val="16"/>
          <w:lang w:val="en" w:eastAsia="pl-PL"/>
        </w:rPr>
        <w:t>// -----------------------------------------------------------------------------</w:t>
      </w:r>
    </w:p>
    <w:p w14:paraId="79C5FC45"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FF00FF"/>
          <w:sz w:val="16"/>
          <w:szCs w:val="16"/>
          <w:lang w:val="en" w:eastAsia="pl-PL"/>
        </w:rPr>
        <w:t>ini_set</w:t>
      </w:r>
      <w:r>
        <w:rPr>
          <w:rFonts w:ascii="Consolas" w:hAnsi="Consolas" w:cs="Consolas"/>
          <w:color w:val="000000"/>
          <w:sz w:val="16"/>
          <w:szCs w:val="16"/>
          <w:lang w:val="en" w:eastAsia="pl-PL"/>
        </w:rPr>
        <w:t xml:space="preserve"> (</w:t>
      </w:r>
      <w:r>
        <w:rPr>
          <w:rFonts w:ascii="Consolas" w:hAnsi="Consolas" w:cs="Consolas"/>
          <w:b/>
          <w:bCs/>
          <w:color w:val="0080FF"/>
          <w:sz w:val="16"/>
          <w:szCs w:val="16"/>
          <w:lang w:val="en" w:eastAsia="pl-PL"/>
        </w:rPr>
        <w:t>"max_execution_time"</w:t>
      </w:r>
      <w:r>
        <w:rPr>
          <w:rFonts w:ascii="Consolas" w:hAnsi="Consolas" w:cs="Consolas"/>
          <w:color w:val="000000"/>
          <w:sz w:val="16"/>
          <w:szCs w:val="16"/>
          <w:lang w:val="en" w:eastAsia="pl-PL"/>
        </w:rPr>
        <w:t>,</w:t>
      </w:r>
      <w:r>
        <w:rPr>
          <w:rFonts w:ascii="Consolas" w:hAnsi="Consolas" w:cs="Consolas"/>
          <w:b/>
          <w:bCs/>
          <w:color w:val="0080FF"/>
          <w:sz w:val="16"/>
          <w:szCs w:val="16"/>
          <w:lang w:val="en" w:eastAsia="pl-PL"/>
        </w:rPr>
        <w:t>"1800"</w:t>
      </w:r>
      <w:r>
        <w:rPr>
          <w:rFonts w:ascii="Consolas" w:hAnsi="Consolas" w:cs="Consolas"/>
          <w:color w:val="000000"/>
          <w:sz w:val="16"/>
          <w:szCs w:val="16"/>
          <w:lang w:val="en" w:eastAsia="pl-PL"/>
        </w:rPr>
        <w:t>);</w:t>
      </w:r>
    </w:p>
    <w:p w14:paraId="79C5FC46"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b/>
          <w:bCs/>
          <w:color w:val="FF8040"/>
          <w:sz w:val="16"/>
          <w:szCs w:val="16"/>
          <w:lang w:val="en" w:eastAsia="pl-PL"/>
        </w:rPr>
        <w:t xml:space="preserve">$c </w:t>
      </w:r>
      <w:r>
        <w:rPr>
          <w:rFonts w:ascii="Consolas" w:hAnsi="Consolas" w:cs="Consolas"/>
          <w:color w:val="000000"/>
          <w:sz w:val="16"/>
          <w:szCs w:val="16"/>
          <w:lang w:val="en" w:eastAsia="pl-PL"/>
        </w:rPr>
        <w:t xml:space="preserve">= </w:t>
      </w:r>
      <w:r>
        <w:rPr>
          <w:rFonts w:ascii="Consolas" w:hAnsi="Consolas" w:cs="Consolas"/>
          <w:b/>
          <w:bCs/>
          <w:color w:val="800000"/>
          <w:sz w:val="16"/>
          <w:szCs w:val="16"/>
          <w:lang w:val="en" w:eastAsia="pl-PL"/>
        </w:rPr>
        <w:t xml:space="preserve">new </w:t>
      </w:r>
      <w:r>
        <w:rPr>
          <w:rFonts w:ascii="Consolas" w:hAnsi="Consolas" w:cs="Consolas"/>
          <w:b/>
          <w:bCs/>
          <w:i/>
          <w:iCs/>
          <w:color w:val="008000"/>
          <w:sz w:val="16"/>
          <w:szCs w:val="16"/>
          <w:lang w:val="en" w:eastAsia="pl-PL"/>
        </w:rPr>
        <w:t>client</w:t>
      </w:r>
      <w:r>
        <w:rPr>
          <w:rFonts w:ascii="Consolas" w:hAnsi="Consolas" w:cs="Consolas"/>
          <w:color w:val="000000"/>
          <w:sz w:val="16"/>
          <w:szCs w:val="16"/>
          <w:lang w:val="en" w:eastAsia="pl-PL"/>
        </w:rPr>
        <w:t>();</w:t>
      </w:r>
    </w:p>
    <w:p w14:paraId="79C5FC47"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b/>
          <w:bCs/>
          <w:color w:val="FF8040"/>
          <w:sz w:val="16"/>
          <w:szCs w:val="16"/>
          <w:lang w:val="en" w:eastAsia="pl-PL"/>
        </w:rPr>
        <w:t>$c</w:t>
      </w:r>
      <w:r>
        <w:rPr>
          <w:rFonts w:ascii="Consolas" w:hAnsi="Consolas" w:cs="Consolas"/>
          <w:color w:val="000000"/>
          <w:sz w:val="16"/>
          <w:szCs w:val="16"/>
          <w:lang w:val="en" w:eastAsia="pl-PL"/>
        </w:rPr>
        <w:t>-&gt;</w:t>
      </w:r>
      <w:r>
        <w:rPr>
          <w:rFonts w:ascii="Consolas" w:hAnsi="Consolas" w:cs="Consolas"/>
          <w:color w:val="008000"/>
          <w:sz w:val="16"/>
          <w:szCs w:val="16"/>
          <w:lang w:val="en" w:eastAsia="pl-PL"/>
        </w:rPr>
        <w:t>makeTests</w:t>
      </w:r>
      <w:r>
        <w:rPr>
          <w:rFonts w:ascii="Consolas" w:hAnsi="Consolas" w:cs="Consolas"/>
          <w:color w:val="000000"/>
          <w:sz w:val="16"/>
          <w:szCs w:val="16"/>
          <w:lang w:val="en" w:eastAsia="pl-PL"/>
        </w:rPr>
        <w:t>();</w:t>
      </w:r>
    </w:p>
    <w:p w14:paraId="79C5FC48" w14:textId="77777777" w:rsidR="00EE0B3F" w:rsidRPr="00C120AF" w:rsidRDefault="00EE0B3F" w:rsidP="00043E38">
      <w:pPr>
        <w:rPr>
          <w:lang w:val="en-US"/>
        </w:rPr>
      </w:pPr>
    </w:p>
    <w:p w14:paraId="79C5FC49" w14:textId="77777777" w:rsidR="00EE0B3F" w:rsidRPr="00013BCC" w:rsidRDefault="00B25E84" w:rsidP="00335584">
      <w:pPr>
        <w:pStyle w:val="Nagwek2"/>
        <w:numPr>
          <w:ilvl w:val="0"/>
          <w:numId w:val="25"/>
        </w:numPr>
        <w:ind w:left="993" w:hanging="633"/>
        <w:rPr>
          <w:lang w:val="en-US"/>
        </w:rPr>
      </w:pPr>
      <w:bookmarkStart w:id="539" w:name="_Toc187394317"/>
      <w:r w:rsidRPr="00682AF0">
        <w:rPr>
          <w:lang w:val="en"/>
        </w:rPr>
        <w:t>After generating the ElektronicznyNadawca.php using wsdl2php we have syntax errors.</w:t>
      </w:r>
      <w:bookmarkEnd w:id="539"/>
    </w:p>
    <w:p w14:paraId="79C5FC4A" w14:textId="77777777" w:rsidR="00EE0B3F" w:rsidRPr="00013BCC" w:rsidRDefault="00B25E84">
      <w:pPr>
        <w:spacing w:after="0" w:line="240" w:lineRule="auto"/>
        <w:jc w:val="both"/>
        <w:rPr>
          <w:color w:val="000000"/>
          <w:sz w:val="24"/>
          <w:szCs w:val="24"/>
          <w:lang w:val="en-US" w:eastAsia="pl-PL"/>
        </w:rPr>
      </w:pPr>
      <w:r>
        <w:rPr>
          <w:color w:val="000000"/>
          <w:sz w:val="24"/>
          <w:szCs w:val="24"/>
          <w:lang w:val="en" w:eastAsia="pl-PL"/>
        </w:rPr>
        <w:t xml:space="preserve">The wsdl2php generator does not fully interpret constants defined in the wsdl file, </w:t>
      </w:r>
      <w:r>
        <w:rPr>
          <w:color w:val="000000"/>
          <w:sz w:val="24"/>
          <w:szCs w:val="24"/>
          <w:lang w:val="en" w:eastAsia="pl-PL"/>
        </w:rPr>
        <w:br/>
        <w:t xml:space="preserve">in particular, it does not convert characters forbidden in php syntax when creating constants. </w:t>
      </w:r>
    </w:p>
    <w:p w14:paraId="79C5FC4B" w14:textId="77777777" w:rsidR="00EE0B3F" w:rsidRPr="00013BCC" w:rsidRDefault="00B25E84">
      <w:pPr>
        <w:spacing w:after="0" w:line="240" w:lineRule="auto"/>
        <w:jc w:val="both"/>
        <w:rPr>
          <w:color w:val="000000"/>
          <w:sz w:val="24"/>
          <w:szCs w:val="24"/>
          <w:lang w:val="en-US" w:eastAsia="pl-PL"/>
        </w:rPr>
      </w:pPr>
      <w:r>
        <w:rPr>
          <w:color w:val="000000"/>
          <w:sz w:val="24"/>
          <w:szCs w:val="24"/>
          <w:lang w:val="en" w:eastAsia="pl-PL"/>
        </w:rPr>
        <w:t>Manual correction of the library after generation is required.</w:t>
      </w:r>
    </w:p>
    <w:p w14:paraId="79C5FC4C" w14:textId="77777777" w:rsidR="00EE0B3F" w:rsidRPr="00013BCC" w:rsidRDefault="00B25E84">
      <w:pPr>
        <w:spacing w:after="0" w:line="240" w:lineRule="auto"/>
        <w:jc w:val="both"/>
        <w:rPr>
          <w:color w:val="000000"/>
          <w:sz w:val="24"/>
          <w:szCs w:val="24"/>
          <w:lang w:val="en-US" w:eastAsia="pl-PL"/>
        </w:rPr>
      </w:pPr>
      <w:r>
        <w:rPr>
          <w:color w:val="000000"/>
          <w:sz w:val="24"/>
          <w:szCs w:val="24"/>
          <w:lang w:val="en" w:eastAsia="pl-PL"/>
        </w:rPr>
        <w:t>We propose a change for the class oczekiwanaGodzinaDoreczeniaType according to the following scheme (replacing ":" with „_”)</w:t>
      </w:r>
    </w:p>
    <w:p w14:paraId="79C5FC4D" w14:textId="77777777" w:rsidR="00EE0B3F" w:rsidRDefault="00B25E84">
      <w:pPr>
        <w:spacing w:after="0" w:line="240" w:lineRule="auto"/>
        <w:rPr>
          <w:rFonts w:ascii="Consolas" w:hAnsi="Consolas" w:cs="Consolas"/>
          <w:b/>
          <w:bCs/>
          <w:color w:val="008000"/>
          <w:sz w:val="20"/>
          <w:szCs w:val="20"/>
          <w:lang w:eastAsia="pl-PL"/>
        </w:rPr>
      </w:pPr>
      <w:r w:rsidRPr="00013BCC">
        <w:rPr>
          <w:rFonts w:ascii="Consolas" w:hAnsi="Consolas" w:cs="Consolas"/>
          <w:b/>
          <w:bCs/>
          <w:color w:val="800000"/>
          <w:sz w:val="20"/>
          <w:szCs w:val="20"/>
          <w:lang w:eastAsia="pl-PL"/>
        </w:rPr>
        <w:t xml:space="preserve">Class </w:t>
      </w:r>
      <w:r w:rsidRPr="00013BCC">
        <w:rPr>
          <w:rFonts w:ascii="Consolas" w:hAnsi="Consolas" w:cs="Consolas"/>
          <w:b/>
          <w:bCs/>
          <w:color w:val="008000"/>
          <w:sz w:val="20"/>
          <w:szCs w:val="20"/>
          <w:lang w:eastAsia="pl-PL"/>
        </w:rPr>
        <w:t>oczekiwanaGodzinaDoreczeniaType</w:t>
      </w:r>
    </w:p>
    <w:p w14:paraId="79C5FC4E"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w:t>
      </w:r>
    </w:p>
    <w:p w14:paraId="79C5FC4F"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 xml:space="preserve">const </w:t>
      </w:r>
      <w:r w:rsidRPr="00013BCC">
        <w:rPr>
          <w:rFonts w:ascii="Consolas" w:hAnsi="Consolas" w:cs="Consolas"/>
          <w:b/>
          <w:bCs/>
          <w:color w:val="FF00FF"/>
          <w:sz w:val="20"/>
          <w:szCs w:val="20"/>
          <w:lang w:eastAsia="pl-PL"/>
        </w:rPr>
        <w:t>DO_08_00</w:t>
      </w:r>
      <w:r w:rsidRPr="00013BCC">
        <w:rPr>
          <w:rFonts w:ascii="Consolas" w:hAnsi="Consolas" w:cs="Consolas"/>
          <w:b/>
          <w:bCs/>
          <w:color w:val="800000"/>
          <w:sz w:val="20"/>
          <w:szCs w:val="20"/>
          <w:lang w:eastAsia="pl-PL"/>
        </w:rPr>
        <w:t xml:space="preserve">= </w:t>
      </w:r>
      <w:r w:rsidRPr="00013BCC">
        <w:rPr>
          <w:rFonts w:ascii="Consolas" w:hAnsi="Consolas" w:cs="Consolas"/>
          <w:b/>
          <w:bCs/>
          <w:color w:val="00B0F0"/>
          <w:sz w:val="20"/>
          <w:szCs w:val="20"/>
          <w:lang w:eastAsia="pl-PL"/>
        </w:rPr>
        <w:t>'DO 08:00'</w:t>
      </w:r>
      <w:r w:rsidRPr="00013BCC">
        <w:rPr>
          <w:rFonts w:ascii="Consolas" w:hAnsi="Consolas" w:cs="Consolas"/>
          <w:b/>
          <w:bCs/>
          <w:color w:val="800000"/>
          <w:sz w:val="20"/>
          <w:szCs w:val="20"/>
          <w:lang w:eastAsia="pl-PL"/>
        </w:rPr>
        <w:t>;</w:t>
      </w:r>
    </w:p>
    <w:p w14:paraId="79C5FC50"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 xml:space="preserve">const </w:t>
      </w:r>
      <w:r w:rsidRPr="00013BCC">
        <w:rPr>
          <w:rFonts w:ascii="Consolas" w:hAnsi="Consolas" w:cs="Consolas"/>
          <w:b/>
          <w:bCs/>
          <w:color w:val="FF00FF"/>
          <w:sz w:val="20"/>
          <w:szCs w:val="20"/>
          <w:lang w:eastAsia="pl-PL"/>
        </w:rPr>
        <w:t>DO_09_00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'DO 09:00'</w:t>
      </w:r>
      <w:r w:rsidRPr="00013BCC">
        <w:rPr>
          <w:rFonts w:ascii="Consolas" w:hAnsi="Consolas" w:cs="Consolas"/>
          <w:b/>
          <w:bCs/>
          <w:color w:val="800000"/>
          <w:sz w:val="20"/>
          <w:szCs w:val="20"/>
          <w:lang w:eastAsia="pl-PL"/>
        </w:rPr>
        <w:t>;</w:t>
      </w:r>
    </w:p>
    <w:p w14:paraId="79C5FC51"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 xml:space="preserve">const </w:t>
      </w:r>
      <w:r w:rsidRPr="00013BCC">
        <w:rPr>
          <w:rFonts w:ascii="Consolas" w:hAnsi="Consolas" w:cs="Consolas"/>
          <w:b/>
          <w:bCs/>
          <w:color w:val="FF00FF"/>
          <w:sz w:val="20"/>
          <w:szCs w:val="20"/>
          <w:lang w:eastAsia="pl-PL"/>
        </w:rPr>
        <w:t>DO_12_00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'DO 12:00'</w:t>
      </w:r>
      <w:r w:rsidRPr="00013BCC">
        <w:rPr>
          <w:rFonts w:ascii="Consolas" w:hAnsi="Consolas" w:cs="Consolas"/>
          <w:b/>
          <w:bCs/>
          <w:color w:val="800000"/>
          <w:sz w:val="20"/>
          <w:szCs w:val="20"/>
          <w:lang w:eastAsia="pl-PL"/>
        </w:rPr>
        <w:t>;</w:t>
      </w:r>
    </w:p>
    <w:p w14:paraId="79C5FC52"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 xml:space="preserve">const </w:t>
      </w:r>
      <w:r w:rsidRPr="00013BCC">
        <w:rPr>
          <w:rFonts w:ascii="Consolas" w:hAnsi="Consolas" w:cs="Consolas"/>
          <w:b/>
          <w:bCs/>
          <w:color w:val="FF00FF"/>
          <w:sz w:val="20"/>
          <w:szCs w:val="20"/>
          <w:lang w:eastAsia="pl-PL"/>
        </w:rPr>
        <w:t>NA_13_00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13:00'</w:t>
      </w:r>
      <w:r w:rsidRPr="00013BCC">
        <w:rPr>
          <w:rFonts w:ascii="Consolas" w:hAnsi="Consolas" w:cs="Consolas"/>
          <w:b/>
          <w:bCs/>
          <w:color w:val="800000"/>
          <w:sz w:val="20"/>
          <w:szCs w:val="20"/>
          <w:lang w:eastAsia="pl-PL"/>
        </w:rPr>
        <w:t>;</w:t>
      </w:r>
    </w:p>
    <w:p w14:paraId="79C5FC53"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 xml:space="preserve">const </w:t>
      </w:r>
      <w:r w:rsidRPr="00013BCC">
        <w:rPr>
          <w:rFonts w:ascii="Consolas" w:hAnsi="Consolas" w:cs="Consolas"/>
          <w:b/>
          <w:bCs/>
          <w:color w:val="FF00FF"/>
          <w:sz w:val="20"/>
          <w:szCs w:val="20"/>
          <w:lang w:eastAsia="pl-PL"/>
        </w:rPr>
        <w:t>NA_14_00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14:00'</w:t>
      </w:r>
      <w:r w:rsidRPr="00013BCC">
        <w:rPr>
          <w:rFonts w:ascii="Consolas" w:hAnsi="Consolas" w:cs="Consolas"/>
          <w:b/>
          <w:bCs/>
          <w:color w:val="800000"/>
          <w:sz w:val="20"/>
          <w:szCs w:val="20"/>
          <w:lang w:eastAsia="pl-PL"/>
        </w:rPr>
        <w:t>;</w:t>
      </w:r>
    </w:p>
    <w:p w14:paraId="79C5FC54"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 xml:space="preserve">const </w:t>
      </w:r>
      <w:r w:rsidRPr="00013BCC">
        <w:rPr>
          <w:rFonts w:ascii="Consolas" w:hAnsi="Consolas" w:cs="Consolas"/>
          <w:b/>
          <w:bCs/>
          <w:color w:val="FF00FF"/>
          <w:sz w:val="20"/>
          <w:szCs w:val="20"/>
          <w:lang w:eastAsia="pl-PL"/>
        </w:rPr>
        <w:t>NA_15_00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15:00'</w:t>
      </w:r>
      <w:r w:rsidRPr="00013BCC">
        <w:rPr>
          <w:rFonts w:ascii="Consolas" w:hAnsi="Consolas" w:cs="Consolas"/>
          <w:b/>
          <w:bCs/>
          <w:color w:val="800000"/>
          <w:sz w:val="20"/>
          <w:szCs w:val="20"/>
          <w:lang w:eastAsia="pl-PL"/>
        </w:rPr>
        <w:t>;</w:t>
      </w:r>
    </w:p>
    <w:p w14:paraId="79C5FC55"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 xml:space="preserve">const </w:t>
      </w:r>
      <w:r w:rsidRPr="00013BCC">
        <w:rPr>
          <w:rFonts w:ascii="Consolas" w:hAnsi="Consolas" w:cs="Consolas"/>
          <w:b/>
          <w:bCs/>
          <w:color w:val="FF00FF"/>
          <w:sz w:val="20"/>
          <w:szCs w:val="20"/>
          <w:lang w:eastAsia="pl-PL"/>
        </w:rPr>
        <w:t>NA_16_00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16:00'</w:t>
      </w:r>
      <w:r w:rsidRPr="00013BCC">
        <w:rPr>
          <w:rFonts w:ascii="Consolas" w:hAnsi="Consolas" w:cs="Consolas"/>
          <w:b/>
          <w:bCs/>
          <w:color w:val="800000"/>
          <w:sz w:val="20"/>
          <w:szCs w:val="20"/>
          <w:lang w:eastAsia="pl-PL"/>
        </w:rPr>
        <w:t>;</w:t>
      </w:r>
    </w:p>
    <w:p w14:paraId="79C5FC56"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 xml:space="preserve">const </w:t>
      </w:r>
      <w:r w:rsidRPr="00013BCC">
        <w:rPr>
          <w:rFonts w:ascii="Consolas" w:hAnsi="Consolas" w:cs="Consolas"/>
          <w:b/>
          <w:bCs/>
          <w:color w:val="FF00FF"/>
          <w:sz w:val="20"/>
          <w:szCs w:val="20"/>
          <w:lang w:eastAsia="pl-PL"/>
        </w:rPr>
        <w:t>NA_17_00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17:00'</w:t>
      </w:r>
      <w:r w:rsidRPr="00013BCC">
        <w:rPr>
          <w:rFonts w:ascii="Consolas" w:hAnsi="Consolas" w:cs="Consolas"/>
          <w:b/>
          <w:bCs/>
          <w:color w:val="800000"/>
          <w:sz w:val="20"/>
          <w:szCs w:val="20"/>
          <w:lang w:eastAsia="pl-PL"/>
        </w:rPr>
        <w:t>;</w:t>
      </w:r>
    </w:p>
    <w:p w14:paraId="79C5FC57"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 xml:space="preserve">const </w:t>
      </w:r>
      <w:r w:rsidRPr="00013BCC">
        <w:rPr>
          <w:rFonts w:ascii="Consolas" w:hAnsi="Consolas" w:cs="Consolas"/>
          <w:b/>
          <w:bCs/>
          <w:color w:val="FF00FF"/>
          <w:sz w:val="20"/>
          <w:szCs w:val="20"/>
          <w:lang w:eastAsia="pl-PL"/>
        </w:rPr>
        <w:t>NA_18_00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18:00'</w:t>
      </w:r>
      <w:r w:rsidRPr="00013BCC">
        <w:rPr>
          <w:rFonts w:ascii="Consolas" w:hAnsi="Consolas" w:cs="Consolas"/>
          <w:b/>
          <w:bCs/>
          <w:color w:val="800000"/>
          <w:sz w:val="20"/>
          <w:szCs w:val="20"/>
          <w:lang w:eastAsia="pl-PL"/>
        </w:rPr>
        <w:t>;</w:t>
      </w:r>
    </w:p>
    <w:p w14:paraId="79C5FC58"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 xml:space="preserve">const </w:t>
      </w:r>
      <w:r w:rsidRPr="00013BCC">
        <w:rPr>
          <w:rFonts w:ascii="Consolas" w:hAnsi="Consolas" w:cs="Consolas"/>
          <w:b/>
          <w:bCs/>
          <w:color w:val="FF00FF"/>
          <w:sz w:val="20"/>
          <w:szCs w:val="20"/>
          <w:lang w:eastAsia="pl-PL"/>
        </w:rPr>
        <w:t>NA_19_00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19:00'</w:t>
      </w:r>
      <w:r w:rsidRPr="00013BCC">
        <w:rPr>
          <w:rFonts w:ascii="Consolas" w:hAnsi="Consolas" w:cs="Consolas"/>
          <w:b/>
          <w:bCs/>
          <w:color w:val="800000"/>
          <w:sz w:val="20"/>
          <w:szCs w:val="20"/>
          <w:lang w:eastAsia="pl-PL"/>
        </w:rPr>
        <w:t>;</w:t>
      </w:r>
    </w:p>
    <w:p w14:paraId="79C5FC59"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 xml:space="preserve">const </w:t>
      </w:r>
      <w:r w:rsidRPr="00013BCC">
        <w:rPr>
          <w:rFonts w:ascii="Consolas" w:hAnsi="Consolas" w:cs="Consolas"/>
          <w:b/>
          <w:bCs/>
          <w:color w:val="FF00FF"/>
          <w:sz w:val="20"/>
          <w:szCs w:val="20"/>
          <w:lang w:eastAsia="pl-PL"/>
        </w:rPr>
        <w:t>NA_20_00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20:00'</w:t>
      </w:r>
      <w:r w:rsidRPr="00013BCC">
        <w:rPr>
          <w:rFonts w:ascii="Consolas" w:hAnsi="Consolas" w:cs="Consolas"/>
          <w:b/>
          <w:bCs/>
          <w:color w:val="800000"/>
          <w:sz w:val="20"/>
          <w:szCs w:val="20"/>
          <w:lang w:eastAsia="pl-PL"/>
        </w:rPr>
        <w:t>;</w:t>
      </w:r>
    </w:p>
    <w:p w14:paraId="79C5FC5A" w14:textId="77777777" w:rsidR="00EE0B3F" w:rsidRPr="00013BCC" w:rsidRDefault="00B25E84">
      <w:pPr>
        <w:spacing w:after="0" w:line="240" w:lineRule="auto"/>
        <w:rPr>
          <w:rFonts w:ascii="Consolas" w:hAnsi="Consolas" w:cs="Consolas"/>
          <w:b/>
          <w:bCs/>
          <w:color w:val="800000"/>
          <w:sz w:val="20"/>
          <w:szCs w:val="20"/>
          <w:lang w:val="en-US" w:eastAsia="pl-PL"/>
        </w:rPr>
      </w:pPr>
      <w:r>
        <w:rPr>
          <w:rFonts w:ascii="Consolas" w:hAnsi="Consolas" w:cs="Consolas"/>
          <w:b/>
          <w:bCs/>
          <w:color w:val="800000"/>
          <w:sz w:val="20"/>
          <w:szCs w:val="20"/>
          <w:lang w:val="en" w:eastAsia="pl-PL"/>
        </w:rPr>
        <w:t>}</w:t>
      </w:r>
    </w:p>
    <w:p w14:paraId="79C5FC5B" w14:textId="77777777" w:rsidR="00EE0B3F" w:rsidRPr="00013BCC" w:rsidRDefault="00B25E84">
      <w:pPr>
        <w:spacing w:after="0" w:line="240" w:lineRule="auto"/>
        <w:rPr>
          <w:color w:val="000000"/>
          <w:sz w:val="24"/>
          <w:szCs w:val="24"/>
          <w:lang w:val="en-US" w:eastAsia="pl-PL"/>
        </w:rPr>
      </w:pPr>
      <w:r>
        <w:rPr>
          <w:color w:val="000000"/>
          <w:sz w:val="24"/>
          <w:szCs w:val="24"/>
          <w:lang w:val="en" w:eastAsia="pl-PL"/>
        </w:rPr>
        <w:t xml:space="preserve">And the change for the class oczekiwanaGodzinaDoreczeniaUslugiType according to the following scheme </w:t>
      </w:r>
    </w:p>
    <w:p w14:paraId="79C5FC5C" w14:textId="77777777" w:rsidR="00EE0B3F" w:rsidRDefault="00B25E84">
      <w:pPr>
        <w:spacing w:after="0" w:line="240" w:lineRule="auto"/>
        <w:rPr>
          <w:color w:val="000000"/>
          <w:sz w:val="24"/>
          <w:szCs w:val="24"/>
          <w:lang w:eastAsia="pl-PL"/>
        </w:rPr>
      </w:pPr>
      <w:r w:rsidRPr="00013BCC">
        <w:rPr>
          <w:color w:val="000000"/>
          <w:sz w:val="24"/>
          <w:szCs w:val="24"/>
          <w:lang w:eastAsia="pl-PL"/>
        </w:rPr>
        <w:t>(replacing : with _)</w:t>
      </w:r>
    </w:p>
    <w:p w14:paraId="79C5FC5D" w14:textId="77777777" w:rsidR="00EE0B3F" w:rsidRDefault="00B25E84">
      <w:pPr>
        <w:spacing w:after="0" w:line="240" w:lineRule="auto"/>
        <w:rPr>
          <w:rFonts w:ascii="Consolas" w:hAnsi="Consolas" w:cs="Consolas"/>
          <w:b/>
          <w:bCs/>
          <w:color w:val="008000"/>
          <w:sz w:val="20"/>
          <w:szCs w:val="20"/>
          <w:lang w:eastAsia="pl-PL"/>
        </w:rPr>
      </w:pPr>
      <w:r w:rsidRPr="00013BCC">
        <w:rPr>
          <w:rFonts w:ascii="Consolas" w:hAnsi="Consolas" w:cs="Consolas"/>
          <w:b/>
          <w:bCs/>
          <w:color w:val="800000"/>
          <w:sz w:val="20"/>
          <w:szCs w:val="20"/>
          <w:lang w:eastAsia="pl-PL"/>
        </w:rPr>
        <w:t xml:space="preserve">Class </w:t>
      </w:r>
      <w:r w:rsidRPr="00013BCC">
        <w:rPr>
          <w:rFonts w:ascii="Consolas" w:hAnsi="Consolas" w:cs="Consolas"/>
          <w:b/>
          <w:bCs/>
          <w:color w:val="008000"/>
          <w:sz w:val="20"/>
          <w:szCs w:val="20"/>
          <w:lang w:eastAsia="pl-PL"/>
        </w:rPr>
        <w:t>oczekiwanaGodzinaDoreczeniaUslugiType</w:t>
      </w:r>
    </w:p>
    <w:p w14:paraId="79C5FC5E"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w:t>
      </w:r>
    </w:p>
    <w:p w14:paraId="79C5FC5F"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 xml:space="preserve">const </w:t>
      </w:r>
      <w:r w:rsidRPr="00013BCC">
        <w:rPr>
          <w:rFonts w:ascii="Consolas" w:hAnsi="Consolas" w:cs="Consolas"/>
          <w:b/>
          <w:bCs/>
          <w:color w:val="FF00FF"/>
          <w:sz w:val="20"/>
          <w:szCs w:val="20"/>
          <w:lang w:eastAsia="pl-PL"/>
        </w:rPr>
        <w:t>DO_08_00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'DO 08:00'</w:t>
      </w:r>
      <w:r w:rsidRPr="00013BCC">
        <w:rPr>
          <w:rFonts w:ascii="Consolas" w:hAnsi="Consolas" w:cs="Consolas"/>
          <w:b/>
          <w:bCs/>
          <w:color w:val="800000"/>
          <w:sz w:val="20"/>
          <w:szCs w:val="20"/>
          <w:lang w:eastAsia="pl-PL"/>
        </w:rPr>
        <w:t>;</w:t>
      </w:r>
    </w:p>
    <w:p w14:paraId="79C5FC60"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lastRenderedPageBreak/>
        <w:t xml:space="preserve">const </w:t>
      </w:r>
      <w:r w:rsidRPr="00013BCC">
        <w:rPr>
          <w:rFonts w:ascii="Consolas" w:hAnsi="Consolas" w:cs="Consolas"/>
          <w:b/>
          <w:bCs/>
          <w:color w:val="FF00FF"/>
          <w:sz w:val="20"/>
          <w:szCs w:val="20"/>
          <w:lang w:eastAsia="pl-PL"/>
        </w:rPr>
        <w:t>DO_09_00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'DO 09:00'</w:t>
      </w:r>
      <w:r w:rsidRPr="00013BCC">
        <w:rPr>
          <w:rFonts w:ascii="Consolas" w:hAnsi="Consolas" w:cs="Consolas"/>
          <w:b/>
          <w:bCs/>
          <w:color w:val="800000"/>
          <w:sz w:val="20"/>
          <w:szCs w:val="20"/>
          <w:lang w:eastAsia="pl-PL"/>
        </w:rPr>
        <w:t>;</w:t>
      </w:r>
    </w:p>
    <w:p w14:paraId="79C5FC61"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 xml:space="preserve">const </w:t>
      </w:r>
      <w:r w:rsidRPr="00013BCC">
        <w:rPr>
          <w:rFonts w:ascii="Consolas" w:hAnsi="Consolas" w:cs="Consolas"/>
          <w:b/>
          <w:bCs/>
          <w:color w:val="FF00FF"/>
          <w:sz w:val="20"/>
          <w:szCs w:val="20"/>
          <w:lang w:eastAsia="pl-PL"/>
        </w:rPr>
        <w:t>DO_12_00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'DO 12:00'</w:t>
      </w:r>
      <w:r w:rsidRPr="00013BCC">
        <w:rPr>
          <w:rFonts w:ascii="Consolas" w:hAnsi="Consolas" w:cs="Consolas"/>
          <w:b/>
          <w:bCs/>
          <w:color w:val="800000"/>
          <w:sz w:val="20"/>
          <w:szCs w:val="20"/>
          <w:lang w:eastAsia="pl-PL"/>
        </w:rPr>
        <w:t>;</w:t>
      </w:r>
    </w:p>
    <w:p w14:paraId="79C5FC62"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 xml:space="preserve">const </w:t>
      </w:r>
      <w:r w:rsidRPr="00013BCC">
        <w:rPr>
          <w:rFonts w:ascii="Consolas" w:hAnsi="Consolas" w:cs="Consolas"/>
          <w:b/>
          <w:bCs/>
          <w:color w:val="FF00FF"/>
          <w:sz w:val="20"/>
          <w:szCs w:val="20"/>
          <w:lang w:eastAsia="pl-PL"/>
        </w:rPr>
        <w:t>NA_13_00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13:00'</w:t>
      </w:r>
      <w:r w:rsidRPr="00013BCC">
        <w:rPr>
          <w:rFonts w:ascii="Consolas" w:hAnsi="Consolas" w:cs="Consolas"/>
          <w:b/>
          <w:bCs/>
          <w:color w:val="800000"/>
          <w:sz w:val="20"/>
          <w:szCs w:val="20"/>
          <w:lang w:eastAsia="pl-PL"/>
        </w:rPr>
        <w:t>;</w:t>
      </w:r>
    </w:p>
    <w:p w14:paraId="79C5FC63"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 xml:space="preserve">const </w:t>
      </w:r>
      <w:r w:rsidRPr="00013BCC">
        <w:rPr>
          <w:rFonts w:ascii="Consolas" w:hAnsi="Consolas" w:cs="Consolas"/>
          <w:b/>
          <w:bCs/>
          <w:color w:val="FF00FF"/>
          <w:sz w:val="20"/>
          <w:szCs w:val="20"/>
          <w:lang w:eastAsia="pl-PL"/>
        </w:rPr>
        <w:t>NA_14_00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14:00'</w:t>
      </w:r>
      <w:r w:rsidRPr="00013BCC">
        <w:rPr>
          <w:rFonts w:ascii="Consolas" w:hAnsi="Consolas" w:cs="Consolas"/>
          <w:b/>
          <w:bCs/>
          <w:color w:val="800000"/>
          <w:sz w:val="20"/>
          <w:szCs w:val="20"/>
          <w:lang w:eastAsia="pl-PL"/>
        </w:rPr>
        <w:t>;</w:t>
      </w:r>
    </w:p>
    <w:p w14:paraId="79C5FC64"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 xml:space="preserve">const </w:t>
      </w:r>
      <w:r w:rsidRPr="00013BCC">
        <w:rPr>
          <w:rFonts w:ascii="Consolas" w:hAnsi="Consolas" w:cs="Consolas"/>
          <w:b/>
          <w:bCs/>
          <w:color w:val="FF00FF"/>
          <w:sz w:val="20"/>
          <w:szCs w:val="20"/>
          <w:lang w:eastAsia="pl-PL"/>
        </w:rPr>
        <w:t>NA_15_00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15:00'</w:t>
      </w:r>
      <w:r w:rsidRPr="00013BCC">
        <w:rPr>
          <w:rFonts w:ascii="Consolas" w:hAnsi="Consolas" w:cs="Consolas"/>
          <w:b/>
          <w:bCs/>
          <w:color w:val="800000"/>
          <w:sz w:val="20"/>
          <w:szCs w:val="20"/>
          <w:lang w:eastAsia="pl-PL"/>
        </w:rPr>
        <w:t>;</w:t>
      </w:r>
    </w:p>
    <w:p w14:paraId="79C5FC65"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 xml:space="preserve">const </w:t>
      </w:r>
      <w:r w:rsidRPr="00013BCC">
        <w:rPr>
          <w:rFonts w:ascii="Consolas" w:hAnsi="Consolas" w:cs="Consolas"/>
          <w:b/>
          <w:bCs/>
          <w:color w:val="FF00FF"/>
          <w:sz w:val="20"/>
          <w:szCs w:val="20"/>
          <w:lang w:eastAsia="pl-PL"/>
        </w:rPr>
        <w:t>NA_16_00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16:00'</w:t>
      </w:r>
      <w:r w:rsidRPr="00013BCC">
        <w:rPr>
          <w:rFonts w:ascii="Consolas" w:hAnsi="Consolas" w:cs="Consolas"/>
          <w:b/>
          <w:bCs/>
          <w:color w:val="800000"/>
          <w:sz w:val="20"/>
          <w:szCs w:val="20"/>
          <w:lang w:eastAsia="pl-PL"/>
        </w:rPr>
        <w:t>;</w:t>
      </w:r>
    </w:p>
    <w:p w14:paraId="79C5FC66"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 xml:space="preserve">const </w:t>
      </w:r>
      <w:r w:rsidRPr="00013BCC">
        <w:rPr>
          <w:rFonts w:ascii="Consolas" w:hAnsi="Consolas" w:cs="Consolas"/>
          <w:b/>
          <w:bCs/>
          <w:color w:val="FF00FF"/>
          <w:sz w:val="20"/>
          <w:szCs w:val="20"/>
          <w:lang w:eastAsia="pl-PL"/>
        </w:rPr>
        <w:t>NA_17_00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17:00'</w:t>
      </w:r>
      <w:r w:rsidRPr="00013BCC">
        <w:rPr>
          <w:rFonts w:ascii="Consolas" w:hAnsi="Consolas" w:cs="Consolas"/>
          <w:b/>
          <w:bCs/>
          <w:color w:val="800000"/>
          <w:sz w:val="20"/>
          <w:szCs w:val="20"/>
          <w:lang w:eastAsia="pl-PL"/>
        </w:rPr>
        <w:t>;</w:t>
      </w:r>
    </w:p>
    <w:p w14:paraId="79C5FC67"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 xml:space="preserve">const </w:t>
      </w:r>
      <w:r w:rsidRPr="00013BCC">
        <w:rPr>
          <w:rFonts w:ascii="Consolas" w:hAnsi="Consolas" w:cs="Consolas"/>
          <w:b/>
          <w:bCs/>
          <w:color w:val="FF00FF"/>
          <w:sz w:val="20"/>
          <w:szCs w:val="20"/>
          <w:lang w:eastAsia="pl-PL"/>
        </w:rPr>
        <w:t>NA_18_00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18:00'</w:t>
      </w:r>
      <w:r w:rsidRPr="00013BCC">
        <w:rPr>
          <w:rFonts w:ascii="Consolas" w:hAnsi="Consolas" w:cs="Consolas"/>
          <w:b/>
          <w:bCs/>
          <w:color w:val="800000"/>
          <w:sz w:val="20"/>
          <w:szCs w:val="20"/>
          <w:lang w:eastAsia="pl-PL"/>
        </w:rPr>
        <w:t>;</w:t>
      </w:r>
    </w:p>
    <w:p w14:paraId="79C5FC68"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 xml:space="preserve">const </w:t>
      </w:r>
      <w:r w:rsidRPr="00013BCC">
        <w:rPr>
          <w:rFonts w:ascii="Consolas" w:hAnsi="Consolas" w:cs="Consolas"/>
          <w:b/>
          <w:bCs/>
          <w:color w:val="FF00FF"/>
          <w:sz w:val="20"/>
          <w:szCs w:val="20"/>
          <w:lang w:eastAsia="pl-PL"/>
        </w:rPr>
        <w:t>NA_19_00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19:00'</w:t>
      </w:r>
      <w:r w:rsidRPr="00013BCC">
        <w:rPr>
          <w:rFonts w:ascii="Consolas" w:hAnsi="Consolas" w:cs="Consolas"/>
          <w:b/>
          <w:bCs/>
          <w:color w:val="800000"/>
          <w:sz w:val="20"/>
          <w:szCs w:val="20"/>
          <w:lang w:eastAsia="pl-PL"/>
        </w:rPr>
        <w:t>;</w:t>
      </w:r>
    </w:p>
    <w:p w14:paraId="79C5FC69"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 xml:space="preserve">const </w:t>
      </w:r>
      <w:r w:rsidRPr="00013BCC">
        <w:rPr>
          <w:rFonts w:ascii="Consolas" w:hAnsi="Consolas" w:cs="Consolas"/>
          <w:b/>
          <w:bCs/>
          <w:color w:val="FF00FF"/>
          <w:sz w:val="20"/>
          <w:szCs w:val="20"/>
          <w:lang w:eastAsia="pl-PL"/>
        </w:rPr>
        <w:t>NA_20_00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20:00'</w:t>
      </w:r>
      <w:r w:rsidRPr="00013BCC">
        <w:rPr>
          <w:rFonts w:ascii="Consolas" w:hAnsi="Consolas" w:cs="Consolas"/>
          <w:b/>
          <w:bCs/>
          <w:color w:val="800000"/>
          <w:sz w:val="20"/>
          <w:szCs w:val="20"/>
          <w:lang w:eastAsia="pl-PL"/>
        </w:rPr>
        <w:t>;</w:t>
      </w:r>
    </w:p>
    <w:p w14:paraId="79C5FC6A" w14:textId="77777777" w:rsidR="00EE0B3F" w:rsidRDefault="00B25E84">
      <w:pPr>
        <w:spacing w:after="0" w:line="240" w:lineRule="auto"/>
        <w:rPr>
          <w:rFonts w:ascii="Consolas" w:hAnsi="Consolas" w:cs="Consolas"/>
          <w:b/>
          <w:bCs/>
          <w:color w:val="800000"/>
          <w:sz w:val="20"/>
          <w:szCs w:val="20"/>
          <w:lang w:eastAsia="pl-PL"/>
        </w:rPr>
      </w:pPr>
      <w:r>
        <w:rPr>
          <w:rFonts w:ascii="Consolas" w:hAnsi="Consolas" w:cs="Consolas"/>
          <w:b/>
          <w:bCs/>
          <w:color w:val="800000"/>
          <w:sz w:val="20"/>
          <w:szCs w:val="20"/>
          <w:lang w:val="en" w:eastAsia="pl-PL"/>
        </w:rPr>
        <w:t xml:space="preserve">const </w:t>
      </w:r>
      <w:r>
        <w:rPr>
          <w:rFonts w:ascii="Consolas" w:hAnsi="Consolas" w:cs="Consolas"/>
          <w:b/>
          <w:bCs/>
          <w:color w:val="FF00FF"/>
          <w:sz w:val="20"/>
          <w:szCs w:val="20"/>
          <w:lang w:val="en" w:eastAsia="pl-PL"/>
        </w:rPr>
        <w:t>PO_17_00</w:t>
      </w:r>
      <w:r>
        <w:rPr>
          <w:rFonts w:ascii="Consolas" w:hAnsi="Consolas" w:cs="Consolas"/>
          <w:b/>
          <w:bCs/>
          <w:color w:val="800000"/>
          <w:sz w:val="20"/>
          <w:szCs w:val="20"/>
          <w:lang w:val="en" w:eastAsia="pl-PL"/>
        </w:rPr>
        <w:t xml:space="preserve"> = </w:t>
      </w:r>
      <w:r>
        <w:rPr>
          <w:rFonts w:ascii="Consolas" w:hAnsi="Consolas" w:cs="Consolas"/>
          <w:b/>
          <w:bCs/>
          <w:color w:val="00B0F0"/>
          <w:sz w:val="20"/>
          <w:szCs w:val="20"/>
          <w:lang w:val="en" w:eastAsia="pl-PL"/>
        </w:rPr>
        <w:t>'PO 17:00'</w:t>
      </w:r>
      <w:r>
        <w:rPr>
          <w:rFonts w:ascii="Consolas" w:hAnsi="Consolas" w:cs="Consolas"/>
          <w:b/>
          <w:bCs/>
          <w:color w:val="800000"/>
          <w:sz w:val="20"/>
          <w:szCs w:val="20"/>
          <w:lang w:val="en" w:eastAsia="pl-PL"/>
        </w:rPr>
        <w:t>;</w:t>
      </w:r>
    </w:p>
    <w:p w14:paraId="79C5FC6B" w14:textId="77777777" w:rsidR="00EE0B3F" w:rsidRDefault="00B25E84">
      <w:pPr>
        <w:spacing w:after="0" w:line="240" w:lineRule="auto"/>
        <w:rPr>
          <w:rFonts w:ascii="Consolas" w:hAnsi="Consolas" w:cs="Consolas"/>
          <w:b/>
          <w:bCs/>
          <w:color w:val="800000"/>
          <w:sz w:val="20"/>
          <w:szCs w:val="20"/>
          <w:lang w:eastAsia="pl-PL"/>
        </w:rPr>
      </w:pPr>
      <w:r>
        <w:rPr>
          <w:rFonts w:ascii="Consolas" w:hAnsi="Consolas" w:cs="Consolas"/>
          <w:b/>
          <w:bCs/>
          <w:color w:val="800000"/>
          <w:sz w:val="20"/>
          <w:szCs w:val="20"/>
          <w:lang w:val="en" w:eastAsia="pl-PL"/>
        </w:rPr>
        <w:t>}</w:t>
      </w:r>
    </w:p>
    <w:p w14:paraId="79C5FC6C" w14:textId="77777777" w:rsidR="00F77B5C" w:rsidRPr="00043E38" w:rsidRDefault="00F77B5C" w:rsidP="00043E38"/>
    <w:p w14:paraId="79C5FC6D" w14:textId="77777777" w:rsidR="00EE0B3F" w:rsidRPr="00013BCC" w:rsidRDefault="00B25E84" w:rsidP="00335584">
      <w:pPr>
        <w:pStyle w:val="Nagwek2"/>
        <w:numPr>
          <w:ilvl w:val="0"/>
          <w:numId w:val="25"/>
        </w:numPr>
        <w:ind w:left="993" w:hanging="633"/>
        <w:rPr>
          <w:lang w:val="en-US"/>
        </w:rPr>
      </w:pPr>
      <w:bookmarkStart w:id="540" w:name="_Toc187394318"/>
      <w:r w:rsidRPr="00682AF0">
        <w:rPr>
          <w:lang w:val="en"/>
        </w:rPr>
        <w:t>I receive error 40102 Product ("") is not included in the contract concluded with Poczta Polska S. A."</w:t>
      </w:r>
      <w:bookmarkEnd w:id="540"/>
      <w:r w:rsidRPr="00682AF0">
        <w:rPr>
          <w:lang w:val="en"/>
        </w:rPr>
        <w:t xml:space="preserve"> </w:t>
      </w:r>
    </w:p>
    <w:p w14:paraId="79C5FC6E" w14:textId="77777777" w:rsidR="00EE0B3F" w:rsidRDefault="00B25E84">
      <w:pPr>
        <w:spacing w:after="0" w:line="240" w:lineRule="auto"/>
        <w:jc w:val="both"/>
        <w:rPr>
          <w:color w:val="000000"/>
          <w:sz w:val="24"/>
          <w:szCs w:val="24"/>
          <w:lang w:eastAsia="pl-PL"/>
        </w:rPr>
      </w:pPr>
      <w:r>
        <w:rPr>
          <w:color w:val="000000"/>
          <w:sz w:val="24"/>
          <w:szCs w:val="24"/>
          <w:lang w:val="en" w:eastAsia="pl-PL"/>
        </w:rPr>
        <w:t>This error is possible if the type for the addShipment arguments is passed incorrectly. When using a library generated with wsdl2php, there are known problems of this type with PHP 5.2.6 and probably older versions. Our experience (and cooperation with clients on integration) shows that in version 5.2.17 the problem does not occur. We have not noted problems with version 5.3.</w:t>
      </w:r>
    </w:p>
    <w:p w14:paraId="79C5FC6F" w14:textId="77777777" w:rsidR="00F77B5C" w:rsidRPr="00043E38" w:rsidRDefault="00F77B5C" w:rsidP="00043E38"/>
    <w:p w14:paraId="79C5FC70" w14:textId="77777777" w:rsidR="00EE0B3F" w:rsidRPr="00013BCC" w:rsidRDefault="00B25E84" w:rsidP="00335584">
      <w:pPr>
        <w:pStyle w:val="Nagwek2"/>
        <w:numPr>
          <w:ilvl w:val="0"/>
          <w:numId w:val="25"/>
        </w:numPr>
        <w:ind w:left="993" w:hanging="633"/>
        <w:rPr>
          <w:lang w:val="en-US"/>
        </w:rPr>
      </w:pPr>
      <w:bookmarkStart w:id="541" w:name="_Toc187394319"/>
      <w:r w:rsidRPr="00682AF0">
        <w:rPr>
          <w:lang w:val="en"/>
        </w:rPr>
        <w:t>I get EN:11112 error The scheduled date for posting is in the past.</w:t>
      </w:r>
      <w:bookmarkEnd w:id="541"/>
      <w:r w:rsidRPr="00682AF0">
        <w:rPr>
          <w:lang w:val="en"/>
        </w:rPr>
        <w:t xml:space="preserve"> </w:t>
      </w:r>
    </w:p>
    <w:p w14:paraId="79C5FC71" w14:textId="77777777" w:rsidR="00EE0B3F" w:rsidRPr="00013BCC" w:rsidRDefault="00B25E84">
      <w:pPr>
        <w:spacing w:after="0" w:line="240" w:lineRule="auto"/>
        <w:jc w:val="both"/>
        <w:rPr>
          <w:color w:val="000000"/>
          <w:sz w:val="24"/>
          <w:szCs w:val="24"/>
          <w:lang w:val="en-US" w:eastAsia="pl-PL"/>
        </w:rPr>
      </w:pPr>
      <w:r>
        <w:rPr>
          <w:color w:val="000000"/>
          <w:sz w:val="24"/>
          <w:szCs w:val="24"/>
          <w:lang w:val="en" w:eastAsia="pl-PL"/>
        </w:rPr>
        <w:t xml:space="preserve">The problem is caused by the </w:t>
      </w:r>
      <w:r>
        <w:rPr>
          <w:b/>
          <w:bCs/>
          <w:color w:val="000000"/>
          <w:sz w:val="24"/>
          <w:szCs w:val="24"/>
          <w:lang w:val="en" w:eastAsia="pl-PL"/>
        </w:rPr>
        <w:t>clearEnvelope</w:t>
      </w:r>
      <w:r>
        <w:rPr>
          <w:color w:val="000000"/>
          <w:sz w:val="24"/>
          <w:szCs w:val="24"/>
          <w:lang w:val="en" w:eastAsia="pl-PL"/>
        </w:rPr>
        <w:t xml:space="preserve"> buffer not being cleared. Items added the previous day are in the buffer. </w:t>
      </w:r>
    </w:p>
    <w:p w14:paraId="79C5FC72" w14:textId="77777777" w:rsidR="00EE0B3F" w:rsidRPr="00013BCC" w:rsidRDefault="00B25E84">
      <w:pPr>
        <w:spacing w:after="0" w:line="240" w:lineRule="auto"/>
        <w:jc w:val="both"/>
        <w:rPr>
          <w:color w:val="auto"/>
          <w:sz w:val="24"/>
          <w:szCs w:val="24"/>
          <w:lang w:val="en-US" w:eastAsia="pl-PL"/>
        </w:rPr>
      </w:pPr>
      <w:r w:rsidRPr="007C687B">
        <w:rPr>
          <w:color w:val="auto"/>
          <w:sz w:val="24"/>
          <w:szCs w:val="24"/>
          <w:lang w:val="en" w:eastAsia="pl-PL"/>
        </w:rPr>
        <w:t xml:space="preserve">The solution to this situation is either to perform a </w:t>
      </w:r>
      <w:r w:rsidRPr="007C687B">
        <w:rPr>
          <w:b/>
          <w:bCs/>
          <w:color w:val="auto"/>
          <w:sz w:val="24"/>
          <w:szCs w:val="24"/>
          <w:lang w:val="en" w:eastAsia="pl-PL"/>
        </w:rPr>
        <w:t>clearEnvelope</w:t>
      </w:r>
      <w:r w:rsidRPr="007C687B">
        <w:rPr>
          <w:color w:val="auto"/>
          <w:sz w:val="24"/>
          <w:szCs w:val="24"/>
          <w:lang w:val="en" w:eastAsia="pl-PL"/>
        </w:rPr>
        <w:t xml:space="preserve"> and add all shipments again, or to use the </w:t>
      </w:r>
      <w:r w:rsidRPr="007C687B">
        <w:rPr>
          <w:b/>
          <w:bCs/>
          <w:color w:val="auto"/>
          <w:sz w:val="24"/>
          <w:szCs w:val="24"/>
          <w:lang w:val="en" w:eastAsia="pl-PL"/>
        </w:rPr>
        <w:t>updateEnvelopeBufor</w:t>
      </w:r>
      <w:r w:rsidRPr="007C687B">
        <w:rPr>
          <w:color w:val="auto"/>
          <w:sz w:val="24"/>
          <w:szCs w:val="24"/>
          <w:lang w:val="en" w:eastAsia="pl-PL"/>
        </w:rPr>
        <w:t xml:space="preserve"> method to change the date of the buffer. However, after performing this method, the labels should be downloaded again for shipments added the previous day due to the date of posting generated on them. </w:t>
      </w:r>
    </w:p>
    <w:p w14:paraId="79C5FC73" w14:textId="77777777" w:rsidR="007F79EE" w:rsidRPr="00013BCC" w:rsidRDefault="007F79EE" w:rsidP="00043E38">
      <w:pPr>
        <w:rPr>
          <w:lang w:val="en-US"/>
        </w:rPr>
      </w:pPr>
    </w:p>
    <w:p w14:paraId="79C5FC74" w14:textId="77777777" w:rsidR="00EE0B3F" w:rsidRPr="00013BCC" w:rsidRDefault="00B25E84" w:rsidP="00335584">
      <w:pPr>
        <w:pStyle w:val="Nagwek2"/>
        <w:numPr>
          <w:ilvl w:val="0"/>
          <w:numId w:val="25"/>
        </w:numPr>
        <w:ind w:left="993" w:hanging="633"/>
        <w:rPr>
          <w:lang w:val="en-US"/>
        </w:rPr>
      </w:pPr>
      <w:bookmarkStart w:id="542" w:name="_Hlk522794307"/>
      <w:bookmarkStart w:id="543" w:name="_Toc187394320"/>
      <w:r w:rsidRPr="00682AF0">
        <w:rPr>
          <w:lang w:val="en"/>
        </w:rPr>
        <w:t>I am preparing integration in PHP and I have problems with switching from the test server (en-testwebapi.poczta-polska.pl) to the production server (e-nadawca.poczta-polska.pl)</w:t>
      </w:r>
      <w:bookmarkEnd w:id="543"/>
      <w:r w:rsidRPr="00682AF0">
        <w:rPr>
          <w:lang w:val="en"/>
        </w:rPr>
        <w:t xml:space="preserve"> </w:t>
      </w:r>
    </w:p>
    <w:p w14:paraId="79C5FC75" w14:textId="77777777" w:rsidR="00EE0B3F" w:rsidRPr="00013BCC" w:rsidRDefault="00B25E84" w:rsidP="007F399F">
      <w:pPr>
        <w:pStyle w:val="Akapitzlist"/>
        <w:numPr>
          <w:ilvl w:val="0"/>
          <w:numId w:val="5"/>
        </w:numPr>
        <w:spacing w:after="0" w:line="240" w:lineRule="auto"/>
        <w:ind w:left="426"/>
        <w:jc w:val="both"/>
        <w:rPr>
          <w:color w:val="000000"/>
          <w:sz w:val="24"/>
          <w:szCs w:val="24"/>
          <w:lang w:val="en-US" w:eastAsia="pl-PL"/>
        </w:rPr>
      </w:pPr>
      <w:r>
        <w:rPr>
          <w:color w:val="000000"/>
          <w:sz w:val="24"/>
          <w:szCs w:val="24"/>
          <w:lang w:val="en" w:eastAsia="pl-PL"/>
        </w:rPr>
        <w:t>There is a different user/pass set for test and production servers</w:t>
      </w:r>
    </w:p>
    <w:p w14:paraId="79C5FC76" w14:textId="77777777" w:rsidR="00165F3B" w:rsidRPr="00013BCC" w:rsidRDefault="00B25E84" w:rsidP="007F399F">
      <w:pPr>
        <w:pStyle w:val="Akapitzlist"/>
        <w:numPr>
          <w:ilvl w:val="0"/>
          <w:numId w:val="5"/>
        </w:numPr>
        <w:spacing w:after="0" w:line="240" w:lineRule="auto"/>
        <w:ind w:left="426"/>
        <w:jc w:val="both"/>
        <w:rPr>
          <w:b/>
          <w:bCs/>
          <w:color w:val="auto"/>
          <w:sz w:val="24"/>
          <w:szCs w:val="24"/>
          <w:lang w:val="en-US" w:eastAsia="pl-PL"/>
        </w:rPr>
      </w:pPr>
      <w:r>
        <w:rPr>
          <w:color w:val="000000"/>
          <w:sz w:val="24"/>
          <w:szCs w:val="24"/>
          <w:lang w:val="en" w:eastAsia="pl-PL"/>
        </w:rPr>
        <w:t>To communicate with the test server, use the wsdl file from the test server (</w:t>
      </w:r>
      <w:hyperlink r:id="rId25" w:history="1">
        <w:r>
          <w:rPr>
            <w:rStyle w:val="czeinternetowe"/>
            <w:sz w:val="24"/>
            <w:szCs w:val="24"/>
            <w:lang w:val="en" w:eastAsia="pl-PL"/>
          </w:rPr>
          <w:t>https://en-testwebapi.poczta-polska.pl/websrv/en.wsdl</w:t>
        </w:r>
      </w:hyperlink>
      <w:r>
        <w:rPr>
          <w:color w:val="000000"/>
          <w:sz w:val="24"/>
          <w:szCs w:val="24"/>
          <w:lang w:val="en" w:eastAsia="pl-PL"/>
        </w:rPr>
        <w:t>), and for communication with the production server, the file from the production server (</w:t>
      </w:r>
      <w:hyperlink r:id="rId26" w:history="1">
        <w:r>
          <w:rPr>
            <w:rStyle w:val="czeinternetowe"/>
            <w:sz w:val="24"/>
            <w:szCs w:val="24"/>
            <w:lang w:val="en" w:eastAsia="pl-PL"/>
          </w:rPr>
          <w:t>https://e-nadawca.poczta-polska.pl/websrv/en.wsdl</w:t>
        </w:r>
      </w:hyperlink>
      <w:r>
        <w:rPr>
          <w:color w:val="000000"/>
          <w:sz w:val="24"/>
          <w:szCs w:val="24"/>
          <w:lang w:val="en" w:eastAsia="pl-PL"/>
        </w:rPr>
        <w:t>).</w:t>
      </w:r>
    </w:p>
    <w:p w14:paraId="79C5FC77" w14:textId="77777777" w:rsidR="00165F3B" w:rsidRPr="00013BCC" w:rsidRDefault="00B25E84" w:rsidP="007F399F">
      <w:pPr>
        <w:spacing w:before="120"/>
        <w:ind w:firstLine="357"/>
        <w:rPr>
          <w:b/>
          <w:bCs/>
          <w:color w:val="FF0000"/>
          <w:sz w:val="24"/>
          <w:szCs w:val="24"/>
          <w:lang w:val="en-US" w:eastAsia="pl-PL"/>
        </w:rPr>
      </w:pPr>
      <w:r w:rsidRPr="00165F3B">
        <w:rPr>
          <w:b/>
          <w:bCs/>
          <w:color w:val="FF0000"/>
          <w:sz w:val="24"/>
          <w:szCs w:val="24"/>
          <w:lang w:val="en" w:eastAsia="pl-PL"/>
        </w:rPr>
        <w:t xml:space="preserve">Note: </w:t>
      </w:r>
    </w:p>
    <w:p w14:paraId="79C5FC78" w14:textId="77777777" w:rsidR="00EE0B3F" w:rsidRPr="00165F3B" w:rsidRDefault="00B25E84" w:rsidP="00165F3B">
      <w:pPr>
        <w:spacing w:after="0" w:line="240" w:lineRule="auto"/>
        <w:ind w:left="360"/>
        <w:jc w:val="both"/>
        <w:rPr>
          <w:color w:val="000000"/>
          <w:sz w:val="24"/>
          <w:szCs w:val="24"/>
          <w:lang w:eastAsia="pl-PL"/>
        </w:rPr>
      </w:pPr>
      <w:r w:rsidRPr="00165F3B">
        <w:rPr>
          <w:color w:val="000000"/>
          <w:sz w:val="24"/>
          <w:szCs w:val="24"/>
          <w:lang w:val="en" w:eastAsia="pl-PL"/>
        </w:rPr>
        <w:t xml:space="preserve">the webservice labs.wsdl is also available in each environment (e.g. </w:t>
      </w:r>
      <w:hyperlink r:id="rId27" w:history="1">
        <w:r w:rsidRPr="00165F3B">
          <w:rPr>
            <w:color w:val="000000"/>
            <w:lang w:val="en" w:eastAsia="pl-PL"/>
          </w:rPr>
          <w:t>https://e-nadawca.poczta-polska.pl/websrv/labs.wsdl</w:t>
        </w:r>
      </w:hyperlink>
      <w:r w:rsidRPr="00165F3B">
        <w:rPr>
          <w:color w:val="000000"/>
          <w:sz w:val="24"/>
          <w:szCs w:val="24"/>
          <w:lang w:val="en" w:eastAsia="pl-PL"/>
        </w:rPr>
        <w:t xml:space="preserve">). This webservice is changed more frequently and in relation to the en.wsdl supports wider functionality. See also </w:t>
      </w:r>
      <w:hyperlink w:anchor="FAQ_9" w:history="1">
        <w:r w:rsidR="00294346" w:rsidRPr="00165F3B">
          <w:rPr>
            <w:color w:val="000000"/>
            <w:lang w:val="en" w:eastAsia="pl-PL"/>
          </w:rPr>
          <w:t>FAQ No. 9</w:t>
        </w:r>
      </w:hyperlink>
    </w:p>
    <w:p w14:paraId="79C5FC79" w14:textId="77777777" w:rsidR="00EE0B3F" w:rsidRPr="00013BCC" w:rsidRDefault="00B25E84" w:rsidP="007F399F">
      <w:pPr>
        <w:pStyle w:val="Akapitzlist"/>
        <w:numPr>
          <w:ilvl w:val="0"/>
          <w:numId w:val="5"/>
        </w:numPr>
        <w:spacing w:after="0" w:line="240" w:lineRule="auto"/>
        <w:ind w:left="426"/>
        <w:jc w:val="both"/>
        <w:rPr>
          <w:color w:val="000000"/>
          <w:sz w:val="24"/>
          <w:szCs w:val="24"/>
          <w:lang w:val="en-US" w:eastAsia="pl-PL"/>
        </w:rPr>
      </w:pPr>
      <w:r>
        <w:rPr>
          <w:color w:val="000000"/>
          <w:sz w:val="24"/>
          <w:szCs w:val="24"/>
          <w:lang w:val="en" w:eastAsia="pl-PL"/>
        </w:rPr>
        <w:t xml:space="preserve">There is no need to make any changes to the files (e.g. changing addresses like </w:t>
      </w:r>
      <w:hyperlink r:id="rId28" w:history="1">
        <w:r w:rsidR="00655BA1" w:rsidRPr="00E24D08">
          <w:rPr>
            <w:rStyle w:val="Hipercze"/>
            <w:sz w:val="24"/>
            <w:szCs w:val="24"/>
            <w:lang w:val="en" w:eastAsia="pl-PL"/>
          </w:rPr>
          <w:t>http://e-nadawca.poczta-polska.pl</w:t>
        </w:r>
      </w:hyperlink>
      <w:r>
        <w:rPr>
          <w:color w:val="000000"/>
          <w:sz w:val="24"/>
          <w:szCs w:val="24"/>
          <w:lang w:val="en" w:eastAsia="pl-PL"/>
        </w:rPr>
        <w:t xml:space="preserve">). However, this does not mean that the endpoint address specified in the WSDL in the &lt; service &gt; section always points to the appropriate environment. In the WSDL files describing the Electronic Sender system API, the endpoint of the production </w:t>
      </w:r>
      <w:r>
        <w:rPr>
          <w:color w:val="000000"/>
          <w:sz w:val="24"/>
          <w:szCs w:val="24"/>
          <w:lang w:val="en" w:eastAsia="pl-PL"/>
        </w:rPr>
        <w:lastRenderedPageBreak/>
        <w:t>environment is indicated. When integrating with the test environments of the Electronic Sender system, the system integrating with the Electronic Sender must ensure that the endpoint appropriate for the selected Electronic Sender environment is indicated. However, this should not be done by modifying the WSDL file, but programmatically in a manner appropriate to the programming language.</w:t>
      </w:r>
    </w:p>
    <w:p w14:paraId="79C5FC7A" w14:textId="77777777" w:rsidR="00EE0B3F" w:rsidRPr="00013BCC" w:rsidRDefault="00B25E84" w:rsidP="007F399F">
      <w:pPr>
        <w:pStyle w:val="Akapitzlist"/>
        <w:numPr>
          <w:ilvl w:val="0"/>
          <w:numId w:val="5"/>
        </w:numPr>
        <w:spacing w:after="0" w:line="240" w:lineRule="auto"/>
        <w:ind w:left="426"/>
        <w:jc w:val="both"/>
        <w:rPr>
          <w:color w:val="000000"/>
          <w:sz w:val="24"/>
          <w:szCs w:val="24"/>
          <w:lang w:val="en-US" w:eastAsia="pl-PL"/>
        </w:rPr>
      </w:pPr>
      <w:r>
        <w:rPr>
          <w:color w:val="000000"/>
          <w:sz w:val="24"/>
          <w:szCs w:val="24"/>
          <w:lang w:val="en" w:eastAsia="pl-PL"/>
        </w:rPr>
        <w:t>By default, PHP has a caching mechanism for WSDL files enabled. It helps to change the php file.ini or using ini_set("soap.wsdl_cache_enabled", "0"); (at least for the duration of the tests).</w:t>
      </w:r>
    </w:p>
    <w:p w14:paraId="79C5FC7B" w14:textId="77777777" w:rsidR="00EE0B3F" w:rsidRPr="00013BCC" w:rsidRDefault="00B25E84" w:rsidP="007F399F">
      <w:pPr>
        <w:pStyle w:val="Akapitzlist"/>
        <w:numPr>
          <w:ilvl w:val="0"/>
          <w:numId w:val="5"/>
        </w:numPr>
        <w:spacing w:after="0" w:line="240" w:lineRule="auto"/>
        <w:ind w:left="426"/>
        <w:jc w:val="both"/>
        <w:rPr>
          <w:color w:val="000000"/>
          <w:sz w:val="24"/>
          <w:szCs w:val="24"/>
          <w:lang w:val="en-US" w:eastAsia="pl-PL"/>
        </w:rPr>
      </w:pPr>
      <w:r>
        <w:rPr>
          <w:color w:val="000000"/>
          <w:sz w:val="24"/>
          <w:szCs w:val="24"/>
          <w:lang w:val="en" w:eastAsia="pl-PL"/>
        </w:rPr>
        <w:t>We recommend copying the file from the specified locations to local resources, this greatly speeds up the operation of the application, the file is not downloaded from the server every time.</w:t>
      </w:r>
    </w:p>
    <w:bookmarkEnd w:id="542"/>
    <w:p w14:paraId="79C5FC7C" w14:textId="77777777" w:rsidR="00EE0B3F" w:rsidRPr="00013BCC" w:rsidRDefault="00EE0B3F" w:rsidP="00043E38">
      <w:pPr>
        <w:rPr>
          <w:lang w:val="en-US"/>
        </w:rPr>
      </w:pPr>
    </w:p>
    <w:p w14:paraId="79C5FC7D" w14:textId="77777777" w:rsidR="00EE0B3F" w:rsidRPr="00013BCC" w:rsidRDefault="00B25E84" w:rsidP="00335584">
      <w:pPr>
        <w:pStyle w:val="Nagwek2"/>
        <w:numPr>
          <w:ilvl w:val="0"/>
          <w:numId w:val="25"/>
        </w:numPr>
        <w:ind w:left="993" w:hanging="633"/>
        <w:rPr>
          <w:lang w:val="en-US"/>
        </w:rPr>
      </w:pPr>
      <w:bookmarkStart w:id="544" w:name="_Toc187394321"/>
      <w:r w:rsidRPr="009B665E">
        <w:rPr>
          <w:lang w:val="en"/>
        </w:rPr>
        <w:t>The COD amount transferred to EN on the print differs sometimes by 1 penny.</w:t>
      </w:r>
      <w:bookmarkEnd w:id="544"/>
    </w:p>
    <w:p w14:paraId="79C5FC7E" w14:textId="77777777" w:rsidR="00EE0B3F" w:rsidRPr="00013BCC" w:rsidRDefault="00B25E84">
      <w:pPr>
        <w:spacing w:after="0" w:line="240" w:lineRule="auto"/>
        <w:jc w:val="both"/>
        <w:rPr>
          <w:color w:val="000000"/>
          <w:sz w:val="24"/>
          <w:szCs w:val="24"/>
          <w:lang w:val="en-US" w:eastAsia="pl-PL"/>
        </w:rPr>
      </w:pPr>
      <w:r>
        <w:rPr>
          <w:color w:val="000000"/>
          <w:sz w:val="24"/>
          <w:szCs w:val="24"/>
          <w:lang w:val="en" w:eastAsia="pl-PL"/>
        </w:rPr>
        <w:t xml:space="preserve">When using PHP, the most common cause is the rounding problem. Amounts in WebAPI are transmitted as pennies. When converting from PLN to PHP, simply multiplying 123.45 * 100 often gives 12344.9999999999997. As a result of projecting this value to int in internal php mechanisms, we get the value of 12344 (123.44 PLN). </w:t>
      </w:r>
    </w:p>
    <w:p w14:paraId="79C5FC7F" w14:textId="77777777" w:rsidR="00EE0B3F" w:rsidRPr="00013BCC" w:rsidRDefault="00B25E84">
      <w:pPr>
        <w:spacing w:after="0" w:line="240" w:lineRule="auto"/>
        <w:jc w:val="both"/>
        <w:rPr>
          <w:color w:val="000000"/>
          <w:sz w:val="24"/>
          <w:szCs w:val="24"/>
          <w:lang w:val="en-US" w:eastAsia="pl-PL"/>
        </w:rPr>
      </w:pPr>
      <w:r>
        <w:rPr>
          <w:color w:val="000000"/>
          <w:sz w:val="24"/>
          <w:szCs w:val="24"/>
          <w:lang w:val="en" w:eastAsia="pl-PL"/>
        </w:rPr>
        <w:t xml:space="preserve">To prevent this, always use the round() function.  </w:t>
      </w:r>
    </w:p>
    <w:p w14:paraId="79C5FC80" w14:textId="77777777" w:rsidR="00EE0B3F" w:rsidRPr="00013BCC" w:rsidRDefault="00B25E84">
      <w:pPr>
        <w:spacing w:after="0" w:line="240" w:lineRule="auto"/>
        <w:rPr>
          <w:rFonts w:ascii="Consolas" w:hAnsi="Consolas" w:cs="Consolas"/>
          <w:color w:val="000000"/>
          <w:sz w:val="16"/>
          <w:szCs w:val="16"/>
          <w:lang w:val="en-US" w:eastAsia="pl-PL"/>
        </w:rPr>
      </w:pPr>
      <w:r>
        <w:rPr>
          <w:rFonts w:ascii="Consolas" w:hAnsi="Consolas" w:cs="Consolas"/>
          <w:b/>
          <w:bCs/>
          <w:color w:val="FF8040"/>
          <w:sz w:val="16"/>
          <w:szCs w:val="16"/>
          <w:lang w:val="en" w:eastAsia="pl-PL"/>
        </w:rPr>
        <w:t>$P</w:t>
      </w:r>
      <w:r>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pobranie</w:t>
      </w:r>
      <w:r>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kwotaPobrania</w:t>
      </w:r>
      <w:r>
        <w:rPr>
          <w:rFonts w:ascii="Consolas" w:hAnsi="Consolas" w:cs="Consolas"/>
          <w:color w:val="000000"/>
          <w:sz w:val="16"/>
          <w:szCs w:val="16"/>
          <w:lang w:val="en" w:eastAsia="pl-PL"/>
        </w:rPr>
        <w:t xml:space="preserve"> = </w:t>
      </w:r>
      <w:r>
        <w:rPr>
          <w:rFonts w:ascii="Consolas" w:hAnsi="Consolas" w:cs="Consolas"/>
          <w:b/>
          <w:bCs/>
          <w:color w:val="0080FF"/>
          <w:sz w:val="16"/>
          <w:szCs w:val="16"/>
          <w:lang w:val="en" w:eastAsia="pl-PL"/>
        </w:rPr>
        <w:t>round(123.45 * 100)</w:t>
      </w:r>
      <w:r>
        <w:rPr>
          <w:rFonts w:ascii="Consolas" w:hAnsi="Consolas" w:cs="Consolas"/>
          <w:color w:val="000000"/>
          <w:sz w:val="16"/>
          <w:szCs w:val="16"/>
          <w:lang w:val="en" w:eastAsia="pl-PL"/>
        </w:rPr>
        <w:t>;</w:t>
      </w:r>
    </w:p>
    <w:p w14:paraId="79C5FC81" w14:textId="77777777" w:rsidR="00EE0B3F" w:rsidRPr="00013BCC" w:rsidRDefault="00B25E84">
      <w:pPr>
        <w:spacing w:after="0" w:line="240" w:lineRule="auto"/>
        <w:rPr>
          <w:color w:val="000000"/>
          <w:sz w:val="24"/>
          <w:szCs w:val="24"/>
          <w:lang w:val="en-US" w:eastAsia="pl-PL"/>
        </w:rPr>
      </w:pPr>
      <w:r>
        <w:rPr>
          <w:color w:val="000000"/>
          <w:sz w:val="24"/>
          <w:szCs w:val="24"/>
          <w:lang w:val="en" w:eastAsia="pl-PL"/>
        </w:rPr>
        <w:t xml:space="preserve">The problem also concerns the transfer of other amounts, as well as the weight. </w:t>
      </w:r>
    </w:p>
    <w:p w14:paraId="79C5FC82" w14:textId="77777777" w:rsidR="00EE0B3F" w:rsidRPr="00013BCC" w:rsidRDefault="00EE0B3F" w:rsidP="00043E38">
      <w:pPr>
        <w:rPr>
          <w:lang w:val="en-US"/>
        </w:rPr>
      </w:pPr>
    </w:p>
    <w:p w14:paraId="79C5FC83" w14:textId="77777777" w:rsidR="00EE0B3F" w:rsidRPr="00013BCC" w:rsidRDefault="00B25E84" w:rsidP="00335584">
      <w:pPr>
        <w:pStyle w:val="Nagwek2"/>
        <w:numPr>
          <w:ilvl w:val="0"/>
          <w:numId w:val="25"/>
        </w:numPr>
        <w:ind w:left="993" w:hanging="633"/>
        <w:rPr>
          <w:lang w:val="en-US"/>
        </w:rPr>
      </w:pPr>
      <w:bookmarkStart w:id="545" w:name="FAQ_9"/>
      <w:bookmarkStart w:id="546" w:name="_Hlk530999170"/>
      <w:bookmarkStart w:id="547" w:name="_Toc187394322"/>
      <w:bookmarkEnd w:id="545"/>
      <w:r w:rsidRPr="009B665E">
        <w:rPr>
          <w:lang w:val="en"/>
        </w:rPr>
        <w:t>What is the difference between en.wsdl and labs.wsdl?</w:t>
      </w:r>
      <w:bookmarkEnd w:id="547"/>
    </w:p>
    <w:bookmarkEnd w:id="546"/>
    <w:p w14:paraId="79C5FC84" w14:textId="77777777" w:rsidR="00EE0B3F" w:rsidRPr="00013BCC" w:rsidRDefault="00B25E84">
      <w:pPr>
        <w:spacing w:after="0" w:line="240" w:lineRule="auto"/>
        <w:jc w:val="both"/>
        <w:rPr>
          <w:color w:val="000000"/>
          <w:sz w:val="24"/>
          <w:szCs w:val="24"/>
          <w:lang w:val="en-US" w:eastAsia="pl-PL"/>
        </w:rPr>
      </w:pPr>
      <w:r>
        <w:rPr>
          <w:color w:val="000000"/>
          <w:sz w:val="24"/>
          <w:szCs w:val="24"/>
          <w:lang w:val="en" w:eastAsia="pl-PL"/>
        </w:rPr>
        <w:t xml:space="preserve">EN has two interfaces en.wsdl and labs.wsdl. </w:t>
      </w:r>
      <w:r>
        <w:rPr>
          <w:b/>
          <w:bCs/>
          <w:color w:val="000000"/>
          <w:sz w:val="24"/>
          <w:szCs w:val="24"/>
          <w:lang w:val="en" w:eastAsia="pl-PL"/>
        </w:rPr>
        <w:t>Both</w:t>
      </w:r>
      <w:r>
        <w:rPr>
          <w:color w:val="000000"/>
          <w:sz w:val="24"/>
          <w:szCs w:val="24"/>
          <w:lang w:val="en" w:eastAsia="pl-PL"/>
        </w:rPr>
        <w:t xml:space="preserve"> interfaces </w:t>
      </w:r>
      <w:r>
        <w:rPr>
          <w:b/>
          <w:bCs/>
          <w:color w:val="000000"/>
          <w:sz w:val="24"/>
          <w:szCs w:val="24"/>
          <w:lang w:val="en" w:eastAsia="pl-PL"/>
        </w:rPr>
        <w:t>are production and</w:t>
      </w:r>
      <w:r>
        <w:rPr>
          <w:color w:val="000000"/>
          <w:sz w:val="24"/>
          <w:szCs w:val="24"/>
          <w:lang w:val="en" w:eastAsia="pl-PL"/>
        </w:rPr>
        <w:t xml:space="preserve"> both are </w:t>
      </w:r>
      <w:r>
        <w:rPr>
          <w:b/>
          <w:bCs/>
          <w:color w:val="000000"/>
          <w:sz w:val="24"/>
          <w:szCs w:val="24"/>
          <w:lang w:val="en" w:eastAsia="pl-PL"/>
        </w:rPr>
        <w:t>stable</w:t>
      </w:r>
      <w:r>
        <w:rPr>
          <w:color w:val="000000"/>
          <w:sz w:val="24"/>
          <w:szCs w:val="24"/>
          <w:lang w:val="en" w:eastAsia="pl-PL"/>
        </w:rPr>
        <w:t xml:space="preserve">. However, due to the relatively frequent changes in EN WebAPI (new functionalities), all new functionalities (including support for new types of shipments) go to labs.wsdl first, and only with the release of subsequent versions are transferred to the en.wsdl interface. This is because time is left to adapt the application to new functionalities. </w:t>
      </w:r>
    </w:p>
    <w:p w14:paraId="79C5FC85" w14:textId="77777777" w:rsidR="00EE0B3F" w:rsidRPr="00013BCC" w:rsidRDefault="00B25E84">
      <w:pPr>
        <w:spacing w:after="0" w:line="240" w:lineRule="auto"/>
        <w:jc w:val="both"/>
        <w:rPr>
          <w:color w:val="000000"/>
          <w:sz w:val="24"/>
          <w:szCs w:val="24"/>
          <w:lang w:val="en-US" w:eastAsia="pl-PL"/>
        </w:rPr>
      </w:pPr>
      <w:r>
        <w:rPr>
          <w:color w:val="000000"/>
          <w:sz w:val="24"/>
          <w:szCs w:val="24"/>
          <w:lang w:val="en" w:eastAsia="pl-PL"/>
        </w:rPr>
        <w:t>So, the usual difference between en.wsdl and labs.wsdl is that labs.wsdl has new, additional functionalities.</w:t>
      </w:r>
    </w:p>
    <w:p w14:paraId="79C5FC86" w14:textId="77777777" w:rsidR="00C33883" w:rsidRPr="00013BCC" w:rsidRDefault="00C33883" w:rsidP="00043E38">
      <w:pPr>
        <w:rPr>
          <w:lang w:val="en-US"/>
        </w:rPr>
      </w:pPr>
    </w:p>
    <w:p w14:paraId="79C5FC87" w14:textId="77777777" w:rsidR="00C33883" w:rsidRPr="00A35670" w:rsidRDefault="00B25E84" w:rsidP="00335584">
      <w:pPr>
        <w:pStyle w:val="Nagwek2"/>
        <w:numPr>
          <w:ilvl w:val="0"/>
          <w:numId w:val="25"/>
        </w:numPr>
        <w:ind w:left="993" w:hanging="633"/>
      </w:pPr>
      <w:bookmarkStart w:id="548" w:name="FAQ_10"/>
      <w:bookmarkStart w:id="549" w:name="_Toc187394323"/>
      <w:r w:rsidRPr="00A35670">
        <w:rPr>
          <w:lang w:val="en"/>
        </w:rPr>
        <w:t>Sample SOAP messages</w:t>
      </w:r>
      <w:bookmarkEnd w:id="548"/>
      <w:bookmarkEnd w:id="549"/>
    </w:p>
    <w:p w14:paraId="79C5FC88" w14:textId="77777777" w:rsidR="005621BA" w:rsidRPr="00013BCC" w:rsidRDefault="00B25E84" w:rsidP="00F55DD0">
      <w:pPr>
        <w:pStyle w:val="Nagwek3"/>
        <w:numPr>
          <w:ilvl w:val="0"/>
          <w:numId w:val="26"/>
        </w:numPr>
        <w:rPr>
          <w:lang w:val="en-US"/>
        </w:rPr>
      </w:pPr>
      <w:bookmarkStart w:id="550" w:name="FAQ_10a"/>
      <w:bookmarkStart w:id="551" w:name="_Toc187394324"/>
      <w:r w:rsidRPr="00F55DD0">
        <w:rPr>
          <w:lang w:val="en"/>
        </w:rPr>
        <w:t xml:space="preserve">method </w:t>
      </w:r>
      <w:r w:rsidRPr="00B27474">
        <w:rPr>
          <w:b/>
          <w:bCs/>
          <w:lang w:val="en"/>
        </w:rPr>
        <w:t>addReklamacje</w:t>
      </w:r>
      <w:bookmarkEnd w:id="550"/>
      <w:r w:rsidRPr="00F55DD0">
        <w:rPr>
          <w:lang w:val="en"/>
        </w:rPr>
        <w:t xml:space="preserve"> with a correctly specified type derived from the przesylkaType</w:t>
      </w:r>
      <w:bookmarkEnd w:id="551"/>
    </w:p>
    <w:p w14:paraId="79C5FC89" w14:textId="77777777" w:rsidR="00F57065" w:rsidRPr="005A600D" w:rsidRDefault="00B25E84" w:rsidP="00F67D50">
      <w:pPr>
        <w:spacing w:after="0"/>
        <w:ind w:left="720"/>
        <w:rPr>
          <w:rFonts w:ascii="Courier New" w:hAnsi="Courier New" w:cs="Courier New"/>
          <w:sz w:val="20"/>
          <w:szCs w:val="20"/>
          <w:lang w:val="en-US"/>
        </w:rPr>
      </w:pPr>
      <w:bookmarkStart w:id="552" w:name="FAQ_10b"/>
      <w:r w:rsidRPr="005A600D">
        <w:rPr>
          <w:rFonts w:ascii="Courier New" w:hAnsi="Courier New" w:cs="Courier New"/>
          <w:sz w:val="20"/>
          <w:szCs w:val="20"/>
          <w:lang w:val="en"/>
        </w:rPr>
        <w:t>&lt;soapenv:Envelope xmlns:soapenv="http://schemas.xmlsoap.org/soap/envelope/" xmlns:e="http://e-nadawca.poczta-polska.pl" xmlns:xsi="http://www.w3.org/2001/XMLSchema-instance"&gt;</w:t>
      </w:r>
    </w:p>
    <w:p w14:paraId="79C5FC8A" w14:textId="77777777" w:rsidR="00F57065" w:rsidRPr="005A600D" w:rsidRDefault="00B25E84" w:rsidP="00F67D50">
      <w:pPr>
        <w:spacing w:after="0"/>
        <w:ind w:left="720"/>
        <w:rPr>
          <w:rFonts w:ascii="Courier New" w:hAnsi="Courier New" w:cs="Courier New"/>
          <w:sz w:val="20"/>
          <w:szCs w:val="20"/>
          <w:lang w:val="en-US"/>
        </w:rPr>
      </w:pPr>
      <w:r w:rsidRPr="005A600D">
        <w:rPr>
          <w:rFonts w:ascii="Courier New" w:hAnsi="Courier New" w:cs="Courier New"/>
          <w:sz w:val="20"/>
          <w:szCs w:val="20"/>
          <w:lang w:val="en"/>
        </w:rPr>
        <w:t xml:space="preserve">   &lt;soapenv:Header/&gt;</w:t>
      </w:r>
    </w:p>
    <w:p w14:paraId="79C5FC8B" w14:textId="77777777" w:rsidR="00F57065" w:rsidRPr="005A600D" w:rsidRDefault="00B25E84" w:rsidP="00F67D50">
      <w:pPr>
        <w:spacing w:after="0"/>
        <w:ind w:left="720"/>
        <w:rPr>
          <w:rFonts w:ascii="Courier New" w:hAnsi="Courier New" w:cs="Courier New"/>
          <w:sz w:val="20"/>
          <w:szCs w:val="20"/>
          <w:lang w:val="en-US"/>
        </w:rPr>
      </w:pPr>
      <w:r w:rsidRPr="005A600D">
        <w:rPr>
          <w:rFonts w:ascii="Courier New" w:hAnsi="Courier New" w:cs="Courier New"/>
          <w:sz w:val="20"/>
          <w:szCs w:val="20"/>
          <w:lang w:val="en"/>
        </w:rPr>
        <w:t xml:space="preserve">   &lt;soapenv:Body&gt;</w:t>
      </w:r>
    </w:p>
    <w:p w14:paraId="79C5FC8C" w14:textId="77777777" w:rsidR="00F57065" w:rsidRPr="005A600D" w:rsidRDefault="00B25E84" w:rsidP="00F67D50">
      <w:pPr>
        <w:spacing w:after="0"/>
        <w:ind w:left="720"/>
        <w:rPr>
          <w:rFonts w:ascii="Courier New" w:hAnsi="Courier New" w:cs="Courier New"/>
          <w:sz w:val="20"/>
          <w:szCs w:val="20"/>
          <w:lang w:val="en-US"/>
        </w:rPr>
      </w:pPr>
      <w:r w:rsidRPr="005A600D">
        <w:rPr>
          <w:rFonts w:ascii="Courier New" w:hAnsi="Courier New" w:cs="Courier New"/>
          <w:sz w:val="20"/>
          <w:szCs w:val="20"/>
          <w:lang w:val="en"/>
        </w:rPr>
        <w:t xml:space="preserve">      &lt;e:addReklamacje&gt;</w:t>
      </w:r>
    </w:p>
    <w:p w14:paraId="79C5FC8D" w14:textId="77777777" w:rsidR="00F57065" w:rsidRPr="005A600D" w:rsidRDefault="00B25E84" w:rsidP="00F67D50">
      <w:pPr>
        <w:spacing w:after="0"/>
        <w:ind w:left="720"/>
        <w:rPr>
          <w:rFonts w:ascii="Courier New" w:hAnsi="Courier New" w:cs="Courier New"/>
          <w:sz w:val="20"/>
          <w:szCs w:val="20"/>
        </w:rPr>
      </w:pPr>
      <w:r w:rsidRPr="005A600D">
        <w:rPr>
          <w:rFonts w:ascii="Courier New" w:hAnsi="Courier New" w:cs="Courier New"/>
          <w:sz w:val="20"/>
          <w:szCs w:val="20"/>
          <w:lang w:val="en"/>
        </w:rPr>
        <w:t xml:space="preserve">         </w:t>
      </w:r>
      <w:r w:rsidRPr="00013BCC">
        <w:rPr>
          <w:rFonts w:ascii="Courier New" w:hAnsi="Courier New" w:cs="Courier New"/>
          <w:sz w:val="20"/>
          <w:szCs w:val="20"/>
        </w:rPr>
        <w:t>&lt;reklamowanaPrzesylka dataNadania="2018-05-22" urzadNadania="260578" powodReklamacjiOpis="TEST TEST TEST" odszkodowanie="0" oplata="0" oczekiwaneOdszkodowanie="0"&gt;</w:t>
      </w:r>
    </w:p>
    <w:p w14:paraId="79C5FC8E" w14:textId="77777777" w:rsidR="00F57065" w:rsidRPr="005A600D" w:rsidRDefault="00B25E84" w:rsidP="00F67D50">
      <w:pPr>
        <w:spacing w:after="0"/>
        <w:ind w:left="720"/>
        <w:rPr>
          <w:rFonts w:ascii="Courier New" w:hAnsi="Courier New" w:cs="Courier New"/>
          <w:sz w:val="20"/>
          <w:szCs w:val="20"/>
        </w:rPr>
      </w:pPr>
      <w:r w:rsidRPr="00013BCC">
        <w:rPr>
          <w:rFonts w:ascii="Courier New" w:hAnsi="Courier New" w:cs="Courier New"/>
          <w:sz w:val="20"/>
          <w:szCs w:val="20"/>
        </w:rPr>
        <w:lastRenderedPageBreak/>
        <w:t xml:space="preserve">            &lt;przesylka guid="262A34BA2C1111116237B659B312F5EB" numerNadania="00159007738099827991" opis="TEST" planowanaDataNadania="2018-05-22" xsi:type="e:przesylkaBiznesowaType"/&gt;</w:t>
      </w:r>
    </w:p>
    <w:p w14:paraId="79C5FC8F" w14:textId="77777777" w:rsidR="00F57065" w:rsidRPr="005A600D" w:rsidRDefault="00B25E84" w:rsidP="00F67D50">
      <w:pPr>
        <w:spacing w:after="0"/>
        <w:ind w:left="720"/>
        <w:rPr>
          <w:rFonts w:ascii="Courier New" w:hAnsi="Courier New" w:cs="Courier New"/>
          <w:sz w:val="20"/>
          <w:szCs w:val="20"/>
        </w:rPr>
      </w:pPr>
      <w:r w:rsidRPr="00013BCC">
        <w:rPr>
          <w:rFonts w:ascii="Courier New" w:hAnsi="Courier New" w:cs="Courier New"/>
          <w:sz w:val="20"/>
          <w:szCs w:val="20"/>
        </w:rPr>
        <w:t xml:space="preserve">            &lt;powodReklamacji idPowodGlowny="4" powodGlownyOpis="TEST TEST TEST"&gt;</w:t>
      </w:r>
    </w:p>
    <w:p w14:paraId="79C5FC90" w14:textId="77777777" w:rsidR="00F57065" w:rsidRPr="005A600D" w:rsidRDefault="00B25E84" w:rsidP="00F67D50">
      <w:pPr>
        <w:spacing w:after="0"/>
        <w:ind w:left="720"/>
        <w:rPr>
          <w:rFonts w:ascii="Courier New" w:hAnsi="Courier New" w:cs="Courier New"/>
          <w:sz w:val="20"/>
          <w:szCs w:val="20"/>
        </w:rPr>
      </w:pPr>
      <w:r w:rsidRPr="00013BCC">
        <w:rPr>
          <w:rFonts w:ascii="Courier New" w:hAnsi="Courier New" w:cs="Courier New"/>
          <w:sz w:val="20"/>
          <w:szCs w:val="20"/>
        </w:rPr>
        <w:t xml:space="preserve">               &lt;powodSzczegolowy idPowodSzczegolowy="9" powodSzczegolowyOpis="TEST TEST TEST"/&gt;</w:t>
      </w:r>
    </w:p>
    <w:p w14:paraId="79C5FC91" w14:textId="77777777" w:rsidR="00F57065" w:rsidRPr="005A600D" w:rsidRDefault="00B25E84" w:rsidP="00F67D50">
      <w:pPr>
        <w:spacing w:after="0"/>
        <w:ind w:left="720"/>
        <w:rPr>
          <w:rFonts w:ascii="Courier New" w:hAnsi="Courier New" w:cs="Courier New"/>
          <w:sz w:val="20"/>
          <w:szCs w:val="20"/>
        </w:rPr>
      </w:pPr>
      <w:r w:rsidRPr="00013BCC">
        <w:rPr>
          <w:rFonts w:ascii="Courier New" w:hAnsi="Courier New" w:cs="Courier New"/>
          <w:sz w:val="20"/>
          <w:szCs w:val="20"/>
        </w:rPr>
        <w:t xml:space="preserve">            &lt;/powodReklamacji&gt;</w:t>
      </w:r>
    </w:p>
    <w:p w14:paraId="79C5FC92" w14:textId="77777777" w:rsidR="00F57065" w:rsidRPr="005A600D" w:rsidRDefault="00B25E84" w:rsidP="00F67D50">
      <w:pPr>
        <w:spacing w:after="0"/>
        <w:ind w:left="720"/>
        <w:rPr>
          <w:rFonts w:ascii="Courier New" w:hAnsi="Courier New" w:cs="Courier New"/>
          <w:sz w:val="20"/>
          <w:szCs w:val="20"/>
        </w:rPr>
      </w:pPr>
      <w:r w:rsidRPr="00013BCC">
        <w:rPr>
          <w:rFonts w:ascii="Courier New" w:hAnsi="Courier New" w:cs="Courier New"/>
          <w:sz w:val="20"/>
          <w:szCs w:val="20"/>
        </w:rPr>
        <w:t xml:space="preserve">            &lt;nrb&gt;2513200006????298220668443&lt;/nrb&gt;</w:t>
      </w:r>
    </w:p>
    <w:p w14:paraId="79C5FC93" w14:textId="77777777" w:rsidR="00F57065" w:rsidRPr="005A600D" w:rsidRDefault="00B25E84" w:rsidP="00F67D50">
      <w:pPr>
        <w:spacing w:after="0"/>
        <w:ind w:left="720"/>
        <w:rPr>
          <w:rFonts w:ascii="Courier New" w:hAnsi="Courier New" w:cs="Courier New"/>
          <w:sz w:val="20"/>
          <w:szCs w:val="20"/>
        </w:rPr>
      </w:pPr>
      <w:r w:rsidRPr="00013BCC">
        <w:rPr>
          <w:rFonts w:ascii="Courier New" w:hAnsi="Courier New" w:cs="Courier New"/>
          <w:sz w:val="20"/>
          <w:szCs w:val="20"/>
        </w:rPr>
        <w:t xml:space="preserve">            &lt;numerFaktury&gt;FVS/1232/3122/2020&lt;/numerFaktury&gt;</w:t>
      </w:r>
    </w:p>
    <w:p w14:paraId="79C5FC94" w14:textId="77777777" w:rsidR="00F57065" w:rsidRPr="005A600D" w:rsidRDefault="00B25E84" w:rsidP="00F67D50">
      <w:pPr>
        <w:spacing w:after="0"/>
        <w:ind w:left="720"/>
        <w:rPr>
          <w:rFonts w:ascii="Courier New" w:hAnsi="Courier New" w:cs="Courier New"/>
          <w:sz w:val="20"/>
          <w:szCs w:val="20"/>
        </w:rPr>
      </w:pPr>
      <w:r w:rsidRPr="00013BCC">
        <w:rPr>
          <w:rFonts w:ascii="Courier New" w:hAnsi="Courier New" w:cs="Courier New"/>
          <w:sz w:val="20"/>
          <w:szCs w:val="20"/>
        </w:rPr>
        <w:t xml:space="preserve">            &lt;ezgoda&gt;true&lt;/ezgoda&gt;</w:t>
      </w:r>
    </w:p>
    <w:p w14:paraId="79C5FC95" w14:textId="77777777" w:rsidR="00F57065" w:rsidRPr="005A600D" w:rsidRDefault="00B25E84" w:rsidP="00F67D50">
      <w:pPr>
        <w:spacing w:after="0"/>
        <w:ind w:left="720"/>
        <w:rPr>
          <w:rFonts w:ascii="Courier New" w:hAnsi="Courier New" w:cs="Courier New"/>
          <w:sz w:val="20"/>
          <w:szCs w:val="20"/>
        </w:rPr>
      </w:pPr>
      <w:r w:rsidRPr="00013BCC">
        <w:rPr>
          <w:rFonts w:ascii="Courier New" w:hAnsi="Courier New" w:cs="Courier New"/>
          <w:sz w:val="20"/>
          <w:szCs w:val="20"/>
        </w:rPr>
        <w:t xml:space="preserve">         &lt;/reklamowanaPrzesylka&gt;</w:t>
      </w:r>
    </w:p>
    <w:p w14:paraId="79C5FC96" w14:textId="77777777" w:rsidR="00F57065" w:rsidRPr="005A600D" w:rsidRDefault="00B25E84" w:rsidP="00F67D50">
      <w:pPr>
        <w:spacing w:after="0"/>
        <w:ind w:left="720"/>
        <w:rPr>
          <w:rFonts w:ascii="Courier New" w:hAnsi="Courier New" w:cs="Courier New"/>
          <w:sz w:val="20"/>
          <w:szCs w:val="20"/>
        </w:rPr>
      </w:pPr>
      <w:r w:rsidRPr="00013BCC">
        <w:rPr>
          <w:rFonts w:ascii="Courier New" w:hAnsi="Courier New" w:cs="Courier New"/>
          <w:sz w:val="20"/>
          <w:szCs w:val="20"/>
        </w:rPr>
        <w:t xml:space="preserve">      &lt;/e:addReklamacje&gt;</w:t>
      </w:r>
    </w:p>
    <w:p w14:paraId="79C5FC97" w14:textId="77777777" w:rsidR="00F57065" w:rsidRPr="005A600D" w:rsidRDefault="00B25E84" w:rsidP="00F67D50">
      <w:pPr>
        <w:spacing w:after="0"/>
        <w:ind w:left="720"/>
        <w:rPr>
          <w:rFonts w:ascii="Courier New" w:hAnsi="Courier New" w:cs="Courier New"/>
          <w:sz w:val="20"/>
          <w:szCs w:val="20"/>
        </w:rPr>
      </w:pPr>
      <w:r w:rsidRPr="00013BCC">
        <w:rPr>
          <w:rFonts w:ascii="Courier New" w:hAnsi="Courier New" w:cs="Courier New"/>
          <w:sz w:val="20"/>
          <w:szCs w:val="20"/>
        </w:rPr>
        <w:t xml:space="preserve">   </w:t>
      </w:r>
      <w:r w:rsidRPr="005A600D">
        <w:rPr>
          <w:rFonts w:ascii="Courier New" w:hAnsi="Courier New" w:cs="Courier New"/>
          <w:sz w:val="20"/>
          <w:szCs w:val="20"/>
          <w:lang w:val="en"/>
        </w:rPr>
        <w:t>&lt;/soapenv:Body&gt;</w:t>
      </w:r>
    </w:p>
    <w:p w14:paraId="79C5FC98" w14:textId="77777777" w:rsidR="00D97C2D" w:rsidRPr="005A600D" w:rsidRDefault="00B25E84" w:rsidP="00F67D50">
      <w:pPr>
        <w:spacing w:after="0"/>
        <w:ind w:left="720"/>
        <w:rPr>
          <w:rFonts w:ascii="Courier New" w:hAnsi="Courier New" w:cs="Courier New"/>
          <w:sz w:val="20"/>
          <w:szCs w:val="20"/>
        </w:rPr>
      </w:pPr>
      <w:r w:rsidRPr="005A600D">
        <w:rPr>
          <w:rFonts w:ascii="Courier New" w:hAnsi="Courier New" w:cs="Courier New"/>
          <w:sz w:val="20"/>
          <w:szCs w:val="20"/>
          <w:lang w:val="en"/>
        </w:rPr>
        <w:t>&lt;/soapenv:Envelope&gt;</w:t>
      </w:r>
    </w:p>
    <w:p w14:paraId="79C5FC99" w14:textId="77777777" w:rsidR="00043E38" w:rsidRPr="00043E38" w:rsidRDefault="00043E38" w:rsidP="00043E38"/>
    <w:p w14:paraId="79C5FC9A" w14:textId="77777777" w:rsidR="00F70A5C" w:rsidRPr="00013BCC" w:rsidRDefault="00B25E84" w:rsidP="00F55DD0">
      <w:pPr>
        <w:pStyle w:val="Nagwek3"/>
        <w:numPr>
          <w:ilvl w:val="0"/>
          <w:numId w:val="26"/>
        </w:numPr>
        <w:rPr>
          <w:lang w:val="en-US"/>
        </w:rPr>
      </w:pPr>
      <w:bookmarkStart w:id="553" w:name="_metoda_addShipment_z"/>
      <w:bookmarkStart w:id="554" w:name="_Toc187394325"/>
      <w:bookmarkEnd w:id="553"/>
      <w:r w:rsidRPr="00F55DD0">
        <w:rPr>
          <w:lang w:val="en"/>
        </w:rPr>
        <w:t xml:space="preserve">method </w:t>
      </w:r>
      <w:r w:rsidRPr="00F55DD0">
        <w:rPr>
          <w:b/>
          <w:bCs/>
          <w:lang w:val="en"/>
        </w:rPr>
        <w:t>addShipment</w:t>
      </w:r>
      <w:r w:rsidRPr="00F55DD0">
        <w:rPr>
          <w:lang w:val="en"/>
        </w:rPr>
        <w:t xml:space="preserve"> with a correctly specified type derived from the </w:t>
      </w:r>
      <w:r w:rsidRPr="00F55DD0">
        <w:rPr>
          <w:b/>
          <w:bCs/>
          <w:lang w:val="en"/>
        </w:rPr>
        <w:t>przesylkaType</w:t>
      </w:r>
      <w:bookmarkEnd w:id="554"/>
    </w:p>
    <w:p w14:paraId="096DA876"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lang w:val="en-GB"/>
        </w:rPr>
      </w:pPr>
      <w:r w:rsidRPr="00BE0F72">
        <w:rPr>
          <w:rFonts w:ascii="Courier New" w:hAnsi="Courier New" w:cs="Courier New"/>
          <w:color w:val="000000"/>
          <w:sz w:val="18"/>
          <w:szCs w:val="18"/>
          <w:lang w:val="en-GB"/>
        </w:rPr>
        <w:t>&lt;soapenv:Envelope xmlns:soapenv="http://schemas.xmlsoap.org/soap/envelope/"&gt;</w:t>
      </w:r>
    </w:p>
    <w:p w14:paraId="4EE45F8D"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lang w:val="en-GB"/>
        </w:rPr>
      </w:pPr>
      <w:r w:rsidRPr="00BE0F72">
        <w:rPr>
          <w:rFonts w:ascii="Courier New" w:hAnsi="Courier New" w:cs="Courier New"/>
          <w:color w:val="000000"/>
          <w:sz w:val="18"/>
          <w:szCs w:val="18"/>
          <w:lang w:val="en-GB"/>
        </w:rPr>
        <w:tab/>
        <w:t>&lt;soapenv:Body&gt;</w:t>
      </w:r>
    </w:p>
    <w:p w14:paraId="2A329644"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lang w:val="en-GB"/>
        </w:rPr>
      </w:pPr>
      <w:r w:rsidRPr="00BE0F72">
        <w:rPr>
          <w:rFonts w:ascii="Courier New" w:hAnsi="Courier New" w:cs="Courier New"/>
          <w:color w:val="000000"/>
          <w:sz w:val="18"/>
          <w:szCs w:val="18"/>
          <w:lang w:val="en-GB"/>
        </w:rPr>
        <w:tab/>
      </w:r>
      <w:r w:rsidRPr="00BE0F72">
        <w:rPr>
          <w:rFonts w:ascii="Courier New" w:hAnsi="Courier New" w:cs="Courier New"/>
          <w:color w:val="000000"/>
          <w:sz w:val="18"/>
          <w:szCs w:val="18"/>
          <w:lang w:val="en-GB"/>
        </w:rPr>
        <w:tab/>
        <w:t>&lt;tns:addShipment xmlns:tns="http://e-nadawca.poczta-polska.pl"&gt;</w:t>
      </w:r>
    </w:p>
    <w:p w14:paraId="71BB73B6"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lang w:val="en-GB"/>
        </w:rPr>
        <w:tab/>
      </w:r>
      <w:r w:rsidRPr="00BE0F72">
        <w:rPr>
          <w:rFonts w:ascii="Courier New" w:hAnsi="Courier New" w:cs="Courier New"/>
          <w:color w:val="000000"/>
          <w:sz w:val="18"/>
          <w:szCs w:val="18"/>
          <w:lang w:val="en-GB"/>
        </w:rPr>
        <w:tab/>
      </w:r>
      <w:r w:rsidRPr="00BE0F72">
        <w:rPr>
          <w:rFonts w:ascii="Courier New" w:hAnsi="Courier New" w:cs="Courier New"/>
          <w:color w:val="000000"/>
          <w:sz w:val="18"/>
          <w:szCs w:val="18"/>
          <w:lang w:val="en-GB"/>
        </w:rPr>
        <w:tab/>
      </w:r>
      <w:r w:rsidRPr="00BE0F72">
        <w:rPr>
          <w:rFonts w:ascii="Courier New" w:hAnsi="Courier New" w:cs="Courier New"/>
          <w:color w:val="000000"/>
          <w:sz w:val="18"/>
          <w:szCs w:val="18"/>
        </w:rPr>
        <w:t xml:space="preserve">&lt;tns:przesylki xmlns:xsi="http://www.w3.org/2001/XMLSchema-instance" </w:t>
      </w:r>
    </w:p>
    <w:p w14:paraId="3F52F21F"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t xml:space="preserve">guid="1114311223481234B171163860C0D2055" </w:t>
      </w:r>
    </w:p>
    <w:p w14:paraId="6C1F6367"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t xml:space="preserve">weryfikacjaPlatnosci="true" </w:t>
      </w:r>
    </w:p>
    <w:p w14:paraId="0B3565F3"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t xml:space="preserve">kategoria="EKONOMICZNA" </w:t>
      </w:r>
    </w:p>
    <w:p w14:paraId="1A94D4C0"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t xml:space="preserve">format="S" </w:t>
      </w:r>
    </w:p>
    <w:p w14:paraId="5AB28970"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t xml:space="preserve">masa="350" </w:t>
      </w:r>
    </w:p>
    <w:p w14:paraId="0E4F76AA"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b/>
          <w:color w:val="E36C0A" w:themeColor="accent6" w:themeShade="BF"/>
          <w:sz w:val="18"/>
          <w:szCs w:val="18"/>
        </w:rPr>
        <w:t>xsi:type="tns:przesylkaPoleconaKrajowaType"</w:t>
      </w:r>
      <w:r w:rsidRPr="00BE0F72">
        <w:rPr>
          <w:rFonts w:ascii="Courier New" w:hAnsi="Courier New" w:cs="Courier New"/>
          <w:color w:val="000000"/>
          <w:sz w:val="18"/>
          <w:szCs w:val="18"/>
        </w:rPr>
        <w:t>&gt;</w:t>
      </w:r>
    </w:p>
    <w:p w14:paraId="19881D98"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t xml:space="preserve">&lt;tns:adres nazwa="TestAdresatNazwa" </w:t>
      </w:r>
    </w:p>
    <w:p w14:paraId="15E40EC9"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t xml:space="preserve">nazwa2="TestAdresatNazwa2" </w:t>
      </w:r>
    </w:p>
    <w:p w14:paraId="69180232"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t xml:space="preserve">ulica="TestAdresatUlica" </w:t>
      </w:r>
    </w:p>
    <w:p w14:paraId="59191573"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t xml:space="preserve">numerDomu="TestAdresatNumerDomu" </w:t>
      </w:r>
    </w:p>
    <w:p w14:paraId="3258BC16"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t xml:space="preserve">numerLokalu="TestAdresatNumerLokalu" </w:t>
      </w:r>
    </w:p>
    <w:p w14:paraId="113473A2"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t>miejscowosc="TestAdresatMiejscowosc"</w:t>
      </w:r>
    </w:p>
    <w:p w14:paraId="2444C6F3"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t xml:space="preserve">kodPocztowy="00-000" </w:t>
      </w:r>
    </w:p>
    <w:p w14:paraId="7D911B7C"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t>xsi:type="tns:profilType" /&gt;</w:t>
      </w:r>
    </w:p>
    <w:p w14:paraId="42D861A0"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lang w:val="en-GB"/>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lang w:val="en-GB"/>
        </w:rPr>
        <w:t>&lt;tns:epo/&gt;</w:t>
      </w:r>
    </w:p>
    <w:p w14:paraId="02262174"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lang w:val="en-GB"/>
        </w:rPr>
      </w:pPr>
      <w:r w:rsidRPr="00BE0F72">
        <w:rPr>
          <w:rFonts w:ascii="Courier New" w:hAnsi="Courier New" w:cs="Courier New"/>
          <w:color w:val="000000"/>
          <w:sz w:val="18"/>
          <w:szCs w:val="18"/>
          <w:lang w:val="en-GB"/>
        </w:rPr>
        <w:tab/>
      </w:r>
      <w:r w:rsidRPr="00BE0F72">
        <w:rPr>
          <w:rFonts w:ascii="Courier New" w:hAnsi="Courier New" w:cs="Courier New"/>
          <w:color w:val="000000"/>
          <w:sz w:val="18"/>
          <w:szCs w:val="18"/>
          <w:lang w:val="en-GB"/>
        </w:rPr>
        <w:tab/>
      </w:r>
      <w:r w:rsidRPr="00BE0F72">
        <w:rPr>
          <w:rFonts w:ascii="Courier New" w:hAnsi="Courier New" w:cs="Courier New"/>
          <w:color w:val="000000"/>
          <w:sz w:val="18"/>
          <w:szCs w:val="18"/>
          <w:lang w:val="en-GB"/>
        </w:rPr>
        <w:tab/>
        <w:t>&lt;/tns:przesylki&gt;</w:t>
      </w:r>
    </w:p>
    <w:p w14:paraId="0BDE08F4"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lang w:val="en-GB"/>
        </w:rPr>
      </w:pPr>
      <w:r w:rsidRPr="00BE0F72">
        <w:rPr>
          <w:rFonts w:ascii="Courier New" w:hAnsi="Courier New" w:cs="Courier New"/>
          <w:color w:val="000000"/>
          <w:sz w:val="18"/>
          <w:szCs w:val="18"/>
          <w:lang w:val="en-GB"/>
        </w:rPr>
        <w:tab/>
      </w:r>
      <w:r w:rsidRPr="00BE0F72">
        <w:rPr>
          <w:rFonts w:ascii="Courier New" w:hAnsi="Courier New" w:cs="Courier New"/>
          <w:color w:val="000000"/>
          <w:sz w:val="18"/>
          <w:szCs w:val="18"/>
          <w:lang w:val="en-GB"/>
        </w:rPr>
        <w:tab/>
        <w:t>&lt;/tns:addShipment&gt;</w:t>
      </w:r>
    </w:p>
    <w:p w14:paraId="600A39C1"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lang w:val="en-GB"/>
        </w:rPr>
      </w:pPr>
      <w:r w:rsidRPr="00BE0F72">
        <w:rPr>
          <w:rFonts w:ascii="Courier New" w:hAnsi="Courier New" w:cs="Courier New"/>
          <w:color w:val="000000"/>
          <w:sz w:val="18"/>
          <w:szCs w:val="18"/>
          <w:lang w:val="en-GB"/>
        </w:rPr>
        <w:t>&lt;/soapenv:Body&gt;</w:t>
      </w:r>
    </w:p>
    <w:p w14:paraId="03568C08"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&lt;/soapenv:Envelope&gt;</w:t>
      </w:r>
    </w:p>
    <w:p w14:paraId="79C5FCB2" w14:textId="77777777" w:rsidR="00043E38" w:rsidRPr="00043E38" w:rsidRDefault="00043E38" w:rsidP="00043E38"/>
    <w:p w14:paraId="79C5FCB3" w14:textId="77777777" w:rsidR="00137359" w:rsidRPr="00F55DD0" w:rsidRDefault="00B25E84" w:rsidP="00F55DD0">
      <w:pPr>
        <w:pStyle w:val="Nagwek3"/>
        <w:numPr>
          <w:ilvl w:val="0"/>
          <w:numId w:val="26"/>
        </w:numPr>
      </w:pPr>
      <w:bookmarkStart w:id="555" w:name="metoda_getPrintForParcel"/>
      <w:bookmarkStart w:id="556" w:name="_Toc187394326"/>
      <w:r w:rsidRPr="00F55DD0">
        <w:rPr>
          <w:b/>
          <w:bCs/>
          <w:lang w:val="en"/>
        </w:rPr>
        <w:t xml:space="preserve">getPrintForParcel </w:t>
      </w:r>
      <w:r w:rsidRPr="00F55DD0">
        <w:rPr>
          <w:lang w:val="en"/>
        </w:rPr>
        <w:t>method</w:t>
      </w:r>
      <w:bookmarkEnd w:id="555"/>
      <w:bookmarkEnd w:id="556"/>
    </w:p>
    <w:p w14:paraId="79C5FCB4" w14:textId="77777777" w:rsidR="003B0B0E" w:rsidRPr="005A600D" w:rsidRDefault="00B25E84" w:rsidP="003B0B0E">
      <w:pPr>
        <w:spacing w:after="0"/>
        <w:ind w:left="720"/>
        <w:rPr>
          <w:rFonts w:ascii="Courier New" w:hAnsi="Courier New" w:cs="Courier New"/>
          <w:sz w:val="20"/>
          <w:szCs w:val="20"/>
          <w:lang w:val="en-US"/>
        </w:rPr>
      </w:pPr>
      <w:r w:rsidRPr="005A600D">
        <w:rPr>
          <w:rFonts w:ascii="Courier New" w:hAnsi="Courier New" w:cs="Courier New"/>
          <w:sz w:val="20"/>
          <w:szCs w:val="20"/>
          <w:lang w:val="en"/>
        </w:rPr>
        <w:t>&lt;soapenv:Envelope xmlns:soapenv="http://schemas.xmlsoap.org/soap/envelope/" xmlns:e="http://e-nadawca.poczta-polska.pl"&gt;</w:t>
      </w:r>
    </w:p>
    <w:p w14:paraId="79C5FCB5" w14:textId="77777777" w:rsidR="003B0B0E" w:rsidRPr="005A600D" w:rsidRDefault="00B25E84" w:rsidP="003B0B0E">
      <w:pPr>
        <w:spacing w:after="0"/>
        <w:ind w:left="720"/>
        <w:rPr>
          <w:rFonts w:ascii="Courier New" w:hAnsi="Courier New" w:cs="Courier New"/>
          <w:sz w:val="20"/>
          <w:szCs w:val="20"/>
          <w:lang w:val="en-US"/>
        </w:rPr>
      </w:pPr>
      <w:r w:rsidRPr="005A600D">
        <w:rPr>
          <w:rFonts w:ascii="Courier New" w:hAnsi="Courier New" w:cs="Courier New"/>
          <w:sz w:val="20"/>
          <w:szCs w:val="20"/>
          <w:lang w:val="en"/>
        </w:rPr>
        <w:t xml:space="preserve">   &lt;soapenv:Header/&gt;</w:t>
      </w:r>
    </w:p>
    <w:p w14:paraId="79C5FCB6" w14:textId="77777777" w:rsidR="003B0B0E" w:rsidRPr="005A600D" w:rsidRDefault="00B25E84" w:rsidP="003B0B0E">
      <w:pPr>
        <w:spacing w:after="0"/>
        <w:ind w:left="720"/>
        <w:rPr>
          <w:rFonts w:ascii="Courier New" w:hAnsi="Courier New" w:cs="Courier New"/>
          <w:sz w:val="20"/>
          <w:szCs w:val="20"/>
          <w:lang w:val="en-US"/>
        </w:rPr>
      </w:pPr>
      <w:r w:rsidRPr="005A600D">
        <w:rPr>
          <w:rFonts w:ascii="Courier New" w:hAnsi="Courier New" w:cs="Courier New"/>
          <w:sz w:val="20"/>
          <w:szCs w:val="20"/>
          <w:lang w:val="en"/>
        </w:rPr>
        <w:t xml:space="preserve">   &lt;soapenv:Body&gt;</w:t>
      </w:r>
    </w:p>
    <w:p w14:paraId="79C5FCB7" w14:textId="77777777" w:rsidR="003B0B0E" w:rsidRPr="005A600D" w:rsidRDefault="00B25E84" w:rsidP="003B0B0E">
      <w:pPr>
        <w:spacing w:after="0"/>
        <w:ind w:left="720"/>
        <w:rPr>
          <w:rFonts w:ascii="Courier New" w:hAnsi="Courier New" w:cs="Courier New"/>
          <w:sz w:val="20"/>
          <w:szCs w:val="20"/>
          <w:lang w:val="en-US"/>
        </w:rPr>
      </w:pPr>
      <w:r w:rsidRPr="005A600D">
        <w:rPr>
          <w:rFonts w:ascii="Courier New" w:hAnsi="Courier New" w:cs="Courier New"/>
          <w:sz w:val="20"/>
          <w:szCs w:val="20"/>
          <w:lang w:val="en"/>
        </w:rPr>
        <w:t xml:space="preserve">      &lt;e:getPrintForParcel&gt;</w:t>
      </w:r>
    </w:p>
    <w:p w14:paraId="79C5FCB8" w14:textId="77777777" w:rsidR="003B0B0E" w:rsidRPr="005A600D" w:rsidRDefault="00B25E84" w:rsidP="003B0B0E">
      <w:pPr>
        <w:spacing w:after="0"/>
        <w:ind w:left="720"/>
        <w:rPr>
          <w:rFonts w:ascii="Courier New" w:hAnsi="Courier New" w:cs="Courier New"/>
          <w:sz w:val="20"/>
          <w:szCs w:val="20"/>
          <w:lang w:val="en-US"/>
        </w:rPr>
      </w:pPr>
      <w:r w:rsidRPr="005A600D">
        <w:rPr>
          <w:rFonts w:ascii="Courier New" w:hAnsi="Courier New" w:cs="Courier New"/>
          <w:sz w:val="20"/>
          <w:szCs w:val="20"/>
          <w:lang w:val="en"/>
        </w:rPr>
        <w:t xml:space="preserve">         &lt;guid&gt;25104e456e594aa58070771f7c8ec1a7&lt;/guid&gt;</w:t>
      </w:r>
    </w:p>
    <w:p w14:paraId="79C5FCB9" w14:textId="77777777" w:rsidR="003B0B0E" w:rsidRPr="005A600D" w:rsidRDefault="00B25E84" w:rsidP="003B0B0E">
      <w:pPr>
        <w:spacing w:after="0"/>
        <w:ind w:left="720"/>
        <w:rPr>
          <w:rFonts w:ascii="Courier New" w:hAnsi="Courier New" w:cs="Courier New"/>
          <w:sz w:val="20"/>
          <w:szCs w:val="20"/>
          <w:lang w:val="en-US"/>
        </w:rPr>
      </w:pPr>
      <w:r w:rsidRPr="005A600D">
        <w:rPr>
          <w:rFonts w:ascii="Courier New" w:hAnsi="Courier New" w:cs="Courier New"/>
          <w:sz w:val="20"/>
          <w:szCs w:val="20"/>
          <w:lang w:val="en"/>
        </w:rPr>
        <w:t xml:space="preserve">         &lt;type&gt;</w:t>
      </w:r>
    </w:p>
    <w:p w14:paraId="79C5FCBA" w14:textId="77777777" w:rsidR="003B0B0E" w:rsidRPr="005A600D" w:rsidRDefault="00B25E84" w:rsidP="003B0B0E">
      <w:pPr>
        <w:spacing w:after="0"/>
        <w:ind w:left="720"/>
        <w:rPr>
          <w:rFonts w:ascii="Courier New" w:hAnsi="Courier New" w:cs="Courier New"/>
          <w:sz w:val="20"/>
          <w:szCs w:val="20"/>
          <w:lang w:val="en-US"/>
        </w:rPr>
      </w:pPr>
      <w:r w:rsidRPr="005A600D">
        <w:rPr>
          <w:rFonts w:ascii="Courier New" w:hAnsi="Courier New" w:cs="Courier New"/>
          <w:sz w:val="20"/>
          <w:szCs w:val="20"/>
          <w:lang w:val="en"/>
        </w:rPr>
        <w:t xml:space="preserve">            &lt;kind&gt;CUSTOMS_DECLARATION&lt;/kind&gt;            </w:t>
      </w:r>
    </w:p>
    <w:p w14:paraId="79C5FCBB" w14:textId="77777777" w:rsidR="003B0B0E" w:rsidRPr="005A600D" w:rsidRDefault="00B25E84" w:rsidP="003B0B0E">
      <w:pPr>
        <w:spacing w:after="0"/>
        <w:ind w:left="720"/>
        <w:rPr>
          <w:rFonts w:ascii="Courier New" w:hAnsi="Courier New" w:cs="Courier New"/>
          <w:sz w:val="20"/>
          <w:szCs w:val="20"/>
          <w:lang w:val="en-US"/>
        </w:rPr>
      </w:pPr>
      <w:r w:rsidRPr="005A600D">
        <w:rPr>
          <w:rFonts w:ascii="Courier New" w:hAnsi="Courier New" w:cs="Courier New"/>
          <w:sz w:val="20"/>
          <w:szCs w:val="20"/>
          <w:lang w:val="en"/>
        </w:rPr>
        <w:t xml:space="preserve">            &lt;method&gt;EACH_PARCEL_SEPARATELY&lt;/method&gt;</w:t>
      </w:r>
    </w:p>
    <w:p w14:paraId="79C5FCBC" w14:textId="77777777" w:rsidR="003B0B0E" w:rsidRPr="005A600D" w:rsidRDefault="00B25E84" w:rsidP="003B0B0E">
      <w:pPr>
        <w:spacing w:after="0"/>
        <w:ind w:left="720"/>
        <w:rPr>
          <w:rFonts w:ascii="Courier New" w:hAnsi="Courier New" w:cs="Courier New"/>
          <w:sz w:val="20"/>
          <w:szCs w:val="20"/>
          <w:lang w:val="en-US"/>
        </w:rPr>
      </w:pPr>
      <w:r w:rsidRPr="005A600D">
        <w:rPr>
          <w:rFonts w:ascii="Courier New" w:hAnsi="Courier New" w:cs="Courier New"/>
          <w:sz w:val="20"/>
          <w:szCs w:val="20"/>
          <w:lang w:val="en"/>
        </w:rPr>
        <w:t xml:space="preserve">         &lt;/type&gt;</w:t>
      </w:r>
    </w:p>
    <w:p w14:paraId="79C5FCBD" w14:textId="77777777" w:rsidR="003B0B0E" w:rsidRPr="005A600D" w:rsidRDefault="00B25E84" w:rsidP="003B0B0E">
      <w:pPr>
        <w:spacing w:after="0"/>
        <w:ind w:left="720"/>
        <w:rPr>
          <w:rFonts w:ascii="Courier New" w:hAnsi="Courier New" w:cs="Courier New"/>
          <w:sz w:val="20"/>
          <w:szCs w:val="20"/>
          <w:lang w:val="en-US"/>
        </w:rPr>
      </w:pPr>
      <w:r w:rsidRPr="005A600D">
        <w:rPr>
          <w:rFonts w:ascii="Courier New" w:hAnsi="Courier New" w:cs="Courier New"/>
          <w:sz w:val="20"/>
          <w:szCs w:val="20"/>
          <w:lang w:val="en"/>
        </w:rPr>
        <w:t xml:space="preserve">      &lt;/e:getPrintForParcel&gt;</w:t>
      </w:r>
    </w:p>
    <w:p w14:paraId="79C5FCBE" w14:textId="77777777" w:rsidR="003B0B0E" w:rsidRPr="005A600D" w:rsidRDefault="00B25E84" w:rsidP="003B0B0E">
      <w:pPr>
        <w:spacing w:after="0"/>
        <w:ind w:left="720"/>
        <w:rPr>
          <w:rFonts w:ascii="Courier New" w:hAnsi="Courier New" w:cs="Courier New"/>
          <w:sz w:val="20"/>
          <w:szCs w:val="20"/>
          <w:lang w:val="en-US"/>
        </w:rPr>
      </w:pPr>
      <w:r w:rsidRPr="005A600D">
        <w:rPr>
          <w:rFonts w:ascii="Courier New" w:hAnsi="Courier New" w:cs="Courier New"/>
          <w:sz w:val="20"/>
          <w:szCs w:val="20"/>
          <w:lang w:val="en"/>
        </w:rPr>
        <w:lastRenderedPageBreak/>
        <w:t xml:space="preserve">   &lt;/soapenv:Body&gt;</w:t>
      </w:r>
    </w:p>
    <w:p w14:paraId="79C5FCBF" w14:textId="77777777" w:rsidR="003B0B0E" w:rsidRPr="00013BCC" w:rsidRDefault="00B25E84" w:rsidP="00875953">
      <w:pPr>
        <w:ind w:firstLine="720"/>
        <w:rPr>
          <w:rFonts w:ascii="Courier New" w:hAnsi="Courier New" w:cs="Courier New"/>
          <w:sz w:val="20"/>
          <w:szCs w:val="20"/>
          <w:lang w:val="en-US"/>
        </w:rPr>
      </w:pPr>
      <w:r w:rsidRPr="005A600D">
        <w:rPr>
          <w:rFonts w:ascii="Courier New" w:hAnsi="Courier New" w:cs="Courier New"/>
          <w:sz w:val="20"/>
          <w:szCs w:val="20"/>
          <w:lang w:val="en"/>
        </w:rPr>
        <w:t>&lt;/soapenv:Envelope&gt;</w:t>
      </w:r>
    </w:p>
    <w:p w14:paraId="79C5FCC0" w14:textId="77777777" w:rsidR="00043E38" w:rsidRPr="00013BCC" w:rsidRDefault="00043E38" w:rsidP="00043E38">
      <w:pPr>
        <w:rPr>
          <w:lang w:val="en-US"/>
        </w:rPr>
      </w:pPr>
    </w:p>
    <w:p w14:paraId="79C5FCC1" w14:textId="0428FE8F" w:rsidR="003B0B0E" w:rsidRPr="00013BCC" w:rsidRDefault="00B25E84" w:rsidP="00692E27">
      <w:pPr>
        <w:pStyle w:val="Nagwek3"/>
        <w:numPr>
          <w:ilvl w:val="0"/>
          <w:numId w:val="26"/>
        </w:numPr>
        <w:rPr>
          <w:lang w:val="en-US"/>
        </w:rPr>
      </w:pPr>
      <w:bookmarkStart w:id="557" w:name="metoda_addShipment"/>
      <w:bookmarkStart w:id="558" w:name="_Toc187394327"/>
      <w:r w:rsidRPr="00F55DD0">
        <w:rPr>
          <w:b/>
          <w:bCs/>
          <w:lang w:val="en"/>
        </w:rPr>
        <w:t>addShipment</w:t>
      </w:r>
      <w:r w:rsidRPr="00F55DD0">
        <w:rPr>
          <w:lang w:val="en"/>
        </w:rPr>
        <w:t xml:space="preserve"> method </w:t>
      </w:r>
      <w:bookmarkEnd w:id="557"/>
      <w:r w:rsidRPr="00F55DD0">
        <w:rPr>
          <w:lang w:val="en"/>
        </w:rPr>
        <w:t>- registration of the shipment paid by the addressee (example for ADRESAT_UMOWNY)</w:t>
      </w:r>
      <w:bookmarkEnd w:id="558"/>
    </w:p>
    <w:p w14:paraId="79C5FCC2" w14:textId="77777777" w:rsidR="00E301AA" w:rsidRPr="005A600D" w:rsidRDefault="00B25E84" w:rsidP="00E301AA">
      <w:pPr>
        <w:spacing w:after="0" w:line="240" w:lineRule="auto"/>
        <w:rPr>
          <w:rFonts w:ascii="Courier New" w:hAnsi="Courier New" w:cs="Courier New"/>
          <w:sz w:val="20"/>
          <w:szCs w:val="20"/>
          <w:lang w:val="en-US"/>
        </w:rPr>
      </w:pPr>
      <w:r w:rsidRPr="005A600D">
        <w:rPr>
          <w:rFonts w:ascii="Courier New" w:hAnsi="Courier New" w:cs="Courier New"/>
          <w:sz w:val="20"/>
          <w:szCs w:val="20"/>
          <w:lang w:val="en"/>
        </w:rPr>
        <w:t>&lt;soapenv:Envelope xmlns:soapenv="http://schemas.xmlsoap.org/soap/envelope/" xmlns:e="http://e-nadawca.poczta-polska.pl" xmlns:SOAP-ENV="http://schemas.xmlsoap.org/soap/envelope/" xmlns:ns1="http://e-nadawca.poczta-polska.pl" xmlns:xsi="http://www.w3.org/2001/XMLSchema-instance"&gt;</w:t>
      </w:r>
    </w:p>
    <w:p w14:paraId="79C5FCC3" w14:textId="77777777" w:rsidR="00E301AA" w:rsidRPr="005A600D" w:rsidRDefault="00B25E84" w:rsidP="00E301AA">
      <w:pPr>
        <w:spacing w:after="0" w:line="240" w:lineRule="auto"/>
        <w:rPr>
          <w:rFonts w:ascii="Courier New" w:hAnsi="Courier New" w:cs="Courier New"/>
          <w:sz w:val="20"/>
          <w:szCs w:val="20"/>
          <w:lang w:val="en-US"/>
        </w:rPr>
      </w:pPr>
      <w:r w:rsidRPr="005A600D">
        <w:rPr>
          <w:rFonts w:ascii="Courier New" w:hAnsi="Courier New" w:cs="Courier New"/>
          <w:sz w:val="20"/>
          <w:szCs w:val="20"/>
          <w:lang w:val="en"/>
        </w:rPr>
        <w:tab/>
        <w:t>&lt;soapenv:Header/&gt;</w:t>
      </w:r>
    </w:p>
    <w:p w14:paraId="79C5FCC4" w14:textId="77777777" w:rsidR="00E301AA" w:rsidRPr="005A600D" w:rsidRDefault="00B25E84" w:rsidP="00E301AA">
      <w:pPr>
        <w:spacing w:after="0" w:line="240" w:lineRule="auto"/>
        <w:rPr>
          <w:rFonts w:ascii="Courier New" w:hAnsi="Courier New" w:cs="Courier New"/>
          <w:sz w:val="20"/>
          <w:szCs w:val="20"/>
          <w:lang w:val="en-US"/>
        </w:rPr>
      </w:pPr>
      <w:r w:rsidRPr="005A600D">
        <w:rPr>
          <w:rFonts w:ascii="Courier New" w:hAnsi="Courier New" w:cs="Courier New"/>
          <w:sz w:val="20"/>
          <w:szCs w:val="20"/>
          <w:lang w:val="en"/>
        </w:rPr>
        <w:tab/>
        <w:t>&lt;soapenv:Body&gt;</w:t>
      </w:r>
    </w:p>
    <w:p w14:paraId="79C5FCC5" w14:textId="77777777" w:rsidR="00E301AA" w:rsidRPr="005A600D" w:rsidRDefault="00B25E84" w:rsidP="00E301AA">
      <w:pPr>
        <w:spacing w:after="0" w:line="240" w:lineRule="auto"/>
        <w:rPr>
          <w:rFonts w:ascii="Courier New" w:hAnsi="Courier New" w:cs="Courier New"/>
          <w:sz w:val="20"/>
          <w:szCs w:val="20"/>
          <w:lang w:val="en-US"/>
        </w:rPr>
      </w:pPr>
      <w:r w:rsidRPr="005A600D">
        <w:rPr>
          <w:rFonts w:ascii="Courier New" w:hAnsi="Courier New" w:cs="Courier New"/>
          <w:sz w:val="20"/>
          <w:szCs w:val="20"/>
          <w:lang w:val="en"/>
        </w:rPr>
        <w:tab/>
      </w:r>
      <w:r w:rsidRPr="005A600D">
        <w:rPr>
          <w:rFonts w:ascii="Courier New" w:hAnsi="Courier New" w:cs="Courier New"/>
          <w:sz w:val="20"/>
          <w:szCs w:val="20"/>
          <w:lang w:val="en"/>
        </w:rPr>
        <w:tab/>
        <w:t>&lt;e:addShipment&gt;</w:t>
      </w:r>
    </w:p>
    <w:p w14:paraId="79C5FCC6" w14:textId="77777777" w:rsidR="00E301AA" w:rsidRPr="005A600D" w:rsidRDefault="00B25E84" w:rsidP="00E301AA">
      <w:pPr>
        <w:spacing w:after="0" w:line="240" w:lineRule="auto"/>
        <w:rPr>
          <w:rFonts w:ascii="Courier New" w:hAnsi="Courier New" w:cs="Courier New"/>
          <w:sz w:val="20"/>
          <w:szCs w:val="20"/>
          <w:lang w:val="en-US"/>
        </w:rPr>
      </w:pPr>
      <w:r w:rsidRPr="005A600D">
        <w:rPr>
          <w:rFonts w:ascii="Courier New" w:hAnsi="Courier New" w:cs="Courier New"/>
          <w:sz w:val="20"/>
          <w:szCs w:val="20"/>
          <w:lang w:val="en"/>
        </w:rPr>
        <w:tab/>
      </w:r>
      <w:r w:rsidRPr="005A600D">
        <w:rPr>
          <w:rFonts w:ascii="Courier New" w:hAnsi="Courier New" w:cs="Courier New"/>
          <w:sz w:val="20"/>
          <w:szCs w:val="20"/>
          <w:lang w:val="en"/>
        </w:rPr>
        <w:tab/>
      </w:r>
      <w:r w:rsidRPr="005A600D">
        <w:rPr>
          <w:rFonts w:ascii="Courier New" w:hAnsi="Courier New" w:cs="Courier New"/>
          <w:sz w:val="20"/>
          <w:szCs w:val="20"/>
          <w:lang w:val="en"/>
        </w:rPr>
        <w:tab/>
        <w:t>&lt;!--1 to 500 repetitions:--&gt;</w:t>
      </w:r>
    </w:p>
    <w:p w14:paraId="79C5FCC7" w14:textId="77777777" w:rsidR="00E301AA" w:rsidRPr="005A600D" w:rsidRDefault="00B25E84" w:rsidP="00E301AA">
      <w:pPr>
        <w:spacing w:after="0" w:line="240" w:lineRule="auto"/>
        <w:rPr>
          <w:rFonts w:ascii="Courier New" w:hAnsi="Courier New" w:cs="Courier New"/>
          <w:sz w:val="20"/>
          <w:szCs w:val="20"/>
          <w:lang w:val="en-US"/>
        </w:rPr>
      </w:pPr>
      <w:r w:rsidRPr="005A600D">
        <w:rPr>
          <w:rFonts w:ascii="Courier New" w:hAnsi="Courier New" w:cs="Courier New"/>
          <w:sz w:val="20"/>
          <w:szCs w:val="20"/>
          <w:lang w:val="en"/>
        </w:rPr>
        <w:tab/>
      </w:r>
      <w:r w:rsidRPr="005A600D">
        <w:rPr>
          <w:rFonts w:ascii="Courier New" w:hAnsi="Courier New" w:cs="Courier New"/>
          <w:sz w:val="20"/>
          <w:szCs w:val="20"/>
          <w:lang w:val="en"/>
        </w:rPr>
        <w:tab/>
      </w:r>
      <w:r w:rsidRPr="005A600D">
        <w:rPr>
          <w:rFonts w:ascii="Courier New" w:hAnsi="Courier New" w:cs="Courier New"/>
          <w:sz w:val="20"/>
          <w:szCs w:val="20"/>
          <w:lang w:val="en"/>
        </w:rPr>
        <w:tab/>
        <w:t xml:space="preserve">&lt;przesylki          </w:t>
      </w:r>
      <w:r w:rsidRPr="005A600D">
        <w:rPr>
          <w:rFonts w:ascii="Courier New" w:hAnsi="Courier New" w:cs="Courier New"/>
          <w:sz w:val="20"/>
          <w:szCs w:val="20"/>
          <w:lang w:val="en"/>
        </w:rPr>
        <w:tab/>
      </w:r>
      <w:r w:rsidRPr="005A600D">
        <w:rPr>
          <w:rFonts w:ascii="Courier New" w:hAnsi="Courier New" w:cs="Courier New"/>
          <w:sz w:val="20"/>
          <w:szCs w:val="20"/>
          <w:lang w:val="en"/>
        </w:rPr>
        <w:tab/>
      </w:r>
    </w:p>
    <w:p w14:paraId="79C5FCC8" w14:textId="77777777" w:rsidR="00E301AA" w:rsidRPr="005A600D" w:rsidRDefault="00B25E84" w:rsidP="00E301AA">
      <w:pPr>
        <w:spacing w:after="0" w:line="240" w:lineRule="auto"/>
        <w:rPr>
          <w:rFonts w:ascii="Courier New" w:hAnsi="Courier New" w:cs="Courier New"/>
          <w:sz w:val="20"/>
          <w:szCs w:val="20"/>
          <w:lang w:val="en-US"/>
        </w:rPr>
      </w:pPr>
      <w:r w:rsidRPr="005A600D">
        <w:rPr>
          <w:rFonts w:ascii="Courier New" w:hAnsi="Courier New" w:cs="Courier New"/>
          <w:sz w:val="20"/>
          <w:szCs w:val="20"/>
          <w:lang w:val="en"/>
        </w:rPr>
        <w:tab/>
      </w:r>
      <w:r w:rsidRPr="005A600D">
        <w:rPr>
          <w:rFonts w:ascii="Courier New" w:hAnsi="Courier New" w:cs="Courier New"/>
          <w:sz w:val="20"/>
          <w:szCs w:val="20"/>
          <w:lang w:val="en"/>
        </w:rPr>
        <w:tab/>
      </w:r>
      <w:r w:rsidRPr="005A600D">
        <w:rPr>
          <w:rFonts w:ascii="Courier New" w:hAnsi="Courier New" w:cs="Courier New"/>
          <w:sz w:val="20"/>
          <w:szCs w:val="20"/>
          <w:lang w:val="en"/>
        </w:rPr>
        <w:tab/>
        <w:t xml:space="preserve">guid="BAa717190000Aac9Baa1d0c064002012"          </w:t>
      </w:r>
      <w:r w:rsidRPr="005A600D">
        <w:rPr>
          <w:rFonts w:ascii="Courier New" w:hAnsi="Courier New" w:cs="Courier New"/>
          <w:sz w:val="20"/>
          <w:szCs w:val="20"/>
          <w:lang w:val="en"/>
        </w:rPr>
        <w:tab/>
        <w:t xml:space="preserve">         </w:t>
      </w:r>
      <w:r w:rsidRPr="005A600D">
        <w:rPr>
          <w:rFonts w:ascii="Courier New" w:hAnsi="Courier New" w:cs="Courier New"/>
          <w:sz w:val="20"/>
          <w:szCs w:val="20"/>
          <w:lang w:val="en"/>
        </w:rPr>
        <w:tab/>
      </w:r>
      <w:r w:rsidRPr="005A600D">
        <w:rPr>
          <w:rFonts w:ascii="Courier New" w:hAnsi="Courier New" w:cs="Courier New"/>
          <w:sz w:val="20"/>
          <w:szCs w:val="20"/>
          <w:lang w:val="en"/>
        </w:rPr>
        <w:tab/>
      </w:r>
      <w:r w:rsidRPr="005A600D">
        <w:rPr>
          <w:rFonts w:ascii="Courier New" w:hAnsi="Courier New" w:cs="Courier New"/>
          <w:sz w:val="20"/>
          <w:szCs w:val="20"/>
          <w:lang w:val="en"/>
        </w:rPr>
        <w:tab/>
      </w:r>
    </w:p>
    <w:p w14:paraId="79C5FCC9" w14:textId="77777777" w:rsidR="00E301AA" w:rsidRPr="005A600D" w:rsidRDefault="00B25E84" w:rsidP="00E301AA">
      <w:pPr>
        <w:spacing w:after="0" w:line="240" w:lineRule="auto"/>
        <w:rPr>
          <w:rFonts w:ascii="Courier New" w:hAnsi="Courier New" w:cs="Courier New"/>
          <w:sz w:val="20"/>
          <w:szCs w:val="20"/>
        </w:rPr>
      </w:pPr>
      <w:r w:rsidRPr="005A600D">
        <w:rPr>
          <w:rFonts w:ascii="Courier New" w:hAnsi="Courier New" w:cs="Courier New"/>
          <w:sz w:val="20"/>
          <w:szCs w:val="20"/>
          <w:lang w:val="en"/>
        </w:rPr>
        <w:t xml:space="preserve">         </w:t>
      </w:r>
      <w:r w:rsidRPr="005A600D">
        <w:rPr>
          <w:rFonts w:ascii="Courier New" w:hAnsi="Courier New" w:cs="Courier New"/>
          <w:sz w:val="20"/>
          <w:szCs w:val="20"/>
          <w:lang w:val="en"/>
        </w:rPr>
        <w:tab/>
      </w:r>
      <w:r w:rsidRPr="005A600D">
        <w:rPr>
          <w:rFonts w:ascii="Courier New" w:hAnsi="Courier New" w:cs="Courier New"/>
          <w:sz w:val="20"/>
          <w:szCs w:val="20"/>
          <w:lang w:val="en"/>
        </w:rPr>
        <w:tab/>
      </w:r>
      <w:r w:rsidRPr="00013BCC">
        <w:rPr>
          <w:rFonts w:ascii="Courier New" w:hAnsi="Courier New" w:cs="Courier New"/>
          <w:sz w:val="20"/>
          <w:szCs w:val="20"/>
        </w:rPr>
        <w:t xml:space="preserve">opis="opis przesylki" </w:t>
      </w:r>
    </w:p>
    <w:p w14:paraId="79C5FCCA"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t xml:space="preserve">masa="987" </w:t>
      </w:r>
    </w:p>
    <w:p w14:paraId="79C5FCCB"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t xml:space="preserve">wartosc="1000" </w:t>
      </w:r>
    </w:p>
    <w:p w14:paraId="79C5FCCC"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t xml:space="preserve">zawartosc="some content" </w:t>
      </w:r>
    </w:p>
    <w:p w14:paraId="79C5FCCD"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t>sprawdzenieZawartosciPrzesylkiPrzezOdbiorce="true"</w:t>
      </w:r>
    </w:p>
    <w:p w14:paraId="79C5FCCE"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t xml:space="preserve">ostroznie="true" </w:t>
      </w:r>
    </w:p>
    <w:p w14:paraId="79C5FCCF"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t xml:space="preserve">ponadgabaryt="true" </w:t>
      </w:r>
    </w:p>
    <w:p w14:paraId="79C5FCD0"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t>planowanaDataNadania="2020-07-01"</w:t>
      </w:r>
    </w:p>
    <w:p w14:paraId="79C5FCD1"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t xml:space="preserve">termin="EKSPRES24"   </w:t>
      </w:r>
    </w:p>
    <w:p w14:paraId="79C5FCD2"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 xml:space="preserve">weryfikacjaPlatnosci="true"          </w:t>
      </w:r>
      <w:r w:rsidRPr="00013BCC">
        <w:rPr>
          <w:rFonts w:ascii="Courier New" w:hAnsi="Courier New" w:cs="Courier New"/>
          <w:sz w:val="20"/>
          <w:szCs w:val="20"/>
        </w:rPr>
        <w:tab/>
      </w:r>
      <w:r w:rsidRPr="00013BCC">
        <w:rPr>
          <w:rFonts w:ascii="Courier New" w:hAnsi="Courier New" w:cs="Courier New"/>
          <w:sz w:val="20"/>
          <w:szCs w:val="20"/>
        </w:rPr>
        <w:tab/>
      </w:r>
    </w:p>
    <w:p w14:paraId="79C5FCD3"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t>xsi:type="ns1:uslugaKurierskaType"&gt;</w:t>
      </w:r>
    </w:p>
    <w:p w14:paraId="79C5FCD4"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&lt;oplacaOdbiorca&gt;</w:t>
      </w:r>
    </w:p>
    <w:p w14:paraId="79C5FCD5"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&lt;typ&gt;ADRESAT_UMOWNY&lt;/typ&gt;</w:t>
      </w:r>
    </w:p>
    <w:p w14:paraId="79C5FCD6"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&lt;karta&gt;</w:t>
      </w:r>
    </w:p>
    <w:p w14:paraId="79C5FCD7"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&lt;idKarta&gt;659014&lt;/idKarta&gt;</w:t>
      </w:r>
    </w:p>
    <w:p w14:paraId="79C5FCD8"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&lt;idAdresKorespondencyjny&gt;11&lt;/idAdresKorespondencyjny&gt;</w:t>
      </w:r>
    </w:p>
    <w:p w14:paraId="79C5FCD9"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&lt;/karta&gt;</w:t>
      </w:r>
    </w:p>
    <w:p w14:paraId="79C5FCDA"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&lt;/oplacaOdbiorca&gt;</w:t>
      </w:r>
    </w:p>
    <w:p w14:paraId="79C5FCDB"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&lt;pobranie</w:t>
      </w:r>
    </w:p>
    <w:p w14:paraId="79C5FCDC"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sposobPobrania="RACHUNEK_BANKOWY"</w:t>
      </w:r>
    </w:p>
    <w:p w14:paraId="79C5FCDD"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kwotaPobrania="500000"</w:t>
      </w:r>
    </w:p>
    <w:p w14:paraId="79C5FCDE"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nrb="79249000054628606990430721"</w:t>
      </w:r>
    </w:p>
    <w:p w14:paraId="79C5FCDF"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tytulem="tytul przekazu"</w:t>
      </w:r>
    </w:p>
    <w:p w14:paraId="79C5FCE0"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sprawdzenieZawartosciPrzesylkiPrzezOdbiorce="true"</w:t>
      </w:r>
    </w:p>
    <w:p w14:paraId="79C5FCE1"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t>/&gt;</w:t>
      </w:r>
    </w:p>
    <w:p w14:paraId="79C5FCE2"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&lt;zwrotDokumentow&gt;</w:t>
      </w:r>
    </w:p>
    <w:p w14:paraId="79C5FCE3"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&lt;rodzajPocztex&gt;MIEJSKI_DO_3H_DO_5KM&lt;/rodzajPocztex&gt;</w:t>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p>
    <w:p w14:paraId="79C5FCE4"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&lt;/zwrotDokumentow&gt;</w:t>
      </w:r>
    </w:p>
    <w:p w14:paraId="79C5FCE5"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&lt;idDokumentyZwrotneAdresy&gt;5&lt;/idDokumentyZwrotneAdresy&gt;</w:t>
      </w:r>
    </w:p>
    <w:p w14:paraId="79C5FCE6"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 xml:space="preserve">&lt;/przesylki&gt;            </w:t>
      </w:r>
    </w:p>
    <w:p w14:paraId="79C5FCE7"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&lt;!--Optional:--&gt;</w:t>
      </w:r>
    </w:p>
    <w:p w14:paraId="79C5FCE8" w14:textId="77777777" w:rsidR="00E301AA" w:rsidRPr="005A600D" w:rsidRDefault="00B25E84" w:rsidP="00E301AA">
      <w:pPr>
        <w:spacing w:after="0" w:line="240" w:lineRule="auto"/>
        <w:rPr>
          <w:rFonts w:ascii="Courier New" w:hAnsi="Courier New" w:cs="Courier New"/>
          <w:sz w:val="20"/>
          <w:szCs w:val="20"/>
          <w:lang w:val="en-US"/>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5A600D">
        <w:rPr>
          <w:rFonts w:ascii="Courier New" w:hAnsi="Courier New" w:cs="Courier New"/>
          <w:sz w:val="20"/>
          <w:szCs w:val="20"/>
          <w:lang w:val="en"/>
        </w:rPr>
        <w:t>&lt;!--type: int--&gt;</w:t>
      </w:r>
    </w:p>
    <w:p w14:paraId="79C5FCE9" w14:textId="77777777" w:rsidR="00E301AA" w:rsidRPr="005A600D" w:rsidRDefault="00B25E84" w:rsidP="00E301AA">
      <w:pPr>
        <w:spacing w:after="0" w:line="240" w:lineRule="auto"/>
        <w:rPr>
          <w:rFonts w:ascii="Courier New" w:hAnsi="Courier New" w:cs="Courier New"/>
          <w:sz w:val="20"/>
          <w:szCs w:val="20"/>
          <w:lang w:val="en-US"/>
        </w:rPr>
      </w:pPr>
      <w:r w:rsidRPr="005A600D">
        <w:rPr>
          <w:rFonts w:ascii="Courier New" w:hAnsi="Courier New" w:cs="Courier New"/>
          <w:sz w:val="20"/>
          <w:szCs w:val="20"/>
          <w:lang w:val="en"/>
        </w:rPr>
        <w:tab/>
      </w:r>
      <w:r w:rsidRPr="005A600D">
        <w:rPr>
          <w:rFonts w:ascii="Courier New" w:hAnsi="Courier New" w:cs="Courier New"/>
          <w:sz w:val="20"/>
          <w:szCs w:val="20"/>
          <w:lang w:val="en"/>
        </w:rPr>
        <w:tab/>
      </w:r>
      <w:r w:rsidRPr="005A600D">
        <w:rPr>
          <w:rFonts w:ascii="Courier New" w:hAnsi="Courier New" w:cs="Courier New"/>
          <w:sz w:val="20"/>
          <w:szCs w:val="20"/>
          <w:lang w:val="en"/>
        </w:rPr>
        <w:tab/>
        <w:t>&lt;idBufor&gt;913003&lt;/idBufor&gt;</w:t>
      </w:r>
    </w:p>
    <w:p w14:paraId="79C5FCEA" w14:textId="77777777" w:rsidR="00E301AA" w:rsidRPr="005A600D" w:rsidRDefault="00B25E84" w:rsidP="00E301AA">
      <w:pPr>
        <w:spacing w:after="0" w:line="240" w:lineRule="auto"/>
        <w:rPr>
          <w:rFonts w:ascii="Courier New" w:hAnsi="Courier New" w:cs="Courier New"/>
          <w:sz w:val="20"/>
          <w:szCs w:val="20"/>
          <w:lang w:val="en-US"/>
        </w:rPr>
      </w:pPr>
      <w:r w:rsidRPr="005A600D">
        <w:rPr>
          <w:rFonts w:ascii="Courier New" w:hAnsi="Courier New" w:cs="Courier New"/>
          <w:sz w:val="20"/>
          <w:szCs w:val="20"/>
          <w:lang w:val="en"/>
        </w:rPr>
        <w:tab/>
      </w:r>
      <w:r w:rsidRPr="005A600D">
        <w:rPr>
          <w:rFonts w:ascii="Courier New" w:hAnsi="Courier New" w:cs="Courier New"/>
          <w:sz w:val="20"/>
          <w:szCs w:val="20"/>
          <w:lang w:val="en"/>
        </w:rPr>
        <w:tab/>
        <w:t>&lt;/e:addShipment&gt;</w:t>
      </w:r>
    </w:p>
    <w:p w14:paraId="79C5FCEB" w14:textId="77777777" w:rsidR="00E301AA" w:rsidRPr="005A600D" w:rsidRDefault="00B25E84" w:rsidP="00E301AA">
      <w:pPr>
        <w:spacing w:after="0" w:line="240" w:lineRule="auto"/>
        <w:rPr>
          <w:rFonts w:ascii="Courier New" w:hAnsi="Courier New" w:cs="Courier New"/>
          <w:sz w:val="20"/>
          <w:szCs w:val="20"/>
          <w:lang w:val="en-US"/>
        </w:rPr>
      </w:pPr>
      <w:r w:rsidRPr="005A600D">
        <w:rPr>
          <w:rFonts w:ascii="Courier New" w:hAnsi="Courier New" w:cs="Courier New"/>
          <w:sz w:val="20"/>
          <w:szCs w:val="20"/>
          <w:lang w:val="en"/>
        </w:rPr>
        <w:tab/>
        <w:t>&lt;/soapenv:Body&gt;</w:t>
      </w:r>
    </w:p>
    <w:p w14:paraId="79C5FCEC" w14:textId="77777777" w:rsidR="00E301AA" w:rsidRPr="005A600D" w:rsidRDefault="00B25E84" w:rsidP="00E301AA">
      <w:pPr>
        <w:spacing w:after="0" w:line="240" w:lineRule="auto"/>
        <w:rPr>
          <w:rFonts w:ascii="Courier New" w:hAnsi="Courier New" w:cs="Courier New"/>
          <w:sz w:val="20"/>
          <w:szCs w:val="20"/>
          <w:lang w:val="en-US"/>
        </w:rPr>
      </w:pPr>
      <w:r w:rsidRPr="005A600D">
        <w:rPr>
          <w:rFonts w:ascii="Courier New" w:hAnsi="Courier New" w:cs="Courier New"/>
          <w:sz w:val="20"/>
          <w:szCs w:val="20"/>
          <w:lang w:val="en"/>
        </w:rPr>
        <w:t>&lt;/soapenv:Envelope&gt;</w:t>
      </w:r>
    </w:p>
    <w:p w14:paraId="79C5FCED" w14:textId="77777777" w:rsidR="00F91BAD" w:rsidRPr="00C120AF" w:rsidRDefault="00F91BAD" w:rsidP="00043E38">
      <w:pPr>
        <w:rPr>
          <w:lang w:val="en-US"/>
        </w:rPr>
      </w:pPr>
    </w:p>
    <w:p w14:paraId="79C5FCEE" w14:textId="77777777" w:rsidR="00F91BAD" w:rsidRPr="00C120AF" w:rsidRDefault="00B25E84" w:rsidP="00202C70">
      <w:pPr>
        <w:spacing w:after="200"/>
        <w:rPr>
          <w:b/>
          <w:bCs/>
          <w:color w:val="FF0000"/>
          <w:sz w:val="24"/>
          <w:szCs w:val="24"/>
          <w:lang w:val="en-US" w:eastAsia="pl-PL"/>
        </w:rPr>
      </w:pPr>
      <w:r w:rsidRPr="00C120AF">
        <w:rPr>
          <w:b/>
          <w:bCs/>
          <w:color w:val="FF0000"/>
          <w:sz w:val="24"/>
          <w:szCs w:val="24"/>
          <w:lang w:val="en" w:eastAsia="pl-PL"/>
        </w:rPr>
        <w:t>Note:</w:t>
      </w:r>
    </w:p>
    <w:p w14:paraId="79C5FCEF" w14:textId="77777777" w:rsidR="00F91BAD" w:rsidRPr="00013BCC" w:rsidRDefault="00B25E84" w:rsidP="00E301AA">
      <w:pPr>
        <w:spacing w:after="0" w:line="240" w:lineRule="auto"/>
        <w:rPr>
          <w:color w:val="000000"/>
          <w:sz w:val="24"/>
          <w:szCs w:val="24"/>
          <w:lang w:val="en-US" w:eastAsia="pl-PL"/>
        </w:rPr>
      </w:pPr>
      <w:r w:rsidRPr="00202C70">
        <w:rPr>
          <w:color w:val="000000"/>
          <w:sz w:val="24"/>
          <w:szCs w:val="24"/>
          <w:lang w:val="en" w:eastAsia="pl-PL"/>
        </w:rPr>
        <w:lastRenderedPageBreak/>
        <w:t>The identifier of the mailing address</w:t>
      </w:r>
      <w:r>
        <w:rPr>
          <w:color w:val="000000"/>
          <w:sz w:val="24"/>
          <w:szCs w:val="24"/>
          <w:lang w:eastAsia="pl-PL"/>
        </w:rPr>
        <w:footnoteReference w:id="35"/>
      </w:r>
      <w:r w:rsidRPr="00202C70">
        <w:rPr>
          <w:color w:val="000000"/>
          <w:sz w:val="24"/>
          <w:szCs w:val="24"/>
          <w:lang w:val="en" w:eastAsia="pl-PL"/>
        </w:rPr>
        <w:t xml:space="preserve"> can be retrieved using the </w:t>
      </w:r>
      <w:r w:rsidRPr="006F3404">
        <w:rPr>
          <w:b/>
          <w:bCs/>
          <w:color w:val="000000"/>
          <w:sz w:val="24"/>
          <w:szCs w:val="24"/>
          <w:lang w:val="en" w:eastAsia="pl-PL"/>
        </w:rPr>
        <w:t>getKarty</w:t>
      </w:r>
      <w:r w:rsidRPr="00202C70">
        <w:rPr>
          <w:color w:val="000000"/>
          <w:sz w:val="24"/>
          <w:szCs w:val="24"/>
          <w:lang w:val="en" w:eastAsia="pl-PL"/>
        </w:rPr>
        <w:t xml:space="preserve"> method, when called, the ID of the OPNA card is specified as a parameter</w:t>
      </w:r>
    </w:p>
    <w:p w14:paraId="79C5FCF0" w14:textId="77777777" w:rsidR="00043E38" w:rsidRPr="00013BCC" w:rsidRDefault="00043E38" w:rsidP="00043E38">
      <w:pPr>
        <w:rPr>
          <w:lang w:val="en-US"/>
        </w:rPr>
      </w:pPr>
    </w:p>
    <w:p w14:paraId="79C5FCF1" w14:textId="77777777" w:rsidR="009A7377" w:rsidRPr="006D4EE9" w:rsidRDefault="00B25E84" w:rsidP="007F399F">
      <w:pPr>
        <w:pStyle w:val="Nagwek2"/>
        <w:numPr>
          <w:ilvl w:val="0"/>
          <w:numId w:val="25"/>
        </w:numPr>
        <w:ind w:left="1134" w:hanging="774"/>
      </w:pPr>
      <w:bookmarkStart w:id="559" w:name="FAQ_11"/>
      <w:bookmarkStart w:id="560" w:name="_Toc187394328"/>
      <w:bookmarkEnd w:id="552"/>
      <w:r w:rsidRPr="006D4EE9">
        <w:rPr>
          <w:lang w:val="en"/>
        </w:rPr>
        <w:t>Why in the przesylkaBiznesowaType</w:t>
      </w:r>
      <w:bookmarkEnd w:id="559"/>
      <w:r w:rsidRPr="006D4EE9">
        <w:rPr>
          <w:lang w:val="en"/>
        </w:rPr>
        <w:t xml:space="preserve"> the service </w:t>
      </w:r>
      <w:bookmarkStart w:id="561" w:name="_Hlk63069782"/>
      <w:r w:rsidRPr="006D4EE9">
        <w:rPr>
          <w:lang w:val="en"/>
        </w:rPr>
        <w:t xml:space="preserve">sprawdzenieZawartosciPrzesylkiPrzezOdbiorce </w:t>
      </w:r>
      <w:bookmarkEnd w:id="561"/>
      <w:r w:rsidRPr="006D4EE9">
        <w:rPr>
          <w:lang w:val="en"/>
        </w:rPr>
        <w:t>occurs twice</w:t>
      </w:r>
      <w:bookmarkEnd w:id="560"/>
    </w:p>
    <w:p w14:paraId="79C5FCF2" w14:textId="065717AE" w:rsidR="007C1C22" w:rsidRDefault="00B25E84" w:rsidP="009A7377">
      <w:pPr>
        <w:rPr>
          <w:b/>
          <w:bCs/>
          <w:color w:val="000000"/>
          <w:sz w:val="24"/>
          <w:szCs w:val="24"/>
          <w:lang w:val="en" w:eastAsia="pl-PL"/>
        </w:rPr>
      </w:pPr>
      <w:r w:rsidRPr="009A7377">
        <w:rPr>
          <w:color w:val="000000"/>
          <w:sz w:val="24"/>
          <w:szCs w:val="24"/>
          <w:lang w:val="en" w:eastAsia="pl-PL"/>
        </w:rPr>
        <w:t xml:space="preserve">Starting from EN 12.0 </w:t>
      </w:r>
      <w:r w:rsidRPr="006F3404">
        <w:rPr>
          <w:b/>
          <w:bCs/>
          <w:color w:val="000000"/>
          <w:sz w:val="24"/>
          <w:szCs w:val="24"/>
          <w:lang w:val="en" w:eastAsia="pl-PL"/>
        </w:rPr>
        <w:t>sprawdzenieZawartosciPrzesylkiPrzezOdbiorce</w:t>
      </w:r>
      <w:r w:rsidRPr="009A7377">
        <w:rPr>
          <w:color w:val="000000"/>
          <w:sz w:val="24"/>
          <w:szCs w:val="24"/>
          <w:lang w:val="en" w:eastAsia="pl-PL"/>
        </w:rPr>
        <w:t xml:space="preserve"> service is available for any business shipment (Pocztex Kurier 48). In earlier versions of EN, the service </w:t>
      </w:r>
      <w:r w:rsidR="00486CDF" w:rsidRPr="006F3404">
        <w:rPr>
          <w:b/>
          <w:bCs/>
          <w:color w:val="000000"/>
          <w:sz w:val="24"/>
          <w:szCs w:val="24"/>
          <w:lang w:val="en" w:eastAsia="pl-PL"/>
        </w:rPr>
        <w:t>sprawdzenieZawartosciPrzesylkiPrzezOdbiorce</w:t>
      </w:r>
      <w:r w:rsidRPr="009A7377">
        <w:rPr>
          <w:color w:val="000000"/>
          <w:sz w:val="24"/>
          <w:szCs w:val="24"/>
          <w:lang w:val="en" w:eastAsia="pl-PL"/>
        </w:rPr>
        <w:t xml:space="preserve"> was available only in conjunction with the COD service (</w:t>
      </w:r>
      <w:hyperlink w:anchor="pobranieType" w:history="1">
        <w:r w:rsidR="00486CDF" w:rsidRPr="009A7377">
          <w:rPr>
            <w:color w:val="000000"/>
            <w:sz w:val="24"/>
            <w:szCs w:val="24"/>
            <w:lang w:val="en" w:eastAsia="pl-PL"/>
          </w:rPr>
          <w:t>pobranieType</w:t>
        </w:r>
      </w:hyperlink>
      <w:r w:rsidRPr="009A7377">
        <w:rPr>
          <w:color w:val="000000"/>
          <w:sz w:val="24"/>
          <w:szCs w:val="24"/>
          <w:lang w:val="en" w:eastAsia="pl-PL"/>
        </w:rPr>
        <w:t xml:space="preserve">). The existing definition of </w:t>
      </w:r>
      <w:r w:rsidR="00486CDF" w:rsidRPr="006F3404">
        <w:rPr>
          <w:b/>
          <w:bCs/>
          <w:color w:val="000000"/>
          <w:sz w:val="24"/>
          <w:szCs w:val="24"/>
          <w:lang w:val="en" w:eastAsia="pl-PL"/>
        </w:rPr>
        <w:t>sprawdzenieZawartosciPrzesylkiPrzezOdbiorce</w:t>
      </w:r>
      <w:r w:rsidRPr="009A7377">
        <w:rPr>
          <w:color w:val="000000"/>
          <w:sz w:val="24"/>
          <w:szCs w:val="24"/>
          <w:lang w:val="en" w:eastAsia="pl-PL"/>
        </w:rPr>
        <w:t xml:space="preserve"> attribute has been retained due to the need to ensure compatibility for existing EN webservices integrations. It is recommended to use the newly added element </w:t>
      </w:r>
      <w:r w:rsidR="005033C7">
        <w:rPr>
          <w:color w:val="000000"/>
          <w:sz w:val="24"/>
          <w:szCs w:val="24"/>
          <w:lang w:val="en" w:eastAsia="pl-PL"/>
        </w:rPr>
        <w:t>–</w:t>
      </w:r>
      <w:r w:rsidRPr="009A7377">
        <w:rPr>
          <w:color w:val="000000"/>
          <w:sz w:val="24"/>
          <w:szCs w:val="24"/>
          <w:lang w:val="en" w:eastAsia="pl-PL"/>
        </w:rPr>
        <w:t xml:space="preserve"> </w:t>
      </w:r>
      <w:r w:rsidR="00486CDF" w:rsidRPr="006F3404">
        <w:rPr>
          <w:b/>
          <w:bCs/>
          <w:color w:val="000000"/>
          <w:sz w:val="24"/>
          <w:szCs w:val="24"/>
          <w:lang w:val="en" w:eastAsia="pl-PL"/>
        </w:rPr>
        <w:t>sprawdzenieZawartosciPrzesylkiPrzezOdbiorce</w:t>
      </w:r>
    </w:p>
    <w:p w14:paraId="21C98642" w14:textId="77777777" w:rsidR="005033C7" w:rsidRPr="005033C7" w:rsidRDefault="005033C7" w:rsidP="005033C7">
      <w:pPr>
        <w:rPr>
          <w:lang w:val="en-US"/>
        </w:rPr>
      </w:pPr>
    </w:p>
    <w:p w14:paraId="017A0724" w14:textId="4164D9EA" w:rsidR="005033C7" w:rsidRPr="00377C94" w:rsidRDefault="00314506" w:rsidP="005033C7">
      <w:pPr>
        <w:pStyle w:val="Nagwek2"/>
        <w:numPr>
          <w:ilvl w:val="0"/>
          <w:numId w:val="25"/>
        </w:numPr>
        <w:ind w:left="1134" w:hanging="774"/>
        <w:rPr>
          <w:lang w:val="en-GB"/>
        </w:rPr>
      </w:pPr>
      <w:bookmarkStart w:id="562" w:name="_Integration_of_the"/>
      <w:bookmarkStart w:id="563" w:name="_Toc187394329"/>
      <w:bookmarkEnd w:id="562"/>
      <w:r w:rsidRPr="00377C94">
        <w:rPr>
          <w:lang w:val="en-GB"/>
        </w:rPr>
        <w:t>Integration of deliveries AUTOMAT POCZTEX - limitations that should be taken into account when building the functionality for this delivery option</w:t>
      </w:r>
      <w:r w:rsidR="005033C7" w:rsidRPr="00377C94">
        <w:rPr>
          <w:lang w:val="en-GB"/>
        </w:rPr>
        <w:t>.</w:t>
      </w:r>
      <w:bookmarkEnd w:id="563"/>
    </w:p>
    <w:p w14:paraId="1922F12F" w14:textId="77777777" w:rsidR="0011101E" w:rsidRPr="00377C94" w:rsidRDefault="0011101E" w:rsidP="0092258D">
      <w:pPr>
        <w:rPr>
          <w:color w:val="000000"/>
          <w:sz w:val="24"/>
          <w:szCs w:val="24"/>
          <w:lang w:val="en-GB" w:eastAsia="pl-PL"/>
        </w:rPr>
      </w:pPr>
    </w:p>
    <w:p w14:paraId="311E57C1" w14:textId="77777777" w:rsidR="0011101E" w:rsidRPr="00377C94" w:rsidRDefault="0011101E" w:rsidP="0011101E">
      <w:pPr>
        <w:rPr>
          <w:color w:val="000000"/>
          <w:sz w:val="24"/>
          <w:szCs w:val="24"/>
          <w:lang w:val="en-GB" w:eastAsia="pl-PL"/>
        </w:rPr>
      </w:pPr>
      <w:r w:rsidRPr="00377C94">
        <w:rPr>
          <w:color w:val="000000"/>
          <w:sz w:val="24"/>
          <w:szCs w:val="24"/>
          <w:lang w:val="en-GB" w:eastAsia="pl-PL"/>
        </w:rPr>
        <w:t>The conditions and important issues that should be taken into account when integrating, building functionality and providing access to the "AUTOMAT POCZTEX" delivery network are the dependencies resulting from:</w:t>
      </w:r>
    </w:p>
    <w:p w14:paraId="74195A95" w14:textId="77777777" w:rsidR="0011101E" w:rsidRPr="00377C94" w:rsidRDefault="0011101E" w:rsidP="00E11AAA">
      <w:pPr>
        <w:tabs>
          <w:tab w:val="left" w:pos="993"/>
        </w:tabs>
        <w:ind w:left="993" w:hanging="567"/>
        <w:rPr>
          <w:color w:val="000000"/>
          <w:sz w:val="24"/>
          <w:szCs w:val="24"/>
          <w:lang w:val="en-GB" w:eastAsia="pl-PL"/>
        </w:rPr>
      </w:pPr>
      <w:r w:rsidRPr="00377C94">
        <w:rPr>
          <w:color w:val="000000"/>
          <w:sz w:val="24"/>
          <w:szCs w:val="24"/>
          <w:lang w:val="en-GB" w:eastAsia="pl-PL"/>
        </w:rPr>
        <w:t xml:space="preserve">• </w:t>
      </w:r>
      <w:r w:rsidRPr="00377C94">
        <w:rPr>
          <w:b/>
          <w:bCs/>
          <w:color w:val="000000"/>
          <w:sz w:val="24"/>
          <w:szCs w:val="24"/>
          <w:lang w:val="en-GB" w:eastAsia="pl-PL"/>
        </w:rPr>
        <w:t>shipment format;</w:t>
      </w:r>
    </w:p>
    <w:p w14:paraId="0BB4ED4F" w14:textId="28797467" w:rsidR="0011101E" w:rsidRPr="00377C94" w:rsidRDefault="0011101E" w:rsidP="00E11AAA">
      <w:pPr>
        <w:tabs>
          <w:tab w:val="left" w:pos="993"/>
        </w:tabs>
        <w:ind w:left="993" w:hanging="567"/>
        <w:rPr>
          <w:color w:val="000000"/>
          <w:sz w:val="24"/>
          <w:szCs w:val="24"/>
          <w:lang w:val="en-GB" w:eastAsia="pl-PL"/>
        </w:rPr>
      </w:pPr>
      <w:r w:rsidRPr="00377C94">
        <w:rPr>
          <w:color w:val="000000"/>
          <w:sz w:val="24"/>
          <w:szCs w:val="24"/>
          <w:lang w:val="en-GB" w:eastAsia="pl-PL"/>
        </w:rPr>
        <w:t xml:space="preserve">• </w:t>
      </w:r>
      <w:r w:rsidRPr="00377C94">
        <w:rPr>
          <w:b/>
          <w:bCs/>
          <w:color w:val="000000"/>
          <w:sz w:val="24"/>
          <w:szCs w:val="24"/>
          <w:lang w:val="en-GB" w:eastAsia="pl-PL"/>
        </w:rPr>
        <w:t>COD AMOUNT</w:t>
      </w:r>
      <w:r w:rsidRPr="00377C94">
        <w:rPr>
          <w:color w:val="000000"/>
          <w:sz w:val="24"/>
          <w:szCs w:val="24"/>
          <w:lang w:val="en-GB" w:eastAsia="pl-PL"/>
        </w:rPr>
        <w:t>;</w:t>
      </w:r>
    </w:p>
    <w:p w14:paraId="3700A7D2" w14:textId="4E31D2F9" w:rsidR="0011101E" w:rsidRPr="00377C94" w:rsidRDefault="0011101E" w:rsidP="00E11AAA">
      <w:pPr>
        <w:tabs>
          <w:tab w:val="left" w:pos="993"/>
        </w:tabs>
        <w:ind w:left="993" w:hanging="567"/>
        <w:rPr>
          <w:color w:val="000000"/>
          <w:sz w:val="24"/>
          <w:szCs w:val="24"/>
          <w:lang w:val="en-GB" w:eastAsia="pl-PL"/>
        </w:rPr>
      </w:pPr>
      <w:r w:rsidRPr="00377C94">
        <w:rPr>
          <w:color w:val="000000"/>
          <w:sz w:val="24"/>
          <w:szCs w:val="24"/>
          <w:lang w:val="en-GB" w:eastAsia="pl-PL"/>
        </w:rPr>
        <w:t xml:space="preserve">• </w:t>
      </w:r>
      <w:r w:rsidRPr="00377C94">
        <w:rPr>
          <w:b/>
          <w:bCs/>
          <w:color w:val="000000"/>
          <w:sz w:val="24"/>
          <w:szCs w:val="24"/>
          <w:lang w:val="en-GB" w:eastAsia="pl-PL"/>
        </w:rPr>
        <w:t>additional services</w:t>
      </w:r>
      <w:r w:rsidRPr="00377C94">
        <w:rPr>
          <w:color w:val="000000"/>
          <w:sz w:val="24"/>
          <w:szCs w:val="24"/>
          <w:lang w:val="en-GB" w:eastAsia="pl-PL"/>
        </w:rPr>
        <w:t xml:space="preserve"> (</w:t>
      </w:r>
      <w:r w:rsidR="00E11AAA" w:rsidRPr="00377C94">
        <w:rPr>
          <w:color w:val="000000"/>
          <w:sz w:val="24"/>
          <w:szCs w:val="24"/>
          <w:lang w:val="en-GB" w:eastAsia="pl-PL"/>
        </w:rPr>
        <w:t>most of the services are not available at vending machines, partner delivery networks and own branches</w:t>
      </w:r>
      <w:r w:rsidRPr="00377C94">
        <w:rPr>
          <w:color w:val="000000"/>
          <w:sz w:val="24"/>
          <w:szCs w:val="24"/>
          <w:lang w:val="en-GB" w:eastAsia="pl-PL"/>
        </w:rPr>
        <w:t>).</w:t>
      </w:r>
    </w:p>
    <w:p w14:paraId="2F32FF01" w14:textId="21C38998" w:rsidR="0011101E" w:rsidRPr="00377C94" w:rsidRDefault="0011101E" w:rsidP="0011101E">
      <w:pPr>
        <w:rPr>
          <w:color w:val="000000"/>
          <w:sz w:val="24"/>
          <w:szCs w:val="24"/>
          <w:lang w:val="en-GB" w:eastAsia="pl-PL"/>
        </w:rPr>
      </w:pPr>
      <w:r w:rsidRPr="00377C94">
        <w:rPr>
          <w:color w:val="000000"/>
          <w:sz w:val="24"/>
          <w:szCs w:val="24"/>
          <w:lang w:val="en-GB" w:eastAsia="pl-PL"/>
        </w:rPr>
        <w:t xml:space="preserve">The Electronic </w:t>
      </w:r>
      <w:r w:rsidR="00B84ABF" w:rsidRPr="00377C94">
        <w:rPr>
          <w:color w:val="000000"/>
          <w:sz w:val="24"/>
          <w:szCs w:val="24"/>
          <w:lang w:val="en-GB" w:eastAsia="pl-PL"/>
        </w:rPr>
        <w:t xml:space="preserve">Sender </w:t>
      </w:r>
      <w:r w:rsidRPr="00377C94">
        <w:rPr>
          <w:color w:val="000000"/>
          <w:sz w:val="24"/>
          <w:szCs w:val="24"/>
          <w:lang w:val="en-GB" w:eastAsia="pl-PL"/>
        </w:rPr>
        <w:t>System validates the parameters of the shipment in terms of limitations and the possibility of its preparation for a specific delivery network and will prevent the preparation of the shipment if the selected services are not available for implementation in the machine or the selected maximum parameters are exceeded.</w:t>
      </w:r>
    </w:p>
    <w:p w14:paraId="526D896D" w14:textId="58AD93F6" w:rsidR="0011101E" w:rsidRPr="00377C94" w:rsidRDefault="0011101E" w:rsidP="0011101E">
      <w:pPr>
        <w:rPr>
          <w:color w:val="000000"/>
          <w:sz w:val="24"/>
          <w:szCs w:val="24"/>
          <w:lang w:val="en-GB" w:eastAsia="pl-PL"/>
        </w:rPr>
      </w:pPr>
      <w:r w:rsidRPr="00377C94">
        <w:rPr>
          <w:color w:val="000000"/>
          <w:sz w:val="24"/>
          <w:szCs w:val="24"/>
          <w:lang w:val="en-GB" w:eastAsia="pl-PL"/>
        </w:rPr>
        <w:t>From the E</w:t>
      </w:r>
      <w:r w:rsidR="006D02FB" w:rsidRPr="00377C94">
        <w:rPr>
          <w:color w:val="000000"/>
          <w:sz w:val="24"/>
          <w:szCs w:val="24"/>
          <w:lang w:val="en-GB" w:eastAsia="pl-PL"/>
        </w:rPr>
        <w:t>lektroniczny Nadawca</w:t>
      </w:r>
      <w:r w:rsidRPr="00377C94">
        <w:rPr>
          <w:color w:val="000000"/>
          <w:sz w:val="24"/>
          <w:szCs w:val="24"/>
          <w:lang w:val="en-GB" w:eastAsia="pl-PL"/>
        </w:rPr>
        <w:t xml:space="preserve"> 13.2.0 version, we introduce additional new parameters that allow filtering the delivery network and its division into two main types: POINT and AUTOMAT. The main difference between the two types is the fact that AUTOMAT is an autonomous device, while PUNKT is a branch of Poczta Polska and a partner network where you can pick up parcels.</w:t>
      </w:r>
    </w:p>
    <w:p w14:paraId="6CA27A22" w14:textId="30345174" w:rsidR="00CF25DD" w:rsidRPr="00377C94" w:rsidRDefault="00CF25DD" w:rsidP="0011101E">
      <w:pPr>
        <w:rPr>
          <w:color w:val="000000"/>
          <w:sz w:val="24"/>
          <w:szCs w:val="24"/>
          <w:lang w:val="en-GB" w:eastAsia="pl-PL"/>
        </w:rPr>
      </w:pPr>
    </w:p>
    <w:p w14:paraId="6225A695" w14:textId="77777777" w:rsidR="00CF25DD" w:rsidRPr="00377C94" w:rsidRDefault="00CF25DD" w:rsidP="0011101E">
      <w:pPr>
        <w:rPr>
          <w:color w:val="000000"/>
          <w:sz w:val="24"/>
          <w:szCs w:val="24"/>
          <w:lang w:val="en-GB" w:eastAsia="pl-PL"/>
        </w:rPr>
      </w:pPr>
    </w:p>
    <w:p w14:paraId="3676B68D" w14:textId="22CAB9D8" w:rsidR="0011101E" w:rsidRPr="00377C94" w:rsidRDefault="00CE4BD2" w:rsidP="0011101E">
      <w:pPr>
        <w:rPr>
          <w:color w:val="000000"/>
          <w:sz w:val="24"/>
          <w:szCs w:val="24"/>
          <w:lang w:val="en-GB" w:eastAsia="pl-PL"/>
        </w:rPr>
      </w:pPr>
      <w:r w:rsidRPr="00377C94">
        <w:rPr>
          <w:color w:val="000000"/>
          <w:sz w:val="24"/>
          <w:szCs w:val="24"/>
          <w:lang w:val="en-GB" w:eastAsia="pl-PL"/>
        </w:rPr>
        <w:lastRenderedPageBreak/>
        <w:t>Table of pickup points and postal machines and dependencies</w:t>
      </w:r>
      <w:r w:rsidR="00495F5D" w:rsidRPr="00377C94">
        <w:rPr>
          <w:color w:val="000000"/>
          <w:sz w:val="24"/>
          <w:szCs w:val="24"/>
          <w:lang w:val="en-GB" w:eastAsia="pl-PL"/>
        </w:rPr>
        <w:t>:</w:t>
      </w:r>
    </w:p>
    <w:tbl>
      <w:tblPr>
        <w:tblW w:w="498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3615"/>
        <w:gridCol w:w="1808"/>
        <w:gridCol w:w="1658"/>
        <w:gridCol w:w="2524"/>
      </w:tblGrid>
      <w:tr w:rsidR="00FD5ED8" w:rsidRPr="00D577F6" w14:paraId="32316064" w14:textId="77777777" w:rsidTr="00547CC8">
        <w:trPr>
          <w:trHeight w:val="290"/>
        </w:trPr>
        <w:tc>
          <w:tcPr>
            <w:tcW w:w="3615" w:type="dxa"/>
          </w:tcPr>
          <w:p w14:paraId="161ED4AA" w14:textId="77777777" w:rsidR="00FD5ED8" w:rsidRPr="00D577F6" w:rsidRDefault="00FD5ED8" w:rsidP="00547CC8">
            <w:pPr>
              <w:autoSpaceDE w:val="0"/>
              <w:autoSpaceDN w:val="0"/>
              <w:adjustRightInd w:val="0"/>
              <w:spacing w:after="0" w:line="240" w:lineRule="auto"/>
              <w:rPr>
                <w:rFonts w:ascii="Consolas" w:hAnsi="Consolas"/>
                <w:b/>
                <w:bCs/>
                <w:color w:val="000000"/>
              </w:rPr>
            </w:pPr>
            <w:r w:rsidRPr="00D577F6">
              <w:rPr>
                <w:rFonts w:ascii="Consolas" w:hAnsi="Consolas"/>
                <w:b/>
                <w:bCs/>
                <w:color w:val="000000"/>
              </w:rPr>
              <w:t>siecPlacowek</w:t>
            </w:r>
          </w:p>
        </w:tc>
        <w:tc>
          <w:tcPr>
            <w:tcW w:w="1808" w:type="dxa"/>
          </w:tcPr>
          <w:p w14:paraId="37D13C8C" w14:textId="77777777" w:rsidR="00FD5ED8" w:rsidRPr="00D577F6" w:rsidRDefault="00FD5ED8" w:rsidP="00547CC8">
            <w:pPr>
              <w:autoSpaceDE w:val="0"/>
              <w:autoSpaceDN w:val="0"/>
              <w:adjustRightInd w:val="0"/>
              <w:spacing w:after="0" w:line="240" w:lineRule="auto"/>
              <w:rPr>
                <w:rFonts w:ascii="Consolas" w:hAnsi="Consolas" w:cs="Consolas"/>
                <w:b/>
                <w:bCs/>
                <w:color w:val="000000"/>
              </w:rPr>
            </w:pPr>
            <w:r w:rsidRPr="00D577F6">
              <w:rPr>
                <w:rFonts w:ascii="Consolas" w:hAnsi="Consolas" w:cs="Consolas"/>
                <w:b/>
                <w:bCs/>
                <w:color w:val="000000"/>
              </w:rPr>
              <w:t>typ</w:t>
            </w:r>
          </w:p>
        </w:tc>
        <w:tc>
          <w:tcPr>
            <w:tcW w:w="1658" w:type="dxa"/>
          </w:tcPr>
          <w:p w14:paraId="710CA8F0" w14:textId="77777777" w:rsidR="00FD5ED8" w:rsidRPr="00D577F6" w:rsidRDefault="00FD5ED8" w:rsidP="00547CC8">
            <w:pPr>
              <w:autoSpaceDE w:val="0"/>
              <w:autoSpaceDN w:val="0"/>
              <w:adjustRightInd w:val="0"/>
              <w:spacing w:after="0" w:line="240" w:lineRule="auto"/>
              <w:rPr>
                <w:rFonts w:ascii="Consolas" w:hAnsi="Consolas" w:cs="Consolas"/>
                <w:b/>
                <w:bCs/>
                <w:color w:val="000000"/>
              </w:rPr>
            </w:pPr>
            <w:r>
              <w:rPr>
                <w:rFonts w:ascii="Consolas" w:hAnsi="Consolas" w:cs="Consolas"/>
                <w:b/>
                <w:bCs/>
                <w:color w:val="000000"/>
              </w:rPr>
              <w:t>p</w:t>
            </w:r>
            <w:r w:rsidRPr="00D577F6">
              <w:rPr>
                <w:rFonts w:ascii="Consolas" w:hAnsi="Consolas" w:cs="Consolas"/>
                <w:b/>
                <w:bCs/>
                <w:color w:val="000000"/>
              </w:rPr>
              <w:t>obranie</w:t>
            </w:r>
          </w:p>
        </w:tc>
        <w:tc>
          <w:tcPr>
            <w:tcW w:w="2524" w:type="dxa"/>
          </w:tcPr>
          <w:p w14:paraId="0DB9F67A" w14:textId="77777777" w:rsidR="00FD5ED8" w:rsidRPr="00D577F6" w:rsidRDefault="00FD5ED8" w:rsidP="00547CC8">
            <w:pPr>
              <w:autoSpaceDE w:val="0"/>
              <w:autoSpaceDN w:val="0"/>
              <w:adjustRightInd w:val="0"/>
              <w:spacing w:after="0" w:line="240" w:lineRule="auto"/>
              <w:rPr>
                <w:rFonts w:ascii="Consolas" w:hAnsi="Consolas" w:cs="Consolas"/>
                <w:b/>
                <w:bCs/>
                <w:color w:val="000000"/>
              </w:rPr>
            </w:pPr>
            <w:r w:rsidRPr="00D577F6">
              <w:rPr>
                <w:rFonts w:ascii="Consolas" w:hAnsi="Consolas" w:cs="Consolas"/>
                <w:b/>
                <w:bCs/>
                <w:color w:val="000000"/>
              </w:rPr>
              <w:t>funkcja</w:t>
            </w:r>
          </w:p>
        </w:tc>
      </w:tr>
      <w:tr w:rsidR="00FD5ED8" w:rsidRPr="00D577F6" w14:paraId="4ACCE6A1" w14:textId="77777777" w:rsidTr="00547CC8">
        <w:trPr>
          <w:trHeight w:val="290"/>
        </w:trPr>
        <w:tc>
          <w:tcPr>
            <w:tcW w:w="3615" w:type="dxa"/>
            <w:shd w:val="clear" w:color="auto" w:fill="B6DDE8" w:themeFill="accent5" w:themeFillTint="66"/>
          </w:tcPr>
          <w:p w14:paraId="2B4BAD67"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POCZTA</w:t>
            </w:r>
            <w:r>
              <w:rPr>
                <w:rFonts w:cstheme="minorHAnsi"/>
                <w:color w:val="000000"/>
                <w:sz w:val="20"/>
                <w:szCs w:val="20"/>
              </w:rPr>
              <w:t>POLSKA</w:t>
            </w:r>
          </w:p>
        </w:tc>
        <w:tc>
          <w:tcPr>
            <w:tcW w:w="1808" w:type="dxa"/>
            <w:shd w:val="clear" w:color="auto" w:fill="B6DDE8" w:themeFill="accent5" w:themeFillTint="66"/>
          </w:tcPr>
          <w:p w14:paraId="1148106D"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PUNKT</w:t>
            </w:r>
          </w:p>
        </w:tc>
        <w:tc>
          <w:tcPr>
            <w:tcW w:w="1658" w:type="dxa"/>
            <w:shd w:val="clear" w:color="auto" w:fill="B6DDE8" w:themeFill="accent5" w:themeFillTint="66"/>
          </w:tcPr>
          <w:p w14:paraId="14AAEE6E"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TAK</w:t>
            </w:r>
          </w:p>
        </w:tc>
        <w:tc>
          <w:tcPr>
            <w:tcW w:w="2524" w:type="dxa"/>
            <w:shd w:val="clear" w:color="auto" w:fill="B6DDE8" w:themeFill="accent5" w:themeFillTint="66"/>
          </w:tcPr>
          <w:p w14:paraId="7C89BAB7"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NADAWCZO-ODDAWCZA</w:t>
            </w:r>
          </w:p>
        </w:tc>
      </w:tr>
      <w:tr w:rsidR="00FD5ED8" w:rsidRPr="00D577F6" w14:paraId="77260AC9" w14:textId="77777777" w:rsidTr="00547CC8">
        <w:trPr>
          <w:trHeight w:val="290"/>
        </w:trPr>
        <w:tc>
          <w:tcPr>
            <w:tcW w:w="3615" w:type="dxa"/>
            <w:shd w:val="clear" w:color="auto" w:fill="B6DDE8" w:themeFill="accent5" w:themeFillTint="66"/>
          </w:tcPr>
          <w:p w14:paraId="31B89AE9"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Pr>
                <w:rFonts w:cstheme="minorHAnsi"/>
                <w:color w:val="000000"/>
                <w:sz w:val="20"/>
                <w:szCs w:val="20"/>
              </w:rPr>
              <w:t>GROSZEK</w:t>
            </w:r>
          </w:p>
        </w:tc>
        <w:tc>
          <w:tcPr>
            <w:tcW w:w="1808" w:type="dxa"/>
            <w:shd w:val="clear" w:color="auto" w:fill="B6DDE8" w:themeFill="accent5" w:themeFillTint="66"/>
          </w:tcPr>
          <w:p w14:paraId="121BB01E"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PUNKT</w:t>
            </w:r>
          </w:p>
        </w:tc>
        <w:tc>
          <w:tcPr>
            <w:tcW w:w="1658" w:type="dxa"/>
            <w:shd w:val="clear" w:color="auto" w:fill="auto"/>
          </w:tcPr>
          <w:p w14:paraId="4B402FB6"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NIE</w:t>
            </w:r>
          </w:p>
        </w:tc>
        <w:tc>
          <w:tcPr>
            <w:tcW w:w="2524" w:type="dxa"/>
            <w:shd w:val="clear" w:color="auto" w:fill="auto"/>
          </w:tcPr>
          <w:p w14:paraId="78733786"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Pr>
                <w:rFonts w:cstheme="minorHAnsi"/>
                <w:color w:val="000000"/>
                <w:sz w:val="20"/>
                <w:szCs w:val="20"/>
              </w:rPr>
              <w:t>NADAWCZO-</w:t>
            </w:r>
            <w:r w:rsidRPr="00D577F6">
              <w:rPr>
                <w:rFonts w:cstheme="minorHAnsi"/>
                <w:color w:val="000000"/>
                <w:sz w:val="20"/>
                <w:szCs w:val="20"/>
              </w:rPr>
              <w:t>ODDAWCZA</w:t>
            </w:r>
          </w:p>
        </w:tc>
      </w:tr>
      <w:tr w:rsidR="00FD5ED8" w:rsidRPr="00D577F6" w14:paraId="1BA7C2E9" w14:textId="77777777" w:rsidTr="00547CC8">
        <w:trPr>
          <w:trHeight w:val="290"/>
        </w:trPr>
        <w:tc>
          <w:tcPr>
            <w:tcW w:w="3615" w:type="dxa"/>
            <w:shd w:val="clear" w:color="auto" w:fill="B6DDE8" w:themeFill="accent5" w:themeFillTint="66"/>
          </w:tcPr>
          <w:p w14:paraId="0978ABA5" w14:textId="77777777" w:rsidR="00FD5ED8" w:rsidRDefault="00FD5ED8" w:rsidP="00547CC8">
            <w:pPr>
              <w:autoSpaceDE w:val="0"/>
              <w:autoSpaceDN w:val="0"/>
              <w:adjustRightInd w:val="0"/>
              <w:spacing w:after="0" w:line="240" w:lineRule="auto"/>
              <w:rPr>
                <w:rFonts w:cstheme="minorHAnsi"/>
                <w:color w:val="000000"/>
                <w:sz w:val="20"/>
                <w:szCs w:val="20"/>
              </w:rPr>
            </w:pPr>
            <w:r>
              <w:rPr>
                <w:rFonts w:cstheme="minorHAnsi"/>
                <w:color w:val="000000"/>
                <w:sz w:val="20"/>
                <w:szCs w:val="20"/>
              </w:rPr>
              <w:t>ARHELAN</w:t>
            </w:r>
          </w:p>
        </w:tc>
        <w:tc>
          <w:tcPr>
            <w:tcW w:w="1808" w:type="dxa"/>
            <w:shd w:val="clear" w:color="auto" w:fill="B6DDE8" w:themeFill="accent5" w:themeFillTint="66"/>
          </w:tcPr>
          <w:p w14:paraId="755D9EB2"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PUNKT</w:t>
            </w:r>
          </w:p>
        </w:tc>
        <w:tc>
          <w:tcPr>
            <w:tcW w:w="1658" w:type="dxa"/>
            <w:shd w:val="clear" w:color="auto" w:fill="auto"/>
          </w:tcPr>
          <w:p w14:paraId="239E16FD"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NIE</w:t>
            </w:r>
          </w:p>
        </w:tc>
        <w:tc>
          <w:tcPr>
            <w:tcW w:w="2524" w:type="dxa"/>
            <w:shd w:val="clear" w:color="auto" w:fill="auto"/>
          </w:tcPr>
          <w:p w14:paraId="02E4B95C"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Pr>
                <w:rFonts w:cstheme="minorHAnsi"/>
                <w:color w:val="000000"/>
                <w:sz w:val="20"/>
                <w:szCs w:val="20"/>
              </w:rPr>
              <w:t>NADAWCZO-</w:t>
            </w:r>
            <w:r w:rsidRPr="00D577F6">
              <w:rPr>
                <w:rFonts w:cstheme="minorHAnsi"/>
                <w:color w:val="000000"/>
                <w:sz w:val="20"/>
                <w:szCs w:val="20"/>
              </w:rPr>
              <w:t>ODDAWCZA</w:t>
            </w:r>
          </w:p>
        </w:tc>
      </w:tr>
      <w:tr w:rsidR="00FD5ED8" w:rsidRPr="00D577F6" w14:paraId="15C610F3" w14:textId="77777777" w:rsidTr="00547CC8">
        <w:trPr>
          <w:trHeight w:val="290"/>
        </w:trPr>
        <w:tc>
          <w:tcPr>
            <w:tcW w:w="3615" w:type="dxa"/>
            <w:shd w:val="clear" w:color="auto" w:fill="B6DDE8" w:themeFill="accent5" w:themeFillTint="66"/>
          </w:tcPr>
          <w:p w14:paraId="0DED18E0"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ZABKA</w:t>
            </w:r>
          </w:p>
        </w:tc>
        <w:tc>
          <w:tcPr>
            <w:tcW w:w="1808" w:type="dxa"/>
            <w:shd w:val="clear" w:color="auto" w:fill="B6DDE8" w:themeFill="accent5" w:themeFillTint="66"/>
          </w:tcPr>
          <w:p w14:paraId="5BE004A4"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PUNKT</w:t>
            </w:r>
          </w:p>
        </w:tc>
        <w:tc>
          <w:tcPr>
            <w:tcW w:w="1658" w:type="dxa"/>
            <w:shd w:val="clear" w:color="auto" w:fill="auto"/>
          </w:tcPr>
          <w:p w14:paraId="3C1EFB6B"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NIE</w:t>
            </w:r>
          </w:p>
        </w:tc>
        <w:tc>
          <w:tcPr>
            <w:tcW w:w="2524" w:type="dxa"/>
            <w:shd w:val="clear" w:color="auto" w:fill="auto"/>
          </w:tcPr>
          <w:p w14:paraId="0BA00AAC"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Pr>
                <w:rFonts w:cstheme="minorHAnsi"/>
                <w:color w:val="000000"/>
                <w:sz w:val="20"/>
                <w:szCs w:val="20"/>
              </w:rPr>
              <w:t>NADAWCZO-</w:t>
            </w:r>
            <w:r w:rsidRPr="00D577F6">
              <w:rPr>
                <w:rFonts w:cstheme="minorHAnsi"/>
                <w:color w:val="000000"/>
                <w:sz w:val="20"/>
                <w:szCs w:val="20"/>
              </w:rPr>
              <w:t>ODDAWCZA</w:t>
            </w:r>
          </w:p>
        </w:tc>
      </w:tr>
      <w:tr w:rsidR="00FD5ED8" w:rsidRPr="00D577F6" w14:paraId="66C8147F" w14:textId="77777777" w:rsidTr="00547CC8">
        <w:trPr>
          <w:trHeight w:val="290"/>
        </w:trPr>
        <w:tc>
          <w:tcPr>
            <w:tcW w:w="3615" w:type="dxa"/>
            <w:shd w:val="clear" w:color="auto" w:fill="B6DDE8" w:themeFill="accent5" w:themeFillTint="66"/>
          </w:tcPr>
          <w:p w14:paraId="6A84F10C"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DELIKATESY CENTRUM</w:t>
            </w:r>
          </w:p>
        </w:tc>
        <w:tc>
          <w:tcPr>
            <w:tcW w:w="1808" w:type="dxa"/>
            <w:shd w:val="clear" w:color="auto" w:fill="B6DDE8" w:themeFill="accent5" w:themeFillTint="66"/>
          </w:tcPr>
          <w:p w14:paraId="09205119"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PUNKT</w:t>
            </w:r>
          </w:p>
        </w:tc>
        <w:tc>
          <w:tcPr>
            <w:tcW w:w="1658" w:type="dxa"/>
            <w:shd w:val="clear" w:color="auto" w:fill="auto"/>
          </w:tcPr>
          <w:p w14:paraId="37D3E999"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NIE</w:t>
            </w:r>
          </w:p>
        </w:tc>
        <w:tc>
          <w:tcPr>
            <w:tcW w:w="2524" w:type="dxa"/>
            <w:shd w:val="clear" w:color="auto" w:fill="auto"/>
          </w:tcPr>
          <w:p w14:paraId="57B5714A"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Pr>
                <w:rFonts w:cstheme="minorHAnsi"/>
                <w:color w:val="000000"/>
                <w:sz w:val="20"/>
                <w:szCs w:val="20"/>
              </w:rPr>
              <w:t>NADAWCZO-</w:t>
            </w:r>
            <w:r w:rsidRPr="00D577F6">
              <w:rPr>
                <w:rFonts w:cstheme="minorHAnsi"/>
                <w:color w:val="000000"/>
                <w:sz w:val="20"/>
                <w:szCs w:val="20"/>
              </w:rPr>
              <w:t>ODDAWCZA</w:t>
            </w:r>
          </w:p>
        </w:tc>
      </w:tr>
      <w:tr w:rsidR="00FD5ED8" w:rsidRPr="00D577F6" w14:paraId="490328D5" w14:textId="77777777" w:rsidTr="00547CC8">
        <w:trPr>
          <w:trHeight w:val="290"/>
        </w:trPr>
        <w:tc>
          <w:tcPr>
            <w:tcW w:w="3615" w:type="dxa"/>
            <w:shd w:val="clear" w:color="auto" w:fill="B6DDE8" w:themeFill="accent5" w:themeFillTint="66"/>
          </w:tcPr>
          <w:p w14:paraId="24C74C91"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ABC</w:t>
            </w:r>
          </w:p>
        </w:tc>
        <w:tc>
          <w:tcPr>
            <w:tcW w:w="1808" w:type="dxa"/>
            <w:shd w:val="clear" w:color="auto" w:fill="B6DDE8" w:themeFill="accent5" w:themeFillTint="66"/>
          </w:tcPr>
          <w:p w14:paraId="0CD116E5"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PUNKT</w:t>
            </w:r>
          </w:p>
        </w:tc>
        <w:tc>
          <w:tcPr>
            <w:tcW w:w="1658" w:type="dxa"/>
            <w:shd w:val="clear" w:color="auto" w:fill="auto"/>
          </w:tcPr>
          <w:p w14:paraId="4C67F5DB"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NIE</w:t>
            </w:r>
          </w:p>
        </w:tc>
        <w:tc>
          <w:tcPr>
            <w:tcW w:w="2524" w:type="dxa"/>
            <w:shd w:val="clear" w:color="auto" w:fill="auto"/>
          </w:tcPr>
          <w:p w14:paraId="4B4FA1E8"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Pr>
                <w:rFonts w:cstheme="minorHAnsi"/>
                <w:color w:val="000000"/>
                <w:sz w:val="20"/>
                <w:szCs w:val="20"/>
              </w:rPr>
              <w:t>NADAWCZO-</w:t>
            </w:r>
            <w:r w:rsidRPr="00D577F6">
              <w:rPr>
                <w:rFonts w:cstheme="minorHAnsi"/>
                <w:color w:val="000000"/>
                <w:sz w:val="20"/>
                <w:szCs w:val="20"/>
              </w:rPr>
              <w:t>ODDAWCZA</w:t>
            </w:r>
          </w:p>
        </w:tc>
      </w:tr>
      <w:tr w:rsidR="00FD5ED8" w:rsidRPr="00D577F6" w14:paraId="4C52A895" w14:textId="77777777" w:rsidTr="00547CC8">
        <w:trPr>
          <w:trHeight w:val="290"/>
        </w:trPr>
        <w:tc>
          <w:tcPr>
            <w:tcW w:w="3615" w:type="dxa"/>
            <w:shd w:val="clear" w:color="auto" w:fill="B6DDE8" w:themeFill="accent5" w:themeFillTint="66"/>
          </w:tcPr>
          <w:p w14:paraId="19424E45"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LEWIATAN</w:t>
            </w:r>
          </w:p>
        </w:tc>
        <w:tc>
          <w:tcPr>
            <w:tcW w:w="1808" w:type="dxa"/>
            <w:shd w:val="clear" w:color="auto" w:fill="B6DDE8" w:themeFill="accent5" w:themeFillTint="66"/>
          </w:tcPr>
          <w:p w14:paraId="1FC16D35"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PUNKT</w:t>
            </w:r>
          </w:p>
        </w:tc>
        <w:tc>
          <w:tcPr>
            <w:tcW w:w="1658" w:type="dxa"/>
            <w:shd w:val="clear" w:color="auto" w:fill="auto"/>
          </w:tcPr>
          <w:p w14:paraId="5A875050"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NIE</w:t>
            </w:r>
          </w:p>
        </w:tc>
        <w:tc>
          <w:tcPr>
            <w:tcW w:w="2524" w:type="dxa"/>
            <w:shd w:val="clear" w:color="auto" w:fill="auto"/>
          </w:tcPr>
          <w:p w14:paraId="1420E089"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Pr>
                <w:rFonts w:cstheme="minorHAnsi"/>
                <w:color w:val="000000"/>
                <w:sz w:val="20"/>
                <w:szCs w:val="20"/>
              </w:rPr>
              <w:t>NADAWCZO-</w:t>
            </w:r>
            <w:r w:rsidRPr="00D577F6">
              <w:rPr>
                <w:rFonts w:cstheme="minorHAnsi"/>
                <w:color w:val="000000"/>
                <w:sz w:val="20"/>
                <w:szCs w:val="20"/>
              </w:rPr>
              <w:t>ODDAWCZA</w:t>
            </w:r>
          </w:p>
        </w:tc>
      </w:tr>
      <w:tr w:rsidR="00FD5ED8" w:rsidRPr="00D577F6" w14:paraId="0ACA376C" w14:textId="77777777" w:rsidTr="00547CC8">
        <w:trPr>
          <w:trHeight w:val="290"/>
        </w:trPr>
        <w:tc>
          <w:tcPr>
            <w:tcW w:w="3615" w:type="dxa"/>
            <w:shd w:val="clear" w:color="auto" w:fill="B6DDE8" w:themeFill="accent5" w:themeFillTint="66"/>
          </w:tcPr>
          <w:p w14:paraId="1A1A3A8B"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Pr>
                <w:rFonts w:cstheme="minorHAnsi"/>
                <w:color w:val="000000"/>
                <w:sz w:val="20"/>
                <w:szCs w:val="20"/>
              </w:rPr>
              <w:t>EUROSKLEP</w:t>
            </w:r>
          </w:p>
        </w:tc>
        <w:tc>
          <w:tcPr>
            <w:tcW w:w="1808" w:type="dxa"/>
            <w:shd w:val="clear" w:color="auto" w:fill="B6DDE8" w:themeFill="accent5" w:themeFillTint="66"/>
          </w:tcPr>
          <w:p w14:paraId="7B4494E0"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PUNKT</w:t>
            </w:r>
          </w:p>
        </w:tc>
        <w:tc>
          <w:tcPr>
            <w:tcW w:w="1658" w:type="dxa"/>
            <w:shd w:val="clear" w:color="auto" w:fill="auto"/>
          </w:tcPr>
          <w:p w14:paraId="11103FED"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NIE</w:t>
            </w:r>
          </w:p>
        </w:tc>
        <w:tc>
          <w:tcPr>
            <w:tcW w:w="2524" w:type="dxa"/>
            <w:shd w:val="clear" w:color="auto" w:fill="auto"/>
          </w:tcPr>
          <w:p w14:paraId="377125F7" w14:textId="77777777" w:rsidR="00FD5ED8" w:rsidRDefault="00FD5ED8" w:rsidP="00547CC8">
            <w:pPr>
              <w:autoSpaceDE w:val="0"/>
              <w:autoSpaceDN w:val="0"/>
              <w:adjustRightInd w:val="0"/>
              <w:spacing w:after="0" w:line="240" w:lineRule="auto"/>
              <w:rPr>
                <w:rFonts w:cstheme="minorHAnsi"/>
                <w:color w:val="000000"/>
                <w:sz w:val="20"/>
                <w:szCs w:val="20"/>
              </w:rPr>
            </w:pPr>
            <w:r>
              <w:rPr>
                <w:rFonts w:cstheme="minorHAnsi"/>
                <w:color w:val="000000"/>
                <w:sz w:val="20"/>
                <w:szCs w:val="20"/>
              </w:rPr>
              <w:t>NADAWCZO-</w:t>
            </w:r>
            <w:r w:rsidRPr="00D577F6">
              <w:rPr>
                <w:rFonts w:cstheme="minorHAnsi"/>
                <w:color w:val="000000"/>
                <w:sz w:val="20"/>
                <w:szCs w:val="20"/>
              </w:rPr>
              <w:t>ODDAWCZA</w:t>
            </w:r>
          </w:p>
        </w:tc>
      </w:tr>
      <w:tr w:rsidR="00FD5ED8" w:rsidRPr="00D577F6" w14:paraId="02272815" w14:textId="77777777" w:rsidTr="00547CC8">
        <w:trPr>
          <w:trHeight w:val="290"/>
        </w:trPr>
        <w:tc>
          <w:tcPr>
            <w:tcW w:w="3615" w:type="dxa"/>
            <w:shd w:val="clear" w:color="auto" w:fill="B6DDE8" w:themeFill="accent5" w:themeFillTint="66"/>
          </w:tcPr>
          <w:p w14:paraId="0ABCD0AD" w14:textId="77777777" w:rsidR="00FD5ED8" w:rsidRDefault="00FD5ED8" w:rsidP="00547CC8">
            <w:pPr>
              <w:autoSpaceDE w:val="0"/>
              <w:autoSpaceDN w:val="0"/>
              <w:adjustRightInd w:val="0"/>
              <w:spacing w:after="0" w:line="240" w:lineRule="auto"/>
              <w:rPr>
                <w:rFonts w:cstheme="minorHAnsi"/>
                <w:color w:val="000000"/>
                <w:sz w:val="20"/>
                <w:szCs w:val="20"/>
              </w:rPr>
            </w:pPr>
            <w:r>
              <w:rPr>
                <w:rFonts w:cstheme="minorHAnsi"/>
                <w:color w:val="000000"/>
                <w:sz w:val="20"/>
                <w:szCs w:val="20"/>
              </w:rPr>
              <w:t>DUZYBEN</w:t>
            </w:r>
          </w:p>
        </w:tc>
        <w:tc>
          <w:tcPr>
            <w:tcW w:w="1808" w:type="dxa"/>
            <w:shd w:val="clear" w:color="auto" w:fill="B6DDE8" w:themeFill="accent5" w:themeFillTint="66"/>
          </w:tcPr>
          <w:p w14:paraId="089E374C"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PUNKT</w:t>
            </w:r>
          </w:p>
        </w:tc>
        <w:tc>
          <w:tcPr>
            <w:tcW w:w="1658" w:type="dxa"/>
            <w:shd w:val="clear" w:color="auto" w:fill="auto"/>
          </w:tcPr>
          <w:p w14:paraId="38BC05CC"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NIE</w:t>
            </w:r>
          </w:p>
        </w:tc>
        <w:tc>
          <w:tcPr>
            <w:tcW w:w="2524" w:type="dxa"/>
            <w:shd w:val="clear" w:color="auto" w:fill="auto"/>
          </w:tcPr>
          <w:p w14:paraId="20373CE0" w14:textId="77777777" w:rsidR="00FD5ED8" w:rsidRDefault="00FD5ED8" w:rsidP="00547CC8">
            <w:pPr>
              <w:autoSpaceDE w:val="0"/>
              <w:autoSpaceDN w:val="0"/>
              <w:adjustRightInd w:val="0"/>
              <w:spacing w:after="0" w:line="240" w:lineRule="auto"/>
              <w:rPr>
                <w:rFonts w:cstheme="minorHAnsi"/>
                <w:color w:val="000000"/>
                <w:sz w:val="20"/>
                <w:szCs w:val="20"/>
              </w:rPr>
            </w:pPr>
            <w:r>
              <w:rPr>
                <w:rFonts w:cstheme="minorHAnsi"/>
                <w:color w:val="000000"/>
                <w:sz w:val="20"/>
                <w:szCs w:val="20"/>
              </w:rPr>
              <w:t>NADAWCZO-</w:t>
            </w:r>
            <w:r w:rsidRPr="00D577F6">
              <w:rPr>
                <w:rFonts w:cstheme="minorHAnsi"/>
                <w:color w:val="000000"/>
                <w:sz w:val="20"/>
                <w:szCs w:val="20"/>
              </w:rPr>
              <w:t>ODDAWCZA</w:t>
            </w:r>
          </w:p>
        </w:tc>
      </w:tr>
      <w:tr w:rsidR="00FD5ED8" w:rsidRPr="002E16D9" w14:paraId="4458A842" w14:textId="77777777" w:rsidTr="00547CC8">
        <w:trPr>
          <w:trHeight w:val="290"/>
        </w:trPr>
        <w:tc>
          <w:tcPr>
            <w:tcW w:w="3615" w:type="dxa"/>
            <w:shd w:val="clear" w:color="auto" w:fill="E5B8B7" w:themeFill="accent2" w:themeFillTint="66"/>
          </w:tcPr>
          <w:p w14:paraId="333964C7" w14:textId="77777777" w:rsidR="00FD5ED8" w:rsidRPr="002E16D9" w:rsidRDefault="00FD5ED8" w:rsidP="00547CC8">
            <w:pPr>
              <w:autoSpaceDE w:val="0"/>
              <w:autoSpaceDN w:val="0"/>
              <w:adjustRightInd w:val="0"/>
              <w:spacing w:after="0" w:line="240" w:lineRule="auto"/>
              <w:rPr>
                <w:rFonts w:cstheme="minorHAnsi"/>
                <w:color w:val="FF0000"/>
                <w:sz w:val="20"/>
                <w:szCs w:val="20"/>
              </w:rPr>
            </w:pPr>
            <w:r w:rsidRPr="002E16D9">
              <w:rPr>
                <w:rFonts w:cstheme="minorHAnsi"/>
                <w:color w:val="FF0000"/>
                <w:sz w:val="20"/>
                <w:szCs w:val="20"/>
              </w:rPr>
              <w:t>AUTOMAT POCZTEX</w:t>
            </w:r>
          </w:p>
        </w:tc>
        <w:tc>
          <w:tcPr>
            <w:tcW w:w="1808" w:type="dxa"/>
            <w:shd w:val="clear" w:color="auto" w:fill="E5B8B7" w:themeFill="accent2" w:themeFillTint="66"/>
          </w:tcPr>
          <w:p w14:paraId="3BDBF425" w14:textId="77777777" w:rsidR="00FD5ED8" w:rsidRPr="002E16D9" w:rsidRDefault="00FD5ED8" w:rsidP="00547CC8">
            <w:pPr>
              <w:autoSpaceDE w:val="0"/>
              <w:autoSpaceDN w:val="0"/>
              <w:adjustRightInd w:val="0"/>
              <w:spacing w:after="0" w:line="240" w:lineRule="auto"/>
              <w:rPr>
                <w:rFonts w:cstheme="minorHAnsi"/>
                <w:color w:val="FF0000"/>
                <w:sz w:val="20"/>
                <w:szCs w:val="20"/>
              </w:rPr>
            </w:pPr>
            <w:r w:rsidRPr="002E16D9">
              <w:rPr>
                <w:rFonts w:cstheme="minorHAnsi"/>
                <w:color w:val="FF0000"/>
                <w:sz w:val="20"/>
                <w:szCs w:val="20"/>
              </w:rPr>
              <w:t>AUTOMAT</w:t>
            </w:r>
          </w:p>
        </w:tc>
        <w:tc>
          <w:tcPr>
            <w:tcW w:w="1658" w:type="dxa"/>
            <w:shd w:val="clear" w:color="auto" w:fill="E5B8B7" w:themeFill="accent2" w:themeFillTint="66"/>
          </w:tcPr>
          <w:p w14:paraId="003215B9" w14:textId="77777777" w:rsidR="00FD5ED8" w:rsidRPr="002E16D9" w:rsidRDefault="00FD5ED8" w:rsidP="00547CC8">
            <w:pPr>
              <w:autoSpaceDE w:val="0"/>
              <w:autoSpaceDN w:val="0"/>
              <w:adjustRightInd w:val="0"/>
              <w:spacing w:after="0" w:line="240" w:lineRule="auto"/>
              <w:rPr>
                <w:rFonts w:cstheme="minorHAnsi"/>
                <w:color w:val="FF0000"/>
                <w:sz w:val="20"/>
                <w:szCs w:val="20"/>
              </w:rPr>
            </w:pPr>
            <w:r w:rsidRPr="002E16D9">
              <w:rPr>
                <w:rFonts w:cstheme="minorHAnsi"/>
                <w:color w:val="FF0000"/>
                <w:sz w:val="20"/>
                <w:szCs w:val="20"/>
              </w:rPr>
              <w:t>TAK</w:t>
            </w:r>
          </w:p>
        </w:tc>
        <w:tc>
          <w:tcPr>
            <w:tcW w:w="2524" w:type="dxa"/>
            <w:shd w:val="clear" w:color="auto" w:fill="E5B8B7" w:themeFill="accent2" w:themeFillTint="66"/>
          </w:tcPr>
          <w:p w14:paraId="1C780B5D" w14:textId="77777777" w:rsidR="00FD5ED8" w:rsidRPr="002E16D9" w:rsidRDefault="00FD5ED8" w:rsidP="00547CC8">
            <w:pPr>
              <w:autoSpaceDE w:val="0"/>
              <w:autoSpaceDN w:val="0"/>
              <w:adjustRightInd w:val="0"/>
              <w:spacing w:after="0" w:line="240" w:lineRule="auto"/>
              <w:rPr>
                <w:rFonts w:cstheme="minorHAnsi"/>
                <w:color w:val="FF0000"/>
                <w:sz w:val="20"/>
                <w:szCs w:val="20"/>
              </w:rPr>
            </w:pPr>
            <w:r w:rsidRPr="002E16D9">
              <w:rPr>
                <w:rFonts w:cstheme="minorHAnsi"/>
                <w:color w:val="FF0000"/>
                <w:sz w:val="20"/>
                <w:szCs w:val="20"/>
              </w:rPr>
              <w:t>NADAWCZO-ODDAWCZA</w:t>
            </w:r>
          </w:p>
        </w:tc>
      </w:tr>
    </w:tbl>
    <w:p w14:paraId="5F4D4C39" w14:textId="77777777" w:rsidR="003C5A55" w:rsidRDefault="003C5A55" w:rsidP="002E1BD8">
      <w:pPr>
        <w:rPr>
          <w:color w:val="000000"/>
          <w:sz w:val="24"/>
          <w:szCs w:val="24"/>
          <w:lang w:eastAsia="pl-PL"/>
        </w:rPr>
      </w:pPr>
    </w:p>
    <w:p w14:paraId="441877A7" w14:textId="3B0C3B57" w:rsidR="002E1BD8" w:rsidRPr="002E1BD8" w:rsidRDefault="002E1BD8" w:rsidP="002E1BD8">
      <w:pPr>
        <w:rPr>
          <w:color w:val="000000"/>
          <w:sz w:val="24"/>
          <w:szCs w:val="24"/>
          <w:lang w:eastAsia="pl-PL"/>
        </w:rPr>
      </w:pPr>
      <w:r w:rsidRPr="002E1BD8">
        <w:rPr>
          <w:color w:val="000000"/>
          <w:sz w:val="24"/>
          <w:szCs w:val="24"/>
          <w:lang w:eastAsia="pl-PL"/>
        </w:rPr>
        <w:t>Important information:</w:t>
      </w:r>
    </w:p>
    <w:p w14:paraId="79B31B21" w14:textId="59128F68" w:rsidR="002E1BD8" w:rsidRPr="00377C94" w:rsidRDefault="002E1BD8" w:rsidP="005A2BFB">
      <w:pPr>
        <w:pStyle w:val="Akapitzlist"/>
        <w:numPr>
          <w:ilvl w:val="1"/>
          <w:numId w:val="23"/>
        </w:numPr>
        <w:spacing w:after="0" w:line="240" w:lineRule="auto"/>
        <w:ind w:left="567" w:hanging="357"/>
        <w:rPr>
          <w:color w:val="000000"/>
          <w:sz w:val="24"/>
          <w:szCs w:val="24"/>
          <w:lang w:val="en-GB" w:eastAsia="pl-PL"/>
        </w:rPr>
      </w:pPr>
      <w:r w:rsidRPr="00377C94">
        <w:rPr>
          <w:color w:val="000000"/>
          <w:sz w:val="24"/>
          <w:szCs w:val="24"/>
          <w:lang w:val="en-GB" w:eastAsia="pl-PL"/>
        </w:rPr>
        <w:t>Pocztex machines are devices located externally, autonomous, available under the attribute networkPlacowek = "AUTOMAT POCZTEX".</w:t>
      </w:r>
    </w:p>
    <w:p w14:paraId="6724BC8B" w14:textId="2C1D7A19" w:rsidR="002E1BD8" w:rsidRPr="00377C94" w:rsidRDefault="002E1BD8" w:rsidP="005A2BFB">
      <w:pPr>
        <w:pStyle w:val="Akapitzlist"/>
        <w:numPr>
          <w:ilvl w:val="1"/>
          <w:numId w:val="23"/>
        </w:numPr>
        <w:spacing w:after="0" w:line="240" w:lineRule="auto"/>
        <w:ind w:left="567" w:hanging="357"/>
        <w:rPr>
          <w:color w:val="000000"/>
          <w:sz w:val="24"/>
          <w:szCs w:val="24"/>
          <w:lang w:val="en-GB" w:eastAsia="pl-PL"/>
        </w:rPr>
      </w:pPr>
      <w:r w:rsidRPr="00377C94">
        <w:rPr>
          <w:color w:val="000000"/>
          <w:sz w:val="24"/>
          <w:szCs w:val="24"/>
          <w:lang w:val="en-GB" w:eastAsia="pl-PL"/>
        </w:rPr>
        <w:t>Automatic Biedronka, Lewiatan etc. are internally located, autonomous devices, available under the attribute netPlacowek = "AUTOMAT LEWIATAN", netPlacowek = "AUTOMAT LEWIATAN" etc.</w:t>
      </w:r>
    </w:p>
    <w:p w14:paraId="07620E92" w14:textId="1F198F73" w:rsidR="002E1BD8" w:rsidRPr="00377C94" w:rsidRDefault="002E1BD8" w:rsidP="005A2BFB">
      <w:pPr>
        <w:pStyle w:val="Akapitzlist"/>
        <w:numPr>
          <w:ilvl w:val="1"/>
          <w:numId w:val="23"/>
        </w:numPr>
        <w:spacing w:after="0" w:line="240" w:lineRule="auto"/>
        <w:ind w:left="567" w:hanging="357"/>
        <w:rPr>
          <w:color w:val="000000"/>
          <w:sz w:val="24"/>
          <w:szCs w:val="24"/>
          <w:lang w:val="en-GB" w:eastAsia="pl-PL"/>
        </w:rPr>
      </w:pPr>
      <w:r w:rsidRPr="00377C94">
        <w:rPr>
          <w:color w:val="000000"/>
          <w:sz w:val="24"/>
          <w:szCs w:val="24"/>
          <w:lang w:val="en-GB" w:eastAsia="pl-PL"/>
        </w:rPr>
        <w:t>Collection points constituting the network of Poczta Polska and partner networks available under the attribute siecPlacowek = "POCZTA</w:t>
      </w:r>
      <w:r w:rsidR="00670543">
        <w:rPr>
          <w:color w:val="000000"/>
          <w:sz w:val="24"/>
          <w:szCs w:val="24"/>
          <w:lang w:val="en-GB" w:eastAsia="pl-PL"/>
        </w:rPr>
        <w:t>POLSKA</w:t>
      </w:r>
      <w:r w:rsidRPr="00377C94">
        <w:rPr>
          <w:color w:val="000000"/>
          <w:sz w:val="24"/>
          <w:szCs w:val="24"/>
          <w:lang w:val="en-GB" w:eastAsia="pl-PL"/>
        </w:rPr>
        <w:t>", siecPlacowek = "ZABKA" etc.</w:t>
      </w:r>
    </w:p>
    <w:p w14:paraId="6BE70959" w14:textId="2A732455" w:rsidR="002E1BD8" w:rsidRPr="00377C94" w:rsidRDefault="002E1BD8" w:rsidP="005A2BFB">
      <w:pPr>
        <w:pStyle w:val="Akapitzlist"/>
        <w:numPr>
          <w:ilvl w:val="1"/>
          <w:numId w:val="23"/>
        </w:numPr>
        <w:spacing w:after="0" w:line="240" w:lineRule="auto"/>
        <w:ind w:left="567" w:hanging="357"/>
        <w:rPr>
          <w:color w:val="000000"/>
          <w:sz w:val="24"/>
          <w:szCs w:val="24"/>
          <w:lang w:val="en-GB" w:eastAsia="pl-PL"/>
        </w:rPr>
      </w:pPr>
      <w:r w:rsidRPr="00377C94">
        <w:rPr>
          <w:color w:val="000000"/>
          <w:sz w:val="24"/>
          <w:szCs w:val="24"/>
          <w:lang w:val="en-GB" w:eastAsia="pl-PL"/>
        </w:rPr>
        <w:t>The download service will be available in the networkPlacowek = "AUTOMAT POCZTEX", other machines will not enable the download service, moreover, the download is carried out in the networkPlacowek = "POCZTA</w:t>
      </w:r>
      <w:r w:rsidR="00670543">
        <w:rPr>
          <w:color w:val="000000"/>
          <w:sz w:val="24"/>
          <w:szCs w:val="24"/>
          <w:lang w:val="en-GB" w:eastAsia="pl-PL"/>
        </w:rPr>
        <w:t>POLSKA</w:t>
      </w:r>
      <w:r w:rsidRPr="00377C94">
        <w:rPr>
          <w:color w:val="000000"/>
          <w:sz w:val="24"/>
          <w:szCs w:val="24"/>
          <w:lang w:val="en-GB" w:eastAsia="pl-PL"/>
        </w:rPr>
        <w:t>".</w:t>
      </w:r>
    </w:p>
    <w:p w14:paraId="7A52206B" w14:textId="14EA9A1D" w:rsidR="00280D83" w:rsidRPr="00377C94" w:rsidRDefault="001B3C99" w:rsidP="001B3C99">
      <w:pPr>
        <w:rPr>
          <w:color w:val="000000"/>
          <w:sz w:val="24"/>
          <w:szCs w:val="24"/>
          <w:lang w:val="en-GB" w:eastAsia="pl-PL"/>
        </w:rPr>
      </w:pPr>
      <w:r w:rsidRPr="00377C94">
        <w:rPr>
          <w:color w:val="000000"/>
          <w:sz w:val="24"/>
          <w:szCs w:val="24"/>
          <w:lang w:val="en-GB" w:eastAsia="pl-PL"/>
        </w:rPr>
        <w:t>The data about the facilities is collected from the Electronic Sender using the method</w:t>
      </w:r>
      <w:r w:rsidR="00280D83" w:rsidRPr="00377C94">
        <w:rPr>
          <w:color w:val="000000"/>
          <w:sz w:val="24"/>
          <w:szCs w:val="24"/>
          <w:lang w:val="en-GB" w:eastAsia="pl-PL"/>
        </w:rPr>
        <w:t xml:space="preserve"> </w:t>
      </w:r>
      <w:hyperlink w:anchor="getPlacowkiPocztowe" w:history="1">
        <w:r w:rsidR="005033C7" w:rsidRPr="00377C94">
          <w:rPr>
            <w:rStyle w:val="Hipercze"/>
            <w:sz w:val="24"/>
            <w:szCs w:val="24"/>
            <w:lang w:val="en-GB" w:eastAsia="pl-PL"/>
          </w:rPr>
          <w:t>getplacowkiPocztowe</w:t>
        </w:r>
      </w:hyperlink>
      <w:r w:rsidR="005033C7" w:rsidRPr="00377C94">
        <w:rPr>
          <w:color w:val="000000"/>
          <w:sz w:val="24"/>
          <w:szCs w:val="24"/>
          <w:lang w:val="en-GB" w:eastAsia="pl-PL"/>
        </w:rPr>
        <w:t xml:space="preserve"> </w:t>
      </w:r>
      <w:r w:rsidR="00280D83" w:rsidRPr="00377C94">
        <w:rPr>
          <w:color w:val="000000"/>
          <w:sz w:val="24"/>
          <w:szCs w:val="24"/>
          <w:lang w:val="en-GB" w:eastAsia="pl-PL"/>
        </w:rPr>
        <w:t>method and you need to build your own table with this data, the method returns the data using the class</w:t>
      </w:r>
      <w:r w:rsidR="005033C7" w:rsidRPr="00377C94">
        <w:rPr>
          <w:color w:val="000000"/>
          <w:sz w:val="24"/>
          <w:szCs w:val="24"/>
          <w:lang w:val="en-GB" w:eastAsia="pl-PL"/>
        </w:rPr>
        <w:t xml:space="preserve"> </w:t>
      </w:r>
      <w:hyperlink w:anchor="_placowkaPocztowaType" w:history="1">
        <w:r w:rsidR="005033C7" w:rsidRPr="00377C94">
          <w:rPr>
            <w:rStyle w:val="Hipercze"/>
            <w:sz w:val="24"/>
            <w:szCs w:val="24"/>
            <w:lang w:val="en-GB" w:eastAsia="pl-PL"/>
          </w:rPr>
          <w:t>placowkaPocztowaType</w:t>
        </w:r>
      </w:hyperlink>
      <w:r w:rsidR="005033C7" w:rsidRPr="00377C94">
        <w:rPr>
          <w:color w:val="000000"/>
          <w:sz w:val="24"/>
          <w:szCs w:val="24"/>
          <w:lang w:val="en-GB" w:eastAsia="pl-PL"/>
        </w:rPr>
        <w:t xml:space="preserve">. </w:t>
      </w:r>
      <w:r w:rsidR="00280D83" w:rsidRPr="00377C94">
        <w:rPr>
          <w:color w:val="000000"/>
          <w:sz w:val="24"/>
          <w:szCs w:val="24"/>
          <w:lang w:val="en-GB" w:eastAsia="pl-PL"/>
        </w:rPr>
        <w:t>External machines will be available under the attribute siecPlacowek = "AUTOMAT POCZTEX".</w:t>
      </w:r>
    </w:p>
    <w:p w14:paraId="183579CB" w14:textId="52D59A0B" w:rsidR="005033C7" w:rsidRPr="00377C94" w:rsidRDefault="005033C7" w:rsidP="005033C7">
      <w:pPr>
        <w:rPr>
          <w:color w:val="000000"/>
          <w:sz w:val="24"/>
          <w:szCs w:val="24"/>
          <w:lang w:val="en-GB" w:eastAsia="pl-PL"/>
        </w:rPr>
      </w:pPr>
      <w:r w:rsidRPr="00377C94">
        <w:rPr>
          <w:sz w:val="24"/>
          <w:szCs w:val="24"/>
          <w:lang w:val="en-GB"/>
        </w:rPr>
        <w:t xml:space="preserve">Pocztex Kurier </w:t>
      </w:r>
      <w:r w:rsidR="00F832E3" w:rsidRPr="00377C94">
        <w:rPr>
          <w:sz w:val="24"/>
          <w:szCs w:val="24"/>
          <w:lang w:val="en-GB"/>
        </w:rPr>
        <w:t>shipment with the option of collection at a point or machine is integrated with the use of:</w:t>
      </w:r>
      <w:r w:rsidRPr="00377C94">
        <w:rPr>
          <w:sz w:val="24"/>
          <w:szCs w:val="24"/>
          <w:lang w:val="en-GB"/>
        </w:rPr>
        <w:t xml:space="preserve"> </w:t>
      </w:r>
      <w:hyperlink w:anchor="_Pocztex2021KurierType" w:history="1">
        <w:r w:rsidRPr="00377C94">
          <w:rPr>
            <w:rStyle w:val="Hipercze"/>
            <w:b/>
            <w:bCs/>
            <w:sz w:val="24"/>
            <w:szCs w:val="24"/>
            <w:lang w:val="en-GB"/>
          </w:rPr>
          <w:t>pocztex2021KurierType</w:t>
        </w:r>
      </w:hyperlink>
      <w:r w:rsidRPr="00377C94">
        <w:rPr>
          <w:color w:val="000000"/>
          <w:sz w:val="24"/>
          <w:szCs w:val="24"/>
          <w:lang w:val="en-GB" w:eastAsia="pl-PL"/>
        </w:rPr>
        <w:t>.</w:t>
      </w:r>
    </w:p>
    <w:p w14:paraId="568E1844" w14:textId="7C50E30B" w:rsidR="005033C7" w:rsidRPr="00377C94" w:rsidRDefault="00F832E3" w:rsidP="005033C7">
      <w:pPr>
        <w:rPr>
          <w:b/>
          <w:bCs/>
          <w:sz w:val="24"/>
          <w:szCs w:val="24"/>
          <w:lang w:val="en-GB"/>
        </w:rPr>
      </w:pPr>
      <w:r w:rsidRPr="00377C94">
        <w:rPr>
          <w:b/>
          <w:bCs/>
          <w:sz w:val="24"/>
          <w:szCs w:val="24"/>
          <w:lang w:val="en-GB"/>
        </w:rPr>
        <w:t>The way of declaration of the pickup point for the post office</w:t>
      </w:r>
      <w:r w:rsidR="005033C7" w:rsidRPr="00377C94">
        <w:rPr>
          <w:b/>
          <w:bCs/>
          <w:sz w:val="24"/>
          <w:szCs w:val="24"/>
          <w:lang w:val="en-GB"/>
        </w:rPr>
        <w:t xml:space="preserve"> </w:t>
      </w:r>
      <w:hyperlink w:anchor="_Pocztex2021KurierType" w:history="1">
        <w:r w:rsidR="005033C7" w:rsidRPr="00377C94">
          <w:rPr>
            <w:rStyle w:val="Hipercze"/>
            <w:b/>
            <w:bCs/>
            <w:sz w:val="24"/>
            <w:szCs w:val="24"/>
            <w:lang w:val="en-GB"/>
          </w:rPr>
          <w:t>pocztex2021KurierType</w:t>
        </w:r>
      </w:hyperlink>
      <w:r w:rsidR="005033C7" w:rsidRPr="00377C94">
        <w:rPr>
          <w:color w:val="000000"/>
          <w:sz w:val="24"/>
          <w:szCs w:val="24"/>
          <w:lang w:val="en-GB" w:eastAsia="pl-PL"/>
        </w:rPr>
        <w:t>.</w:t>
      </w:r>
      <w:r w:rsidR="005033C7" w:rsidRPr="00377C94">
        <w:rPr>
          <w:b/>
          <w:bCs/>
          <w:sz w:val="24"/>
          <w:szCs w:val="24"/>
          <w:lang w:val="en-GB"/>
        </w:rPr>
        <w:t xml:space="preserve"> </w:t>
      </w:r>
    </w:p>
    <w:p w14:paraId="2445D966" w14:textId="29563541" w:rsidR="005033C7" w:rsidRPr="00377C94" w:rsidRDefault="00686DAB" w:rsidP="005033C7">
      <w:pPr>
        <w:rPr>
          <w:sz w:val="24"/>
          <w:szCs w:val="24"/>
          <w:lang w:val="en-GB"/>
        </w:rPr>
      </w:pPr>
      <w:r w:rsidRPr="00377C94">
        <w:rPr>
          <w:sz w:val="24"/>
          <w:szCs w:val="24"/>
          <w:lang w:val="en-GB"/>
        </w:rPr>
        <w:t>We implement the method of declaring the collection point using the attribute:</w:t>
      </w:r>
      <w:r w:rsidR="005033C7" w:rsidRPr="00377C94">
        <w:rPr>
          <w:sz w:val="24"/>
          <w:szCs w:val="24"/>
          <w:lang w:val="en-GB"/>
        </w:rPr>
        <w:t xml:space="preserve"> </w:t>
      </w:r>
    </w:p>
    <w:p w14:paraId="26B1D8BA" w14:textId="3976679F" w:rsidR="005033C7" w:rsidRPr="00377C94" w:rsidRDefault="005033C7" w:rsidP="005033C7">
      <w:pPr>
        <w:rPr>
          <w:rFonts w:ascii="Courier New" w:hAnsi="Courier New" w:cs="Courier New"/>
          <w:sz w:val="20"/>
          <w:szCs w:val="20"/>
          <w:lang w:val="en-GB"/>
        </w:rPr>
      </w:pPr>
      <w:r w:rsidRPr="00377C94">
        <w:rPr>
          <w:rFonts w:ascii="Courier New" w:hAnsi="Courier New" w:cs="Courier New"/>
          <w:sz w:val="20"/>
          <w:szCs w:val="20"/>
          <w:lang w:val="en-GB"/>
        </w:rPr>
        <w:t>&lt;punktOdbioru id="123456"/&gt;.</w:t>
      </w:r>
    </w:p>
    <w:p w14:paraId="0E720C77" w14:textId="77777777" w:rsidR="00B84ABF" w:rsidRPr="00377C94" w:rsidRDefault="00B84ABF" w:rsidP="005033C7">
      <w:pPr>
        <w:rPr>
          <w:lang w:val="en-GB"/>
        </w:rPr>
      </w:pPr>
    </w:p>
    <w:p w14:paraId="085693CA" w14:textId="77777777" w:rsidR="009771D3" w:rsidRPr="00377C94" w:rsidRDefault="009771D3" w:rsidP="009771D3">
      <w:pPr>
        <w:spacing w:after="0"/>
        <w:rPr>
          <w:sz w:val="24"/>
          <w:szCs w:val="24"/>
          <w:lang w:val="en-GB"/>
        </w:rPr>
      </w:pPr>
      <w:r w:rsidRPr="00377C94">
        <w:rPr>
          <w:b/>
          <w:bCs/>
          <w:sz w:val="24"/>
          <w:szCs w:val="24"/>
          <w:lang w:val="en-GB"/>
        </w:rPr>
        <w:t xml:space="preserve">Scenario 1 </w:t>
      </w:r>
      <w:r w:rsidRPr="00377C94">
        <w:rPr>
          <w:sz w:val="24"/>
          <w:szCs w:val="24"/>
          <w:lang w:val="en-GB"/>
        </w:rPr>
        <w:t>- The customer provides the AUTOMAT POCZTEX delivery network for a shipment with the following parameters:</w:t>
      </w:r>
    </w:p>
    <w:p w14:paraId="7C7070DD" w14:textId="77777777" w:rsidR="009771D3" w:rsidRPr="009771D3" w:rsidRDefault="009771D3" w:rsidP="009771D3">
      <w:pPr>
        <w:spacing w:after="0"/>
        <w:rPr>
          <w:sz w:val="24"/>
          <w:szCs w:val="24"/>
        </w:rPr>
      </w:pPr>
      <w:r w:rsidRPr="00377C94">
        <w:rPr>
          <w:sz w:val="24"/>
          <w:szCs w:val="24"/>
          <w:lang w:val="en-GB"/>
        </w:rPr>
        <w:t xml:space="preserve">Format = "M", Cash on delivery = "PLN 320.00". </w:t>
      </w:r>
      <w:r w:rsidRPr="009771D3">
        <w:rPr>
          <w:sz w:val="24"/>
          <w:szCs w:val="24"/>
        </w:rPr>
        <w:t>Machine parameters: id = "536966", netPlacowek = "AUTOMAT POZTEX", &lt;maxymalnaKwotaPobrania&gt; 2436 &lt;/maxymalnaKwotaPobrania&gt;.</w:t>
      </w:r>
    </w:p>
    <w:p w14:paraId="00A6CF3E" w14:textId="77777777" w:rsidR="009771D3" w:rsidRPr="009771D3" w:rsidRDefault="009771D3" w:rsidP="009771D3">
      <w:pPr>
        <w:spacing w:after="0"/>
        <w:rPr>
          <w:b/>
          <w:bCs/>
          <w:sz w:val="24"/>
          <w:szCs w:val="24"/>
        </w:rPr>
      </w:pPr>
    </w:p>
    <w:p w14:paraId="5EA3E6ED" w14:textId="4E8B95A8" w:rsidR="005033C7" w:rsidRPr="00377C94" w:rsidRDefault="00E41319" w:rsidP="009771D3">
      <w:pPr>
        <w:spacing w:after="0"/>
        <w:rPr>
          <w:b/>
          <w:bCs/>
          <w:color w:val="00B050"/>
          <w:sz w:val="24"/>
          <w:szCs w:val="24"/>
          <w:lang w:val="en-GB"/>
        </w:rPr>
      </w:pPr>
      <w:r w:rsidRPr="00377C94">
        <w:rPr>
          <w:b/>
          <w:bCs/>
          <w:color w:val="00B050"/>
          <w:sz w:val="24"/>
          <w:szCs w:val="24"/>
          <w:lang w:val="en-GB"/>
        </w:rPr>
        <w:t>The shipment meets the requirements of the format and download, the system will allow you to save it</w:t>
      </w:r>
    </w:p>
    <w:p w14:paraId="47098376" w14:textId="77777777" w:rsidR="009771D3" w:rsidRPr="00377C94" w:rsidRDefault="009771D3" w:rsidP="009771D3">
      <w:pPr>
        <w:spacing w:after="0"/>
        <w:rPr>
          <w:sz w:val="24"/>
          <w:szCs w:val="24"/>
          <w:lang w:val="en-GB"/>
        </w:rPr>
      </w:pPr>
    </w:p>
    <w:p w14:paraId="50DF0D81" w14:textId="77777777" w:rsidR="005033C7" w:rsidRPr="00377C94" w:rsidRDefault="005033C7" w:rsidP="005033C7">
      <w:pPr>
        <w:spacing w:after="0"/>
        <w:rPr>
          <w:b/>
          <w:bCs/>
          <w:sz w:val="24"/>
          <w:szCs w:val="24"/>
          <w:lang w:val="en-GB"/>
        </w:rPr>
      </w:pPr>
      <w:r w:rsidRPr="00377C94">
        <w:rPr>
          <w:b/>
          <w:bCs/>
          <w:sz w:val="24"/>
          <w:szCs w:val="24"/>
          <w:lang w:val="en-GB"/>
        </w:rPr>
        <w:t>REQUEST:</w:t>
      </w:r>
    </w:p>
    <w:p w14:paraId="1815EDED"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&lt;SOAP-ENV:Envelope</w:t>
      </w:r>
    </w:p>
    <w:p w14:paraId="1C554B55"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xmlns:SOAP-ENV="http://schemas.xmlsoap.org/soap/envelope/"</w:t>
      </w:r>
    </w:p>
    <w:p w14:paraId="0F37B221"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xmlns:ns1="http://e-nadawca.poczta-polska.pl"</w:t>
      </w:r>
    </w:p>
    <w:p w14:paraId="66B962F1"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xmlns:xsi="http://www.w3.org/2001/XMLSchema-instance"&gt; </w:t>
      </w:r>
    </w:p>
    <w:p w14:paraId="7115B846"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&lt;SOAP-ENV:Body&gt;</w:t>
      </w:r>
    </w:p>
    <w:p w14:paraId="694B57E1"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ab/>
        <w:t>&lt;ns1:addShipment&gt;</w:t>
      </w:r>
    </w:p>
    <w:p w14:paraId="0A7735B9"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ab/>
        <w:t>&lt;przesylki</w:t>
      </w:r>
    </w:p>
    <w:p w14:paraId="1A54ABAA"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ab/>
      </w:r>
      <w:r w:rsidRPr="00377C94">
        <w:rPr>
          <w:rFonts w:ascii="Courier New" w:hAnsi="Courier New" w:cs="Courier New"/>
          <w:sz w:val="20"/>
          <w:szCs w:val="20"/>
          <w:lang w:val="en-GB"/>
        </w:rPr>
        <w:tab/>
        <w:t xml:space="preserve">  guid="26DAD48809B7F19F225F5D1F111B55BB"</w:t>
      </w:r>
    </w:p>
    <w:p w14:paraId="3D4A47BD"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ab/>
      </w:r>
      <w:r w:rsidRPr="00377C94">
        <w:rPr>
          <w:rFonts w:ascii="Courier New" w:hAnsi="Courier New" w:cs="Courier New"/>
          <w:sz w:val="20"/>
          <w:szCs w:val="20"/>
          <w:lang w:val="en-GB"/>
        </w:rPr>
        <w:tab/>
        <w:t xml:space="preserve">  opis="abc123"</w:t>
      </w:r>
    </w:p>
    <w:p w14:paraId="65AEF33A" w14:textId="77777777" w:rsidR="005033C7" w:rsidRPr="000C6FAA" w:rsidRDefault="005033C7" w:rsidP="005033C7">
      <w:pPr>
        <w:spacing w:after="0" w:line="240" w:lineRule="auto"/>
        <w:rPr>
          <w:rFonts w:ascii="Courier New" w:hAnsi="Courier New" w:cs="Courier New"/>
          <w:sz w:val="20"/>
          <w:szCs w:val="20"/>
        </w:rPr>
      </w:pPr>
      <w:r w:rsidRPr="00377C94">
        <w:rPr>
          <w:rFonts w:ascii="Courier New" w:hAnsi="Courier New" w:cs="Courier New"/>
          <w:sz w:val="20"/>
          <w:szCs w:val="20"/>
          <w:lang w:val="en-GB"/>
        </w:rPr>
        <w:tab/>
      </w:r>
      <w:r w:rsidRPr="00377C94">
        <w:rPr>
          <w:rFonts w:ascii="Courier New" w:hAnsi="Courier New" w:cs="Courier New"/>
          <w:sz w:val="20"/>
          <w:szCs w:val="20"/>
          <w:lang w:val="en-GB"/>
        </w:rPr>
        <w:tab/>
        <w:t xml:space="preserve">  </w:t>
      </w:r>
      <w:r w:rsidRPr="000C6FAA">
        <w:rPr>
          <w:rFonts w:ascii="Courier New" w:hAnsi="Courier New" w:cs="Courier New"/>
          <w:sz w:val="20"/>
          <w:szCs w:val="20"/>
        </w:rPr>
        <w:t>xsi:type="ns1:pocztex2021KurierType"&gt;</w:t>
      </w:r>
    </w:p>
    <w:p w14:paraId="03B5E28C" w14:textId="77777777" w:rsidR="005033C7" w:rsidRPr="000C6FAA" w:rsidRDefault="005033C7" w:rsidP="005033C7">
      <w:pPr>
        <w:spacing w:after="0" w:line="240" w:lineRule="auto"/>
        <w:rPr>
          <w:rFonts w:ascii="Courier New" w:hAnsi="Courier New" w:cs="Courier New"/>
          <w:sz w:val="20"/>
          <w:szCs w:val="20"/>
        </w:rPr>
      </w:pPr>
      <w:r w:rsidRPr="000C6FAA">
        <w:rPr>
          <w:rFonts w:ascii="Courier New" w:hAnsi="Courier New" w:cs="Courier New"/>
          <w:sz w:val="20"/>
          <w:szCs w:val="20"/>
        </w:rPr>
        <w:tab/>
      </w:r>
      <w:r w:rsidRPr="000C6FAA">
        <w:rPr>
          <w:rFonts w:ascii="Courier New" w:hAnsi="Courier New" w:cs="Courier New"/>
          <w:sz w:val="20"/>
          <w:szCs w:val="20"/>
        </w:rPr>
        <w:tab/>
        <w:t>&lt;adres nazwa="Adam" nazwa2="Kowalski" ulica="Młyńska" numerDomu="12B" numerLokalu="7" miejscowosc="Warszawa" kodPocztowy="00-006" kraj="PL" telefon="322913035" email="nowak1@gmail.com" mobile="784123048" osobaKontaktowa="Agata Kowalska" nip="5250007313"/&gt;</w:t>
      </w:r>
    </w:p>
    <w:p w14:paraId="73C0CC9A" w14:textId="77777777" w:rsidR="005033C7" w:rsidRPr="000C6FAA" w:rsidRDefault="005033C7" w:rsidP="005033C7">
      <w:pPr>
        <w:spacing w:after="0" w:line="240" w:lineRule="auto"/>
        <w:rPr>
          <w:rFonts w:ascii="Courier New" w:hAnsi="Courier New" w:cs="Courier New"/>
          <w:sz w:val="20"/>
          <w:szCs w:val="20"/>
        </w:rPr>
      </w:pPr>
      <w:r w:rsidRPr="000C6FAA">
        <w:rPr>
          <w:rFonts w:ascii="Courier New" w:hAnsi="Courier New" w:cs="Courier New"/>
          <w:sz w:val="20"/>
          <w:szCs w:val="20"/>
        </w:rPr>
        <w:tab/>
      </w:r>
      <w:r w:rsidRPr="000C6FAA">
        <w:rPr>
          <w:rFonts w:ascii="Courier New" w:hAnsi="Courier New" w:cs="Courier New"/>
          <w:sz w:val="20"/>
          <w:szCs w:val="20"/>
        </w:rPr>
        <w:tab/>
        <w:t>&lt;format&gt;M&lt;/format&gt;</w:t>
      </w:r>
    </w:p>
    <w:p w14:paraId="4676358B" w14:textId="77777777" w:rsidR="005033C7" w:rsidRPr="000C6FAA" w:rsidRDefault="005033C7" w:rsidP="005033C7">
      <w:pPr>
        <w:spacing w:after="0" w:line="240" w:lineRule="auto"/>
        <w:rPr>
          <w:rFonts w:ascii="Courier New" w:hAnsi="Courier New" w:cs="Courier New"/>
          <w:sz w:val="20"/>
          <w:szCs w:val="20"/>
        </w:rPr>
      </w:pPr>
      <w:r w:rsidRPr="000C6FAA">
        <w:rPr>
          <w:rFonts w:ascii="Courier New" w:hAnsi="Courier New" w:cs="Courier New"/>
          <w:sz w:val="20"/>
          <w:szCs w:val="20"/>
        </w:rPr>
        <w:tab/>
      </w:r>
      <w:r w:rsidRPr="000C6FAA">
        <w:rPr>
          <w:rFonts w:ascii="Courier New" w:hAnsi="Courier New" w:cs="Courier New"/>
          <w:sz w:val="20"/>
          <w:szCs w:val="20"/>
        </w:rPr>
        <w:tab/>
        <w:t>&lt;masa&gt;1000&lt;/masa&gt;</w:t>
      </w:r>
    </w:p>
    <w:p w14:paraId="3FF0EA3E" w14:textId="77777777" w:rsidR="005033C7" w:rsidRPr="000C6FAA" w:rsidRDefault="005033C7" w:rsidP="005033C7">
      <w:pPr>
        <w:spacing w:after="0" w:line="240" w:lineRule="auto"/>
        <w:rPr>
          <w:rFonts w:ascii="Courier New" w:hAnsi="Courier New" w:cs="Courier New"/>
          <w:sz w:val="20"/>
          <w:szCs w:val="20"/>
        </w:rPr>
      </w:pPr>
      <w:r w:rsidRPr="000C6FAA">
        <w:rPr>
          <w:rFonts w:ascii="Courier New" w:hAnsi="Courier New" w:cs="Courier New"/>
          <w:sz w:val="20"/>
          <w:szCs w:val="20"/>
        </w:rPr>
        <w:tab/>
      </w:r>
      <w:r w:rsidRPr="000C6FAA">
        <w:rPr>
          <w:rFonts w:ascii="Courier New" w:hAnsi="Courier New" w:cs="Courier New"/>
          <w:sz w:val="20"/>
          <w:szCs w:val="20"/>
        </w:rPr>
        <w:tab/>
        <w:t>&lt;ostroznie&gt;false&lt;/ostroznie&gt;</w:t>
      </w:r>
    </w:p>
    <w:p w14:paraId="185710B6" w14:textId="77777777" w:rsidR="005033C7" w:rsidRPr="000C6FAA" w:rsidRDefault="005033C7" w:rsidP="005033C7">
      <w:pPr>
        <w:spacing w:after="0" w:line="240" w:lineRule="auto"/>
        <w:rPr>
          <w:rFonts w:ascii="Courier New" w:hAnsi="Courier New" w:cs="Courier New"/>
          <w:sz w:val="20"/>
          <w:szCs w:val="20"/>
        </w:rPr>
      </w:pPr>
      <w:r w:rsidRPr="000C6FAA">
        <w:rPr>
          <w:rFonts w:ascii="Courier New" w:hAnsi="Courier New" w:cs="Courier New"/>
          <w:sz w:val="20"/>
          <w:szCs w:val="20"/>
        </w:rPr>
        <w:t>&lt;sprawdzenieZawartosciPrzesylkiPrzezOdbiorce&gt;false&lt;/sprawdzenieZawartosciPrzesylkiPrzezOdbiorce&gt;</w:t>
      </w:r>
    </w:p>
    <w:p w14:paraId="5F28D4D5" w14:textId="77777777" w:rsidR="005033C7" w:rsidRPr="000C6FAA" w:rsidRDefault="005033C7" w:rsidP="005033C7">
      <w:pPr>
        <w:spacing w:after="0" w:line="240" w:lineRule="auto"/>
        <w:rPr>
          <w:rFonts w:ascii="Courier New" w:hAnsi="Courier New" w:cs="Courier New"/>
          <w:sz w:val="20"/>
          <w:szCs w:val="20"/>
        </w:rPr>
      </w:pPr>
      <w:r w:rsidRPr="000C6FAA">
        <w:rPr>
          <w:rFonts w:ascii="Courier New" w:hAnsi="Courier New" w:cs="Courier New"/>
          <w:sz w:val="20"/>
          <w:szCs w:val="20"/>
        </w:rPr>
        <w:tab/>
      </w:r>
      <w:r w:rsidRPr="000C6FAA">
        <w:rPr>
          <w:rFonts w:ascii="Courier New" w:hAnsi="Courier New" w:cs="Courier New"/>
          <w:sz w:val="20"/>
          <w:szCs w:val="20"/>
        </w:rPr>
        <w:tab/>
        <w:t>&lt;zawartosc&gt;</w:t>
      </w:r>
    </w:p>
    <w:p w14:paraId="3C79CA7E" w14:textId="77777777" w:rsidR="005033C7" w:rsidRPr="000C6FAA" w:rsidRDefault="005033C7" w:rsidP="005033C7">
      <w:pPr>
        <w:spacing w:after="0" w:line="240" w:lineRule="auto"/>
        <w:rPr>
          <w:rFonts w:ascii="Courier New" w:hAnsi="Courier New" w:cs="Courier New"/>
          <w:sz w:val="20"/>
          <w:szCs w:val="20"/>
        </w:rPr>
      </w:pPr>
      <w:r w:rsidRPr="000C6FAA">
        <w:rPr>
          <w:rFonts w:ascii="Courier New" w:hAnsi="Courier New" w:cs="Courier New"/>
          <w:sz w:val="20"/>
          <w:szCs w:val="20"/>
        </w:rPr>
        <w:tab/>
      </w:r>
      <w:r w:rsidRPr="000C6FAA">
        <w:rPr>
          <w:rFonts w:ascii="Courier New" w:hAnsi="Courier New" w:cs="Courier New"/>
          <w:sz w:val="20"/>
          <w:szCs w:val="20"/>
        </w:rPr>
        <w:tab/>
        <w:t xml:space="preserve">  &lt;zawartoscInna&gt;klocki&lt;/zawartoscInna&gt;</w:t>
      </w:r>
    </w:p>
    <w:p w14:paraId="275A18D2" w14:textId="77777777" w:rsidR="005033C7" w:rsidRPr="000C6FAA" w:rsidRDefault="005033C7" w:rsidP="005033C7">
      <w:pPr>
        <w:spacing w:after="0" w:line="240" w:lineRule="auto"/>
        <w:rPr>
          <w:rFonts w:ascii="Courier New" w:hAnsi="Courier New" w:cs="Courier New"/>
          <w:sz w:val="20"/>
          <w:szCs w:val="20"/>
        </w:rPr>
      </w:pPr>
      <w:r w:rsidRPr="000C6FAA">
        <w:rPr>
          <w:rFonts w:ascii="Courier New" w:hAnsi="Courier New" w:cs="Courier New"/>
          <w:sz w:val="20"/>
          <w:szCs w:val="20"/>
        </w:rPr>
        <w:tab/>
      </w:r>
      <w:r w:rsidRPr="000C6FAA">
        <w:rPr>
          <w:rFonts w:ascii="Courier New" w:hAnsi="Courier New" w:cs="Courier New"/>
          <w:sz w:val="20"/>
          <w:szCs w:val="20"/>
        </w:rPr>
        <w:tab/>
        <w:t>&lt;/zawartosc&gt;</w:t>
      </w:r>
    </w:p>
    <w:p w14:paraId="4676E9FC" w14:textId="77777777" w:rsidR="005033C7" w:rsidRPr="000C6FAA" w:rsidRDefault="005033C7" w:rsidP="005033C7">
      <w:pPr>
        <w:spacing w:after="0" w:line="240" w:lineRule="auto"/>
        <w:rPr>
          <w:rFonts w:ascii="Courier New" w:hAnsi="Courier New" w:cs="Courier New"/>
          <w:sz w:val="20"/>
          <w:szCs w:val="20"/>
        </w:rPr>
      </w:pPr>
      <w:r w:rsidRPr="000C6FAA">
        <w:rPr>
          <w:rFonts w:ascii="Courier New" w:hAnsi="Courier New" w:cs="Courier New"/>
          <w:sz w:val="20"/>
          <w:szCs w:val="20"/>
        </w:rPr>
        <w:t>&lt;punktOdbioru id="536966"/&gt;</w:t>
      </w:r>
    </w:p>
    <w:p w14:paraId="5AFB3D24" w14:textId="77777777" w:rsidR="005033C7" w:rsidRPr="000C6FAA" w:rsidRDefault="005033C7" w:rsidP="005033C7">
      <w:pPr>
        <w:spacing w:after="0" w:line="240" w:lineRule="auto"/>
        <w:rPr>
          <w:rFonts w:ascii="Courier New" w:hAnsi="Courier New" w:cs="Courier New"/>
          <w:sz w:val="20"/>
          <w:szCs w:val="20"/>
        </w:rPr>
      </w:pPr>
      <w:r w:rsidRPr="000C6FAA">
        <w:rPr>
          <w:rFonts w:ascii="Courier New" w:hAnsi="Courier New" w:cs="Courier New"/>
          <w:sz w:val="20"/>
          <w:szCs w:val="20"/>
        </w:rPr>
        <w:t>&lt;pobranie sposobPobrania="RACHUNEK_BANKOWY" kwotaPobrania="32000" nrb="25101000000000000000000000" tytulem="tytuł pobrania COD" sprawdzenieZawartosciPrzesylkiPrzezOdbiorce="true"/&gt;</w:t>
      </w:r>
    </w:p>
    <w:p w14:paraId="73656AB0" w14:textId="77777777" w:rsidR="005033C7" w:rsidRPr="00377C94" w:rsidRDefault="005033C7" w:rsidP="005033C7">
      <w:pPr>
        <w:spacing w:after="0" w:line="240" w:lineRule="auto"/>
        <w:rPr>
          <w:rFonts w:ascii="Courier New" w:hAnsi="Courier New" w:cs="Courier New"/>
          <w:sz w:val="20"/>
          <w:szCs w:val="20"/>
          <w:lang w:val="en-GB"/>
        </w:rPr>
      </w:pPr>
      <w:r w:rsidRPr="000C6FAA">
        <w:rPr>
          <w:rFonts w:ascii="Courier New" w:hAnsi="Courier New" w:cs="Courier New"/>
          <w:sz w:val="20"/>
          <w:szCs w:val="20"/>
        </w:rPr>
        <w:tab/>
      </w:r>
      <w:r w:rsidRPr="00377C94">
        <w:rPr>
          <w:rFonts w:ascii="Courier New" w:hAnsi="Courier New" w:cs="Courier New"/>
          <w:sz w:val="20"/>
          <w:szCs w:val="20"/>
          <w:lang w:val="en-GB"/>
        </w:rPr>
        <w:t>&lt;/przesylki&gt;</w:t>
      </w:r>
    </w:p>
    <w:p w14:paraId="14BACF43"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ab/>
        <w:t>&lt;idBufor&gt;&lt;/idBufor&gt;</w:t>
      </w:r>
    </w:p>
    <w:p w14:paraId="5DADF16A"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ab/>
        <w:t>&lt;/ns1:addShipment&gt;</w:t>
      </w:r>
    </w:p>
    <w:p w14:paraId="7513528F"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&lt;/SOAP-ENV:Body&gt;</w:t>
      </w:r>
    </w:p>
    <w:p w14:paraId="01533D1A"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&lt;/SOAP-ENV:Envelope&gt;</w:t>
      </w:r>
    </w:p>
    <w:p w14:paraId="715BB960" w14:textId="77777777" w:rsidR="005033C7" w:rsidRPr="00377C94" w:rsidRDefault="005033C7" w:rsidP="005033C7">
      <w:pPr>
        <w:spacing w:after="0"/>
        <w:rPr>
          <w:sz w:val="24"/>
          <w:szCs w:val="24"/>
          <w:lang w:val="en-GB"/>
        </w:rPr>
      </w:pPr>
    </w:p>
    <w:p w14:paraId="66E39B26" w14:textId="77777777" w:rsidR="005033C7" w:rsidRPr="00377C94" w:rsidRDefault="005033C7" w:rsidP="005033C7">
      <w:pPr>
        <w:spacing w:after="0" w:line="240" w:lineRule="auto"/>
        <w:rPr>
          <w:b/>
          <w:bCs/>
          <w:sz w:val="24"/>
          <w:szCs w:val="24"/>
          <w:lang w:val="en-GB"/>
        </w:rPr>
      </w:pPr>
      <w:r w:rsidRPr="00377C94">
        <w:rPr>
          <w:b/>
          <w:bCs/>
          <w:sz w:val="24"/>
          <w:szCs w:val="24"/>
          <w:lang w:val="en-GB"/>
        </w:rPr>
        <w:t>RESPONSE:</w:t>
      </w:r>
    </w:p>
    <w:p w14:paraId="44C3EF2D"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&lt;SOAP-ENV:Envelope xmlns:SOAP-ENV="http://schemas.xmlsoap.org/soap/envelope/" xmlns:ns1="http://e-nadawca.poczta-polska.pl"&gt;</w:t>
      </w:r>
    </w:p>
    <w:p w14:paraId="2BBB5A2E"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&lt;SOAP-ENV:Body&gt;</w:t>
      </w:r>
    </w:p>
    <w:p w14:paraId="4D7F5F77"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&lt;ns1:addShipmentResponse&gt;</w:t>
      </w:r>
    </w:p>
    <w:p w14:paraId="2A7E4062"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&lt;retval </w:t>
      </w:r>
      <w:r w:rsidRPr="00377C94">
        <w:rPr>
          <w:rFonts w:ascii="Courier New" w:hAnsi="Courier New" w:cs="Courier New"/>
          <w:b/>
          <w:bCs/>
          <w:sz w:val="20"/>
          <w:szCs w:val="20"/>
          <w:lang w:val="en-GB"/>
        </w:rPr>
        <w:t>numerNadania="PX6000279796"</w:t>
      </w:r>
      <w:r w:rsidRPr="00377C94">
        <w:rPr>
          <w:rFonts w:ascii="Courier New" w:hAnsi="Courier New" w:cs="Courier New"/>
          <w:sz w:val="20"/>
          <w:szCs w:val="20"/>
          <w:lang w:val="en-GB"/>
        </w:rPr>
        <w:t xml:space="preserve"> guid="26DAD48809B7F19F225F5D1F111B55BB"/&gt;</w:t>
      </w:r>
    </w:p>
    <w:p w14:paraId="4878B582"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&lt;/ns1:addShipmentResponse&gt;</w:t>
      </w:r>
    </w:p>
    <w:p w14:paraId="59D8281F"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&lt;/SOAP-ENV:Body&gt;</w:t>
      </w:r>
    </w:p>
    <w:p w14:paraId="54881CAE" w14:textId="3ED3C689"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&lt;/SOAP-ENV:Envelope&gt;</w:t>
      </w:r>
    </w:p>
    <w:p w14:paraId="5D745813" w14:textId="5363B6BB" w:rsidR="009771D3" w:rsidRPr="00377C94" w:rsidRDefault="009771D3" w:rsidP="005033C7">
      <w:pPr>
        <w:spacing w:after="0" w:line="240" w:lineRule="auto"/>
        <w:rPr>
          <w:rFonts w:ascii="Courier New" w:hAnsi="Courier New" w:cs="Courier New"/>
          <w:sz w:val="20"/>
          <w:szCs w:val="20"/>
          <w:lang w:val="en-GB"/>
        </w:rPr>
      </w:pPr>
    </w:p>
    <w:p w14:paraId="04C11CE0" w14:textId="79ABC0DA" w:rsidR="005033C7" w:rsidRPr="00377C94" w:rsidRDefault="005033C7" w:rsidP="005033C7">
      <w:pPr>
        <w:suppressAutoHyphens w:val="0"/>
        <w:spacing w:after="0" w:line="240" w:lineRule="auto"/>
        <w:rPr>
          <w:sz w:val="24"/>
          <w:szCs w:val="24"/>
          <w:lang w:val="en-GB"/>
        </w:rPr>
      </w:pPr>
    </w:p>
    <w:p w14:paraId="42092BC4" w14:textId="77777777" w:rsidR="00EA7F50" w:rsidRPr="00377C94" w:rsidRDefault="00EA7F50" w:rsidP="00EA7F50">
      <w:pPr>
        <w:spacing w:after="0"/>
        <w:rPr>
          <w:sz w:val="24"/>
          <w:szCs w:val="24"/>
          <w:lang w:val="en-GB"/>
        </w:rPr>
      </w:pPr>
      <w:r w:rsidRPr="00377C94">
        <w:rPr>
          <w:b/>
          <w:bCs/>
          <w:sz w:val="24"/>
          <w:szCs w:val="24"/>
          <w:lang w:val="en-GB"/>
        </w:rPr>
        <w:t xml:space="preserve">Scenario 2 </w:t>
      </w:r>
      <w:r w:rsidRPr="00377C94">
        <w:rPr>
          <w:sz w:val="24"/>
          <w:szCs w:val="24"/>
          <w:lang w:val="en-GB"/>
        </w:rPr>
        <w:t>- The customer provides the AUTOMAT POCZTEX delivery network for a shipment with the following parameters:</w:t>
      </w:r>
    </w:p>
    <w:p w14:paraId="74E0D7E4" w14:textId="77777777" w:rsidR="00EA7F50" w:rsidRPr="00377C94" w:rsidRDefault="00EA7F50" w:rsidP="00EA7F50">
      <w:pPr>
        <w:spacing w:after="0"/>
        <w:rPr>
          <w:sz w:val="24"/>
          <w:szCs w:val="24"/>
          <w:lang w:val="en-GB"/>
        </w:rPr>
      </w:pPr>
      <w:r w:rsidRPr="00377C94">
        <w:rPr>
          <w:sz w:val="24"/>
          <w:szCs w:val="24"/>
          <w:lang w:val="en-GB"/>
        </w:rPr>
        <w:t>Format = "XL", Cash on delivery = "PLN 3200.00". Machine parameters: id = "536966", netPlacowek = "AUTOMAT POZTEX", &lt;maxymalnaKwotaPobrania&gt; 2436 &lt;/maxymalnaKwotaPobrania&gt;, carefully, check the contents</w:t>
      </w:r>
    </w:p>
    <w:p w14:paraId="70C72FED" w14:textId="77777777" w:rsidR="00EA7F50" w:rsidRPr="00377C94" w:rsidRDefault="00EA7F50" w:rsidP="00EA7F50">
      <w:pPr>
        <w:spacing w:after="0"/>
        <w:rPr>
          <w:b/>
          <w:bCs/>
          <w:sz w:val="24"/>
          <w:szCs w:val="24"/>
          <w:lang w:val="en-GB"/>
        </w:rPr>
      </w:pPr>
    </w:p>
    <w:p w14:paraId="52BB0644" w14:textId="691C8ED5" w:rsidR="005033C7" w:rsidRPr="00377C94" w:rsidRDefault="0031306B" w:rsidP="00EA7F50">
      <w:pPr>
        <w:spacing w:after="0"/>
        <w:rPr>
          <w:b/>
          <w:bCs/>
          <w:color w:val="FF0000"/>
          <w:sz w:val="24"/>
          <w:szCs w:val="24"/>
          <w:lang w:val="en-GB"/>
        </w:rPr>
      </w:pPr>
      <w:r w:rsidRPr="00377C94">
        <w:rPr>
          <w:b/>
          <w:bCs/>
          <w:color w:val="FF0000"/>
          <w:sz w:val="24"/>
          <w:szCs w:val="24"/>
          <w:lang w:val="en-GB"/>
        </w:rPr>
        <w:t>The parcel does not meet the assumptions of the format and COD, in addition, the service carefully and checking the content in front of the recipient is not supported in the POCZTEX AUTOMAT and the system will not allow it to be saved</w:t>
      </w:r>
      <w:r w:rsidR="00EA7F50" w:rsidRPr="00377C94">
        <w:rPr>
          <w:b/>
          <w:bCs/>
          <w:color w:val="FF0000"/>
          <w:sz w:val="24"/>
          <w:szCs w:val="24"/>
          <w:lang w:val="en-GB"/>
        </w:rPr>
        <w:t>.</w:t>
      </w:r>
    </w:p>
    <w:p w14:paraId="04724DD1" w14:textId="77777777" w:rsidR="00EA7F50" w:rsidRPr="00377C94" w:rsidRDefault="00EA7F50" w:rsidP="00EA7F50">
      <w:pPr>
        <w:spacing w:after="0"/>
        <w:rPr>
          <w:sz w:val="24"/>
          <w:szCs w:val="24"/>
          <w:lang w:val="en-GB"/>
        </w:rPr>
      </w:pPr>
    </w:p>
    <w:p w14:paraId="6BEC5264" w14:textId="77777777" w:rsidR="005033C7" w:rsidRPr="00377C94" w:rsidRDefault="005033C7" w:rsidP="005033C7">
      <w:pPr>
        <w:spacing w:after="0"/>
        <w:rPr>
          <w:b/>
          <w:bCs/>
          <w:sz w:val="24"/>
          <w:szCs w:val="24"/>
          <w:lang w:val="en-GB"/>
        </w:rPr>
      </w:pPr>
      <w:r w:rsidRPr="00377C94">
        <w:rPr>
          <w:b/>
          <w:bCs/>
          <w:sz w:val="24"/>
          <w:szCs w:val="24"/>
          <w:lang w:val="en-GB"/>
        </w:rPr>
        <w:t>REQUEST:</w:t>
      </w:r>
    </w:p>
    <w:p w14:paraId="6421B18C"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&lt;SOAP-ENV:Envelope</w:t>
      </w:r>
    </w:p>
    <w:p w14:paraId="7BA5455C"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xmlns:SOAP-ENV="http://schemas.xmlsoap.org/soap/envelope/"</w:t>
      </w:r>
    </w:p>
    <w:p w14:paraId="0E62E425"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xmlns:ns1="http://e-nadawca.poczta-polska.pl"</w:t>
      </w:r>
    </w:p>
    <w:p w14:paraId="02D70D87"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xmlns:xsi="http://www.w3.org/2001/XMLSchema-instance"&gt; </w:t>
      </w:r>
    </w:p>
    <w:p w14:paraId="0F2E9C5C"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&lt;SOAP-ENV:Body&gt;</w:t>
      </w:r>
    </w:p>
    <w:p w14:paraId="0A311E44"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ab/>
        <w:t>&lt;ns1:addShipment&gt;</w:t>
      </w:r>
    </w:p>
    <w:p w14:paraId="1962BA99"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ab/>
        <w:t>&lt;przesylki</w:t>
      </w:r>
    </w:p>
    <w:p w14:paraId="7B9D3347"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ab/>
      </w:r>
      <w:r w:rsidRPr="00377C94">
        <w:rPr>
          <w:rFonts w:ascii="Courier New" w:hAnsi="Courier New" w:cs="Courier New"/>
          <w:sz w:val="20"/>
          <w:szCs w:val="20"/>
          <w:lang w:val="en-GB"/>
        </w:rPr>
        <w:tab/>
        <w:t xml:space="preserve">  guid="66DAD48809B7F19F225F5D1F111B55BB"</w:t>
      </w:r>
    </w:p>
    <w:p w14:paraId="58C537BB"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ab/>
      </w:r>
      <w:r w:rsidRPr="00377C94">
        <w:rPr>
          <w:rFonts w:ascii="Courier New" w:hAnsi="Courier New" w:cs="Courier New"/>
          <w:sz w:val="20"/>
          <w:szCs w:val="20"/>
          <w:lang w:val="en-GB"/>
        </w:rPr>
        <w:tab/>
        <w:t xml:space="preserve">  opis="abc123"</w:t>
      </w:r>
    </w:p>
    <w:p w14:paraId="20F7F466" w14:textId="77777777" w:rsidR="005033C7" w:rsidRPr="00963DC4" w:rsidRDefault="005033C7" w:rsidP="005033C7">
      <w:pPr>
        <w:spacing w:after="0" w:line="240" w:lineRule="auto"/>
        <w:rPr>
          <w:rFonts w:ascii="Courier New" w:hAnsi="Courier New" w:cs="Courier New"/>
          <w:sz w:val="20"/>
          <w:szCs w:val="20"/>
        </w:rPr>
      </w:pPr>
      <w:r w:rsidRPr="00377C94">
        <w:rPr>
          <w:rFonts w:ascii="Courier New" w:hAnsi="Courier New" w:cs="Courier New"/>
          <w:sz w:val="20"/>
          <w:szCs w:val="20"/>
          <w:lang w:val="en-GB"/>
        </w:rPr>
        <w:tab/>
      </w:r>
      <w:r w:rsidRPr="00377C94">
        <w:rPr>
          <w:rFonts w:ascii="Courier New" w:hAnsi="Courier New" w:cs="Courier New"/>
          <w:sz w:val="20"/>
          <w:szCs w:val="20"/>
          <w:lang w:val="en-GB"/>
        </w:rPr>
        <w:tab/>
        <w:t xml:space="preserve">  </w:t>
      </w:r>
      <w:r w:rsidRPr="00963DC4">
        <w:rPr>
          <w:rFonts w:ascii="Courier New" w:hAnsi="Courier New" w:cs="Courier New"/>
          <w:sz w:val="20"/>
          <w:szCs w:val="20"/>
        </w:rPr>
        <w:t>xsi:type="ns1:pocztex2021KurierType"&gt;</w:t>
      </w:r>
    </w:p>
    <w:p w14:paraId="6367C35F" w14:textId="77777777" w:rsidR="005033C7" w:rsidRPr="00963DC4" w:rsidRDefault="005033C7" w:rsidP="005033C7">
      <w:pPr>
        <w:spacing w:after="0" w:line="240" w:lineRule="auto"/>
        <w:rPr>
          <w:rFonts w:ascii="Courier New" w:hAnsi="Courier New" w:cs="Courier New"/>
          <w:sz w:val="20"/>
          <w:szCs w:val="20"/>
        </w:rPr>
      </w:pPr>
      <w:r w:rsidRPr="00963DC4">
        <w:rPr>
          <w:rFonts w:ascii="Courier New" w:hAnsi="Courier New" w:cs="Courier New"/>
          <w:sz w:val="20"/>
          <w:szCs w:val="20"/>
        </w:rPr>
        <w:tab/>
      </w:r>
      <w:r w:rsidRPr="00963DC4">
        <w:rPr>
          <w:rFonts w:ascii="Courier New" w:hAnsi="Courier New" w:cs="Courier New"/>
          <w:sz w:val="20"/>
          <w:szCs w:val="20"/>
        </w:rPr>
        <w:tab/>
        <w:t>&lt;adres nazwa="Adam" nazwa2="Kowalski" ulica="Młyńska" numerDomu="12B" numerLokalu="7" miejscowosc="Warszawa" kodPocztowy="00-006" kraj="PL" telefon="322913035" email="nowak1@gmail.com" mobile="784123048" osobaKontaktowa="Agata Kowalska" nip="5250007313"/&gt;</w:t>
      </w:r>
    </w:p>
    <w:p w14:paraId="1EBEF6F2" w14:textId="77777777" w:rsidR="005033C7" w:rsidRPr="00963DC4" w:rsidRDefault="005033C7" w:rsidP="005033C7">
      <w:pPr>
        <w:spacing w:after="0" w:line="240" w:lineRule="auto"/>
        <w:rPr>
          <w:rFonts w:ascii="Courier New" w:hAnsi="Courier New" w:cs="Courier New"/>
          <w:sz w:val="20"/>
          <w:szCs w:val="20"/>
        </w:rPr>
      </w:pPr>
      <w:r w:rsidRPr="00963DC4">
        <w:rPr>
          <w:rFonts w:ascii="Courier New" w:hAnsi="Courier New" w:cs="Courier New"/>
          <w:sz w:val="20"/>
          <w:szCs w:val="20"/>
        </w:rPr>
        <w:tab/>
      </w:r>
      <w:r w:rsidRPr="00963DC4">
        <w:rPr>
          <w:rFonts w:ascii="Courier New" w:hAnsi="Courier New" w:cs="Courier New"/>
          <w:sz w:val="20"/>
          <w:szCs w:val="20"/>
        </w:rPr>
        <w:tab/>
        <w:t>&lt;format&gt;XL&lt;/format&gt;</w:t>
      </w:r>
    </w:p>
    <w:p w14:paraId="1F1456D1" w14:textId="77777777" w:rsidR="005033C7" w:rsidRPr="00963DC4" w:rsidRDefault="005033C7" w:rsidP="005033C7">
      <w:pPr>
        <w:spacing w:after="0" w:line="240" w:lineRule="auto"/>
        <w:rPr>
          <w:rFonts w:ascii="Courier New" w:hAnsi="Courier New" w:cs="Courier New"/>
          <w:sz w:val="20"/>
          <w:szCs w:val="20"/>
        </w:rPr>
      </w:pPr>
      <w:r w:rsidRPr="00963DC4">
        <w:rPr>
          <w:rFonts w:ascii="Courier New" w:hAnsi="Courier New" w:cs="Courier New"/>
          <w:sz w:val="20"/>
          <w:szCs w:val="20"/>
        </w:rPr>
        <w:tab/>
      </w:r>
      <w:r w:rsidRPr="00963DC4">
        <w:rPr>
          <w:rFonts w:ascii="Courier New" w:hAnsi="Courier New" w:cs="Courier New"/>
          <w:sz w:val="20"/>
          <w:szCs w:val="20"/>
        </w:rPr>
        <w:tab/>
        <w:t>&lt;masa&gt;1000&lt;/masa&gt;</w:t>
      </w:r>
    </w:p>
    <w:p w14:paraId="6A534C8A" w14:textId="77777777" w:rsidR="005033C7" w:rsidRPr="00963DC4" w:rsidRDefault="005033C7" w:rsidP="005033C7">
      <w:pPr>
        <w:spacing w:after="0" w:line="240" w:lineRule="auto"/>
        <w:rPr>
          <w:rFonts w:ascii="Courier New" w:hAnsi="Courier New" w:cs="Courier New"/>
          <w:sz w:val="20"/>
          <w:szCs w:val="20"/>
        </w:rPr>
      </w:pPr>
      <w:r w:rsidRPr="00963DC4">
        <w:rPr>
          <w:rFonts w:ascii="Courier New" w:hAnsi="Courier New" w:cs="Courier New"/>
          <w:sz w:val="20"/>
          <w:szCs w:val="20"/>
        </w:rPr>
        <w:tab/>
      </w:r>
      <w:r w:rsidRPr="00963DC4">
        <w:rPr>
          <w:rFonts w:ascii="Courier New" w:hAnsi="Courier New" w:cs="Courier New"/>
          <w:sz w:val="20"/>
          <w:szCs w:val="20"/>
        </w:rPr>
        <w:tab/>
        <w:t>&lt;ostroznie&gt;true&lt;/ostroznie&gt;</w:t>
      </w:r>
    </w:p>
    <w:p w14:paraId="18AC4851" w14:textId="77777777" w:rsidR="005033C7" w:rsidRPr="00963DC4" w:rsidRDefault="005033C7" w:rsidP="005033C7">
      <w:pPr>
        <w:spacing w:after="0" w:line="240" w:lineRule="auto"/>
        <w:rPr>
          <w:rFonts w:ascii="Courier New" w:hAnsi="Courier New" w:cs="Courier New"/>
          <w:sz w:val="20"/>
          <w:szCs w:val="20"/>
        </w:rPr>
      </w:pPr>
      <w:r w:rsidRPr="00963DC4">
        <w:rPr>
          <w:rFonts w:ascii="Courier New" w:hAnsi="Courier New" w:cs="Courier New"/>
          <w:sz w:val="20"/>
          <w:szCs w:val="20"/>
        </w:rPr>
        <w:t>&lt;sprawdzenieZawartosciPrzesylkiPrzezOdbiorce&gt;true&lt;/sprawdzenieZawartosciPrzesylkiPrzezOdbiorce&gt;</w:t>
      </w:r>
    </w:p>
    <w:p w14:paraId="245EFA68" w14:textId="77777777" w:rsidR="005033C7" w:rsidRPr="00963DC4" w:rsidRDefault="005033C7" w:rsidP="005033C7">
      <w:pPr>
        <w:spacing w:after="0" w:line="240" w:lineRule="auto"/>
        <w:rPr>
          <w:rFonts w:ascii="Courier New" w:hAnsi="Courier New" w:cs="Courier New"/>
          <w:sz w:val="20"/>
          <w:szCs w:val="20"/>
        </w:rPr>
      </w:pPr>
      <w:r w:rsidRPr="00963DC4">
        <w:rPr>
          <w:rFonts w:ascii="Courier New" w:hAnsi="Courier New" w:cs="Courier New"/>
          <w:sz w:val="20"/>
          <w:szCs w:val="20"/>
        </w:rPr>
        <w:tab/>
      </w:r>
      <w:r w:rsidRPr="00963DC4">
        <w:rPr>
          <w:rFonts w:ascii="Courier New" w:hAnsi="Courier New" w:cs="Courier New"/>
          <w:sz w:val="20"/>
          <w:szCs w:val="20"/>
        </w:rPr>
        <w:tab/>
        <w:t>&lt;zawartosc&gt;</w:t>
      </w:r>
    </w:p>
    <w:p w14:paraId="6AB93D59" w14:textId="77777777" w:rsidR="005033C7" w:rsidRPr="00963DC4" w:rsidRDefault="005033C7" w:rsidP="005033C7">
      <w:pPr>
        <w:spacing w:after="0" w:line="240" w:lineRule="auto"/>
        <w:rPr>
          <w:rFonts w:ascii="Courier New" w:hAnsi="Courier New" w:cs="Courier New"/>
          <w:sz w:val="20"/>
          <w:szCs w:val="20"/>
        </w:rPr>
      </w:pPr>
      <w:r w:rsidRPr="00963DC4">
        <w:rPr>
          <w:rFonts w:ascii="Courier New" w:hAnsi="Courier New" w:cs="Courier New"/>
          <w:sz w:val="20"/>
          <w:szCs w:val="20"/>
        </w:rPr>
        <w:tab/>
      </w:r>
      <w:r w:rsidRPr="00963DC4">
        <w:rPr>
          <w:rFonts w:ascii="Courier New" w:hAnsi="Courier New" w:cs="Courier New"/>
          <w:sz w:val="20"/>
          <w:szCs w:val="20"/>
        </w:rPr>
        <w:tab/>
        <w:t xml:space="preserve">  &lt;zawartoscInna&gt;klocki&lt;/zawartoscInna&gt;</w:t>
      </w:r>
    </w:p>
    <w:p w14:paraId="5F7369CE" w14:textId="77777777" w:rsidR="005033C7" w:rsidRPr="00963DC4" w:rsidRDefault="005033C7" w:rsidP="005033C7">
      <w:pPr>
        <w:spacing w:after="0" w:line="240" w:lineRule="auto"/>
        <w:rPr>
          <w:rFonts w:ascii="Courier New" w:hAnsi="Courier New" w:cs="Courier New"/>
          <w:sz w:val="20"/>
          <w:szCs w:val="20"/>
        </w:rPr>
      </w:pPr>
      <w:r w:rsidRPr="00963DC4">
        <w:rPr>
          <w:rFonts w:ascii="Courier New" w:hAnsi="Courier New" w:cs="Courier New"/>
          <w:sz w:val="20"/>
          <w:szCs w:val="20"/>
        </w:rPr>
        <w:tab/>
      </w:r>
      <w:r w:rsidRPr="00963DC4">
        <w:rPr>
          <w:rFonts w:ascii="Courier New" w:hAnsi="Courier New" w:cs="Courier New"/>
          <w:sz w:val="20"/>
          <w:szCs w:val="20"/>
        </w:rPr>
        <w:tab/>
        <w:t>&lt;/zawartosc&gt;</w:t>
      </w:r>
    </w:p>
    <w:p w14:paraId="69AEE1F2" w14:textId="77777777" w:rsidR="005033C7" w:rsidRPr="00963DC4" w:rsidRDefault="005033C7" w:rsidP="005033C7">
      <w:pPr>
        <w:spacing w:after="0" w:line="240" w:lineRule="auto"/>
        <w:rPr>
          <w:rFonts w:ascii="Courier New" w:hAnsi="Courier New" w:cs="Courier New"/>
          <w:sz w:val="20"/>
          <w:szCs w:val="20"/>
        </w:rPr>
      </w:pPr>
      <w:r w:rsidRPr="00963DC4">
        <w:rPr>
          <w:rFonts w:ascii="Courier New" w:hAnsi="Courier New" w:cs="Courier New"/>
          <w:sz w:val="20"/>
          <w:szCs w:val="20"/>
        </w:rPr>
        <w:t>&lt;punktOdbioru id="536966"/&gt;</w:t>
      </w:r>
    </w:p>
    <w:p w14:paraId="751EE025" w14:textId="77777777" w:rsidR="005033C7" w:rsidRPr="00963DC4" w:rsidRDefault="005033C7" w:rsidP="005033C7">
      <w:pPr>
        <w:spacing w:after="0" w:line="240" w:lineRule="auto"/>
        <w:rPr>
          <w:rFonts w:ascii="Courier New" w:hAnsi="Courier New" w:cs="Courier New"/>
          <w:sz w:val="20"/>
          <w:szCs w:val="20"/>
        </w:rPr>
      </w:pPr>
      <w:r w:rsidRPr="00963DC4">
        <w:rPr>
          <w:rFonts w:ascii="Courier New" w:hAnsi="Courier New" w:cs="Courier New"/>
          <w:sz w:val="20"/>
          <w:szCs w:val="20"/>
        </w:rPr>
        <w:t>&lt;pobranie sposobPobrania="RACHUNEK_BANKOWY" kwotaPobrania="320000" nrb="25101000000000000000000000" tytulem="tytuł pobrania COD" sprawdzenieZawartosciPrzesylkiPrzezOdbiorce="true"/&gt;</w:t>
      </w:r>
    </w:p>
    <w:p w14:paraId="3C89E679" w14:textId="77777777" w:rsidR="005033C7" w:rsidRPr="00377C94" w:rsidRDefault="005033C7" w:rsidP="005033C7">
      <w:pPr>
        <w:spacing w:after="0" w:line="240" w:lineRule="auto"/>
        <w:rPr>
          <w:rFonts w:ascii="Courier New" w:hAnsi="Courier New" w:cs="Courier New"/>
          <w:sz w:val="20"/>
          <w:szCs w:val="20"/>
          <w:lang w:val="en-GB"/>
        </w:rPr>
      </w:pPr>
      <w:r w:rsidRPr="00963DC4">
        <w:rPr>
          <w:rFonts w:ascii="Courier New" w:hAnsi="Courier New" w:cs="Courier New"/>
          <w:sz w:val="20"/>
          <w:szCs w:val="20"/>
        </w:rPr>
        <w:tab/>
      </w:r>
      <w:r w:rsidRPr="00377C94">
        <w:rPr>
          <w:rFonts w:ascii="Courier New" w:hAnsi="Courier New" w:cs="Courier New"/>
          <w:sz w:val="20"/>
          <w:szCs w:val="20"/>
          <w:lang w:val="en-GB"/>
        </w:rPr>
        <w:t>&lt;/przesylki&gt;</w:t>
      </w:r>
    </w:p>
    <w:p w14:paraId="115B93B1"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ab/>
        <w:t>&lt;idBufor&gt;&lt;/idBufor&gt;</w:t>
      </w:r>
    </w:p>
    <w:p w14:paraId="013D97B7"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ab/>
        <w:t>&lt;/ns1:addShipment&gt;</w:t>
      </w:r>
    </w:p>
    <w:p w14:paraId="32F1F39D"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&lt;/SOAP-ENV:Body&gt;</w:t>
      </w:r>
    </w:p>
    <w:p w14:paraId="071BA75B"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&lt;/SOAP-ENV:Envelope&gt;</w:t>
      </w:r>
    </w:p>
    <w:p w14:paraId="4AEFFA74" w14:textId="77777777" w:rsidR="005033C7" w:rsidRPr="00377C94" w:rsidRDefault="005033C7" w:rsidP="005033C7">
      <w:pPr>
        <w:spacing w:after="0" w:line="240" w:lineRule="auto"/>
        <w:rPr>
          <w:sz w:val="24"/>
          <w:szCs w:val="24"/>
          <w:lang w:val="en-GB"/>
        </w:rPr>
      </w:pPr>
    </w:p>
    <w:p w14:paraId="736812A9" w14:textId="77777777" w:rsidR="005033C7" w:rsidRPr="00377C94" w:rsidRDefault="005033C7" w:rsidP="005033C7">
      <w:pPr>
        <w:spacing w:after="0" w:line="240" w:lineRule="auto"/>
        <w:rPr>
          <w:b/>
          <w:bCs/>
          <w:sz w:val="24"/>
          <w:szCs w:val="24"/>
          <w:lang w:val="en-GB"/>
        </w:rPr>
      </w:pPr>
      <w:r w:rsidRPr="00377C94">
        <w:rPr>
          <w:b/>
          <w:bCs/>
          <w:sz w:val="24"/>
          <w:szCs w:val="24"/>
          <w:lang w:val="en-GB"/>
        </w:rPr>
        <w:t>RESPONSE:</w:t>
      </w:r>
    </w:p>
    <w:p w14:paraId="030BA18E" w14:textId="77777777" w:rsidR="00D87D77" w:rsidRPr="00377C94" w:rsidRDefault="00D87D77" w:rsidP="008538EC">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&lt;SOAP-ENV:Envelope xmlns:SOAP-ENV="http://schemas.xmlsoap.org/soap/envelope/" xmlns:ns1="http://e-nadawca.poczta-polska.pl"&gt;</w:t>
      </w:r>
    </w:p>
    <w:p w14:paraId="70417FDA" w14:textId="77777777" w:rsidR="00D87D77" w:rsidRPr="00377C94" w:rsidRDefault="00D87D77" w:rsidP="008538EC">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&lt;SOAP-ENV:Body&gt;</w:t>
      </w:r>
    </w:p>
    <w:p w14:paraId="1BD2C20A" w14:textId="77777777" w:rsidR="00D87D77" w:rsidRPr="00377C94" w:rsidRDefault="00D87D77" w:rsidP="008538EC">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&lt;ns1:addShipmentResponse&gt;</w:t>
      </w:r>
    </w:p>
    <w:p w14:paraId="7F6ABD24" w14:textId="77777777" w:rsidR="00D87D77" w:rsidRPr="00377C94" w:rsidRDefault="00D87D77" w:rsidP="008538EC">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&lt;retval guid="66DAD48809B7F19F225F5D1F111B55BB"&gt;</w:t>
      </w:r>
    </w:p>
    <w:p w14:paraId="3CE7012B" w14:textId="77777777" w:rsidR="00D87D77" w:rsidRPr="00377C94" w:rsidRDefault="00D87D77" w:rsidP="008538EC">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&lt;error errorNumber="33821" errorDesc="</w:t>
      </w:r>
      <w:r w:rsidRPr="00377C94">
        <w:rPr>
          <w:rFonts w:ascii="Courier New" w:hAnsi="Courier New" w:cs="Courier New"/>
          <w:b/>
          <w:bCs/>
          <w:sz w:val="20"/>
          <w:szCs w:val="20"/>
          <w:lang w:val="en-GB"/>
        </w:rPr>
        <w:t>When pickup point is set, the supplementary Content check service is not supported</w:t>
      </w:r>
      <w:r w:rsidRPr="00377C94">
        <w:rPr>
          <w:rFonts w:ascii="Courier New" w:hAnsi="Courier New" w:cs="Courier New"/>
          <w:sz w:val="20"/>
          <w:szCs w:val="20"/>
          <w:lang w:val="en-GB"/>
        </w:rPr>
        <w:t>" guid="66DAD48809B7F19F225F5D1F111B55BB"/&gt;</w:t>
      </w:r>
    </w:p>
    <w:p w14:paraId="0524A877" w14:textId="77777777" w:rsidR="00D87D77" w:rsidRPr="00377C94" w:rsidRDefault="00D87D77" w:rsidP="008538EC">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&lt;error errorNumber="84048" errorDesc="</w:t>
      </w:r>
      <w:r w:rsidRPr="00377C94">
        <w:rPr>
          <w:rFonts w:ascii="Courier New" w:hAnsi="Courier New" w:cs="Courier New"/>
          <w:b/>
          <w:bCs/>
          <w:sz w:val="20"/>
          <w:szCs w:val="20"/>
          <w:lang w:val="en-GB"/>
        </w:rPr>
        <w:t>The COD amount for the selected point must be in the range: 0.01 - 2436.00 zł</w:t>
      </w:r>
      <w:r w:rsidRPr="00377C94">
        <w:rPr>
          <w:rFonts w:ascii="Courier New" w:hAnsi="Courier New" w:cs="Courier New"/>
          <w:sz w:val="20"/>
          <w:szCs w:val="20"/>
          <w:lang w:val="en-GB"/>
        </w:rPr>
        <w:t>" guid="66DAD48809B7F19F225F5D1F111B55BB"/&gt;</w:t>
      </w:r>
    </w:p>
    <w:p w14:paraId="6A5F8889" w14:textId="77777777" w:rsidR="00D87D77" w:rsidRPr="00377C94" w:rsidRDefault="00D87D77" w:rsidP="008538EC">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&lt;error errorNumber="84125" errorDesc="</w:t>
      </w:r>
      <w:r w:rsidRPr="00377C94">
        <w:rPr>
          <w:rFonts w:ascii="Courier New" w:hAnsi="Courier New" w:cs="Courier New"/>
          <w:b/>
          <w:bCs/>
          <w:sz w:val="20"/>
          <w:szCs w:val="20"/>
          <w:lang w:val="en-GB"/>
        </w:rPr>
        <w:t>Illegal shipment format for the Pickup at the Parcel Machine service."</w:t>
      </w:r>
      <w:r w:rsidRPr="00377C94">
        <w:rPr>
          <w:rFonts w:ascii="Courier New" w:hAnsi="Courier New" w:cs="Courier New"/>
          <w:sz w:val="20"/>
          <w:szCs w:val="20"/>
          <w:lang w:val="en-GB"/>
        </w:rPr>
        <w:t xml:space="preserve"> guid="66DAD48809B7F19F225F5D1F111B55BB"/&gt;</w:t>
      </w:r>
    </w:p>
    <w:p w14:paraId="6E05EF85" w14:textId="77777777" w:rsidR="00D87D77" w:rsidRPr="00377C94" w:rsidRDefault="00D87D77" w:rsidP="008538EC">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&lt;error errorNumber="84127" errorDesc="</w:t>
      </w:r>
      <w:r w:rsidRPr="00377C94">
        <w:rPr>
          <w:rFonts w:ascii="Courier New" w:hAnsi="Courier New" w:cs="Courier New"/>
          <w:b/>
          <w:bCs/>
          <w:sz w:val="20"/>
          <w:szCs w:val="20"/>
          <w:lang w:val="en-GB"/>
        </w:rPr>
        <w:t>The Fragile service is not available for the Pickup at the Parcel Machine service.</w:t>
      </w:r>
      <w:r w:rsidRPr="00377C94">
        <w:rPr>
          <w:rFonts w:ascii="Courier New" w:hAnsi="Courier New" w:cs="Courier New"/>
          <w:sz w:val="20"/>
          <w:szCs w:val="20"/>
          <w:lang w:val="en-GB"/>
        </w:rPr>
        <w:t>" guid="66DAD48809B7F19F225F5D1F111B55BB"/&gt;</w:t>
      </w:r>
    </w:p>
    <w:p w14:paraId="74C2B5E7" w14:textId="77777777" w:rsidR="00D87D77" w:rsidRPr="00377C94" w:rsidRDefault="00D87D77" w:rsidP="008538EC">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&lt;/retval&gt;</w:t>
      </w:r>
    </w:p>
    <w:p w14:paraId="6CC95108" w14:textId="77777777" w:rsidR="00D87D77" w:rsidRPr="00377C94" w:rsidRDefault="00D87D77" w:rsidP="008538EC">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&lt;/ns1:addShipmentResponse&gt;</w:t>
      </w:r>
    </w:p>
    <w:p w14:paraId="02369253" w14:textId="77777777" w:rsidR="00D87D77" w:rsidRPr="00377C94" w:rsidRDefault="00D87D77" w:rsidP="008538EC">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&lt;/SOAP-ENV:Body&gt;</w:t>
      </w:r>
    </w:p>
    <w:p w14:paraId="78F5756B" w14:textId="03C79060" w:rsidR="005033C7" w:rsidRDefault="00D87D77" w:rsidP="008538EC">
      <w:pPr>
        <w:spacing w:after="0" w:line="240" w:lineRule="auto"/>
        <w:rPr>
          <w:rFonts w:ascii="Courier New" w:hAnsi="Courier New" w:cs="Courier New"/>
          <w:sz w:val="20"/>
          <w:szCs w:val="20"/>
        </w:rPr>
      </w:pPr>
      <w:r w:rsidRPr="00D87D77">
        <w:rPr>
          <w:rFonts w:ascii="Courier New" w:hAnsi="Courier New" w:cs="Courier New"/>
          <w:sz w:val="20"/>
          <w:szCs w:val="20"/>
        </w:rPr>
        <w:t>&lt;/SOAP-ENV:Envelope&gt;</w:t>
      </w:r>
    </w:p>
    <w:p w14:paraId="19FA5F29" w14:textId="77777777" w:rsidR="008538EC" w:rsidRDefault="008538EC" w:rsidP="00D87D77">
      <w:pPr>
        <w:rPr>
          <w:sz w:val="24"/>
          <w:szCs w:val="24"/>
        </w:rPr>
      </w:pPr>
    </w:p>
    <w:p w14:paraId="7BA67B29" w14:textId="1DAD865A" w:rsidR="005033C7" w:rsidRPr="00377C94" w:rsidRDefault="00B85C5E" w:rsidP="005033C7">
      <w:pPr>
        <w:pStyle w:val="Nagwek2"/>
        <w:numPr>
          <w:ilvl w:val="0"/>
          <w:numId w:val="25"/>
        </w:numPr>
        <w:ind w:left="1134" w:hanging="774"/>
        <w:rPr>
          <w:lang w:val="en-GB"/>
        </w:rPr>
      </w:pPr>
      <w:bookmarkStart w:id="564" w:name="_Integracja_i_pobieranie"/>
      <w:bookmarkStart w:id="565" w:name="_Download_data_on"/>
      <w:bookmarkStart w:id="566" w:name="_Toc187394330"/>
      <w:bookmarkEnd w:id="564"/>
      <w:bookmarkEnd w:id="565"/>
      <w:r w:rsidRPr="00377C94">
        <w:rPr>
          <w:lang w:val="en-GB"/>
        </w:rPr>
        <w:lastRenderedPageBreak/>
        <w:t xml:space="preserve">Downloading data from the network of post offices, external </w:t>
      </w:r>
      <w:r w:rsidR="003C6914" w:rsidRPr="00377C94">
        <w:rPr>
          <w:lang w:val="en-GB"/>
        </w:rPr>
        <w:t xml:space="preserve">collection </w:t>
      </w:r>
      <w:r w:rsidRPr="00377C94">
        <w:rPr>
          <w:lang w:val="en-GB"/>
        </w:rPr>
        <w:t>points and AUTOMATS, including AUTOMAT POCZTEX from WebAPI EN</w:t>
      </w:r>
      <w:r w:rsidR="005033C7" w:rsidRPr="00377C94">
        <w:rPr>
          <w:lang w:val="en-GB"/>
        </w:rPr>
        <w:t>:</w:t>
      </w:r>
      <w:bookmarkEnd w:id="566"/>
    </w:p>
    <w:p w14:paraId="3CCFC650" w14:textId="08DE7203" w:rsidR="005033C7" w:rsidRPr="00377C94" w:rsidRDefault="006749C6" w:rsidP="00A13ABB">
      <w:pPr>
        <w:rPr>
          <w:color w:val="000000"/>
          <w:sz w:val="24"/>
          <w:szCs w:val="24"/>
          <w:lang w:val="en-GB" w:eastAsia="pl-PL"/>
        </w:rPr>
      </w:pPr>
      <w:r w:rsidRPr="00377C94">
        <w:rPr>
          <w:color w:val="000000"/>
          <w:sz w:val="24"/>
          <w:szCs w:val="24"/>
          <w:lang w:val="en-GB" w:eastAsia="pl-PL"/>
        </w:rPr>
        <w:t>We recommend that you download the data to create your own collection point tables from the Elektroniczny Nadawca system using the method</w:t>
      </w:r>
      <w:r w:rsidR="005033C7" w:rsidRPr="00377C94">
        <w:rPr>
          <w:color w:val="000000"/>
          <w:sz w:val="24"/>
          <w:szCs w:val="24"/>
          <w:lang w:val="en-GB" w:eastAsia="pl-PL"/>
        </w:rPr>
        <w:t xml:space="preserve"> </w:t>
      </w:r>
      <w:hyperlink w:anchor="_getPlacowkiPocztowe" w:history="1">
        <w:r w:rsidR="005033C7" w:rsidRPr="00377C94">
          <w:rPr>
            <w:rStyle w:val="Hipercze"/>
            <w:sz w:val="24"/>
            <w:szCs w:val="24"/>
            <w:lang w:val="en-GB" w:eastAsia="pl-PL"/>
          </w:rPr>
          <w:t>getPlacowkiPocztowe</w:t>
        </w:r>
      </w:hyperlink>
      <w:r w:rsidR="005033C7" w:rsidRPr="00377C94">
        <w:rPr>
          <w:color w:val="000000"/>
          <w:sz w:val="24"/>
          <w:szCs w:val="24"/>
          <w:lang w:val="en-GB" w:eastAsia="pl-PL"/>
        </w:rPr>
        <w:t xml:space="preserve"> </w:t>
      </w:r>
      <w:r w:rsidR="00257BA9" w:rsidRPr="00377C94">
        <w:rPr>
          <w:color w:val="000000"/>
          <w:sz w:val="24"/>
          <w:szCs w:val="24"/>
          <w:lang w:val="en-GB" w:eastAsia="pl-PL"/>
        </w:rPr>
        <w:t>method to use it when providing individual delivery channels. Updating the data in the table should take place at least once a day, we recommend updating it at night between 04:00-05:00</w:t>
      </w:r>
      <w:r w:rsidR="00AC745A" w:rsidRPr="00377C94">
        <w:rPr>
          <w:color w:val="000000"/>
          <w:sz w:val="24"/>
          <w:szCs w:val="24"/>
          <w:lang w:val="en-GB" w:eastAsia="pl-PL"/>
        </w:rPr>
        <w:t xml:space="preserve"> AM</w:t>
      </w:r>
      <w:r w:rsidR="00257BA9" w:rsidRPr="00377C94">
        <w:rPr>
          <w:color w:val="000000"/>
          <w:sz w:val="24"/>
          <w:szCs w:val="24"/>
          <w:lang w:val="en-GB" w:eastAsia="pl-PL"/>
        </w:rPr>
        <w:t>. EN updates these data at from 01:30-02:30</w:t>
      </w:r>
      <w:r w:rsidR="000F52B1" w:rsidRPr="00377C94">
        <w:rPr>
          <w:color w:val="000000"/>
          <w:sz w:val="24"/>
          <w:szCs w:val="24"/>
          <w:lang w:val="en-GB" w:eastAsia="pl-PL"/>
        </w:rPr>
        <w:t xml:space="preserve"> AM</w:t>
      </w:r>
      <w:r w:rsidR="00257BA9" w:rsidRPr="00377C94">
        <w:rPr>
          <w:color w:val="000000"/>
          <w:sz w:val="24"/>
          <w:szCs w:val="24"/>
          <w:lang w:val="en-GB" w:eastAsia="pl-PL"/>
        </w:rPr>
        <w:t>,</w:t>
      </w:r>
      <w:r w:rsidR="00170FD6" w:rsidRPr="00377C94">
        <w:rPr>
          <w:lang w:val="en-GB"/>
        </w:rPr>
        <w:t xml:space="preserve"> </w:t>
      </w:r>
      <w:r w:rsidR="00170FD6" w:rsidRPr="00377C94">
        <w:rPr>
          <w:color w:val="000000"/>
          <w:sz w:val="24"/>
          <w:szCs w:val="24"/>
          <w:lang w:val="en-GB" w:eastAsia="pl-PL"/>
        </w:rPr>
        <w:t>the data is also updated incrementally every hour during the day</w:t>
      </w:r>
      <w:r w:rsidR="00257BA9" w:rsidRPr="00377C94">
        <w:rPr>
          <w:color w:val="000000"/>
          <w:sz w:val="24"/>
          <w:szCs w:val="24"/>
          <w:lang w:val="en-GB" w:eastAsia="pl-PL"/>
        </w:rPr>
        <w:t>.</w:t>
      </w:r>
    </w:p>
    <w:p w14:paraId="49F72653" w14:textId="77777777" w:rsidR="00A13ABB" w:rsidRPr="00377C94" w:rsidRDefault="00A13ABB" w:rsidP="00A13ABB">
      <w:pPr>
        <w:rPr>
          <w:color w:val="000000"/>
          <w:sz w:val="24"/>
          <w:szCs w:val="24"/>
          <w:lang w:val="en-GB" w:eastAsia="pl-PL"/>
        </w:rPr>
      </w:pPr>
      <w:r w:rsidRPr="00377C94">
        <w:rPr>
          <w:color w:val="000000"/>
          <w:sz w:val="24"/>
          <w:szCs w:val="24"/>
          <w:lang w:val="en-GB" w:eastAsia="pl-PL"/>
        </w:rPr>
        <w:t>External machines will be available under the attribute siecPlacowek = "AUTOMAT POCZTEX".</w:t>
      </w:r>
    </w:p>
    <w:p w14:paraId="6FF7ACAB" w14:textId="6FCAC20A" w:rsidR="005033C7" w:rsidRPr="00377C94" w:rsidRDefault="00A13ABB" w:rsidP="005033C7">
      <w:pPr>
        <w:rPr>
          <w:b/>
          <w:bCs/>
          <w:color w:val="000000"/>
          <w:sz w:val="24"/>
          <w:szCs w:val="24"/>
          <w:lang w:val="en-GB" w:eastAsia="pl-PL"/>
        </w:rPr>
      </w:pPr>
      <w:r w:rsidRPr="00377C94">
        <w:rPr>
          <w:color w:val="000000"/>
          <w:sz w:val="24"/>
          <w:szCs w:val="24"/>
          <w:lang w:val="en-GB" w:eastAsia="pl-PL"/>
        </w:rPr>
        <w:t xml:space="preserve">Examples of data returned in </w:t>
      </w:r>
      <w:hyperlink w:anchor="_getPlacowkiPocztowe" w:history="1">
        <w:r w:rsidR="005033C7" w:rsidRPr="00377C94">
          <w:rPr>
            <w:rStyle w:val="Hipercze"/>
            <w:b/>
            <w:bCs/>
            <w:sz w:val="24"/>
            <w:szCs w:val="24"/>
            <w:lang w:val="en-GB" w:eastAsia="pl-PL"/>
          </w:rPr>
          <w:t>getPlacowkiPocztowe</w:t>
        </w:r>
      </w:hyperlink>
      <w:r w:rsidR="005033C7" w:rsidRPr="00377C94">
        <w:rPr>
          <w:b/>
          <w:bCs/>
          <w:color w:val="000000"/>
          <w:sz w:val="24"/>
          <w:szCs w:val="24"/>
          <w:lang w:val="en-GB" w:eastAsia="pl-PL"/>
        </w:rPr>
        <w:t>:</w:t>
      </w:r>
    </w:p>
    <w:p w14:paraId="0BA80A7E" w14:textId="77777777" w:rsidR="005033C7" w:rsidRPr="00377C94" w:rsidRDefault="005033C7" w:rsidP="005033C7">
      <w:pPr>
        <w:spacing w:after="0"/>
        <w:rPr>
          <w:b/>
          <w:bCs/>
          <w:color w:val="000000"/>
          <w:sz w:val="24"/>
          <w:szCs w:val="24"/>
          <w:lang w:val="en-GB" w:eastAsia="pl-PL"/>
        </w:rPr>
      </w:pPr>
      <w:r w:rsidRPr="00377C94">
        <w:rPr>
          <w:b/>
          <w:bCs/>
          <w:color w:val="000000"/>
          <w:sz w:val="24"/>
          <w:szCs w:val="24"/>
          <w:lang w:val="en-GB" w:eastAsia="pl-PL"/>
        </w:rPr>
        <w:t>REQUEST:</w:t>
      </w:r>
    </w:p>
    <w:p w14:paraId="48A74CAE"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&lt;soapenv:Envelope xmlns:soapenv="http://schemas.xmlsoap.org/soap/envelope/" xmlns:e="http://e-nadawca.poczta-polska.pl"&gt;</w:t>
      </w:r>
    </w:p>
    <w:p w14:paraId="55357EEF"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&lt;soapenv:Header/&gt;</w:t>
      </w:r>
    </w:p>
    <w:p w14:paraId="00537ADC"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&lt;soapenv:Body&gt;</w:t>
      </w:r>
    </w:p>
    <w:p w14:paraId="1D9CE9D8"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&lt;e:getPlacowkiPocztowe&gt;</w:t>
      </w:r>
    </w:p>
    <w:p w14:paraId="27C3C57C" w14:textId="77777777" w:rsidR="005033C7" w:rsidRPr="009D1704" w:rsidRDefault="005033C7" w:rsidP="005033C7">
      <w:pPr>
        <w:spacing w:after="0" w:line="240" w:lineRule="auto"/>
        <w:rPr>
          <w:rFonts w:ascii="Courier New" w:hAnsi="Courier New" w:cs="Courier New"/>
          <w:sz w:val="20"/>
          <w:szCs w:val="20"/>
        </w:rPr>
      </w:pPr>
      <w:r w:rsidRPr="00377C94">
        <w:rPr>
          <w:rFonts w:ascii="Courier New" w:hAnsi="Courier New" w:cs="Courier New"/>
          <w:sz w:val="20"/>
          <w:szCs w:val="20"/>
          <w:lang w:val="en-GB"/>
        </w:rPr>
        <w:t xml:space="preserve">         </w:t>
      </w:r>
      <w:r w:rsidRPr="009D1704">
        <w:rPr>
          <w:rFonts w:ascii="Courier New" w:hAnsi="Courier New" w:cs="Courier New"/>
          <w:sz w:val="20"/>
          <w:szCs w:val="20"/>
        </w:rPr>
        <w:t>&lt;idWojewodztwo&gt;14&lt;/idWojewodztwo&gt;</w:t>
      </w:r>
    </w:p>
    <w:p w14:paraId="1C7BE8E3"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&lt;/e:getPlacowkiPocztowe&gt;</w:t>
      </w:r>
    </w:p>
    <w:p w14:paraId="58A200D7"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&lt;/soapenv:Body&gt;</w:t>
      </w:r>
    </w:p>
    <w:p w14:paraId="5A0710AB" w14:textId="77777777" w:rsidR="005033C7" w:rsidRPr="009D1704" w:rsidRDefault="005033C7" w:rsidP="005033C7">
      <w:pPr>
        <w:spacing w:after="0" w:line="240" w:lineRule="auto"/>
        <w:rPr>
          <w:rFonts w:ascii="Courier New" w:hAnsi="Courier New" w:cs="Courier New"/>
        </w:rPr>
      </w:pPr>
      <w:r w:rsidRPr="009D1704">
        <w:rPr>
          <w:rFonts w:ascii="Courier New" w:hAnsi="Courier New" w:cs="Courier New"/>
          <w:sz w:val="20"/>
          <w:szCs w:val="20"/>
        </w:rPr>
        <w:t>&lt;/soapenv:Envelope&gt;</w:t>
      </w:r>
    </w:p>
    <w:p w14:paraId="5C1764C8" w14:textId="77777777" w:rsidR="005033C7" w:rsidRPr="009D1704" w:rsidRDefault="005033C7" w:rsidP="005033C7">
      <w:pPr>
        <w:rPr>
          <w:color w:val="000000"/>
          <w:sz w:val="24"/>
          <w:szCs w:val="24"/>
          <w:lang w:eastAsia="pl-PL"/>
        </w:rPr>
      </w:pPr>
    </w:p>
    <w:p w14:paraId="088245BE" w14:textId="77777777" w:rsidR="005033C7" w:rsidRPr="00BC5745" w:rsidRDefault="005033C7" w:rsidP="005033C7">
      <w:pPr>
        <w:spacing w:after="0"/>
        <w:rPr>
          <w:b/>
          <w:bCs/>
          <w:color w:val="000000"/>
          <w:sz w:val="24"/>
          <w:szCs w:val="24"/>
          <w:lang w:eastAsia="pl-PL"/>
        </w:rPr>
      </w:pPr>
      <w:r w:rsidRPr="00BC5745">
        <w:rPr>
          <w:b/>
          <w:bCs/>
          <w:color w:val="000000"/>
          <w:sz w:val="24"/>
          <w:szCs w:val="24"/>
          <w:lang w:eastAsia="pl-PL"/>
        </w:rPr>
        <w:t>RESPONSE:</w:t>
      </w:r>
    </w:p>
    <w:p w14:paraId="08BA51E2"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&lt;placowka </w:t>
      </w:r>
      <w:r w:rsidRPr="009D1704">
        <w:rPr>
          <w:rFonts w:ascii="Courier New" w:hAnsi="Courier New" w:cs="Courier New"/>
          <w:b/>
          <w:bCs/>
          <w:sz w:val="20"/>
          <w:szCs w:val="20"/>
        </w:rPr>
        <w:t>id="536966"</w:t>
      </w:r>
      <w:r w:rsidRPr="009D1704">
        <w:rPr>
          <w:rFonts w:ascii="Courier New" w:hAnsi="Courier New" w:cs="Courier New"/>
          <w:sz w:val="20"/>
          <w:szCs w:val="20"/>
        </w:rPr>
        <w:t xml:space="preserve"> prefixNazwy="ZPO" nazwa="Pocztex Automat - Pocztex" wojewodztwo="mazowieckie" powiat="Warszawa" miejsce="Warszawa" kodPocztowy="00904" miejscowosc="Warszawa" ulica="Dzikich Jabłoni" numerDomu="4A" nazwaWydruk="Pocztex Automat - Pocztex" punktWydaniaEPrzesylki="false" powiadomienieSMS="true" punktWydaniaPrzesylkiBiznesowejPlus="true" punktWydaniaPrzesylkiBiznesowej="true" </w:t>
      </w:r>
      <w:r w:rsidRPr="009D1704">
        <w:rPr>
          <w:rFonts w:ascii="Courier New" w:hAnsi="Courier New" w:cs="Courier New"/>
          <w:b/>
          <w:bCs/>
          <w:sz w:val="20"/>
          <w:szCs w:val="20"/>
        </w:rPr>
        <w:t>siecPlacowek="AUTOMAT POCZTEX"</w:t>
      </w:r>
      <w:r w:rsidRPr="009D1704">
        <w:rPr>
          <w:rFonts w:ascii="Courier New" w:hAnsi="Courier New" w:cs="Courier New"/>
          <w:sz w:val="20"/>
          <w:szCs w:val="20"/>
        </w:rPr>
        <w:t xml:space="preserve"> idZPO="APM-803"&gt;</w:t>
      </w:r>
    </w:p>
    <w:p w14:paraId="6EE405FE"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&lt;lokalizacjaGeograficzna&gt;</w:t>
      </w:r>
    </w:p>
    <w:p w14:paraId="3CC6D8A2"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&lt;dlugosc dec="21.0132" stopien="21" minuta="0" sekunda="47.52"/&gt;</w:t>
      </w:r>
    </w:p>
    <w:p w14:paraId="3371A654"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&lt;szerokosc dec="52.2086" stopien="52" minuta="12" sekunda="30.95"/&gt;</w:t>
      </w:r>
    </w:p>
    <w:p w14:paraId="2A06B870"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&lt;/lokalizacjaGeograficzna&gt;</w:t>
      </w:r>
    </w:p>
    <w:p w14:paraId="5EDE64F2"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&lt;godzinyPracy&gt;</w:t>
      </w:r>
    </w:p>
    <w:p w14:paraId="14D383F7"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&lt;sobota&gt;</w:t>
      </w:r>
    </w:p>
    <w:p w14:paraId="117A4B5D"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&lt;od&gt;00:00:00&lt;/od&gt;</w:t>
      </w:r>
    </w:p>
    <w:p w14:paraId="1BA9DDD8"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&lt;do&gt;23:59:00&lt;/do&gt;</w:t>
      </w:r>
    </w:p>
    <w:p w14:paraId="5EB05DA4"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&lt;/sobota&gt;</w:t>
      </w:r>
    </w:p>
    <w:p w14:paraId="2F0542EE"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&lt;niedziela&gt;</w:t>
      </w:r>
    </w:p>
    <w:p w14:paraId="77E582F1"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&lt;od&gt;00:00:00&lt;/od&gt;</w:t>
      </w:r>
    </w:p>
    <w:p w14:paraId="3ADD59A0"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&lt;do&gt;23:59:00&lt;/do&gt;</w:t>
      </w:r>
    </w:p>
    <w:p w14:paraId="58C4358D"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&lt;/niedziela&gt;</w:t>
      </w:r>
    </w:p>
    <w:p w14:paraId="7A4747AC"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&lt;robocze&gt;</w:t>
      </w:r>
    </w:p>
    <w:p w14:paraId="1B958F71"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&lt;od&gt;00:00:00&lt;/od&gt;</w:t>
      </w:r>
    </w:p>
    <w:p w14:paraId="53ACA290"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&lt;do&gt;23:59:00&lt;/do&gt;</w:t>
      </w:r>
    </w:p>
    <w:p w14:paraId="20E55737"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&lt;/robocze&gt;</w:t>
      </w:r>
    </w:p>
    <w:p w14:paraId="194F97D9"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&lt;swieta&gt;</w:t>
      </w:r>
    </w:p>
    <w:p w14:paraId="1D812285"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&lt;od&gt;00:00:00&lt;/od&gt;</w:t>
      </w:r>
    </w:p>
    <w:p w14:paraId="7E16151D"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&lt;do&gt;23:59:00&lt;/do&gt;</w:t>
      </w:r>
    </w:p>
    <w:p w14:paraId="303500B5"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&lt;/swieta&gt;</w:t>
      </w:r>
    </w:p>
    <w:p w14:paraId="7C68ED4D"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&lt;/godzinyPracy&gt;</w:t>
      </w:r>
    </w:p>
    <w:p w14:paraId="6064A319"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lastRenderedPageBreak/>
        <w:t xml:space="preserve">            &lt;deliveryPath/&gt;</w:t>
      </w:r>
    </w:p>
    <w:p w14:paraId="0FD1E74D"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&lt;typ&gt;AUTOMAT&lt;/typ&gt;</w:t>
      </w:r>
    </w:p>
    <w:p w14:paraId="02A33A10"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&lt;rodzajPlatnosci&gt;CARD&lt;/rodzajPlatnosci&gt;</w:t>
      </w:r>
    </w:p>
    <w:p w14:paraId="4AF7170F"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&lt;rodzajPlatnosci&gt;ONLINE&lt;/rodzajPlatnosci&gt;</w:t>
      </w:r>
    </w:p>
    <w:p w14:paraId="043C6A7B"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&lt;funkcja&gt;NADAWCZO-ODDAWCZA&lt;/funkcja&gt;</w:t>
      </w:r>
    </w:p>
    <w:p w14:paraId="1CCD9480" w14:textId="77777777" w:rsidR="005033C7" w:rsidRPr="009D1704" w:rsidRDefault="005033C7" w:rsidP="005033C7">
      <w:pPr>
        <w:spacing w:after="0" w:line="240" w:lineRule="auto"/>
        <w:rPr>
          <w:rFonts w:ascii="Courier New" w:hAnsi="Courier New" w:cs="Courier New"/>
          <w:b/>
          <w:bCs/>
          <w:sz w:val="20"/>
          <w:szCs w:val="20"/>
        </w:rPr>
      </w:pPr>
      <w:r w:rsidRPr="009D1704">
        <w:rPr>
          <w:rFonts w:ascii="Courier New" w:hAnsi="Courier New" w:cs="Courier New"/>
          <w:sz w:val="20"/>
          <w:szCs w:val="20"/>
        </w:rPr>
        <w:t xml:space="preserve">            </w:t>
      </w:r>
      <w:r w:rsidRPr="009D1704">
        <w:rPr>
          <w:rFonts w:ascii="Courier New" w:hAnsi="Courier New" w:cs="Courier New"/>
          <w:b/>
          <w:bCs/>
          <w:sz w:val="20"/>
          <w:szCs w:val="20"/>
        </w:rPr>
        <w:t>&lt;maksymalnaKwotaPobrania&gt;2436&lt;/maksymalnaKwotaPobrania&gt;</w:t>
      </w:r>
    </w:p>
    <w:p w14:paraId="15C6C599"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&lt;/placowka&gt;</w:t>
      </w:r>
    </w:p>
    <w:p w14:paraId="270614BC" w14:textId="01424BF4" w:rsidR="00C04212" w:rsidRDefault="00C04212" w:rsidP="00C04212">
      <w:pPr>
        <w:pStyle w:val="Nagwek2"/>
        <w:numPr>
          <w:ilvl w:val="0"/>
          <w:numId w:val="25"/>
        </w:numPr>
      </w:pPr>
      <w:bookmarkStart w:id="567" w:name="_Testing_communication_using"/>
      <w:bookmarkStart w:id="568" w:name="_Toc187394331"/>
      <w:bookmarkEnd w:id="567"/>
      <w:r w:rsidRPr="00C04212">
        <w:t xml:space="preserve">Testing </w:t>
      </w:r>
      <w:r>
        <w:t>c</w:t>
      </w:r>
      <w:r w:rsidRPr="00C04212">
        <w:t xml:space="preserve">ommunication </w:t>
      </w:r>
      <w:r>
        <w:t>u</w:t>
      </w:r>
      <w:r w:rsidRPr="00C04212">
        <w:t>sing cURL</w:t>
      </w:r>
      <w:bookmarkEnd w:id="568"/>
    </w:p>
    <w:p w14:paraId="1B5C09C0" w14:textId="77777777" w:rsidR="00C04212" w:rsidRPr="00DD68E5" w:rsidRDefault="00C04212" w:rsidP="00C04212">
      <w:pPr>
        <w:rPr>
          <w:lang w:val="en-GB"/>
        </w:rPr>
      </w:pPr>
      <w:r w:rsidRPr="00DD68E5">
        <w:rPr>
          <w:lang w:val="en-GB"/>
        </w:rPr>
        <w:t xml:space="preserve">Example POST request for the </w:t>
      </w:r>
      <w:r w:rsidRPr="00DD68E5">
        <w:rPr>
          <w:b/>
          <w:bCs/>
          <w:i/>
          <w:iCs/>
          <w:lang w:val="en-GB"/>
        </w:rPr>
        <w:t>hello</w:t>
      </w:r>
      <w:r w:rsidRPr="00DD68E5">
        <w:rPr>
          <w:lang w:val="en-GB"/>
        </w:rPr>
        <w:t xml:space="preserve"> method using cURL:</w:t>
      </w:r>
    </w:p>
    <w:p w14:paraId="19E30F5C" w14:textId="4F4B6B31" w:rsidR="00C04212" w:rsidRPr="00DD68E5" w:rsidRDefault="00C04212" w:rsidP="00C04212">
      <w:pPr>
        <w:rPr>
          <w:lang w:val="en-GB"/>
        </w:rPr>
      </w:pPr>
      <w:r w:rsidRPr="00DD68E5">
        <w:rPr>
          <w:lang w:val="en-GB"/>
        </w:rPr>
        <w:t>curl -X POST https://e-nadawca.poczta-polska.pl/websrv/en.php -H "Content-Type: text/xml; charset=utf-8" -H "SOAPAction: http://e-nadawca.poczta-polska.pl/hello" -H "Authorization: Basic eW91cmVfbG9naW46eW91cmVfUGFzc3cwcmQ" -H "Accept: */*" -H "Accept-Encoding: gzip, deflate, br" -d "&lt;?xml version='1.0' encoding='utf-8'?&gt;</w:t>
      </w:r>
    </w:p>
    <w:p w14:paraId="36D0F1D9" w14:textId="77777777" w:rsidR="00C04212" w:rsidRPr="00DD68E5" w:rsidRDefault="00C04212" w:rsidP="00C04212">
      <w:pPr>
        <w:rPr>
          <w:lang w:val="en-GB"/>
        </w:rPr>
      </w:pPr>
      <w:r w:rsidRPr="00DD68E5">
        <w:rPr>
          <w:lang w:val="en-GB"/>
        </w:rPr>
        <w:t>&lt;soap:Envelope xmlns:soap='http://schemas.xmlsoap.org/soap/envelope/'&gt;</w:t>
      </w:r>
    </w:p>
    <w:p w14:paraId="08DAD8DE" w14:textId="77777777" w:rsidR="00C04212" w:rsidRPr="00DD68E5" w:rsidRDefault="00C04212" w:rsidP="00C04212">
      <w:pPr>
        <w:rPr>
          <w:lang w:val="en-GB"/>
        </w:rPr>
      </w:pPr>
      <w:r w:rsidRPr="00DD68E5">
        <w:rPr>
          <w:lang w:val="en-GB"/>
        </w:rPr>
        <w:tab/>
        <w:t>&lt;soap:Body&gt;</w:t>
      </w:r>
    </w:p>
    <w:p w14:paraId="4EBE779E" w14:textId="77777777" w:rsidR="00C04212" w:rsidRPr="00DD68E5" w:rsidRDefault="00C04212" w:rsidP="00C04212">
      <w:pPr>
        <w:rPr>
          <w:lang w:val="en-GB"/>
        </w:rPr>
      </w:pPr>
      <w:r w:rsidRPr="00DD68E5">
        <w:rPr>
          <w:lang w:val="en-GB"/>
        </w:rPr>
        <w:tab/>
      </w:r>
      <w:r w:rsidRPr="00DD68E5">
        <w:rPr>
          <w:lang w:val="en-GB"/>
        </w:rPr>
        <w:tab/>
        <w:t>&lt;hello xmlns='http://e-nadawca.poczta-polska.pl'&gt;</w:t>
      </w:r>
    </w:p>
    <w:p w14:paraId="7BFFC05C" w14:textId="77777777" w:rsidR="00C04212" w:rsidRPr="00DD68E5" w:rsidRDefault="00C04212" w:rsidP="00C04212">
      <w:pPr>
        <w:rPr>
          <w:lang w:val="en-GB"/>
        </w:rPr>
      </w:pPr>
      <w:r w:rsidRPr="00DD68E5">
        <w:rPr>
          <w:lang w:val="en-GB"/>
        </w:rPr>
        <w:tab/>
      </w:r>
      <w:r w:rsidRPr="00DD68E5">
        <w:rPr>
          <w:lang w:val="en-GB"/>
        </w:rPr>
        <w:tab/>
      </w:r>
      <w:r w:rsidRPr="00DD68E5">
        <w:rPr>
          <w:lang w:val="en-GB"/>
        </w:rPr>
        <w:tab/>
        <w:t>&lt;in&gt;test&lt;/in&gt;</w:t>
      </w:r>
    </w:p>
    <w:p w14:paraId="1D839311" w14:textId="77777777" w:rsidR="00C04212" w:rsidRPr="00DD68E5" w:rsidRDefault="00C04212" w:rsidP="00C04212">
      <w:pPr>
        <w:rPr>
          <w:lang w:val="en-GB"/>
        </w:rPr>
      </w:pPr>
      <w:r w:rsidRPr="00DD68E5">
        <w:rPr>
          <w:lang w:val="en-GB"/>
        </w:rPr>
        <w:tab/>
      </w:r>
      <w:r w:rsidRPr="00DD68E5">
        <w:rPr>
          <w:lang w:val="en-GB"/>
        </w:rPr>
        <w:tab/>
        <w:t>&lt;/hello&gt;</w:t>
      </w:r>
    </w:p>
    <w:p w14:paraId="5BADC093" w14:textId="77777777" w:rsidR="00C04212" w:rsidRPr="00DD68E5" w:rsidRDefault="00C04212" w:rsidP="00C04212">
      <w:pPr>
        <w:rPr>
          <w:lang w:val="en-GB"/>
        </w:rPr>
      </w:pPr>
      <w:r w:rsidRPr="00DD68E5">
        <w:rPr>
          <w:lang w:val="en-GB"/>
        </w:rPr>
        <w:tab/>
        <w:t>&lt;/soap:Body&gt;</w:t>
      </w:r>
    </w:p>
    <w:p w14:paraId="33C1B998" w14:textId="77777777" w:rsidR="00C04212" w:rsidRPr="0033224B" w:rsidRDefault="00C04212" w:rsidP="00C04212">
      <w:r>
        <w:t>&lt;/soap:Envelope&gt;"</w:t>
      </w:r>
    </w:p>
    <w:p w14:paraId="79C5FCF3" w14:textId="77777777" w:rsidR="00C07397" w:rsidRPr="009A7377" w:rsidRDefault="00C07397" w:rsidP="009A7377"/>
    <w:sectPr w:rsidR="00C07397" w:rsidRPr="009A7377" w:rsidSect="00A953C9">
      <w:pgSz w:w="11906" w:h="16838" w:code="9"/>
      <w:pgMar w:top="1701" w:right="1134" w:bottom="1134" w:left="1134" w:header="709" w:footer="709"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B13106" w14:textId="77777777" w:rsidR="00EE62AC" w:rsidRDefault="00EE62AC">
      <w:pPr>
        <w:spacing w:after="0" w:line="240" w:lineRule="auto"/>
      </w:pPr>
      <w:r>
        <w:separator/>
      </w:r>
    </w:p>
  </w:endnote>
  <w:endnote w:type="continuationSeparator" w:id="0">
    <w:p w14:paraId="4668017E" w14:textId="77777777" w:rsidR="00EE62AC" w:rsidRDefault="00EE62AC">
      <w:pPr>
        <w:spacing w:after="0" w:line="240" w:lineRule="auto"/>
      </w:pPr>
      <w:r>
        <w:continuationSeparator/>
      </w:r>
    </w:p>
  </w:endnote>
  <w:endnote w:type="continuationNotice" w:id="1">
    <w:p w14:paraId="7A7434F9" w14:textId="77777777" w:rsidR="00EE62AC" w:rsidRDefault="00EE62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336782"/>
      <w:docPartObj>
        <w:docPartGallery w:val="Page Numbers (Bottom of Page)"/>
        <w:docPartUnique/>
      </w:docPartObj>
    </w:sdtPr>
    <w:sdtContent>
      <w:p w14:paraId="79C5FD03" w14:textId="77777777" w:rsidR="004A3FAE" w:rsidRPr="00E47B6D" w:rsidRDefault="00B25E84" w:rsidP="0041665B">
        <w:pPr>
          <w:pStyle w:val="Stopka"/>
          <w:jc w:val="center"/>
        </w:pPr>
        <w:r w:rsidRPr="00E47B6D">
          <w:fldChar w:fldCharType="begin"/>
        </w:r>
        <w:r w:rsidRPr="00E47B6D">
          <w:rPr>
            <w:lang w:val="en"/>
          </w:rPr>
          <w:instrText>PAGE  \* Arabic  \* MERGEFORMAT</w:instrText>
        </w:r>
        <w:r w:rsidRPr="00E47B6D">
          <w:fldChar w:fldCharType="separate"/>
        </w:r>
        <w:r w:rsidRPr="00E47B6D">
          <w:rPr>
            <w:lang w:val="en"/>
          </w:rPr>
          <w:t>98</w:t>
        </w:r>
        <w:r w:rsidRPr="00E47B6D">
          <w:fldChar w:fldCharType="end"/>
        </w:r>
        <w:r w:rsidRPr="00E47B6D">
          <w:rPr>
            <w:lang w:val="en"/>
          </w:rPr>
          <w:t>/</w:t>
        </w:r>
        <w:r w:rsidRPr="00E47B6D">
          <w:fldChar w:fldCharType="begin"/>
        </w:r>
        <w:r>
          <w:rPr>
            <w:lang w:val="en"/>
          </w:rPr>
          <w:instrText>NUMPAGES  \* Arabic  \* MERGEFORMAT</w:instrText>
        </w:r>
        <w:r w:rsidRPr="00E47B6D">
          <w:fldChar w:fldCharType="separate"/>
        </w:r>
        <w:r w:rsidRPr="00E47B6D">
          <w:rPr>
            <w:lang w:val="en"/>
          </w:rPr>
          <w:t>99</w:t>
        </w:r>
        <w:r w:rsidRPr="00E47B6D">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F96D34" w14:textId="77777777" w:rsidR="00EE62AC" w:rsidRDefault="00EE62AC">
      <w:r>
        <w:separator/>
      </w:r>
    </w:p>
  </w:footnote>
  <w:footnote w:type="continuationSeparator" w:id="0">
    <w:p w14:paraId="7E30E48E" w14:textId="77777777" w:rsidR="00EE62AC" w:rsidRDefault="00EE62AC">
      <w:r>
        <w:continuationSeparator/>
      </w:r>
    </w:p>
  </w:footnote>
  <w:footnote w:type="continuationNotice" w:id="1">
    <w:p w14:paraId="55056FF5" w14:textId="77777777" w:rsidR="00EE62AC" w:rsidRDefault="00EE62AC">
      <w:pPr>
        <w:spacing w:after="0" w:line="240" w:lineRule="auto"/>
      </w:pPr>
    </w:p>
  </w:footnote>
  <w:footnote w:id="2">
    <w:p w14:paraId="79C5FD09" w14:textId="77777777" w:rsidR="004A3FAE" w:rsidRPr="00013BCC" w:rsidRDefault="00B25E84">
      <w:pPr>
        <w:pStyle w:val="Tekstprzypisudolnego"/>
        <w:rPr>
          <w:lang w:val="en-US"/>
        </w:rPr>
      </w:pPr>
      <w:r>
        <w:rPr>
          <w:rStyle w:val="Odwoanieprzypisudolnego"/>
        </w:rPr>
        <w:footnoteRef/>
      </w:r>
      <w:r>
        <w:rPr>
          <w:lang w:val="en"/>
        </w:rPr>
        <w:t xml:space="preserve"> It depends on the customer's parameterization in the Electronic Sender system</w:t>
      </w:r>
    </w:p>
  </w:footnote>
  <w:footnote w:id="3">
    <w:p w14:paraId="79C5FD0A" w14:textId="77777777" w:rsidR="004A3FAE" w:rsidRPr="00013BCC" w:rsidRDefault="00B25E84" w:rsidP="00F96CDD">
      <w:pPr>
        <w:pStyle w:val="Przypisdolny"/>
        <w:rPr>
          <w:lang w:val="en-US"/>
        </w:rPr>
      </w:pPr>
      <w:r>
        <w:rPr>
          <w:rStyle w:val="Odwoanieprzypisudolnego"/>
        </w:rPr>
        <w:footnoteRef/>
      </w:r>
      <w:r>
        <w:rPr>
          <w:lang w:val="en"/>
        </w:rPr>
        <w:t xml:space="preserve"> </w:t>
      </w:r>
      <w:r>
        <w:rPr>
          <w:lang w:val="en"/>
        </w:rPr>
        <w:tab/>
        <w:t xml:space="preserve">The method is outdated, it is not recommended to use it, it will be maintained for sure until the middle of 2017. </w:t>
      </w:r>
    </w:p>
    <w:p w14:paraId="79C5FD0B" w14:textId="77777777" w:rsidR="004A3FAE" w:rsidRPr="00013BCC" w:rsidRDefault="004A3FAE">
      <w:pPr>
        <w:pStyle w:val="Tekstprzypisudolnego"/>
        <w:rPr>
          <w:lang w:val="en-US"/>
        </w:rPr>
      </w:pPr>
    </w:p>
  </w:footnote>
  <w:footnote w:id="4">
    <w:p w14:paraId="79C5FD0C" w14:textId="77777777" w:rsidR="004A3FAE" w:rsidRPr="00013BCC" w:rsidRDefault="00B25E84">
      <w:pPr>
        <w:pStyle w:val="Tekstprzypisudolnego"/>
        <w:rPr>
          <w:lang w:val="en-US"/>
        </w:rPr>
      </w:pPr>
      <w:r>
        <w:rPr>
          <w:rStyle w:val="Odwoanieprzypisudolnego"/>
        </w:rPr>
        <w:footnoteRef/>
      </w:r>
      <w:r>
        <w:rPr>
          <w:lang w:val="en"/>
        </w:rPr>
        <w:t xml:space="preserve"> See </w:t>
      </w:r>
      <w:r w:rsidRPr="00AE32A2">
        <w:rPr>
          <w:b/>
          <w:lang w:val="en"/>
        </w:rPr>
        <w:t>buforType</w:t>
      </w:r>
      <w:r>
        <w:rPr>
          <w:lang w:val="en"/>
        </w:rPr>
        <w:t xml:space="preserve"> description</w:t>
      </w:r>
    </w:p>
  </w:footnote>
  <w:footnote w:id="5">
    <w:p w14:paraId="79C5FD0D" w14:textId="77777777" w:rsidR="004A3FAE" w:rsidRPr="00013BCC" w:rsidRDefault="00B25E84">
      <w:pPr>
        <w:pStyle w:val="Tekstprzypisudolnego"/>
        <w:rPr>
          <w:lang w:val="en-US"/>
        </w:rPr>
      </w:pPr>
      <w:r>
        <w:rPr>
          <w:rStyle w:val="Odwoanieprzypisudolnego"/>
        </w:rPr>
        <w:footnoteRef/>
      </w:r>
      <w:r w:rsidRPr="00F5234A">
        <w:rPr>
          <w:color w:val="00000A"/>
          <w:sz w:val="22"/>
          <w:szCs w:val="22"/>
          <w:lang w:val="en" w:eastAsia="en-US"/>
        </w:rPr>
        <w:t xml:space="preserve"> </w:t>
      </w:r>
      <w:r w:rsidRPr="00F5234A">
        <w:rPr>
          <w:color w:val="00000A"/>
          <w:sz w:val="22"/>
          <w:szCs w:val="22"/>
          <w:lang w:val="en" w:eastAsia="en-US"/>
        </w:rPr>
        <w:tab/>
        <w:t>Elements added to labs.wsdl</w:t>
      </w:r>
    </w:p>
  </w:footnote>
  <w:footnote w:id="6">
    <w:p w14:paraId="79C5FD0E" w14:textId="77777777" w:rsidR="004A3FAE" w:rsidRPr="00013BCC" w:rsidRDefault="00B25E84">
      <w:pPr>
        <w:pStyle w:val="Tekstprzypisudolnego"/>
        <w:rPr>
          <w:lang w:val="en-US"/>
        </w:rPr>
      </w:pPr>
      <w:r>
        <w:rPr>
          <w:rStyle w:val="Odwoanieprzypisudolnego"/>
        </w:rPr>
        <w:footnoteRef/>
      </w:r>
      <w:r w:rsidRPr="00F5234A">
        <w:rPr>
          <w:color w:val="00000A"/>
          <w:sz w:val="22"/>
          <w:szCs w:val="22"/>
          <w:lang w:val="en" w:eastAsia="en-US"/>
        </w:rPr>
        <w:t xml:space="preserve"> Element added to labs.wsdl</w:t>
      </w:r>
    </w:p>
  </w:footnote>
  <w:footnote w:id="7">
    <w:p w14:paraId="79C5FD0F" w14:textId="77777777" w:rsidR="004A3FAE" w:rsidRPr="00013BCC" w:rsidRDefault="00B25E84">
      <w:pPr>
        <w:pStyle w:val="Tekstprzypisudolnego"/>
        <w:rPr>
          <w:lang w:val="en-US"/>
        </w:rPr>
      </w:pPr>
      <w:r>
        <w:rPr>
          <w:rStyle w:val="Odwoanieprzypisudolnego"/>
        </w:rPr>
        <w:footnoteRef/>
      </w:r>
      <w:r w:rsidRPr="00F5234A">
        <w:rPr>
          <w:color w:val="00000A"/>
          <w:sz w:val="22"/>
          <w:szCs w:val="22"/>
          <w:lang w:val="en" w:eastAsia="en-US"/>
        </w:rPr>
        <w:t xml:space="preserve"> </w:t>
      </w:r>
      <w:r w:rsidRPr="00F5234A">
        <w:rPr>
          <w:color w:val="00000A"/>
          <w:sz w:val="22"/>
          <w:szCs w:val="22"/>
          <w:lang w:val="en" w:eastAsia="en-US"/>
        </w:rPr>
        <w:tab/>
        <w:t>Element added to labs.wsdl</w:t>
      </w:r>
    </w:p>
  </w:footnote>
  <w:footnote w:id="8">
    <w:p w14:paraId="79C5FD10" w14:textId="77777777" w:rsidR="004A3FAE" w:rsidRPr="00013BCC" w:rsidRDefault="00B25E84">
      <w:pPr>
        <w:pStyle w:val="Tekstprzypisudolnego"/>
        <w:rPr>
          <w:color w:val="00000A"/>
          <w:sz w:val="22"/>
          <w:szCs w:val="22"/>
          <w:lang w:val="en-US" w:eastAsia="en-US"/>
        </w:rPr>
      </w:pPr>
      <w:r>
        <w:rPr>
          <w:rStyle w:val="Odwoanieprzypisudolnego"/>
        </w:rPr>
        <w:footnoteRef/>
      </w:r>
      <w:r w:rsidRPr="00A02055">
        <w:rPr>
          <w:color w:val="00000A"/>
          <w:sz w:val="22"/>
          <w:szCs w:val="22"/>
          <w:lang w:val="en" w:eastAsia="en-US"/>
        </w:rPr>
        <w:t xml:space="preserve">  </w:t>
      </w:r>
      <w:r w:rsidRPr="00A02055">
        <w:rPr>
          <w:color w:val="00000A"/>
          <w:sz w:val="22"/>
          <w:szCs w:val="22"/>
          <w:lang w:val="en" w:eastAsia="en-US"/>
        </w:rPr>
        <w:tab/>
        <w:t>The zasadySpecjalne attribute will be removed from EPOExtendedType by the end of 2016</w:t>
      </w:r>
    </w:p>
  </w:footnote>
  <w:footnote w:id="9">
    <w:p w14:paraId="79C5FD12" w14:textId="77777777" w:rsidR="004A3FAE" w:rsidRPr="00013BCC" w:rsidRDefault="00B25E84">
      <w:pPr>
        <w:pStyle w:val="Tekstprzypisudolnego"/>
        <w:rPr>
          <w:lang w:val="en-US"/>
        </w:rPr>
      </w:pPr>
      <w:r>
        <w:rPr>
          <w:rStyle w:val="Odwoanieprzypisudolnego"/>
        </w:rPr>
        <w:footnoteRef/>
      </w:r>
      <w:r w:rsidRPr="003273D4">
        <w:rPr>
          <w:sz w:val="22"/>
          <w:szCs w:val="22"/>
          <w:lang w:val="en"/>
        </w:rPr>
        <w:t xml:space="preserve"> </w:t>
      </w:r>
      <w:r w:rsidRPr="003273D4">
        <w:rPr>
          <w:sz w:val="22"/>
          <w:szCs w:val="22"/>
          <w:lang w:val="en"/>
        </w:rPr>
        <w:tab/>
        <w:t>Occurs in the case of a signed BioEPO contract</w:t>
      </w:r>
    </w:p>
  </w:footnote>
  <w:footnote w:id="10">
    <w:p w14:paraId="79C5FD14" w14:textId="77777777" w:rsidR="004A3FAE" w:rsidRPr="00013BCC" w:rsidRDefault="00B25E84">
      <w:pPr>
        <w:pStyle w:val="Tekstprzypisudolnego"/>
        <w:rPr>
          <w:lang w:val="en-US"/>
        </w:rPr>
      </w:pPr>
      <w:r>
        <w:rPr>
          <w:rStyle w:val="Odwoanieprzypisudolnego"/>
        </w:rPr>
        <w:footnoteRef/>
      </w:r>
      <w:r w:rsidRPr="00F5234A">
        <w:rPr>
          <w:color w:val="00000A"/>
          <w:sz w:val="22"/>
          <w:szCs w:val="22"/>
          <w:lang w:val="en" w:eastAsia="en-US"/>
        </w:rPr>
        <w:t xml:space="preserve"> </w:t>
      </w:r>
      <w:r w:rsidRPr="00F5234A">
        <w:rPr>
          <w:color w:val="00000A"/>
          <w:sz w:val="22"/>
          <w:szCs w:val="22"/>
          <w:lang w:val="en" w:eastAsia="en-US"/>
        </w:rPr>
        <w:tab/>
        <w:t>Element added to labs.wsdl</w:t>
      </w:r>
    </w:p>
  </w:footnote>
  <w:footnote w:id="11">
    <w:p w14:paraId="79C5FD15" w14:textId="77777777" w:rsidR="004A3FAE" w:rsidRPr="00013BCC" w:rsidRDefault="00B25E84">
      <w:pPr>
        <w:pStyle w:val="Tekstprzypisudolnego"/>
        <w:rPr>
          <w:lang w:val="en-US"/>
        </w:rPr>
      </w:pPr>
      <w:r>
        <w:rPr>
          <w:rStyle w:val="Odwoanieprzypisudolnego"/>
        </w:rPr>
        <w:footnoteRef/>
      </w:r>
      <w:r>
        <w:rPr>
          <w:lang w:val="en"/>
        </w:rPr>
        <w:t xml:space="preserve"> In the future, the dictionary can be modified</w:t>
      </w:r>
    </w:p>
  </w:footnote>
  <w:footnote w:id="12">
    <w:p w14:paraId="79C5FD16" w14:textId="77777777" w:rsidR="004A3FAE" w:rsidRPr="00013BCC" w:rsidRDefault="00B25E84" w:rsidP="003D0C28">
      <w:pPr>
        <w:pStyle w:val="Przypisdolny"/>
        <w:rPr>
          <w:lang w:val="en-US"/>
        </w:rPr>
      </w:pPr>
      <w:r>
        <w:rPr>
          <w:rStyle w:val="Odwoanieprzypisudolnego"/>
        </w:rPr>
        <w:footnoteRef/>
      </w:r>
      <w:r>
        <w:rPr>
          <w:lang w:val="en"/>
        </w:rPr>
        <w:t xml:space="preserve"> Occurs interchangeably with the element </w:t>
      </w:r>
      <w:r>
        <w:rPr>
          <w:b/>
          <w:bCs/>
          <w:i/>
          <w:iCs/>
          <w:lang w:val="en"/>
        </w:rPr>
        <w:t>drugaProbaDoreczniaPoLiczbieDni</w:t>
      </w:r>
    </w:p>
  </w:footnote>
  <w:footnote w:id="13">
    <w:p w14:paraId="79C5FD17" w14:textId="77777777" w:rsidR="004A3FAE" w:rsidRPr="00013BCC" w:rsidRDefault="00B25E84" w:rsidP="003D0C28">
      <w:pPr>
        <w:pStyle w:val="Przypisdolny"/>
        <w:rPr>
          <w:lang w:val="en-US"/>
        </w:rPr>
      </w:pPr>
      <w:r>
        <w:rPr>
          <w:rStyle w:val="Odwoanieprzypisudolnego"/>
        </w:rPr>
        <w:footnoteRef/>
      </w:r>
      <w:r>
        <w:rPr>
          <w:lang w:val="en"/>
        </w:rPr>
        <w:t xml:space="preserve"> Occurs interchangeably with the element </w:t>
      </w:r>
      <w:r>
        <w:rPr>
          <w:b/>
          <w:bCs/>
          <w:i/>
          <w:iCs/>
          <w:lang w:val="en"/>
        </w:rPr>
        <w:t>dataDrugiejProbyDoreczenia</w:t>
      </w:r>
    </w:p>
  </w:footnote>
  <w:footnote w:id="14">
    <w:p w14:paraId="79C5FD18" w14:textId="77777777" w:rsidR="004A3FAE" w:rsidRPr="00013BCC" w:rsidRDefault="00B25E84">
      <w:pPr>
        <w:pStyle w:val="Tekstprzypisudolnego"/>
        <w:rPr>
          <w:lang w:val="en-US"/>
        </w:rPr>
      </w:pPr>
      <w:r>
        <w:rPr>
          <w:rStyle w:val="Odwoanieprzypisudolnego"/>
        </w:rPr>
        <w:footnoteRef/>
      </w:r>
      <w:r w:rsidRPr="00F5234A">
        <w:rPr>
          <w:color w:val="00000A"/>
          <w:sz w:val="22"/>
          <w:szCs w:val="22"/>
          <w:lang w:val="en" w:eastAsia="en-US"/>
        </w:rPr>
        <w:t xml:space="preserve"> Element added to labs.wsdl</w:t>
      </w:r>
    </w:p>
  </w:footnote>
  <w:footnote w:id="15">
    <w:p w14:paraId="79C5FD19" w14:textId="77777777" w:rsidR="004A3FAE" w:rsidRPr="00013BCC" w:rsidRDefault="00B25E84" w:rsidP="003D0C28">
      <w:pPr>
        <w:pStyle w:val="Przypisdolny"/>
        <w:rPr>
          <w:lang w:val="en-US"/>
        </w:rPr>
      </w:pPr>
      <w:r>
        <w:rPr>
          <w:rStyle w:val="Odwoanieprzypisudolnego"/>
        </w:rPr>
        <w:footnoteRef/>
      </w:r>
      <w:r>
        <w:rPr>
          <w:lang w:val="en"/>
        </w:rPr>
        <w:tab/>
        <w:t xml:space="preserve"> The element is optional and is interchangeable with the element </w:t>
      </w:r>
      <w:r>
        <w:rPr>
          <w:b/>
          <w:bCs/>
          <w:i/>
          <w:iCs/>
          <w:lang w:val="en"/>
        </w:rPr>
        <w:t>subPrzesylka</w:t>
      </w:r>
    </w:p>
  </w:footnote>
  <w:footnote w:id="16">
    <w:p w14:paraId="79C5FD1A" w14:textId="77777777" w:rsidR="004A3FAE" w:rsidRPr="00013BCC" w:rsidRDefault="00B25E84" w:rsidP="003D0C28">
      <w:pPr>
        <w:pStyle w:val="Przypisdolny"/>
        <w:rPr>
          <w:lang w:val="en-US"/>
        </w:rPr>
      </w:pPr>
      <w:r>
        <w:rPr>
          <w:rStyle w:val="Odwoanieprzypisudolnego"/>
        </w:rPr>
        <w:footnoteRef/>
      </w:r>
      <w:r>
        <w:rPr>
          <w:lang w:val="en"/>
        </w:rPr>
        <w:tab/>
        <w:t xml:space="preserve"> The element is optional and is interchangeable with the element </w:t>
      </w:r>
      <w:r w:rsidRPr="0047748D">
        <w:rPr>
          <w:b/>
          <w:bCs/>
          <w:i/>
          <w:iCs/>
          <w:color w:val="auto"/>
          <w:lang w:val="en"/>
        </w:rPr>
        <w:t>urzadWydaniaEPrzesylki</w:t>
      </w:r>
    </w:p>
  </w:footnote>
  <w:footnote w:id="17">
    <w:p w14:paraId="79C5FD1B" w14:textId="77777777" w:rsidR="004A3FAE" w:rsidRPr="00013BCC" w:rsidRDefault="00B25E84">
      <w:pPr>
        <w:pStyle w:val="Tekstprzypisudolnego"/>
        <w:rPr>
          <w:lang w:val="en-US"/>
        </w:rPr>
      </w:pPr>
      <w:r>
        <w:rPr>
          <w:rStyle w:val="Odwoanieprzypisudolnego"/>
        </w:rPr>
        <w:footnoteRef/>
      </w:r>
      <w:r w:rsidRPr="00E0793B">
        <w:rPr>
          <w:color w:val="00000A"/>
          <w:sz w:val="22"/>
          <w:szCs w:val="22"/>
          <w:lang w:val="en" w:eastAsia="en-US"/>
        </w:rPr>
        <w:t xml:space="preserve"> </w:t>
      </w:r>
      <w:r w:rsidRPr="00E0793B">
        <w:rPr>
          <w:color w:val="00000A"/>
          <w:sz w:val="22"/>
          <w:szCs w:val="22"/>
          <w:lang w:val="en" w:eastAsia="en-US"/>
        </w:rPr>
        <w:tab/>
        <w:t>If you have an EPO contract for this shipment</w:t>
      </w:r>
    </w:p>
  </w:footnote>
  <w:footnote w:id="18">
    <w:p w14:paraId="79C5FD1C" w14:textId="77777777" w:rsidR="004A3FAE" w:rsidRPr="00013BCC" w:rsidRDefault="00B25E84">
      <w:pPr>
        <w:pStyle w:val="Tekstprzypisudolnego"/>
        <w:rPr>
          <w:lang w:val="en-US"/>
        </w:rPr>
      </w:pPr>
      <w:r>
        <w:rPr>
          <w:rStyle w:val="Odwoanieprzypisudolnego"/>
        </w:rPr>
        <w:footnoteRef/>
      </w:r>
      <w:r>
        <w:rPr>
          <w:lang w:val="en"/>
        </w:rPr>
        <w:t xml:space="preserve"> Occurs in the case of a signed BIoEPO contract</w:t>
      </w:r>
    </w:p>
  </w:footnote>
  <w:footnote w:id="19">
    <w:p w14:paraId="79C5FD1D" w14:textId="77777777" w:rsidR="004A3FAE" w:rsidRPr="00013BCC" w:rsidRDefault="00B25E84">
      <w:pPr>
        <w:pStyle w:val="Tekstprzypisudolnego"/>
        <w:rPr>
          <w:lang w:val="en-US"/>
        </w:rPr>
      </w:pPr>
      <w:r>
        <w:rPr>
          <w:rStyle w:val="Odwoanieprzypisudolnego"/>
        </w:rPr>
        <w:footnoteRef/>
      </w:r>
      <w:r w:rsidRPr="002134BF">
        <w:rPr>
          <w:color w:val="00000A"/>
          <w:sz w:val="22"/>
          <w:szCs w:val="22"/>
          <w:lang w:val="en" w:eastAsia="en-US"/>
        </w:rPr>
        <w:t xml:space="preserve"> </w:t>
      </w:r>
      <w:r w:rsidRPr="002134BF">
        <w:rPr>
          <w:color w:val="00000A"/>
          <w:sz w:val="22"/>
          <w:szCs w:val="22"/>
          <w:lang w:val="en" w:eastAsia="en-US"/>
        </w:rPr>
        <w:tab/>
        <w:t>In case of having a contract for the presence of different sizes for a business shipment</w:t>
      </w:r>
    </w:p>
  </w:footnote>
  <w:footnote w:id="20">
    <w:p w14:paraId="79C5FD1E" w14:textId="77777777" w:rsidR="004A3FAE" w:rsidRPr="00013BCC" w:rsidRDefault="00B25E84">
      <w:pPr>
        <w:pStyle w:val="Tekstprzypisudolnego"/>
        <w:rPr>
          <w:lang w:val="en-US"/>
        </w:rPr>
      </w:pPr>
      <w:r>
        <w:rPr>
          <w:rStyle w:val="Odwoanieprzypisudolnego"/>
        </w:rPr>
        <w:footnoteRef/>
      </w:r>
      <w:r w:rsidRPr="00601BB9">
        <w:rPr>
          <w:color w:val="00000A"/>
          <w:sz w:val="22"/>
          <w:szCs w:val="22"/>
          <w:lang w:val="en" w:eastAsia="en-US"/>
        </w:rPr>
        <w:t xml:space="preserve"> </w:t>
      </w:r>
      <w:r w:rsidRPr="00601BB9">
        <w:rPr>
          <w:color w:val="00000A"/>
          <w:sz w:val="22"/>
          <w:szCs w:val="22"/>
          <w:lang w:val="en" w:eastAsia="en-US"/>
        </w:rPr>
        <w:tab/>
        <w:t>Product withdrawn from PP S.A. offer</w:t>
      </w:r>
    </w:p>
  </w:footnote>
  <w:footnote w:id="21">
    <w:p w14:paraId="79C5FD1F" w14:textId="77777777" w:rsidR="004A3FAE" w:rsidRPr="00013BCC" w:rsidRDefault="00B25E84">
      <w:pPr>
        <w:pStyle w:val="Tekstprzypisudolnego"/>
        <w:rPr>
          <w:lang w:val="en-US"/>
        </w:rPr>
      </w:pPr>
      <w:r>
        <w:rPr>
          <w:rStyle w:val="Odwoanieprzypisudolnego"/>
        </w:rPr>
        <w:footnoteRef/>
      </w:r>
      <w:r w:rsidRPr="00601BB9">
        <w:rPr>
          <w:color w:val="00000A"/>
          <w:sz w:val="22"/>
          <w:szCs w:val="22"/>
          <w:lang w:val="en" w:eastAsia="en-US"/>
        </w:rPr>
        <w:t xml:space="preserve"> </w:t>
      </w:r>
      <w:r w:rsidRPr="00601BB9">
        <w:rPr>
          <w:color w:val="00000A"/>
          <w:sz w:val="22"/>
          <w:szCs w:val="22"/>
          <w:lang w:val="en" w:eastAsia="en-US"/>
        </w:rPr>
        <w:tab/>
        <w:t>Product withdrawn from PP S.A. offer</w:t>
      </w:r>
    </w:p>
  </w:footnote>
  <w:footnote w:id="22">
    <w:p w14:paraId="79C5FD20" w14:textId="77777777" w:rsidR="004A3FAE" w:rsidRPr="00013BCC" w:rsidRDefault="00B25E84">
      <w:pPr>
        <w:pStyle w:val="Tekstprzypisudolnego"/>
        <w:rPr>
          <w:lang w:val="en-US"/>
        </w:rPr>
      </w:pPr>
      <w:r>
        <w:rPr>
          <w:rStyle w:val="Odwoanieprzypisudolnego"/>
        </w:rPr>
        <w:footnoteRef/>
      </w:r>
      <w:r w:rsidRPr="00F5234A">
        <w:rPr>
          <w:color w:val="00000A"/>
          <w:sz w:val="22"/>
          <w:szCs w:val="22"/>
          <w:lang w:val="en" w:eastAsia="en-US"/>
        </w:rPr>
        <w:t xml:space="preserve"> </w:t>
      </w:r>
      <w:r w:rsidRPr="00F5234A">
        <w:rPr>
          <w:color w:val="00000A"/>
          <w:sz w:val="22"/>
          <w:szCs w:val="22"/>
          <w:lang w:val="en" w:eastAsia="en-US"/>
        </w:rPr>
        <w:tab/>
        <w:t>Element added to labs.wsdl</w:t>
      </w:r>
    </w:p>
  </w:footnote>
  <w:footnote w:id="23">
    <w:p w14:paraId="79C5FD21" w14:textId="77777777" w:rsidR="004A3FAE" w:rsidRPr="00013BCC" w:rsidRDefault="00B25E84" w:rsidP="00E34646">
      <w:pPr>
        <w:pStyle w:val="Przypisdolny"/>
        <w:rPr>
          <w:lang w:val="en-US"/>
        </w:rPr>
      </w:pPr>
      <w:r>
        <w:rPr>
          <w:rStyle w:val="Odwoanieprzypisudolnego"/>
        </w:rPr>
        <w:footnoteRef/>
      </w:r>
      <w:r>
        <w:rPr>
          <w:lang w:val="en"/>
        </w:rPr>
        <w:tab/>
        <w:t xml:space="preserve"> The element is optional and is interchangeable with the element </w:t>
      </w:r>
      <w:r>
        <w:rPr>
          <w:b/>
          <w:bCs/>
          <w:i/>
          <w:iCs/>
          <w:lang w:val="en"/>
        </w:rPr>
        <w:t>subPrzesylka</w:t>
      </w:r>
    </w:p>
  </w:footnote>
  <w:footnote w:id="24">
    <w:p w14:paraId="79C5FD22" w14:textId="77777777" w:rsidR="004A3FAE" w:rsidRPr="00013BCC" w:rsidRDefault="00B25E84">
      <w:pPr>
        <w:pStyle w:val="Tekstprzypisudolnego"/>
        <w:rPr>
          <w:lang w:val="en-US"/>
        </w:rPr>
      </w:pPr>
      <w:r>
        <w:rPr>
          <w:rStyle w:val="Odwoanieprzypisudolnego"/>
        </w:rPr>
        <w:footnoteRef/>
      </w:r>
      <w:r>
        <w:rPr>
          <w:lang w:val="en"/>
        </w:rPr>
        <w:t xml:space="preserve"> Support only in labs.wsdl.</w:t>
      </w:r>
    </w:p>
  </w:footnote>
  <w:footnote w:id="25">
    <w:p w14:paraId="79C5FD23" w14:textId="77777777" w:rsidR="004A3FAE" w:rsidRPr="00013BCC" w:rsidRDefault="00B25E84">
      <w:pPr>
        <w:pStyle w:val="Tekstprzypisudolnego"/>
        <w:rPr>
          <w:lang w:val="en-US"/>
        </w:rPr>
      </w:pPr>
      <w:r>
        <w:rPr>
          <w:rStyle w:val="Odwoanieprzypisudolnego"/>
        </w:rPr>
        <w:footnoteRef/>
      </w:r>
      <w:r w:rsidRPr="00F5234A">
        <w:rPr>
          <w:color w:val="00000A"/>
          <w:sz w:val="22"/>
          <w:szCs w:val="22"/>
          <w:lang w:val="en" w:eastAsia="en-US"/>
        </w:rPr>
        <w:t xml:space="preserve"> Element added to labs.wsdl</w:t>
      </w:r>
    </w:p>
  </w:footnote>
  <w:footnote w:id="26">
    <w:p w14:paraId="79C5FD25" w14:textId="77777777" w:rsidR="004A3FAE" w:rsidRPr="00013BCC" w:rsidRDefault="00B25E84">
      <w:pPr>
        <w:pStyle w:val="Tekstprzypisudolnego"/>
        <w:rPr>
          <w:lang w:val="en-US"/>
        </w:rPr>
      </w:pPr>
      <w:r>
        <w:rPr>
          <w:rStyle w:val="Odwoanieprzypisudolnego"/>
        </w:rPr>
        <w:footnoteRef/>
      </w:r>
      <w:r w:rsidRPr="00F5234A">
        <w:rPr>
          <w:color w:val="00000A"/>
          <w:sz w:val="22"/>
          <w:szCs w:val="22"/>
          <w:lang w:val="en" w:eastAsia="en-US"/>
        </w:rPr>
        <w:t xml:space="preserve"> </w:t>
      </w:r>
      <w:r w:rsidRPr="00F5234A">
        <w:rPr>
          <w:color w:val="00000A"/>
          <w:sz w:val="22"/>
          <w:szCs w:val="22"/>
          <w:lang w:val="en" w:eastAsia="en-US"/>
        </w:rPr>
        <w:tab/>
        <w:t xml:space="preserve"> Element added to labs.wsdl</w:t>
      </w:r>
    </w:p>
  </w:footnote>
  <w:footnote w:id="27">
    <w:p w14:paraId="79C5FD26" w14:textId="77777777" w:rsidR="004A3FAE" w:rsidRPr="00013BCC" w:rsidRDefault="00B25E84" w:rsidP="00621171">
      <w:pPr>
        <w:pStyle w:val="Tekstprzypisudolnego"/>
        <w:rPr>
          <w:rStyle w:val="Odwoanieprzypisudolnego"/>
          <w:lang w:val="en-US" w:eastAsia="en-US"/>
        </w:rPr>
      </w:pPr>
      <w:r>
        <w:rPr>
          <w:rStyle w:val="Odwoanieprzypisudolnego"/>
          <w:lang w:eastAsia="en-US"/>
        </w:rPr>
        <w:footnoteRef/>
      </w:r>
      <w:r w:rsidRPr="00635643">
        <w:rPr>
          <w:color w:val="00000A"/>
          <w:sz w:val="22"/>
          <w:szCs w:val="22"/>
          <w:lang w:val="en" w:eastAsia="en-US"/>
        </w:rPr>
        <w:t xml:space="preserve"> </w:t>
      </w:r>
      <w:r w:rsidRPr="00635643">
        <w:rPr>
          <w:color w:val="00000A"/>
          <w:sz w:val="22"/>
          <w:szCs w:val="22"/>
          <w:lang w:val="en" w:eastAsia="en-US"/>
        </w:rPr>
        <w:tab/>
        <w:t>This type applies to the courier service Pocztex</w:t>
      </w:r>
    </w:p>
  </w:footnote>
  <w:footnote w:id="28">
    <w:p w14:paraId="79C5FD27" w14:textId="77777777" w:rsidR="004A3FAE" w:rsidRPr="00013BCC" w:rsidRDefault="00B25E84" w:rsidP="00B30E84">
      <w:pPr>
        <w:pStyle w:val="Przypisdolny"/>
        <w:rPr>
          <w:lang w:val="en-US"/>
        </w:rPr>
      </w:pPr>
      <w:r>
        <w:rPr>
          <w:rStyle w:val="Odwoanieprzypisudolnego"/>
        </w:rPr>
        <w:footnoteRef/>
      </w:r>
      <w:r>
        <w:rPr>
          <w:lang w:val="en"/>
        </w:rPr>
        <w:tab/>
        <w:t xml:space="preserve">The element is optional and is interchangeable with the element </w:t>
      </w:r>
      <w:r>
        <w:rPr>
          <w:b/>
          <w:bCs/>
          <w:i/>
          <w:iCs/>
          <w:lang w:val="en"/>
        </w:rPr>
        <w:t>subPrzesylka</w:t>
      </w:r>
    </w:p>
  </w:footnote>
  <w:footnote w:id="29">
    <w:p w14:paraId="79C5FD28" w14:textId="77777777" w:rsidR="004A3FAE" w:rsidRPr="00013BCC" w:rsidRDefault="00B25E84" w:rsidP="00B30E84">
      <w:pPr>
        <w:pStyle w:val="Przypisdolny"/>
        <w:rPr>
          <w:lang w:val="en-US"/>
        </w:rPr>
      </w:pPr>
      <w:r>
        <w:rPr>
          <w:rStyle w:val="Odwoanieprzypisudolnego"/>
        </w:rPr>
        <w:footnoteRef/>
      </w:r>
      <w:r>
        <w:rPr>
          <w:lang w:val="en"/>
        </w:rPr>
        <w:tab/>
        <w:t xml:space="preserve">The element is optional and is interchangeable with the element </w:t>
      </w:r>
      <w:r>
        <w:rPr>
          <w:b/>
          <w:bCs/>
          <w:i/>
          <w:iCs/>
          <w:lang w:val="en"/>
        </w:rPr>
        <w:t>urzadWydaniaEPrzesylki</w:t>
      </w:r>
    </w:p>
  </w:footnote>
  <w:footnote w:id="30">
    <w:p w14:paraId="79C5FD29" w14:textId="77777777" w:rsidR="004A3FAE" w:rsidRPr="00013BCC" w:rsidRDefault="00B25E84">
      <w:pPr>
        <w:pStyle w:val="Tekstprzypisudolnego"/>
        <w:rPr>
          <w:sz w:val="22"/>
          <w:szCs w:val="22"/>
          <w:lang w:val="en-US"/>
        </w:rPr>
      </w:pPr>
      <w:r>
        <w:rPr>
          <w:rStyle w:val="Odwoanieprzypisudolnego"/>
        </w:rPr>
        <w:footnoteRef/>
      </w:r>
      <w:r>
        <w:rPr>
          <w:sz w:val="22"/>
          <w:szCs w:val="22"/>
          <w:lang w:val="en"/>
        </w:rPr>
        <w:t xml:space="preserve"> </w:t>
      </w:r>
      <w:r>
        <w:rPr>
          <w:sz w:val="22"/>
          <w:szCs w:val="22"/>
          <w:lang w:val="en"/>
        </w:rPr>
        <w:tab/>
        <w:t>Occurs when an EPO contract is signed for this shipment</w:t>
      </w:r>
    </w:p>
  </w:footnote>
  <w:footnote w:id="31">
    <w:p w14:paraId="79C5FD2A" w14:textId="77777777" w:rsidR="004A3FAE" w:rsidRPr="00013BCC" w:rsidRDefault="00B25E84" w:rsidP="00E34646">
      <w:pPr>
        <w:pStyle w:val="Przypisdolny"/>
        <w:rPr>
          <w:lang w:val="en-US"/>
        </w:rPr>
      </w:pPr>
      <w:r>
        <w:rPr>
          <w:rStyle w:val="Odwoanieprzypisudolnego"/>
        </w:rPr>
        <w:footnoteRef/>
      </w:r>
      <w:r>
        <w:rPr>
          <w:lang w:val="en"/>
        </w:rPr>
        <w:tab/>
        <w:t xml:space="preserve"> The element is optional and is interchangeable with the element </w:t>
      </w:r>
      <w:r>
        <w:rPr>
          <w:b/>
          <w:bCs/>
          <w:i/>
          <w:iCs/>
          <w:lang w:val="en"/>
        </w:rPr>
        <w:t>subPrzesylka</w:t>
      </w:r>
    </w:p>
  </w:footnote>
  <w:footnote w:id="32">
    <w:p w14:paraId="79C5FD2B" w14:textId="77777777" w:rsidR="004A3FAE" w:rsidRPr="00013BCC" w:rsidRDefault="00B25E84" w:rsidP="00E34646">
      <w:pPr>
        <w:pStyle w:val="Przypisdolny"/>
        <w:rPr>
          <w:lang w:val="en-US"/>
        </w:rPr>
      </w:pPr>
      <w:r>
        <w:rPr>
          <w:rStyle w:val="Odwoanieprzypisudolnego"/>
        </w:rPr>
        <w:footnoteRef/>
      </w:r>
      <w:r>
        <w:rPr>
          <w:lang w:val="en"/>
        </w:rPr>
        <w:tab/>
        <w:t xml:space="preserve"> The element is optional and is interchangeable with the element </w:t>
      </w:r>
      <w:r>
        <w:rPr>
          <w:b/>
          <w:bCs/>
          <w:i/>
          <w:iCs/>
          <w:lang w:val="en"/>
        </w:rPr>
        <w:t>urzadWydaniaEPrzesylki</w:t>
      </w:r>
    </w:p>
  </w:footnote>
  <w:footnote w:id="33">
    <w:p w14:paraId="79C5FD2C" w14:textId="77777777" w:rsidR="004A3FAE" w:rsidRPr="00013BCC" w:rsidRDefault="00B25E84">
      <w:pPr>
        <w:pStyle w:val="Tekstprzypisudolnego"/>
        <w:rPr>
          <w:lang w:val="en-US"/>
        </w:rPr>
      </w:pPr>
      <w:r>
        <w:rPr>
          <w:rStyle w:val="Odwoanieprzypisudolnego"/>
        </w:rPr>
        <w:footnoteRef/>
      </w:r>
      <w:r w:rsidRPr="00E0793B">
        <w:rPr>
          <w:color w:val="00000A"/>
          <w:sz w:val="22"/>
          <w:szCs w:val="22"/>
          <w:lang w:val="en" w:eastAsia="en-US"/>
        </w:rPr>
        <w:t xml:space="preserve"> </w:t>
      </w:r>
      <w:r w:rsidRPr="00E0793B">
        <w:rPr>
          <w:color w:val="00000A"/>
          <w:sz w:val="22"/>
          <w:szCs w:val="22"/>
          <w:lang w:val="en" w:eastAsia="en-US"/>
        </w:rPr>
        <w:tab/>
        <w:t>If you have an EPO contract for this shipment</w:t>
      </w:r>
    </w:p>
  </w:footnote>
  <w:footnote w:id="34">
    <w:p w14:paraId="79C5FD2D" w14:textId="77777777" w:rsidR="004A3FAE" w:rsidRPr="00013BCC" w:rsidRDefault="00B25E84" w:rsidP="003D0C28">
      <w:pPr>
        <w:pStyle w:val="Tekstprzypisudolnego"/>
        <w:rPr>
          <w:lang w:val="en-US"/>
        </w:rPr>
      </w:pPr>
      <w:r>
        <w:rPr>
          <w:rStyle w:val="Odwoanieprzypisudolnego"/>
        </w:rPr>
        <w:footnoteRef/>
      </w:r>
      <w:r>
        <w:rPr>
          <w:lang w:val="en"/>
        </w:rPr>
        <w:t xml:space="preserve"> </w:t>
      </w:r>
      <w:hyperlink r:id="rId1" w:history="1">
        <w:r>
          <w:rPr>
            <w:rStyle w:val="czeinternetowe"/>
            <w:lang w:val="en"/>
          </w:rPr>
          <w:t>http://pl.wikipedia.org/wiki/Współrzędne_geograficzne</w:t>
        </w:r>
      </w:hyperlink>
    </w:p>
  </w:footnote>
  <w:footnote w:id="35">
    <w:p w14:paraId="79C5FD2E" w14:textId="77777777" w:rsidR="004A3FAE" w:rsidRDefault="00B25E84">
      <w:pPr>
        <w:pStyle w:val="Tekstprzypisudolnego"/>
      </w:pPr>
      <w:r>
        <w:rPr>
          <w:rStyle w:val="Odwoanieprzypisudolnego"/>
        </w:rPr>
        <w:footnoteRef/>
      </w:r>
      <w:r>
        <w:rPr>
          <w:lang w:val="en"/>
        </w:rPr>
        <w:t xml:space="preserve">  W przykładzie: </w:t>
      </w:r>
      <w:r w:rsidRPr="00E301AA">
        <w:rPr>
          <w:rFonts w:ascii="Courier New" w:hAnsi="Courier New" w:cs="Courier New"/>
          <w:lang w:val="en"/>
        </w:rPr>
        <w:t>&lt;idAdresKorespondencyjny&gt;11&lt;/idAdresKorespondencyjny&gt;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5FD02" w14:textId="77777777" w:rsidR="004A3FAE" w:rsidRPr="00F260C3" w:rsidRDefault="00B25E84" w:rsidP="00F260C3">
    <w:pPr>
      <w:pStyle w:val="Gwka"/>
      <w:jc w:val="center"/>
      <w:rPr>
        <w:rFonts w:cs="Times New Roman"/>
      </w:rPr>
    </w:pPr>
    <w:r>
      <w:rPr>
        <w:rFonts w:cs="Times New Roman"/>
        <w:noProof/>
      </w:rPr>
      <w:drawing>
        <wp:anchor distT="0" distB="0" distL="114300" distR="114300" simplePos="0" relativeHeight="251658240" behindDoc="0" locked="0" layoutInCell="1" allowOverlap="1" wp14:anchorId="79C5FD05" wp14:editId="79C5FD06">
          <wp:simplePos x="0" y="0"/>
          <wp:positionH relativeFrom="column">
            <wp:posOffset>-701040</wp:posOffset>
          </wp:positionH>
          <wp:positionV relativeFrom="paragraph">
            <wp:posOffset>-449580</wp:posOffset>
          </wp:positionV>
          <wp:extent cx="7522150" cy="1009650"/>
          <wp:effectExtent l="0" t="0" r="3175"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269051" name="heading.png"/>
                  <pic:cNvPicPr/>
                </pic:nvPicPr>
                <pic:blipFill>
                  <a:blip r:embed="rId1"/>
                  <a:srcRect b="14100"/>
                  <a:stretch>
                    <a:fillRect/>
                  </a:stretch>
                </pic:blipFill>
                <pic:spPr bwMode="auto">
                  <a:xfrm>
                    <a:off x="0" y="0"/>
                    <a:ext cx="7522150" cy="10096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5FD04" w14:textId="77777777" w:rsidR="004A3FAE" w:rsidRDefault="00B25E84">
    <w:pPr>
      <w:pStyle w:val="Nagwek"/>
    </w:pPr>
    <w:r>
      <w:rPr>
        <w:rFonts w:cs="Times New Roman"/>
        <w:noProof/>
      </w:rPr>
      <w:drawing>
        <wp:anchor distT="0" distB="0" distL="114300" distR="114300" simplePos="0" relativeHeight="251658241" behindDoc="0" locked="0" layoutInCell="1" allowOverlap="1" wp14:anchorId="79C5FD07" wp14:editId="79C5FD08">
          <wp:simplePos x="0" y="0"/>
          <wp:positionH relativeFrom="column">
            <wp:posOffset>-701040</wp:posOffset>
          </wp:positionH>
          <wp:positionV relativeFrom="paragraph">
            <wp:posOffset>-440690</wp:posOffset>
          </wp:positionV>
          <wp:extent cx="7522150" cy="1009650"/>
          <wp:effectExtent l="0" t="0" r="3175" b="0"/>
          <wp:wrapNone/>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1813441" name="heading.png"/>
                  <pic:cNvPicPr/>
                </pic:nvPicPr>
                <pic:blipFill>
                  <a:blip r:embed="rId1"/>
                  <a:srcRect b="14100"/>
                  <a:stretch>
                    <a:fillRect/>
                  </a:stretch>
                </pic:blipFill>
                <pic:spPr bwMode="auto">
                  <a:xfrm>
                    <a:off x="0" y="0"/>
                    <a:ext cx="7522150" cy="10096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914E5"/>
    <w:multiLevelType w:val="hybridMultilevel"/>
    <w:tmpl w:val="0C381ED0"/>
    <w:lvl w:ilvl="0" w:tplc="B1C6939C">
      <w:start w:val="1"/>
      <w:numFmt w:val="bullet"/>
      <w:lvlText w:val=""/>
      <w:lvlJc w:val="left"/>
      <w:pPr>
        <w:ind w:left="720" w:hanging="360"/>
      </w:pPr>
      <w:rPr>
        <w:rFonts w:ascii="Symbol" w:hAnsi="Symbol" w:hint="default"/>
        <w:b/>
        <w:bCs w:val="0"/>
        <w:color w:val="auto"/>
      </w:rPr>
    </w:lvl>
    <w:lvl w:ilvl="1" w:tplc="2BFAA10E" w:tentative="1">
      <w:start w:val="1"/>
      <w:numFmt w:val="bullet"/>
      <w:lvlText w:val="o"/>
      <w:lvlJc w:val="left"/>
      <w:pPr>
        <w:ind w:left="1440" w:hanging="360"/>
      </w:pPr>
      <w:rPr>
        <w:rFonts w:ascii="Courier New" w:hAnsi="Courier New" w:cs="Courier New" w:hint="default"/>
      </w:rPr>
    </w:lvl>
    <w:lvl w:ilvl="2" w:tplc="08842618" w:tentative="1">
      <w:start w:val="1"/>
      <w:numFmt w:val="bullet"/>
      <w:lvlText w:val=""/>
      <w:lvlJc w:val="left"/>
      <w:pPr>
        <w:ind w:left="2160" w:hanging="360"/>
      </w:pPr>
      <w:rPr>
        <w:rFonts w:ascii="Wingdings" w:hAnsi="Wingdings" w:hint="default"/>
      </w:rPr>
    </w:lvl>
    <w:lvl w:ilvl="3" w:tplc="BC6051DC" w:tentative="1">
      <w:start w:val="1"/>
      <w:numFmt w:val="bullet"/>
      <w:lvlText w:val=""/>
      <w:lvlJc w:val="left"/>
      <w:pPr>
        <w:ind w:left="2880" w:hanging="360"/>
      </w:pPr>
      <w:rPr>
        <w:rFonts w:ascii="Symbol" w:hAnsi="Symbol" w:hint="default"/>
      </w:rPr>
    </w:lvl>
    <w:lvl w:ilvl="4" w:tplc="E73A1B32" w:tentative="1">
      <w:start w:val="1"/>
      <w:numFmt w:val="bullet"/>
      <w:lvlText w:val="o"/>
      <w:lvlJc w:val="left"/>
      <w:pPr>
        <w:ind w:left="3600" w:hanging="360"/>
      </w:pPr>
      <w:rPr>
        <w:rFonts w:ascii="Courier New" w:hAnsi="Courier New" w:cs="Courier New" w:hint="default"/>
      </w:rPr>
    </w:lvl>
    <w:lvl w:ilvl="5" w:tplc="A89CE36A" w:tentative="1">
      <w:start w:val="1"/>
      <w:numFmt w:val="bullet"/>
      <w:lvlText w:val=""/>
      <w:lvlJc w:val="left"/>
      <w:pPr>
        <w:ind w:left="4320" w:hanging="360"/>
      </w:pPr>
      <w:rPr>
        <w:rFonts w:ascii="Wingdings" w:hAnsi="Wingdings" w:hint="default"/>
      </w:rPr>
    </w:lvl>
    <w:lvl w:ilvl="6" w:tplc="F42E4F14" w:tentative="1">
      <w:start w:val="1"/>
      <w:numFmt w:val="bullet"/>
      <w:lvlText w:val=""/>
      <w:lvlJc w:val="left"/>
      <w:pPr>
        <w:ind w:left="5040" w:hanging="360"/>
      </w:pPr>
      <w:rPr>
        <w:rFonts w:ascii="Symbol" w:hAnsi="Symbol" w:hint="default"/>
      </w:rPr>
    </w:lvl>
    <w:lvl w:ilvl="7" w:tplc="2BE2E25C" w:tentative="1">
      <w:start w:val="1"/>
      <w:numFmt w:val="bullet"/>
      <w:lvlText w:val="o"/>
      <w:lvlJc w:val="left"/>
      <w:pPr>
        <w:ind w:left="5760" w:hanging="360"/>
      </w:pPr>
      <w:rPr>
        <w:rFonts w:ascii="Courier New" w:hAnsi="Courier New" w:cs="Courier New" w:hint="default"/>
      </w:rPr>
    </w:lvl>
    <w:lvl w:ilvl="8" w:tplc="9FCE4038" w:tentative="1">
      <w:start w:val="1"/>
      <w:numFmt w:val="bullet"/>
      <w:lvlText w:val=""/>
      <w:lvlJc w:val="left"/>
      <w:pPr>
        <w:ind w:left="6480" w:hanging="360"/>
      </w:pPr>
      <w:rPr>
        <w:rFonts w:ascii="Wingdings" w:hAnsi="Wingdings" w:hint="default"/>
      </w:rPr>
    </w:lvl>
  </w:abstractNum>
  <w:abstractNum w:abstractNumId="1" w15:restartNumberingAfterBreak="0">
    <w:nsid w:val="03C36C2F"/>
    <w:multiLevelType w:val="hybridMultilevel"/>
    <w:tmpl w:val="521A2338"/>
    <w:lvl w:ilvl="0" w:tplc="1CA0A84C">
      <w:start w:val="1"/>
      <w:numFmt w:val="lowerLetter"/>
      <w:lvlText w:val="%1)"/>
      <w:lvlJc w:val="left"/>
      <w:pPr>
        <w:ind w:left="1080" w:hanging="360"/>
      </w:pPr>
      <w:rPr>
        <w:rFonts w:hint="default"/>
        <w:b w:val="0"/>
      </w:rPr>
    </w:lvl>
    <w:lvl w:ilvl="1" w:tplc="F66E91C2" w:tentative="1">
      <w:start w:val="1"/>
      <w:numFmt w:val="lowerLetter"/>
      <w:lvlText w:val="%2."/>
      <w:lvlJc w:val="left"/>
      <w:pPr>
        <w:ind w:left="1800" w:hanging="360"/>
      </w:pPr>
    </w:lvl>
    <w:lvl w:ilvl="2" w:tplc="25AE098C" w:tentative="1">
      <w:start w:val="1"/>
      <w:numFmt w:val="lowerRoman"/>
      <w:lvlText w:val="%3."/>
      <w:lvlJc w:val="right"/>
      <w:pPr>
        <w:ind w:left="2520" w:hanging="180"/>
      </w:pPr>
    </w:lvl>
    <w:lvl w:ilvl="3" w:tplc="7FB849D4" w:tentative="1">
      <w:start w:val="1"/>
      <w:numFmt w:val="decimal"/>
      <w:lvlText w:val="%4."/>
      <w:lvlJc w:val="left"/>
      <w:pPr>
        <w:ind w:left="3240" w:hanging="360"/>
      </w:pPr>
    </w:lvl>
    <w:lvl w:ilvl="4" w:tplc="B852D95C" w:tentative="1">
      <w:start w:val="1"/>
      <w:numFmt w:val="lowerLetter"/>
      <w:lvlText w:val="%5."/>
      <w:lvlJc w:val="left"/>
      <w:pPr>
        <w:ind w:left="3960" w:hanging="360"/>
      </w:pPr>
    </w:lvl>
    <w:lvl w:ilvl="5" w:tplc="52562D3C" w:tentative="1">
      <w:start w:val="1"/>
      <w:numFmt w:val="lowerRoman"/>
      <w:lvlText w:val="%6."/>
      <w:lvlJc w:val="right"/>
      <w:pPr>
        <w:ind w:left="4680" w:hanging="180"/>
      </w:pPr>
    </w:lvl>
    <w:lvl w:ilvl="6" w:tplc="DB527922" w:tentative="1">
      <w:start w:val="1"/>
      <w:numFmt w:val="decimal"/>
      <w:lvlText w:val="%7."/>
      <w:lvlJc w:val="left"/>
      <w:pPr>
        <w:ind w:left="5400" w:hanging="360"/>
      </w:pPr>
    </w:lvl>
    <w:lvl w:ilvl="7" w:tplc="A7B43E0A" w:tentative="1">
      <w:start w:val="1"/>
      <w:numFmt w:val="lowerLetter"/>
      <w:lvlText w:val="%8."/>
      <w:lvlJc w:val="left"/>
      <w:pPr>
        <w:ind w:left="6120" w:hanging="360"/>
      </w:pPr>
    </w:lvl>
    <w:lvl w:ilvl="8" w:tplc="6DB89A06" w:tentative="1">
      <w:start w:val="1"/>
      <w:numFmt w:val="lowerRoman"/>
      <w:lvlText w:val="%9."/>
      <w:lvlJc w:val="right"/>
      <w:pPr>
        <w:ind w:left="6840" w:hanging="180"/>
      </w:pPr>
    </w:lvl>
  </w:abstractNum>
  <w:abstractNum w:abstractNumId="2" w15:restartNumberingAfterBreak="0">
    <w:nsid w:val="0B992275"/>
    <w:multiLevelType w:val="multilevel"/>
    <w:tmpl w:val="4AA62B52"/>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6C2465B"/>
    <w:multiLevelType w:val="hybridMultilevel"/>
    <w:tmpl w:val="169E1C16"/>
    <w:lvl w:ilvl="0" w:tplc="9E0219D0">
      <w:start w:val="1"/>
      <w:numFmt w:val="decimal"/>
      <w:lvlText w:val="%1."/>
      <w:lvlJc w:val="left"/>
      <w:pPr>
        <w:ind w:left="720" w:hanging="360"/>
      </w:pPr>
    </w:lvl>
    <w:lvl w:ilvl="1" w:tplc="8812A574" w:tentative="1">
      <w:start w:val="1"/>
      <w:numFmt w:val="lowerLetter"/>
      <w:lvlText w:val="%2."/>
      <w:lvlJc w:val="left"/>
      <w:pPr>
        <w:ind w:left="1440" w:hanging="360"/>
      </w:pPr>
    </w:lvl>
    <w:lvl w:ilvl="2" w:tplc="E452DCBA" w:tentative="1">
      <w:start w:val="1"/>
      <w:numFmt w:val="lowerRoman"/>
      <w:lvlText w:val="%3."/>
      <w:lvlJc w:val="right"/>
      <w:pPr>
        <w:ind w:left="2160" w:hanging="180"/>
      </w:pPr>
    </w:lvl>
    <w:lvl w:ilvl="3" w:tplc="7ECE43A6" w:tentative="1">
      <w:start w:val="1"/>
      <w:numFmt w:val="decimal"/>
      <w:lvlText w:val="%4."/>
      <w:lvlJc w:val="left"/>
      <w:pPr>
        <w:ind w:left="2880" w:hanging="360"/>
      </w:pPr>
    </w:lvl>
    <w:lvl w:ilvl="4" w:tplc="930A7CB4" w:tentative="1">
      <w:start w:val="1"/>
      <w:numFmt w:val="lowerLetter"/>
      <w:lvlText w:val="%5."/>
      <w:lvlJc w:val="left"/>
      <w:pPr>
        <w:ind w:left="3600" w:hanging="360"/>
      </w:pPr>
    </w:lvl>
    <w:lvl w:ilvl="5" w:tplc="851A9914" w:tentative="1">
      <w:start w:val="1"/>
      <w:numFmt w:val="lowerRoman"/>
      <w:lvlText w:val="%6."/>
      <w:lvlJc w:val="right"/>
      <w:pPr>
        <w:ind w:left="4320" w:hanging="180"/>
      </w:pPr>
    </w:lvl>
    <w:lvl w:ilvl="6" w:tplc="FCDAF7AC" w:tentative="1">
      <w:start w:val="1"/>
      <w:numFmt w:val="decimal"/>
      <w:lvlText w:val="%7."/>
      <w:lvlJc w:val="left"/>
      <w:pPr>
        <w:ind w:left="5040" w:hanging="360"/>
      </w:pPr>
    </w:lvl>
    <w:lvl w:ilvl="7" w:tplc="16F655A2" w:tentative="1">
      <w:start w:val="1"/>
      <w:numFmt w:val="lowerLetter"/>
      <w:lvlText w:val="%8."/>
      <w:lvlJc w:val="left"/>
      <w:pPr>
        <w:ind w:left="5760" w:hanging="360"/>
      </w:pPr>
    </w:lvl>
    <w:lvl w:ilvl="8" w:tplc="A1606586" w:tentative="1">
      <w:start w:val="1"/>
      <w:numFmt w:val="lowerRoman"/>
      <w:lvlText w:val="%9."/>
      <w:lvlJc w:val="right"/>
      <w:pPr>
        <w:ind w:left="6480" w:hanging="180"/>
      </w:pPr>
    </w:lvl>
  </w:abstractNum>
  <w:abstractNum w:abstractNumId="4" w15:restartNumberingAfterBreak="0">
    <w:nsid w:val="1823219E"/>
    <w:multiLevelType w:val="multilevel"/>
    <w:tmpl w:val="DA2C5F4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1CD71BE3"/>
    <w:multiLevelType w:val="hybridMultilevel"/>
    <w:tmpl w:val="24D68164"/>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DC41749"/>
    <w:multiLevelType w:val="multilevel"/>
    <w:tmpl w:val="F0EE69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0FB7CF5"/>
    <w:multiLevelType w:val="hybridMultilevel"/>
    <w:tmpl w:val="25580D82"/>
    <w:lvl w:ilvl="0" w:tplc="D4041A8C">
      <w:start w:val="1"/>
      <w:numFmt w:val="decimal"/>
      <w:lvlText w:val="%1."/>
      <w:lvlJc w:val="left"/>
      <w:pPr>
        <w:ind w:left="720" w:hanging="360"/>
      </w:pPr>
    </w:lvl>
    <w:lvl w:ilvl="1" w:tplc="B6D6A2EE">
      <w:start w:val="1"/>
      <w:numFmt w:val="lowerLetter"/>
      <w:lvlText w:val="%2."/>
      <w:lvlJc w:val="left"/>
      <w:pPr>
        <w:ind w:left="1440" w:hanging="360"/>
      </w:pPr>
    </w:lvl>
    <w:lvl w:ilvl="2" w:tplc="EED87462" w:tentative="1">
      <w:start w:val="1"/>
      <w:numFmt w:val="lowerRoman"/>
      <w:lvlText w:val="%3."/>
      <w:lvlJc w:val="right"/>
      <w:pPr>
        <w:ind w:left="2160" w:hanging="180"/>
      </w:pPr>
    </w:lvl>
    <w:lvl w:ilvl="3" w:tplc="562C6CEC" w:tentative="1">
      <w:start w:val="1"/>
      <w:numFmt w:val="decimal"/>
      <w:lvlText w:val="%4."/>
      <w:lvlJc w:val="left"/>
      <w:pPr>
        <w:ind w:left="2880" w:hanging="360"/>
      </w:pPr>
    </w:lvl>
    <w:lvl w:ilvl="4" w:tplc="2778740E" w:tentative="1">
      <w:start w:val="1"/>
      <w:numFmt w:val="lowerLetter"/>
      <w:lvlText w:val="%5."/>
      <w:lvlJc w:val="left"/>
      <w:pPr>
        <w:ind w:left="3600" w:hanging="360"/>
      </w:pPr>
    </w:lvl>
    <w:lvl w:ilvl="5" w:tplc="C7686C98" w:tentative="1">
      <w:start w:val="1"/>
      <w:numFmt w:val="lowerRoman"/>
      <w:lvlText w:val="%6."/>
      <w:lvlJc w:val="right"/>
      <w:pPr>
        <w:ind w:left="4320" w:hanging="180"/>
      </w:pPr>
    </w:lvl>
    <w:lvl w:ilvl="6" w:tplc="6F6AD530" w:tentative="1">
      <w:start w:val="1"/>
      <w:numFmt w:val="decimal"/>
      <w:lvlText w:val="%7."/>
      <w:lvlJc w:val="left"/>
      <w:pPr>
        <w:ind w:left="5040" w:hanging="360"/>
      </w:pPr>
    </w:lvl>
    <w:lvl w:ilvl="7" w:tplc="377CF758" w:tentative="1">
      <w:start w:val="1"/>
      <w:numFmt w:val="lowerLetter"/>
      <w:lvlText w:val="%8."/>
      <w:lvlJc w:val="left"/>
      <w:pPr>
        <w:ind w:left="5760" w:hanging="360"/>
      </w:pPr>
    </w:lvl>
    <w:lvl w:ilvl="8" w:tplc="8C36754A" w:tentative="1">
      <w:start w:val="1"/>
      <w:numFmt w:val="lowerRoman"/>
      <w:lvlText w:val="%9."/>
      <w:lvlJc w:val="right"/>
      <w:pPr>
        <w:ind w:left="6480" w:hanging="180"/>
      </w:pPr>
    </w:lvl>
  </w:abstractNum>
  <w:abstractNum w:abstractNumId="8" w15:restartNumberingAfterBreak="0">
    <w:nsid w:val="221B14A2"/>
    <w:multiLevelType w:val="hybridMultilevel"/>
    <w:tmpl w:val="C1A2F85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224707D"/>
    <w:multiLevelType w:val="multilevel"/>
    <w:tmpl w:val="1CA89FE2"/>
    <w:lvl w:ilvl="0">
      <w:start w:val="1"/>
      <w:numFmt w:val="decimal"/>
      <w:lvlText w:val="%1)"/>
      <w:lvlJc w:val="left"/>
      <w:pPr>
        <w:ind w:left="720" w:hanging="360"/>
      </w:pPr>
      <w:rPr>
        <w:b w:val="0"/>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31465BF"/>
    <w:multiLevelType w:val="hybridMultilevel"/>
    <w:tmpl w:val="16A03F5A"/>
    <w:lvl w:ilvl="0" w:tplc="9C0A9134">
      <w:start w:val="1"/>
      <w:numFmt w:val="bullet"/>
      <w:lvlText w:val="o"/>
      <w:lvlJc w:val="left"/>
      <w:pPr>
        <w:ind w:left="1440" w:hanging="360"/>
      </w:pPr>
      <w:rPr>
        <w:rFonts w:ascii="Courier New" w:hAnsi="Courier New" w:cs="Courier New" w:hint="default"/>
      </w:rPr>
    </w:lvl>
    <w:lvl w:ilvl="1" w:tplc="21C03AEC" w:tentative="1">
      <w:start w:val="1"/>
      <w:numFmt w:val="bullet"/>
      <w:lvlText w:val="o"/>
      <w:lvlJc w:val="left"/>
      <w:pPr>
        <w:ind w:left="2160" w:hanging="360"/>
      </w:pPr>
      <w:rPr>
        <w:rFonts w:ascii="Courier New" w:hAnsi="Courier New" w:cs="Courier New" w:hint="default"/>
      </w:rPr>
    </w:lvl>
    <w:lvl w:ilvl="2" w:tplc="D9EA8B42" w:tentative="1">
      <w:start w:val="1"/>
      <w:numFmt w:val="bullet"/>
      <w:lvlText w:val=""/>
      <w:lvlJc w:val="left"/>
      <w:pPr>
        <w:ind w:left="2880" w:hanging="360"/>
      </w:pPr>
      <w:rPr>
        <w:rFonts w:ascii="Wingdings" w:hAnsi="Wingdings" w:hint="default"/>
      </w:rPr>
    </w:lvl>
    <w:lvl w:ilvl="3" w:tplc="E5FEF5C2" w:tentative="1">
      <w:start w:val="1"/>
      <w:numFmt w:val="bullet"/>
      <w:lvlText w:val=""/>
      <w:lvlJc w:val="left"/>
      <w:pPr>
        <w:ind w:left="3600" w:hanging="360"/>
      </w:pPr>
      <w:rPr>
        <w:rFonts w:ascii="Symbol" w:hAnsi="Symbol" w:hint="default"/>
      </w:rPr>
    </w:lvl>
    <w:lvl w:ilvl="4" w:tplc="B0D210AC" w:tentative="1">
      <w:start w:val="1"/>
      <w:numFmt w:val="bullet"/>
      <w:lvlText w:val="o"/>
      <w:lvlJc w:val="left"/>
      <w:pPr>
        <w:ind w:left="4320" w:hanging="360"/>
      </w:pPr>
      <w:rPr>
        <w:rFonts w:ascii="Courier New" w:hAnsi="Courier New" w:cs="Courier New" w:hint="default"/>
      </w:rPr>
    </w:lvl>
    <w:lvl w:ilvl="5" w:tplc="F4064F70" w:tentative="1">
      <w:start w:val="1"/>
      <w:numFmt w:val="bullet"/>
      <w:lvlText w:val=""/>
      <w:lvlJc w:val="left"/>
      <w:pPr>
        <w:ind w:left="5040" w:hanging="360"/>
      </w:pPr>
      <w:rPr>
        <w:rFonts w:ascii="Wingdings" w:hAnsi="Wingdings" w:hint="default"/>
      </w:rPr>
    </w:lvl>
    <w:lvl w:ilvl="6" w:tplc="0D52459E" w:tentative="1">
      <w:start w:val="1"/>
      <w:numFmt w:val="bullet"/>
      <w:lvlText w:val=""/>
      <w:lvlJc w:val="left"/>
      <w:pPr>
        <w:ind w:left="5760" w:hanging="360"/>
      </w:pPr>
      <w:rPr>
        <w:rFonts w:ascii="Symbol" w:hAnsi="Symbol" w:hint="default"/>
      </w:rPr>
    </w:lvl>
    <w:lvl w:ilvl="7" w:tplc="330EF77E" w:tentative="1">
      <w:start w:val="1"/>
      <w:numFmt w:val="bullet"/>
      <w:lvlText w:val="o"/>
      <w:lvlJc w:val="left"/>
      <w:pPr>
        <w:ind w:left="6480" w:hanging="360"/>
      </w:pPr>
      <w:rPr>
        <w:rFonts w:ascii="Courier New" w:hAnsi="Courier New" w:cs="Courier New" w:hint="default"/>
      </w:rPr>
    </w:lvl>
    <w:lvl w:ilvl="8" w:tplc="5E6CE5E6" w:tentative="1">
      <w:start w:val="1"/>
      <w:numFmt w:val="bullet"/>
      <w:lvlText w:val=""/>
      <w:lvlJc w:val="left"/>
      <w:pPr>
        <w:ind w:left="7200" w:hanging="360"/>
      </w:pPr>
      <w:rPr>
        <w:rFonts w:ascii="Wingdings" w:hAnsi="Wingdings" w:hint="default"/>
      </w:rPr>
    </w:lvl>
  </w:abstractNum>
  <w:abstractNum w:abstractNumId="11" w15:restartNumberingAfterBreak="0">
    <w:nsid w:val="25212790"/>
    <w:multiLevelType w:val="multilevel"/>
    <w:tmpl w:val="2C680760"/>
    <w:lvl w:ilvl="0">
      <w:start w:val="1"/>
      <w:numFmt w:val="decimal"/>
      <w:pStyle w:val="Nagwekspisutreci"/>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B0108E7"/>
    <w:multiLevelType w:val="hybridMultilevel"/>
    <w:tmpl w:val="48B22904"/>
    <w:lvl w:ilvl="0" w:tplc="3BB647AA">
      <w:start w:val="1"/>
      <w:numFmt w:val="decimal"/>
      <w:lvlText w:val="%1."/>
      <w:lvlJc w:val="left"/>
      <w:pPr>
        <w:ind w:left="720" w:hanging="360"/>
      </w:pPr>
    </w:lvl>
    <w:lvl w:ilvl="1" w:tplc="BA9A26F2">
      <w:start w:val="1"/>
      <w:numFmt w:val="lowerLetter"/>
      <w:lvlText w:val="%2."/>
      <w:lvlJc w:val="left"/>
      <w:pPr>
        <w:ind w:left="1440" w:hanging="360"/>
      </w:pPr>
    </w:lvl>
    <w:lvl w:ilvl="2" w:tplc="7A6E32FC">
      <w:start w:val="1"/>
      <w:numFmt w:val="lowerRoman"/>
      <w:lvlText w:val="%3."/>
      <w:lvlJc w:val="right"/>
      <w:pPr>
        <w:ind w:left="2160" w:hanging="180"/>
      </w:pPr>
    </w:lvl>
    <w:lvl w:ilvl="3" w:tplc="507C3D10">
      <w:start w:val="1"/>
      <w:numFmt w:val="decimal"/>
      <w:lvlText w:val="%4."/>
      <w:lvlJc w:val="left"/>
      <w:pPr>
        <w:ind w:left="2880" w:hanging="360"/>
      </w:pPr>
    </w:lvl>
    <w:lvl w:ilvl="4" w:tplc="EEF4B12E">
      <w:start w:val="1"/>
      <w:numFmt w:val="lowerLetter"/>
      <w:lvlText w:val="%5."/>
      <w:lvlJc w:val="left"/>
      <w:pPr>
        <w:ind w:left="3600" w:hanging="360"/>
      </w:pPr>
    </w:lvl>
    <w:lvl w:ilvl="5" w:tplc="A43C3C7A">
      <w:start w:val="1"/>
      <w:numFmt w:val="lowerRoman"/>
      <w:lvlText w:val="%6."/>
      <w:lvlJc w:val="right"/>
      <w:pPr>
        <w:ind w:left="4320" w:hanging="180"/>
      </w:pPr>
    </w:lvl>
    <w:lvl w:ilvl="6" w:tplc="A2120C98">
      <w:start w:val="1"/>
      <w:numFmt w:val="decimal"/>
      <w:lvlText w:val="%7."/>
      <w:lvlJc w:val="left"/>
      <w:pPr>
        <w:ind w:left="5040" w:hanging="360"/>
      </w:pPr>
    </w:lvl>
    <w:lvl w:ilvl="7" w:tplc="93721E94">
      <w:start w:val="1"/>
      <w:numFmt w:val="lowerLetter"/>
      <w:lvlText w:val="%8."/>
      <w:lvlJc w:val="left"/>
      <w:pPr>
        <w:ind w:left="5760" w:hanging="360"/>
      </w:pPr>
    </w:lvl>
    <w:lvl w:ilvl="8" w:tplc="5F18B504">
      <w:start w:val="1"/>
      <w:numFmt w:val="lowerRoman"/>
      <w:lvlText w:val="%9."/>
      <w:lvlJc w:val="right"/>
      <w:pPr>
        <w:ind w:left="6480" w:hanging="180"/>
      </w:pPr>
    </w:lvl>
  </w:abstractNum>
  <w:abstractNum w:abstractNumId="13" w15:restartNumberingAfterBreak="0">
    <w:nsid w:val="2B97072D"/>
    <w:multiLevelType w:val="hybridMultilevel"/>
    <w:tmpl w:val="169E1C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EDF4EBA"/>
    <w:multiLevelType w:val="hybridMultilevel"/>
    <w:tmpl w:val="8B2C8A00"/>
    <w:lvl w:ilvl="0" w:tplc="96D4C6DA">
      <w:start w:val="1"/>
      <w:numFmt w:val="bullet"/>
      <w:lvlText w:val=""/>
      <w:lvlJc w:val="left"/>
      <w:pPr>
        <w:ind w:left="720" w:hanging="360"/>
      </w:pPr>
      <w:rPr>
        <w:rFonts w:ascii="Symbol" w:hAnsi="Symbol" w:hint="default"/>
        <w:color w:val="auto"/>
      </w:rPr>
    </w:lvl>
    <w:lvl w:ilvl="1" w:tplc="26E0EAF4" w:tentative="1">
      <w:start w:val="1"/>
      <w:numFmt w:val="bullet"/>
      <w:lvlText w:val="o"/>
      <w:lvlJc w:val="left"/>
      <w:pPr>
        <w:ind w:left="1440" w:hanging="360"/>
      </w:pPr>
      <w:rPr>
        <w:rFonts w:ascii="Courier New" w:hAnsi="Courier New" w:cs="Courier New" w:hint="default"/>
      </w:rPr>
    </w:lvl>
    <w:lvl w:ilvl="2" w:tplc="3E4EA450" w:tentative="1">
      <w:start w:val="1"/>
      <w:numFmt w:val="bullet"/>
      <w:lvlText w:val=""/>
      <w:lvlJc w:val="left"/>
      <w:pPr>
        <w:ind w:left="2160" w:hanging="360"/>
      </w:pPr>
      <w:rPr>
        <w:rFonts w:ascii="Wingdings" w:hAnsi="Wingdings" w:hint="default"/>
      </w:rPr>
    </w:lvl>
    <w:lvl w:ilvl="3" w:tplc="4044F8E4" w:tentative="1">
      <w:start w:val="1"/>
      <w:numFmt w:val="bullet"/>
      <w:lvlText w:val=""/>
      <w:lvlJc w:val="left"/>
      <w:pPr>
        <w:ind w:left="2880" w:hanging="360"/>
      </w:pPr>
      <w:rPr>
        <w:rFonts w:ascii="Symbol" w:hAnsi="Symbol" w:hint="default"/>
      </w:rPr>
    </w:lvl>
    <w:lvl w:ilvl="4" w:tplc="D7E2B128" w:tentative="1">
      <w:start w:val="1"/>
      <w:numFmt w:val="bullet"/>
      <w:lvlText w:val="o"/>
      <w:lvlJc w:val="left"/>
      <w:pPr>
        <w:ind w:left="3600" w:hanging="360"/>
      </w:pPr>
      <w:rPr>
        <w:rFonts w:ascii="Courier New" w:hAnsi="Courier New" w:cs="Courier New" w:hint="default"/>
      </w:rPr>
    </w:lvl>
    <w:lvl w:ilvl="5" w:tplc="C05625CA" w:tentative="1">
      <w:start w:val="1"/>
      <w:numFmt w:val="bullet"/>
      <w:lvlText w:val=""/>
      <w:lvlJc w:val="left"/>
      <w:pPr>
        <w:ind w:left="4320" w:hanging="360"/>
      </w:pPr>
      <w:rPr>
        <w:rFonts w:ascii="Wingdings" w:hAnsi="Wingdings" w:hint="default"/>
      </w:rPr>
    </w:lvl>
    <w:lvl w:ilvl="6" w:tplc="170A5708" w:tentative="1">
      <w:start w:val="1"/>
      <w:numFmt w:val="bullet"/>
      <w:lvlText w:val=""/>
      <w:lvlJc w:val="left"/>
      <w:pPr>
        <w:ind w:left="5040" w:hanging="360"/>
      </w:pPr>
      <w:rPr>
        <w:rFonts w:ascii="Symbol" w:hAnsi="Symbol" w:hint="default"/>
      </w:rPr>
    </w:lvl>
    <w:lvl w:ilvl="7" w:tplc="403A574C" w:tentative="1">
      <w:start w:val="1"/>
      <w:numFmt w:val="bullet"/>
      <w:lvlText w:val="o"/>
      <w:lvlJc w:val="left"/>
      <w:pPr>
        <w:ind w:left="5760" w:hanging="360"/>
      </w:pPr>
      <w:rPr>
        <w:rFonts w:ascii="Courier New" w:hAnsi="Courier New" w:cs="Courier New" w:hint="default"/>
      </w:rPr>
    </w:lvl>
    <w:lvl w:ilvl="8" w:tplc="5F8ABEEE" w:tentative="1">
      <w:start w:val="1"/>
      <w:numFmt w:val="bullet"/>
      <w:lvlText w:val=""/>
      <w:lvlJc w:val="left"/>
      <w:pPr>
        <w:ind w:left="6480" w:hanging="360"/>
      </w:pPr>
      <w:rPr>
        <w:rFonts w:ascii="Wingdings" w:hAnsi="Wingdings" w:hint="default"/>
      </w:rPr>
    </w:lvl>
  </w:abstractNum>
  <w:abstractNum w:abstractNumId="15" w15:restartNumberingAfterBreak="0">
    <w:nsid w:val="34722C6B"/>
    <w:multiLevelType w:val="hybridMultilevel"/>
    <w:tmpl w:val="64B281FC"/>
    <w:lvl w:ilvl="0" w:tplc="20F00F10">
      <w:start w:val="1"/>
      <w:numFmt w:val="decimal"/>
      <w:lvlText w:val="%1."/>
      <w:lvlJc w:val="left"/>
      <w:pPr>
        <w:ind w:left="1440" w:hanging="360"/>
      </w:pPr>
    </w:lvl>
    <w:lvl w:ilvl="1" w:tplc="5574B280" w:tentative="1">
      <w:start w:val="1"/>
      <w:numFmt w:val="lowerLetter"/>
      <w:lvlText w:val="%2."/>
      <w:lvlJc w:val="left"/>
      <w:pPr>
        <w:ind w:left="2160" w:hanging="360"/>
      </w:pPr>
    </w:lvl>
    <w:lvl w:ilvl="2" w:tplc="7354EC02" w:tentative="1">
      <w:start w:val="1"/>
      <w:numFmt w:val="lowerRoman"/>
      <w:lvlText w:val="%3."/>
      <w:lvlJc w:val="right"/>
      <w:pPr>
        <w:ind w:left="2880" w:hanging="180"/>
      </w:pPr>
    </w:lvl>
    <w:lvl w:ilvl="3" w:tplc="948080CA" w:tentative="1">
      <w:start w:val="1"/>
      <w:numFmt w:val="decimal"/>
      <w:lvlText w:val="%4."/>
      <w:lvlJc w:val="left"/>
      <w:pPr>
        <w:ind w:left="3600" w:hanging="360"/>
      </w:pPr>
    </w:lvl>
    <w:lvl w:ilvl="4" w:tplc="3DD0DDF0" w:tentative="1">
      <w:start w:val="1"/>
      <w:numFmt w:val="lowerLetter"/>
      <w:lvlText w:val="%5."/>
      <w:lvlJc w:val="left"/>
      <w:pPr>
        <w:ind w:left="4320" w:hanging="360"/>
      </w:pPr>
    </w:lvl>
    <w:lvl w:ilvl="5" w:tplc="F5F6695E" w:tentative="1">
      <w:start w:val="1"/>
      <w:numFmt w:val="lowerRoman"/>
      <w:lvlText w:val="%6."/>
      <w:lvlJc w:val="right"/>
      <w:pPr>
        <w:ind w:left="5040" w:hanging="180"/>
      </w:pPr>
    </w:lvl>
    <w:lvl w:ilvl="6" w:tplc="B36A7E3E" w:tentative="1">
      <w:start w:val="1"/>
      <w:numFmt w:val="decimal"/>
      <w:lvlText w:val="%7."/>
      <w:lvlJc w:val="left"/>
      <w:pPr>
        <w:ind w:left="5760" w:hanging="360"/>
      </w:pPr>
    </w:lvl>
    <w:lvl w:ilvl="7" w:tplc="959C294A" w:tentative="1">
      <w:start w:val="1"/>
      <w:numFmt w:val="lowerLetter"/>
      <w:lvlText w:val="%8."/>
      <w:lvlJc w:val="left"/>
      <w:pPr>
        <w:ind w:left="6480" w:hanging="360"/>
      </w:pPr>
    </w:lvl>
    <w:lvl w:ilvl="8" w:tplc="7E70EF70" w:tentative="1">
      <w:start w:val="1"/>
      <w:numFmt w:val="lowerRoman"/>
      <w:lvlText w:val="%9."/>
      <w:lvlJc w:val="right"/>
      <w:pPr>
        <w:ind w:left="7200" w:hanging="180"/>
      </w:pPr>
    </w:lvl>
  </w:abstractNum>
  <w:abstractNum w:abstractNumId="16" w15:restartNumberingAfterBreak="0">
    <w:nsid w:val="35327157"/>
    <w:multiLevelType w:val="multilevel"/>
    <w:tmpl w:val="BDBA2C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CF4203C"/>
    <w:multiLevelType w:val="hybridMultilevel"/>
    <w:tmpl w:val="67689AB4"/>
    <w:lvl w:ilvl="0" w:tplc="36246812">
      <w:start w:val="1"/>
      <w:numFmt w:val="decimal"/>
      <w:lvlText w:val="%1."/>
      <w:lvlJc w:val="left"/>
      <w:pPr>
        <w:ind w:left="720" w:hanging="360"/>
      </w:pPr>
    </w:lvl>
    <w:lvl w:ilvl="1" w:tplc="E3B4263E" w:tentative="1">
      <w:start w:val="1"/>
      <w:numFmt w:val="lowerLetter"/>
      <w:lvlText w:val="%2."/>
      <w:lvlJc w:val="left"/>
      <w:pPr>
        <w:ind w:left="1440" w:hanging="360"/>
      </w:pPr>
    </w:lvl>
    <w:lvl w:ilvl="2" w:tplc="6C0ECC6C" w:tentative="1">
      <w:start w:val="1"/>
      <w:numFmt w:val="lowerRoman"/>
      <w:lvlText w:val="%3."/>
      <w:lvlJc w:val="right"/>
      <w:pPr>
        <w:ind w:left="2160" w:hanging="180"/>
      </w:pPr>
    </w:lvl>
    <w:lvl w:ilvl="3" w:tplc="C05053D8" w:tentative="1">
      <w:start w:val="1"/>
      <w:numFmt w:val="decimal"/>
      <w:lvlText w:val="%4."/>
      <w:lvlJc w:val="left"/>
      <w:pPr>
        <w:ind w:left="2880" w:hanging="360"/>
      </w:pPr>
    </w:lvl>
    <w:lvl w:ilvl="4" w:tplc="DD4C58A0" w:tentative="1">
      <w:start w:val="1"/>
      <w:numFmt w:val="lowerLetter"/>
      <w:lvlText w:val="%5."/>
      <w:lvlJc w:val="left"/>
      <w:pPr>
        <w:ind w:left="3600" w:hanging="360"/>
      </w:pPr>
    </w:lvl>
    <w:lvl w:ilvl="5" w:tplc="688C6014" w:tentative="1">
      <w:start w:val="1"/>
      <w:numFmt w:val="lowerRoman"/>
      <w:lvlText w:val="%6."/>
      <w:lvlJc w:val="right"/>
      <w:pPr>
        <w:ind w:left="4320" w:hanging="180"/>
      </w:pPr>
    </w:lvl>
    <w:lvl w:ilvl="6" w:tplc="490CE0AE" w:tentative="1">
      <w:start w:val="1"/>
      <w:numFmt w:val="decimal"/>
      <w:lvlText w:val="%7."/>
      <w:lvlJc w:val="left"/>
      <w:pPr>
        <w:ind w:left="5040" w:hanging="360"/>
      </w:pPr>
    </w:lvl>
    <w:lvl w:ilvl="7" w:tplc="147885DC" w:tentative="1">
      <w:start w:val="1"/>
      <w:numFmt w:val="lowerLetter"/>
      <w:lvlText w:val="%8."/>
      <w:lvlJc w:val="left"/>
      <w:pPr>
        <w:ind w:left="5760" w:hanging="360"/>
      </w:pPr>
    </w:lvl>
    <w:lvl w:ilvl="8" w:tplc="F1EA42E2" w:tentative="1">
      <w:start w:val="1"/>
      <w:numFmt w:val="lowerRoman"/>
      <w:lvlText w:val="%9."/>
      <w:lvlJc w:val="right"/>
      <w:pPr>
        <w:ind w:left="6480" w:hanging="180"/>
      </w:pPr>
    </w:lvl>
  </w:abstractNum>
  <w:abstractNum w:abstractNumId="18" w15:restartNumberingAfterBreak="0">
    <w:nsid w:val="3EE87FA7"/>
    <w:multiLevelType w:val="multilevel"/>
    <w:tmpl w:val="0E9A89C8"/>
    <w:lvl w:ilvl="0">
      <w:start w:val="7"/>
      <w:numFmt w:val="decimal"/>
      <w:lvlText w:val="%1."/>
      <w:lvlJc w:val="left"/>
      <w:pPr>
        <w:ind w:left="360" w:hanging="360"/>
      </w:pPr>
      <w:rPr>
        <w:rFonts w:hint="default"/>
      </w:rPr>
    </w:lvl>
    <w:lvl w:ilvl="1">
      <w:start w:val="1"/>
      <w:numFmt w:val="lowerLetter"/>
      <w:lvlText w:val="%2."/>
      <w:lvlJc w:val="left"/>
      <w:pPr>
        <w:ind w:left="1080" w:hanging="360"/>
      </w:pPr>
      <w:rPr>
        <w:rFonts w:hint="default"/>
        <w:b w:val="0"/>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15:restartNumberingAfterBreak="0">
    <w:nsid w:val="3FA56D98"/>
    <w:multiLevelType w:val="hybridMultilevel"/>
    <w:tmpl w:val="B8B449C2"/>
    <w:lvl w:ilvl="0" w:tplc="4D72A86E">
      <w:start w:val="1"/>
      <w:numFmt w:val="bullet"/>
      <w:lvlText w:val=""/>
      <w:lvlJc w:val="left"/>
      <w:pPr>
        <w:ind w:left="720" w:hanging="360"/>
      </w:pPr>
      <w:rPr>
        <w:rFonts w:ascii="Symbol" w:hAnsi="Symbol" w:hint="default"/>
      </w:rPr>
    </w:lvl>
    <w:lvl w:ilvl="1" w:tplc="165AE33E">
      <w:start w:val="1"/>
      <w:numFmt w:val="bullet"/>
      <w:lvlText w:val="o"/>
      <w:lvlJc w:val="left"/>
      <w:pPr>
        <w:ind w:left="1440" w:hanging="360"/>
      </w:pPr>
      <w:rPr>
        <w:rFonts w:ascii="Courier New" w:hAnsi="Courier New" w:cs="Courier New" w:hint="default"/>
      </w:rPr>
    </w:lvl>
    <w:lvl w:ilvl="2" w:tplc="5AFE5852" w:tentative="1">
      <w:start w:val="1"/>
      <w:numFmt w:val="bullet"/>
      <w:lvlText w:val=""/>
      <w:lvlJc w:val="left"/>
      <w:pPr>
        <w:ind w:left="2160" w:hanging="360"/>
      </w:pPr>
      <w:rPr>
        <w:rFonts w:ascii="Wingdings" w:hAnsi="Wingdings" w:hint="default"/>
      </w:rPr>
    </w:lvl>
    <w:lvl w:ilvl="3" w:tplc="D9567276" w:tentative="1">
      <w:start w:val="1"/>
      <w:numFmt w:val="bullet"/>
      <w:lvlText w:val=""/>
      <w:lvlJc w:val="left"/>
      <w:pPr>
        <w:ind w:left="2880" w:hanging="360"/>
      </w:pPr>
      <w:rPr>
        <w:rFonts w:ascii="Symbol" w:hAnsi="Symbol" w:hint="default"/>
      </w:rPr>
    </w:lvl>
    <w:lvl w:ilvl="4" w:tplc="A9327B32" w:tentative="1">
      <w:start w:val="1"/>
      <w:numFmt w:val="bullet"/>
      <w:lvlText w:val="o"/>
      <w:lvlJc w:val="left"/>
      <w:pPr>
        <w:ind w:left="3600" w:hanging="360"/>
      </w:pPr>
      <w:rPr>
        <w:rFonts w:ascii="Courier New" w:hAnsi="Courier New" w:cs="Courier New" w:hint="default"/>
      </w:rPr>
    </w:lvl>
    <w:lvl w:ilvl="5" w:tplc="CDE425B8" w:tentative="1">
      <w:start w:val="1"/>
      <w:numFmt w:val="bullet"/>
      <w:lvlText w:val=""/>
      <w:lvlJc w:val="left"/>
      <w:pPr>
        <w:ind w:left="4320" w:hanging="360"/>
      </w:pPr>
      <w:rPr>
        <w:rFonts w:ascii="Wingdings" w:hAnsi="Wingdings" w:hint="default"/>
      </w:rPr>
    </w:lvl>
    <w:lvl w:ilvl="6" w:tplc="754EC902" w:tentative="1">
      <w:start w:val="1"/>
      <w:numFmt w:val="bullet"/>
      <w:lvlText w:val=""/>
      <w:lvlJc w:val="left"/>
      <w:pPr>
        <w:ind w:left="5040" w:hanging="360"/>
      </w:pPr>
      <w:rPr>
        <w:rFonts w:ascii="Symbol" w:hAnsi="Symbol" w:hint="default"/>
      </w:rPr>
    </w:lvl>
    <w:lvl w:ilvl="7" w:tplc="EBFA5AE4" w:tentative="1">
      <w:start w:val="1"/>
      <w:numFmt w:val="bullet"/>
      <w:lvlText w:val="o"/>
      <w:lvlJc w:val="left"/>
      <w:pPr>
        <w:ind w:left="5760" w:hanging="360"/>
      </w:pPr>
      <w:rPr>
        <w:rFonts w:ascii="Courier New" w:hAnsi="Courier New" w:cs="Courier New" w:hint="default"/>
      </w:rPr>
    </w:lvl>
    <w:lvl w:ilvl="8" w:tplc="63AAE512" w:tentative="1">
      <w:start w:val="1"/>
      <w:numFmt w:val="bullet"/>
      <w:lvlText w:val=""/>
      <w:lvlJc w:val="left"/>
      <w:pPr>
        <w:ind w:left="6480" w:hanging="360"/>
      </w:pPr>
      <w:rPr>
        <w:rFonts w:ascii="Wingdings" w:hAnsi="Wingdings" w:hint="default"/>
      </w:rPr>
    </w:lvl>
  </w:abstractNum>
  <w:abstractNum w:abstractNumId="20" w15:restartNumberingAfterBreak="0">
    <w:nsid w:val="453E1911"/>
    <w:multiLevelType w:val="hybridMultilevel"/>
    <w:tmpl w:val="9E189C92"/>
    <w:lvl w:ilvl="0" w:tplc="B1C6939C">
      <w:start w:val="1"/>
      <w:numFmt w:val="bullet"/>
      <w:lvlText w:val=""/>
      <w:lvlJc w:val="left"/>
      <w:pPr>
        <w:ind w:left="720" w:hanging="360"/>
      </w:pPr>
      <w:rPr>
        <w:rFonts w:ascii="Symbol" w:hAnsi="Symbol" w:hint="default"/>
        <w:b/>
        <w:bCs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D6A7FEF"/>
    <w:multiLevelType w:val="hybridMultilevel"/>
    <w:tmpl w:val="6EEA8332"/>
    <w:lvl w:ilvl="0" w:tplc="06FC6A7A">
      <w:start w:val="1"/>
      <w:numFmt w:val="bullet"/>
      <w:lvlText w:val=""/>
      <w:lvlJc w:val="left"/>
      <w:pPr>
        <w:ind w:left="720" w:hanging="360"/>
      </w:pPr>
      <w:rPr>
        <w:rFonts w:ascii="Symbol" w:hAnsi="Symbol" w:hint="default"/>
        <w:color w:val="auto"/>
      </w:rPr>
    </w:lvl>
    <w:lvl w:ilvl="1" w:tplc="60B2FED6" w:tentative="1">
      <w:start w:val="1"/>
      <w:numFmt w:val="bullet"/>
      <w:lvlText w:val="o"/>
      <w:lvlJc w:val="left"/>
      <w:pPr>
        <w:ind w:left="1440" w:hanging="360"/>
      </w:pPr>
      <w:rPr>
        <w:rFonts w:ascii="Courier New" w:hAnsi="Courier New" w:cs="Courier New" w:hint="default"/>
      </w:rPr>
    </w:lvl>
    <w:lvl w:ilvl="2" w:tplc="2326B7EC" w:tentative="1">
      <w:start w:val="1"/>
      <w:numFmt w:val="bullet"/>
      <w:lvlText w:val=""/>
      <w:lvlJc w:val="left"/>
      <w:pPr>
        <w:ind w:left="2160" w:hanging="360"/>
      </w:pPr>
      <w:rPr>
        <w:rFonts w:ascii="Wingdings" w:hAnsi="Wingdings" w:hint="default"/>
      </w:rPr>
    </w:lvl>
    <w:lvl w:ilvl="3" w:tplc="7C6EE538" w:tentative="1">
      <w:start w:val="1"/>
      <w:numFmt w:val="bullet"/>
      <w:lvlText w:val=""/>
      <w:lvlJc w:val="left"/>
      <w:pPr>
        <w:ind w:left="2880" w:hanging="360"/>
      </w:pPr>
      <w:rPr>
        <w:rFonts w:ascii="Symbol" w:hAnsi="Symbol" w:hint="default"/>
      </w:rPr>
    </w:lvl>
    <w:lvl w:ilvl="4" w:tplc="1F6CE492" w:tentative="1">
      <w:start w:val="1"/>
      <w:numFmt w:val="bullet"/>
      <w:lvlText w:val="o"/>
      <w:lvlJc w:val="left"/>
      <w:pPr>
        <w:ind w:left="3600" w:hanging="360"/>
      </w:pPr>
      <w:rPr>
        <w:rFonts w:ascii="Courier New" w:hAnsi="Courier New" w:cs="Courier New" w:hint="default"/>
      </w:rPr>
    </w:lvl>
    <w:lvl w:ilvl="5" w:tplc="30E2DA1E" w:tentative="1">
      <w:start w:val="1"/>
      <w:numFmt w:val="bullet"/>
      <w:lvlText w:val=""/>
      <w:lvlJc w:val="left"/>
      <w:pPr>
        <w:ind w:left="4320" w:hanging="360"/>
      </w:pPr>
      <w:rPr>
        <w:rFonts w:ascii="Wingdings" w:hAnsi="Wingdings" w:hint="default"/>
      </w:rPr>
    </w:lvl>
    <w:lvl w:ilvl="6" w:tplc="7494BA4C" w:tentative="1">
      <w:start w:val="1"/>
      <w:numFmt w:val="bullet"/>
      <w:lvlText w:val=""/>
      <w:lvlJc w:val="left"/>
      <w:pPr>
        <w:ind w:left="5040" w:hanging="360"/>
      </w:pPr>
      <w:rPr>
        <w:rFonts w:ascii="Symbol" w:hAnsi="Symbol" w:hint="default"/>
      </w:rPr>
    </w:lvl>
    <w:lvl w:ilvl="7" w:tplc="A7BEA898" w:tentative="1">
      <w:start w:val="1"/>
      <w:numFmt w:val="bullet"/>
      <w:lvlText w:val="o"/>
      <w:lvlJc w:val="left"/>
      <w:pPr>
        <w:ind w:left="5760" w:hanging="360"/>
      </w:pPr>
      <w:rPr>
        <w:rFonts w:ascii="Courier New" w:hAnsi="Courier New" w:cs="Courier New" w:hint="default"/>
      </w:rPr>
    </w:lvl>
    <w:lvl w:ilvl="8" w:tplc="577A6F2A" w:tentative="1">
      <w:start w:val="1"/>
      <w:numFmt w:val="bullet"/>
      <w:lvlText w:val=""/>
      <w:lvlJc w:val="left"/>
      <w:pPr>
        <w:ind w:left="6480" w:hanging="360"/>
      </w:pPr>
      <w:rPr>
        <w:rFonts w:ascii="Wingdings" w:hAnsi="Wingdings" w:hint="default"/>
      </w:rPr>
    </w:lvl>
  </w:abstractNum>
  <w:abstractNum w:abstractNumId="22" w15:restartNumberingAfterBreak="0">
    <w:nsid w:val="5F504830"/>
    <w:multiLevelType w:val="hybridMultilevel"/>
    <w:tmpl w:val="37B0D0E0"/>
    <w:lvl w:ilvl="0" w:tplc="7AAE0908">
      <w:start w:val="1"/>
      <w:numFmt w:val="bullet"/>
      <w:lvlText w:val=""/>
      <w:lvlJc w:val="left"/>
      <w:pPr>
        <w:ind w:left="360" w:hanging="360"/>
      </w:pPr>
      <w:rPr>
        <w:rFonts w:ascii="Symbol" w:hAnsi="Symbol" w:hint="default"/>
      </w:rPr>
    </w:lvl>
    <w:lvl w:ilvl="1" w:tplc="E3B4F540" w:tentative="1">
      <w:start w:val="1"/>
      <w:numFmt w:val="bullet"/>
      <w:lvlText w:val="o"/>
      <w:lvlJc w:val="left"/>
      <w:pPr>
        <w:ind w:left="1080" w:hanging="360"/>
      </w:pPr>
      <w:rPr>
        <w:rFonts w:ascii="Courier New" w:hAnsi="Courier New" w:cs="Courier New" w:hint="default"/>
      </w:rPr>
    </w:lvl>
    <w:lvl w:ilvl="2" w:tplc="2A6E434E" w:tentative="1">
      <w:start w:val="1"/>
      <w:numFmt w:val="bullet"/>
      <w:lvlText w:val=""/>
      <w:lvlJc w:val="left"/>
      <w:pPr>
        <w:ind w:left="1800" w:hanging="360"/>
      </w:pPr>
      <w:rPr>
        <w:rFonts w:ascii="Wingdings" w:hAnsi="Wingdings" w:hint="default"/>
      </w:rPr>
    </w:lvl>
    <w:lvl w:ilvl="3" w:tplc="8A208C9C" w:tentative="1">
      <w:start w:val="1"/>
      <w:numFmt w:val="bullet"/>
      <w:lvlText w:val=""/>
      <w:lvlJc w:val="left"/>
      <w:pPr>
        <w:ind w:left="2520" w:hanging="360"/>
      </w:pPr>
      <w:rPr>
        <w:rFonts w:ascii="Symbol" w:hAnsi="Symbol" w:hint="default"/>
      </w:rPr>
    </w:lvl>
    <w:lvl w:ilvl="4" w:tplc="ACF48168" w:tentative="1">
      <w:start w:val="1"/>
      <w:numFmt w:val="bullet"/>
      <w:lvlText w:val="o"/>
      <w:lvlJc w:val="left"/>
      <w:pPr>
        <w:ind w:left="3240" w:hanging="360"/>
      </w:pPr>
      <w:rPr>
        <w:rFonts w:ascii="Courier New" w:hAnsi="Courier New" w:cs="Courier New" w:hint="default"/>
      </w:rPr>
    </w:lvl>
    <w:lvl w:ilvl="5" w:tplc="0FC2FC06" w:tentative="1">
      <w:start w:val="1"/>
      <w:numFmt w:val="bullet"/>
      <w:lvlText w:val=""/>
      <w:lvlJc w:val="left"/>
      <w:pPr>
        <w:ind w:left="3960" w:hanging="360"/>
      </w:pPr>
      <w:rPr>
        <w:rFonts w:ascii="Wingdings" w:hAnsi="Wingdings" w:hint="default"/>
      </w:rPr>
    </w:lvl>
    <w:lvl w:ilvl="6" w:tplc="2576810A" w:tentative="1">
      <w:start w:val="1"/>
      <w:numFmt w:val="bullet"/>
      <w:lvlText w:val=""/>
      <w:lvlJc w:val="left"/>
      <w:pPr>
        <w:ind w:left="4680" w:hanging="360"/>
      </w:pPr>
      <w:rPr>
        <w:rFonts w:ascii="Symbol" w:hAnsi="Symbol" w:hint="default"/>
      </w:rPr>
    </w:lvl>
    <w:lvl w:ilvl="7" w:tplc="EAB0F5C8" w:tentative="1">
      <w:start w:val="1"/>
      <w:numFmt w:val="bullet"/>
      <w:lvlText w:val="o"/>
      <w:lvlJc w:val="left"/>
      <w:pPr>
        <w:ind w:left="5400" w:hanging="360"/>
      </w:pPr>
      <w:rPr>
        <w:rFonts w:ascii="Courier New" w:hAnsi="Courier New" w:cs="Courier New" w:hint="default"/>
      </w:rPr>
    </w:lvl>
    <w:lvl w:ilvl="8" w:tplc="BF800D8C" w:tentative="1">
      <w:start w:val="1"/>
      <w:numFmt w:val="bullet"/>
      <w:lvlText w:val=""/>
      <w:lvlJc w:val="left"/>
      <w:pPr>
        <w:ind w:left="6120" w:hanging="360"/>
      </w:pPr>
      <w:rPr>
        <w:rFonts w:ascii="Wingdings" w:hAnsi="Wingdings" w:hint="default"/>
      </w:rPr>
    </w:lvl>
  </w:abstractNum>
  <w:abstractNum w:abstractNumId="23" w15:restartNumberingAfterBreak="0">
    <w:nsid w:val="646B1E4C"/>
    <w:multiLevelType w:val="hybridMultilevel"/>
    <w:tmpl w:val="DBA01E4A"/>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6A9D46BB"/>
    <w:multiLevelType w:val="multilevel"/>
    <w:tmpl w:val="800E333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6D3F4F4F"/>
    <w:multiLevelType w:val="hybridMultilevel"/>
    <w:tmpl w:val="831EB9FE"/>
    <w:lvl w:ilvl="0" w:tplc="89F4BB78">
      <w:start w:val="1"/>
      <w:numFmt w:val="bullet"/>
      <w:lvlText w:val="o"/>
      <w:lvlJc w:val="left"/>
      <w:pPr>
        <w:ind w:left="1440" w:hanging="360"/>
      </w:pPr>
      <w:rPr>
        <w:rFonts w:ascii="Courier New" w:hAnsi="Courier New" w:cs="Courier New" w:hint="default"/>
      </w:rPr>
    </w:lvl>
    <w:lvl w:ilvl="1" w:tplc="69CAE2B2" w:tentative="1">
      <w:start w:val="1"/>
      <w:numFmt w:val="bullet"/>
      <w:lvlText w:val="o"/>
      <w:lvlJc w:val="left"/>
      <w:pPr>
        <w:ind w:left="2160" w:hanging="360"/>
      </w:pPr>
      <w:rPr>
        <w:rFonts w:ascii="Courier New" w:hAnsi="Courier New" w:cs="Courier New" w:hint="default"/>
      </w:rPr>
    </w:lvl>
    <w:lvl w:ilvl="2" w:tplc="6344BD72" w:tentative="1">
      <w:start w:val="1"/>
      <w:numFmt w:val="bullet"/>
      <w:lvlText w:val=""/>
      <w:lvlJc w:val="left"/>
      <w:pPr>
        <w:ind w:left="2880" w:hanging="360"/>
      </w:pPr>
      <w:rPr>
        <w:rFonts w:ascii="Wingdings" w:hAnsi="Wingdings" w:hint="default"/>
      </w:rPr>
    </w:lvl>
    <w:lvl w:ilvl="3" w:tplc="302EE1F4" w:tentative="1">
      <w:start w:val="1"/>
      <w:numFmt w:val="bullet"/>
      <w:lvlText w:val=""/>
      <w:lvlJc w:val="left"/>
      <w:pPr>
        <w:ind w:left="3600" w:hanging="360"/>
      </w:pPr>
      <w:rPr>
        <w:rFonts w:ascii="Symbol" w:hAnsi="Symbol" w:hint="default"/>
      </w:rPr>
    </w:lvl>
    <w:lvl w:ilvl="4" w:tplc="EB6666A6" w:tentative="1">
      <w:start w:val="1"/>
      <w:numFmt w:val="bullet"/>
      <w:lvlText w:val="o"/>
      <w:lvlJc w:val="left"/>
      <w:pPr>
        <w:ind w:left="4320" w:hanging="360"/>
      </w:pPr>
      <w:rPr>
        <w:rFonts w:ascii="Courier New" w:hAnsi="Courier New" w:cs="Courier New" w:hint="default"/>
      </w:rPr>
    </w:lvl>
    <w:lvl w:ilvl="5" w:tplc="6A54A8D4" w:tentative="1">
      <w:start w:val="1"/>
      <w:numFmt w:val="bullet"/>
      <w:lvlText w:val=""/>
      <w:lvlJc w:val="left"/>
      <w:pPr>
        <w:ind w:left="5040" w:hanging="360"/>
      </w:pPr>
      <w:rPr>
        <w:rFonts w:ascii="Wingdings" w:hAnsi="Wingdings" w:hint="default"/>
      </w:rPr>
    </w:lvl>
    <w:lvl w:ilvl="6" w:tplc="7076F1CC" w:tentative="1">
      <w:start w:val="1"/>
      <w:numFmt w:val="bullet"/>
      <w:lvlText w:val=""/>
      <w:lvlJc w:val="left"/>
      <w:pPr>
        <w:ind w:left="5760" w:hanging="360"/>
      </w:pPr>
      <w:rPr>
        <w:rFonts w:ascii="Symbol" w:hAnsi="Symbol" w:hint="default"/>
      </w:rPr>
    </w:lvl>
    <w:lvl w:ilvl="7" w:tplc="DB026E02" w:tentative="1">
      <w:start w:val="1"/>
      <w:numFmt w:val="bullet"/>
      <w:lvlText w:val="o"/>
      <w:lvlJc w:val="left"/>
      <w:pPr>
        <w:ind w:left="6480" w:hanging="360"/>
      </w:pPr>
      <w:rPr>
        <w:rFonts w:ascii="Courier New" w:hAnsi="Courier New" w:cs="Courier New" w:hint="default"/>
      </w:rPr>
    </w:lvl>
    <w:lvl w:ilvl="8" w:tplc="D090B064" w:tentative="1">
      <w:start w:val="1"/>
      <w:numFmt w:val="bullet"/>
      <w:lvlText w:val=""/>
      <w:lvlJc w:val="left"/>
      <w:pPr>
        <w:ind w:left="7200" w:hanging="360"/>
      </w:pPr>
      <w:rPr>
        <w:rFonts w:ascii="Wingdings" w:hAnsi="Wingdings" w:hint="default"/>
      </w:rPr>
    </w:lvl>
  </w:abstractNum>
  <w:abstractNum w:abstractNumId="26" w15:restartNumberingAfterBreak="0">
    <w:nsid w:val="72C706E3"/>
    <w:multiLevelType w:val="hybridMultilevel"/>
    <w:tmpl w:val="E88A8E78"/>
    <w:lvl w:ilvl="0" w:tplc="FC086068">
      <w:start w:val="1"/>
      <w:numFmt w:val="decimal"/>
      <w:lvlText w:val="%1."/>
      <w:lvlJc w:val="left"/>
      <w:pPr>
        <w:ind w:left="1080" w:hanging="360"/>
      </w:pPr>
    </w:lvl>
    <w:lvl w:ilvl="1" w:tplc="14BA630E" w:tentative="1">
      <w:start w:val="1"/>
      <w:numFmt w:val="lowerLetter"/>
      <w:lvlText w:val="%2."/>
      <w:lvlJc w:val="left"/>
      <w:pPr>
        <w:ind w:left="1800" w:hanging="360"/>
      </w:pPr>
    </w:lvl>
    <w:lvl w:ilvl="2" w:tplc="6FF6D028" w:tentative="1">
      <w:start w:val="1"/>
      <w:numFmt w:val="lowerRoman"/>
      <w:lvlText w:val="%3."/>
      <w:lvlJc w:val="right"/>
      <w:pPr>
        <w:ind w:left="2520" w:hanging="180"/>
      </w:pPr>
    </w:lvl>
    <w:lvl w:ilvl="3" w:tplc="1820FA8A" w:tentative="1">
      <w:start w:val="1"/>
      <w:numFmt w:val="decimal"/>
      <w:lvlText w:val="%4."/>
      <w:lvlJc w:val="left"/>
      <w:pPr>
        <w:ind w:left="3240" w:hanging="360"/>
      </w:pPr>
    </w:lvl>
    <w:lvl w:ilvl="4" w:tplc="4B4867C0" w:tentative="1">
      <w:start w:val="1"/>
      <w:numFmt w:val="lowerLetter"/>
      <w:lvlText w:val="%5."/>
      <w:lvlJc w:val="left"/>
      <w:pPr>
        <w:ind w:left="3960" w:hanging="360"/>
      </w:pPr>
    </w:lvl>
    <w:lvl w:ilvl="5" w:tplc="8694506A" w:tentative="1">
      <w:start w:val="1"/>
      <w:numFmt w:val="lowerRoman"/>
      <w:lvlText w:val="%6."/>
      <w:lvlJc w:val="right"/>
      <w:pPr>
        <w:ind w:left="4680" w:hanging="180"/>
      </w:pPr>
    </w:lvl>
    <w:lvl w:ilvl="6" w:tplc="8D64E094" w:tentative="1">
      <w:start w:val="1"/>
      <w:numFmt w:val="decimal"/>
      <w:lvlText w:val="%7."/>
      <w:lvlJc w:val="left"/>
      <w:pPr>
        <w:ind w:left="5400" w:hanging="360"/>
      </w:pPr>
    </w:lvl>
    <w:lvl w:ilvl="7" w:tplc="4B1CCF38" w:tentative="1">
      <w:start w:val="1"/>
      <w:numFmt w:val="lowerLetter"/>
      <w:lvlText w:val="%8."/>
      <w:lvlJc w:val="left"/>
      <w:pPr>
        <w:ind w:left="6120" w:hanging="360"/>
      </w:pPr>
    </w:lvl>
    <w:lvl w:ilvl="8" w:tplc="114A7F8E" w:tentative="1">
      <w:start w:val="1"/>
      <w:numFmt w:val="lowerRoman"/>
      <w:lvlText w:val="%9."/>
      <w:lvlJc w:val="right"/>
      <w:pPr>
        <w:ind w:left="6840" w:hanging="180"/>
      </w:pPr>
    </w:lvl>
  </w:abstractNum>
  <w:abstractNum w:abstractNumId="27" w15:restartNumberingAfterBreak="0">
    <w:nsid w:val="78800E5C"/>
    <w:multiLevelType w:val="hybridMultilevel"/>
    <w:tmpl w:val="3CC25632"/>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7881433A"/>
    <w:multiLevelType w:val="hybridMultilevel"/>
    <w:tmpl w:val="8F320406"/>
    <w:lvl w:ilvl="0" w:tplc="0CEC3CC2">
      <w:start w:val="1"/>
      <w:numFmt w:val="bullet"/>
      <w:lvlText w:val=""/>
      <w:lvlJc w:val="left"/>
      <w:pPr>
        <w:ind w:left="720" w:hanging="360"/>
      </w:pPr>
      <w:rPr>
        <w:rFonts w:ascii="Symbol" w:hAnsi="Symbol" w:hint="default"/>
      </w:rPr>
    </w:lvl>
    <w:lvl w:ilvl="1" w:tplc="65A27232" w:tentative="1">
      <w:start w:val="1"/>
      <w:numFmt w:val="bullet"/>
      <w:lvlText w:val="o"/>
      <w:lvlJc w:val="left"/>
      <w:pPr>
        <w:ind w:left="1440" w:hanging="360"/>
      </w:pPr>
      <w:rPr>
        <w:rFonts w:ascii="Courier New" w:hAnsi="Courier New" w:cs="Courier New" w:hint="default"/>
      </w:rPr>
    </w:lvl>
    <w:lvl w:ilvl="2" w:tplc="57E681FA" w:tentative="1">
      <w:start w:val="1"/>
      <w:numFmt w:val="bullet"/>
      <w:lvlText w:val=""/>
      <w:lvlJc w:val="left"/>
      <w:pPr>
        <w:ind w:left="2160" w:hanging="360"/>
      </w:pPr>
      <w:rPr>
        <w:rFonts w:ascii="Wingdings" w:hAnsi="Wingdings" w:hint="default"/>
      </w:rPr>
    </w:lvl>
    <w:lvl w:ilvl="3" w:tplc="EC2E4BCA" w:tentative="1">
      <w:start w:val="1"/>
      <w:numFmt w:val="bullet"/>
      <w:lvlText w:val=""/>
      <w:lvlJc w:val="left"/>
      <w:pPr>
        <w:ind w:left="2880" w:hanging="360"/>
      </w:pPr>
      <w:rPr>
        <w:rFonts w:ascii="Symbol" w:hAnsi="Symbol" w:hint="default"/>
      </w:rPr>
    </w:lvl>
    <w:lvl w:ilvl="4" w:tplc="E1DC3006" w:tentative="1">
      <w:start w:val="1"/>
      <w:numFmt w:val="bullet"/>
      <w:lvlText w:val="o"/>
      <w:lvlJc w:val="left"/>
      <w:pPr>
        <w:ind w:left="3600" w:hanging="360"/>
      </w:pPr>
      <w:rPr>
        <w:rFonts w:ascii="Courier New" w:hAnsi="Courier New" w:cs="Courier New" w:hint="default"/>
      </w:rPr>
    </w:lvl>
    <w:lvl w:ilvl="5" w:tplc="DC62409E" w:tentative="1">
      <w:start w:val="1"/>
      <w:numFmt w:val="bullet"/>
      <w:lvlText w:val=""/>
      <w:lvlJc w:val="left"/>
      <w:pPr>
        <w:ind w:left="4320" w:hanging="360"/>
      </w:pPr>
      <w:rPr>
        <w:rFonts w:ascii="Wingdings" w:hAnsi="Wingdings" w:hint="default"/>
      </w:rPr>
    </w:lvl>
    <w:lvl w:ilvl="6" w:tplc="6F465940" w:tentative="1">
      <w:start w:val="1"/>
      <w:numFmt w:val="bullet"/>
      <w:lvlText w:val=""/>
      <w:lvlJc w:val="left"/>
      <w:pPr>
        <w:ind w:left="5040" w:hanging="360"/>
      </w:pPr>
      <w:rPr>
        <w:rFonts w:ascii="Symbol" w:hAnsi="Symbol" w:hint="default"/>
      </w:rPr>
    </w:lvl>
    <w:lvl w:ilvl="7" w:tplc="87E0280E" w:tentative="1">
      <w:start w:val="1"/>
      <w:numFmt w:val="bullet"/>
      <w:lvlText w:val="o"/>
      <w:lvlJc w:val="left"/>
      <w:pPr>
        <w:ind w:left="5760" w:hanging="360"/>
      </w:pPr>
      <w:rPr>
        <w:rFonts w:ascii="Courier New" w:hAnsi="Courier New" w:cs="Courier New" w:hint="default"/>
      </w:rPr>
    </w:lvl>
    <w:lvl w:ilvl="8" w:tplc="2DC413B4" w:tentative="1">
      <w:start w:val="1"/>
      <w:numFmt w:val="bullet"/>
      <w:lvlText w:val=""/>
      <w:lvlJc w:val="left"/>
      <w:pPr>
        <w:ind w:left="6480" w:hanging="360"/>
      </w:pPr>
      <w:rPr>
        <w:rFonts w:ascii="Wingdings" w:hAnsi="Wingdings" w:hint="default"/>
      </w:rPr>
    </w:lvl>
  </w:abstractNum>
  <w:abstractNum w:abstractNumId="29" w15:restartNumberingAfterBreak="0">
    <w:nsid w:val="7A79521C"/>
    <w:multiLevelType w:val="hybridMultilevel"/>
    <w:tmpl w:val="24E2492E"/>
    <w:lvl w:ilvl="0" w:tplc="587AC1A4">
      <w:start w:val="1"/>
      <w:numFmt w:val="bullet"/>
      <w:lvlText w:val="o"/>
      <w:lvlJc w:val="left"/>
      <w:pPr>
        <w:ind w:left="1440" w:hanging="360"/>
      </w:pPr>
      <w:rPr>
        <w:rFonts w:ascii="Courier New" w:hAnsi="Courier New" w:cs="Courier New" w:hint="default"/>
      </w:rPr>
    </w:lvl>
    <w:lvl w:ilvl="1" w:tplc="F4F88C0C">
      <w:numFmt w:val="bullet"/>
      <w:lvlText w:val="•"/>
      <w:lvlJc w:val="left"/>
      <w:pPr>
        <w:ind w:left="2160" w:hanging="360"/>
      </w:pPr>
      <w:rPr>
        <w:rFonts w:ascii="Calibri" w:eastAsia="Calibri" w:hAnsi="Calibri" w:cs="Calibri" w:hint="default"/>
      </w:rPr>
    </w:lvl>
    <w:lvl w:ilvl="2" w:tplc="C1D21CC4" w:tentative="1">
      <w:start w:val="1"/>
      <w:numFmt w:val="bullet"/>
      <w:lvlText w:val=""/>
      <w:lvlJc w:val="left"/>
      <w:pPr>
        <w:ind w:left="2880" w:hanging="360"/>
      </w:pPr>
      <w:rPr>
        <w:rFonts w:ascii="Wingdings" w:hAnsi="Wingdings" w:hint="default"/>
      </w:rPr>
    </w:lvl>
    <w:lvl w:ilvl="3" w:tplc="DB72353C" w:tentative="1">
      <w:start w:val="1"/>
      <w:numFmt w:val="bullet"/>
      <w:lvlText w:val=""/>
      <w:lvlJc w:val="left"/>
      <w:pPr>
        <w:ind w:left="3600" w:hanging="360"/>
      </w:pPr>
      <w:rPr>
        <w:rFonts w:ascii="Symbol" w:hAnsi="Symbol" w:hint="default"/>
      </w:rPr>
    </w:lvl>
    <w:lvl w:ilvl="4" w:tplc="A620A5DC" w:tentative="1">
      <w:start w:val="1"/>
      <w:numFmt w:val="bullet"/>
      <w:lvlText w:val="o"/>
      <w:lvlJc w:val="left"/>
      <w:pPr>
        <w:ind w:left="4320" w:hanging="360"/>
      </w:pPr>
      <w:rPr>
        <w:rFonts w:ascii="Courier New" w:hAnsi="Courier New" w:cs="Courier New" w:hint="default"/>
      </w:rPr>
    </w:lvl>
    <w:lvl w:ilvl="5" w:tplc="79729550" w:tentative="1">
      <w:start w:val="1"/>
      <w:numFmt w:val="bullet"/>
      <w:lvlText w:val=""/>
      <w:lvlJc w:val="left"/>
      <w:pPr>
        <w:ind w:left="5040" w:hanging="360"/>
      </w:pPr>
      <w:rPr>
        <w:rFonts w:ascii="Wingdings" w:hAnsi="Wingdings" w:hint="default"/>
      </w:rPr>
    </w:lvl>
    <w:lvl w:ilvl="6" w:tplc="906CE96E" w:tentative="1">
      <w:start w:val="1"/>
      <w:numFmt w:val="bullet"/>
      <w:lvlText w:val=""/>
      <w:lvlJc w:val="left"/>
      <w:pPr>
        <w:ind w:left="5760" w:hanging="360"/>
      </w:pPr>
      <w:rPr>
        <w:rFonts w:ascii="Symbol" w:hAnsi="Symbol" w:hint="default"/>
      </w:rPr>
    </w:lvl>
    <w:lvl w:ilvl="7" w:tplc="BDC84A16" w:tentative="1">
      <w:start w:val="1"/>
      <w:numFmt w:val="bullet"/>
      <w:lvlText w:val="o"/>
      <w:lvlJc w:val="left"/>
      <w:pPr>
        <w:ind w:left="6480" w:hanging="360"/>
      </w:pPr>
      <w:rPr>
        <w:rFonts w:ascii="Courier New" w:hAnsi="Courier New" w:cs="Courier New" w:hint="default"/>
      </w:rPr>
    </w:lvl>
    <w:lvl w:ilvl="8" w:tplc="A9804346" w:tentative="1">
      <w:start w:val="1"/>
      <w:numFmt w:val="bullet"/>
      <w:lvlText w:val=""/>
      <w:lvlJc w:val="left"/>
      <w:pPr>
        <w:ind w:left="7200" w:hanging="360"/>
      </w:pPr>
      <w:rPr>
        <w:rFonts w:ascii="Wingdings" w:hAnsi="Wingdings" w:hint="default"/>
      </w:rPr>
    </w:lvl>
  </w:abstractNum>
  <w:abstractNum w:abstractNumId="30" w15:restartNumberingAfterBreak="0">
    <w:nsid w:val="7B110905"/>
    <w:multiLevelType w:val="hybridMultilevel"/>
    <w:tmpl w:val="45B0DF8E"/>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7C093D59"/>
    <w:multiLevelType w:val="multilevel"/>
    <w:tmpl w:val="F0EE69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DAB655C"/>
    <w:multiLevelType w:val="hybridMultilevel"/>
    <w:tmpl w:val="746CC3F6"/>
    <w:lvl w:ilvl="0" w:tplc="D5C47F88">
      <w:start w:val="1"/>
      <w:numFmt w:val="lowerLetter"/>
      <w:lvlText w:val="%1."/>
      <w:lvlJc w:val="left"/>
      <w:pPr>
        <w:ind w:left="720" w:hanging="360"/>
      </w:pPr>
    </w:lvl>
    <w:lvl w:ilvl="1" w:tplc="E6D289C2" w:tentative="1">
      <w:start w:val="1"/>
      <w:numFmt w:val="lowerLetter"/>
      <w:lvlText w:val="%2."/>
      <w:lvlJc w:val="left"/>
      <w:pPr>
        <w:ind w:left="1440" w:hanging="360"/>
      </w:pPr>
    </w:lvl>
    <w:lvl w:ilvl="2" w:tplc="5C5CB336" w:tentative="1">
      <w:start w:val="1"/>
      <w:numFmt w:val="lowerRoman"/>
      <w:lvlText w:val="%3."/>
      <w:lvlJc w:val="right"/>
      <w:pPr>
        <w:ind w:left="2160" w:hanging="180"/>
      </w:pPr>
    </w:lvl>
    <w:lvl w:ilvl="3" w:tplc="CCA696AA" w:tentative="1">
      <w:start w:val="1"/>
      <w:numFmt w:val="decimal"/>
      <w:lvlText w:val="%4."/>
      <w:lvlJc w:val="left"/>
      <w:pPr>
        <w:ind w:left="2880" w:hanging="360"/>
      </w:pPr>
    </w:lvl>
    <w:lvl w:ilvl="4" w:tplc="6F5237F4" w:tentative="1">
      <w:start w:val="1"/>
      <w:numFmt w:val="lowerLetter"/>
      <w:lvlText w:val="%5."/>
      <w:lvlJc w:val="left"/>
      <w:pPr>
        <w:ind w:left="3600" w:hanging="360"/>
      </w:pPr>
    </w:lvl>
    <w:lvl w:ilvl="5" w:tplc="D2F813AC" w:tentative="1">
      <w:start w:val="1"/>
      <w:numFmt w:val="lowerRoman"/>
      <w:lvlText w:val="%6."/>
      <w:lvlJc w:val="right"/>
      <w:pPr>
        <w:ind w:left="4320" w:hanging="180"/>
      </w:pPr>
    </w:lvl>
    <w:lvl w:ilvl="6" w:tplc="F0A8E238" w:tentative="1">
      <w:start w:val="1"/>
      <w:numFmt w:val="decimal"/>
      <w:lvlText w:val="%7."/>
      <w:lvlJc w:val="left"/>
      <w:pPr>
        <w:ind w:left="5040" w:hanging="360"/>
      </w:pPr>
    </w:lvl>
    <w:lvl w:ilvl="7" w:tplc="3A3437BA" w:tentative="1">
      <w:start w:val="1"/>
      <w:numFmt w:val="lowerLetter"/>
      <w:lvlText w:val="%8."/>
      <w:lvlJc w:val="left"/>
      <w:pPr>
        <w:ind w:left="5760" w:hanging="360"/>
      </w:pPr>
    </w:lvl>
    <w:lvl w:ilvl="8" w:tplc="5EFEA3AE" w:tentative="1">
      <w:start w:val="1"/>
      <w:numFmt w:val="lowerRoman"/>
      <w:lvlText w:val="%9."/>
      <w:lvlJc w:val="right"/>
      <w:pPr>
        <w:ind w:left="6480" w:hanging="180"/>
      </w:pPr>
    </w:lvl>
  </w:abstractNum>
  <w:abstractNum w:abstractNumId="33" w15:restartNumberingAfterBreak="0">
    <w:nsid w:val="7F984899"/>
    <w:multiLevelType w:val="hybridMultilevel"/>
    <w:tmpl w:val="A2DA38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50408694">
    <w:abstractNumId w:val="24"/>
  </w:num>
  <w:num w:numId="2" w16cid:durableId="1013916512">
    <w:abstractNumId w:val="2"/>
  </w:num>
  <w:num w:numId="3" w16cid:durableId="9723160">
    <w:abstractNumId w:val="16"/>
  </w:num>
  <w:num w:numId="4" w16cid:durableId="1629436840">
    <w:abstractNumId w:val="6"/>
  </w:num>
  <w:num w:numId="5" w16cid:durableId="1895464167">
    <w:abstractNumId w:val="9"/>
  </w:num>
  <w:num w:numId="6" w16cid:durableId="587545988">
    <w:abstractNumId w:val="4"/>
  </w:num>
  <w:num w:numId="7" w16cid:durableId="850795362">
    <w:abstractNumId w:val="12"/>
  </w:num>
  <w:num w:numId="8" w16cid:durableId="400175427">
    <w:abstractNumId w:val="19"/>
  </w:num>
  <w:num w:numId="9" w16cid:durableId="1049036040">
    <w:abstractNumId w:val="17"/>
  </w:num>
  <w:num w:numId="10" w16cid:durableId="1338117785">
    <w:abstractNumId w:val="18"/>
  </w:num>
  <w:num w:numId="11" w16cid:durableId="1611622813">
    <w:abstractNumId w:val="1"/>
  </w:num>
  <w:num w:numId="12" w16cid:durableId="1193610339">
    <w:abstractNumId w:val="31"/>
  </w:num>
  <w:num w:numId="13" w16cid:durableId="386879104">
    <w:abstractNumId w:val="11"/>
  </w:num>
  <w:num w:numId="14" w16cid:durableId="1617063034">
    <w:abstractNumId w:val="22"/>
  </w:num>
  <w:num w:numId="15" w16cid:durableId="1230114073">
    <w:abstractNumId w:val="7"/>
  </w:num>
  <w:num w:numId="16" w16cid:durableId="1756046254">
    <w:abstractNumId w:val="26"/>
  </w:num>
  <w:num w:numId="17" w16cid:durableId="1707831679">
    <w:abstractNumId w:val="28"/>
  </w:num>
  <w:num w:numId="18" w16cid:durableId="742530172">
    <w:abstractNumId w:val="14"/>
  </w:num>
  <w:num w:numId="19" w16cid:durableId="103233474">
    <w:abstractNumId w:val="21"/>
  </w:num>
  <w:num w:numId="20" w16cid:durableId="286473047">
    <w:abstractNumId w:val="0"/>
  </w:num>
  <w:num w:numId="21" w16cid:durableId="1025598014">
    <w:abstractNumId w:val="15"/>
  </w:num>
  <w:num w:numId="22" w16cid:durableId="1691761704">
    <w:abstractNumId w:val="25"/>
  </w:num>
  <w:num w:numId="23" w16cid:durableId="1359115317">
    <w:abstractNumId w:val="29"/>
  </w:num>
  <w:num w:numId="24" w16cid:durableId="114493278">
    <w:abstractNumId w:val="10"/>
  </w:num>
  <w:num w:numId="25" w16cid:durableId="412819820">
    <w:abstractNumId w:val="3"/>
  </w:num>
  <w:num w:numId="26" w16cid:durableId="889733761">
    <w:abstractNumId w:val="32"/>
  </w:num>
  <w:num w:numId="27" w16cid:durableId="138618049">
    <w:abstractNumId w:val="30"/>
  </w:num>
  <w:num w:numId="28" w16cid:durableId="310913272">
    <w:abstractNumId w:val="23"/>
  </w:num>
  <w:num w:numId="29" w16cid:durableId="1101071301">
    <w:abstractNumId w:val="8"/>
  </w:num>
  <w:num w:numId="30" w16cid:durableId="310449454">
    <w:abstractNumId w:val="20"/>
  </w:num>
  <w:num w:numId="31" w16cid:durableId="1206747134">
    <w:abstractNumId w:val="33"/>
  </w:num>
  <w:num w:numId="32" w16cid:durableId="1664502160">
    <w:abstractNumId w:val="5"/>
  </w:num>
  <w:num w:numId="33" w16cid:durableId="1824850174">
    <w:abstractNumId w:val="27"/>
  </w:num>
  <w:num w:numId="34" w16cid:durableId="18779138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embedSystemFonts/>
  <w:defaultTabStop w:val="720"/>
  <w:hyphenationZone w:val="425"/>
  <w:doNotHyphenateCaps/>
  <w:drawingGridHorizontalSpacing w:val="105"/>
  <w:displayHorizontalDrawingGridEvery w:val="2"/>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1BB"/>
    <w:rsid w:val="000002DE"/>
    <w:rsid w:val="00001030"/>
    <w:rsid w:val="00002981"/>
    <w:rsid w:val="000031A3"/>
    <w:rsid w:val="000031F3"/>
    <w:rsid w:val="00003847"/>
    <w:rsid w:val="000040DB"/>
    <w:rsid w:val="00004E8F"/>
    <w:rsid w:val="00006881"/>
    <w:rsid w:val="00006AAC"/>
    <w:rsid w:val="00010765"/>
    <w:rsid w:val="00010FA8"/>
    <w:rsid w:val="00013BCC"/>
    <w:rsid w:val="000173B8"/>
    <w:rsid w:val="0001777B"/>
    <w:rsid w:val="000200F0"/>
    <w:rsid w:val="00020753"/>
    <w:rsid w:val="00022427"/>
    <w:rsid w:val="00023E39"/>
    <w:rsid w:val="00026689"/>
    <w:rsid w:val="0002709A"/>
    <w:rsid w:val="00027BC4"/>
    <w:rsid w:val="00027EE1"/>
    <w:rsid w:val="000300A9"/>
    <w:rsid w:val="000361D7"/>
    <w:rsid w:val="0003694F"/>
    <w:rsid w:val="00041702"/>
    <w:rsid w:val="00042C28"/>
    <w:rsid w:val="00042D97"/>
    <w:rsid w:val="00043B1F"/>
    <w:rsid w:val="00043E38"/>
    <w:rsid w:val="00044BE3"/>
    <w:rsid w:val="00046C90"/>
    <w:rsid w:val="00047F68"/>
    <w:rsid w:val="00052173"/>
    <w:rsid w:val="000522B9"/>
    <w:rsid w:val="0005399F"/>
    <w:rsid w:val="000557D4"/>
    <w:rsid w:val="00057248"/>
    <w:rsid w:val="00057E10"/>
    <w:rsid w:val="00061E12"/>
    <w:rsid w:val="00061EB7"/>
    <w:rsid w:val="00062132"/>
    <w:rsid w:val="00062591"/>
    <w:rsid w:val="0006394B"/>
    <w:rsid w:val="00064FF4"/>
    <w:rsid w:val="000653F9"/>
    <w:rsid w:val="00066798"/>
    <w:rsid w:val="00067311"/>
    <w:rsid w:val="000677B3"/>
    <w:rsid w:val="00074CBF"/>
    <w:rsid w:val="00075D78"/>
    <w:rsid w:val="00082361"/>
    <w:rsid w:val="00082568"/>
    <w:rsid w:val="000834F6"/>
    <w:rsid w:val="000846DB"/>
    <w:rsid w:val="00086552"/>
    <w:rsid w:val="00087B99"/>
    <w:rsid w:val="0009041A"/>
    <w:rsid w:val="00091E76"/>
    <w:rsid w:val="00092989"/>
    <w:rsid w:val="00092E54"/>
    <w:rsid w:val="000930F5"/>
    <w:rsid w:val="00095B0E"/>
    <w:rsid w:val="00096D08"/>
    <w:rsid w:val="00097AC1"/>
    <w:rsid w:val="00097D35"/>
    <w:rsid w:val="000A1FBE"/>
    <w:rsid w:val="000A2384"/>
    <w:rsid w:val="000A27D3"/>
    <w:rsid w:val="000A41E6"/>
    <w:rsid w:val="000A5328"/>
    <w:rsid w:val="000B09F4"/>
    <w:rsid w:val="000B1398"/>
    <w:rsid w:val="000B1E60"/>
    <w:rsid w:val="000B3B9D"/>
    <w:rsid w:val="000B62C1"/>
    <w:rsid w:val="000B744C"/>
    <w:rsid w:val="000B7A45"/>
    <w:rsid w:val="000C1113"/>
    <w:rsid w:val="000C1830"/>
    <w:rsid w:val="000C3FD7"/>
    <w:rsid w:val="000C4099"/>
    <w:rsid w:val="000C5FFD"/>
    <w:rsid w:val="000C6819"/>
    <w:rsid w:val="000C7BB1"/>
    <w:rsid w:val="000D00D1"/>
    <w:rsid w:val="000D0874"/>
    <w:rsid w:val="000D0DE3"/>
    <w:rsid w:val="000D1942"/>
    <w:rsid w:val="000D1B03"/>
    <w:rsid w:val="000D2637"/>
    <w:rsid w:val="000D2E5A"/>
    <w:rsid w:val="000D3EEB"/>
    <w:rsid w:val="000D4907"/>
    <w:rsid w:val="000D540D"/>
    <w:rsid w:val="000E1313"/>
    <w:rsid w:val="000E2F0F"/>
    <w:rsid w:val="000E703C"/>
    <w:rsid w:val="000E7A72"/>
    <w:rsid w:val="000E7CD1"/>
    <w:rsid w:val="000E7E88"/>
    <w:rsid w:val="000F09AC"/>
    <w:rsid w:val="000F0CCE"/>
    <w:rsid w:val="000F0DEE"/>
    <w:rsid w:val="000F1D4B"/>
    <w:rsid w:val="000F248B"/>
    <w:rsid w:val="000F25B0"/>
    <w:rsid w:val="000F36BC"/>
    <w:rsid w:val="000F3BA4"/>
    <w:rsid w:val="000F52B1"/>
    <w:rsid w:val="000F56E2"/>
    <w:rsid w:val="000F6297"/>
    <w:rsid w:val="0010144C"/>
    <w:rsid w:val="00103B1D"/>
    <w:rsid w:val="00103D03"/>
    <w:rsid w:val="0010405D"/>
    <w:rsid w:val="0010425C"/>
    <w:rsid w:val="001047BC"/>
    <w:rsid w:val="00104FE5"/>
    <w:rsid w:val="0010540E"/>
    <w:rsid w:val="00107B23"/>
    <w:rsid w:val="00107DD5"/>
    <w:rsid w:val="0011101E"/>
    <w:rsid w:val="00111E41"/>
    <w:rsid w:val="00112AC6"/>
    <w:rsid w:val="00112D42"/>
    <w:rsid w:val="00113516"/>
    <w:rsid w:val="001136C8"/>
    <w:rsid w:val="0011469A"/>
    <w:rsid w:val="0011762F"/>
    <w:rsid w:val="00124367"/>
    <w:rsid w:val="00125D11"/>
    <w:rsid w:val="001262C4"/>
    <w:rsid w:val="0012727C"/>
    <w:rsid w:val="001274FE"/>
    <w:rsid w:val="00130C3F"/>
    <w:rsid w:val="00130E84"/>
    <w:rsid w:val="00131C4F"/>
    <w:rsid w:val="001326A5"/>
    <w:rsid w:val="001328F6"/>
    <w:rsid w:val="00133E55"/>
    <w:rsid w:val="00134A27"/>
    <w:rsid w:val="00135AFE"/>
    <w:rsid w:val="0013727C"/>
    <w:rsid w:val="00137359"/>
    <w:rsid w:val="0013793C"/>
    <w:rsid w:val="00137ADF"/>
    <w:rsid w:val="0014090B"/>
    <w:rsid w:val="00142257"/>
    <w:rsid w:val="00143B30"/>
    <w:rsid w:val="00143BCB"/>
    <w:rsid w:val="00144645"/>
    <w:rsid w:val="001453FB"/>
    <w:rsid w:val="0015010C"/>
    <w:rsid w:val="00151967"/>
    <w:rsid w:val="00154C90"/>
    <w:rsid w:val="0015619C"/>
    <w:rsid w:val="00156771"/>
    <w:rsid w:val="00160913"/>
    <w:rsid w:val="001625B5"/>
    <w:rsid w:val="00162999"/>
    <w:rsid w:val="00164124"/>
    <w:rsid w:val="00164CCB"/>
    <w:rsid w:val="00164E03"/>
    <w:rsid w:val="00165F02"/>
    <w:rsid w:val="00165F3B"/>
    <w:rsid w:val="001662FE"/>
    <w:rsid w:val="00166857"/>
    <w:rsid w:val="001704D4"/>
    <w:rsid w:val="00170FD6"/>
    <w:rsid w:val="00171890"/>
    <w:rsid w:val="00172178"/>
    <w:rsid w:val="00172346"/>
    <w:rsid w:val="00174B9E"/>
    <w:rsid w:val="00175167"/>
    <w:rsid w:val="001802A4"/>
    <w:rsid w:val="00181C3F"/>
    <w:rsid w:val="00181CA1"/>
    <w:rsid w:val="00181D30"/>
    <w:rsid w:val="001866ED"/>
    <w:rsid w:val="0018745E"/>
    <w:rsid w:val="00190BB4"/>
    <w:rsid w:val="00191242"/>
    <w:rsid w:val="00191F9D"/>
    <w:rsid w:val="00192D69"/>
    <w:rsid w:val="00195FB1"/>
    <w:rsid w:val="00196086"/>
    <w:rsid w:val="00196186"/>
    <w:rsid w:val="001962EE"/>
    <w:rsid w:val="00196EB6"/>
    <w:rsid w:val="001972FD"/>
    <w:rsid w:val="001A0161"/>
    <w:rsid w:val="001A1F8C"/>
    <w:rsid w:val="001A3118"/>
    <w:rsid w:val="001A344A"/>
    <w:rsid w:val="001A4B8C"/>
    <w:rsid w:val="001A4F14"/>
    <w:rsid w:val="001A56F5"/>
    <w:rsid w:val="001A59C7"/>
    <w:rsid w:val="001A62CF"/>
    <w:rsid w:val="001B2F7B"/>
    <w:rsid w:val="001B38DA"/>
    <w:rsid w:val="001B3C99"/>
    <w:rsid w:val="001B4A50"/>
    <w:rsid w:val="001B57C2"/>
    <w:rsid w:val="001C0804"/>
    <w:rsid w:val="001C16AD"/>
    <w:rsid w:val="001C223E"/>
    <w:rsid w:val="001C2C26"/>
    <w:rsid w:val="001C4C97"/>
    <w:rsid w:val="001C5362"/>
    <w:rsid w:val="001C7740"/>
    <w:rsid w:val="001D0182"/>
    <w:rsid w:val="001D0DCD"/>
    <w:rsid w:val="001D210D"/>
    <w:rsid w:val="001D3311"/>
    <w:rsid w:val="001D598F"/>
    <w:rsid w:val="001D72ED"/>
    <w:rsid w:val="001E17A3"/>
    <w:rsid w:val="001E1BCC"/>
    <w:rsid w:val="001E20F9"/>
    <w:rsid w:val="001E2FBE"/>
    <w:rsid w:val="001E4243"/>
    <w:rsid w:val="001E581B"/>
    <w:rsid w:val="001E688E"/>
    <w:rsid w:val="001E7305"/>
    <w:rsid w:val="001F0E25"/>
    <w:rsid w:val="001F187E"/>
    <w:rsid w:val="001F2E2F"/>
    <w:rsid w:val="001F2EA1"/>
    <w:rsid w:val="001F4E3B"/>
    <w:rsid w:val="001F4F29"/>
    <w:rsid w:val="001F58AF"/>
    <w:rsid w:val="001F6281"/>
    <w:rsid w:val="00200CF1"/>
    <w:rsid w:val="0020102A"/>
    <w:rsid w:val="00202C70"/>
    <w:rsid w:val="00202EB0"/>
    <w:rsid w:val="00203AC8"/>
    <w:rsid w:val="002054EB"/>
    <w:rsid w:val="0020624C"/>
    <w:rsid w:val="00206C94"/>
    <w:rsid w:val="00207EC2"/>
    <w:rsid w:val="00210799"/>
    <w:rsid w:val="00210C62"/>
    <w:rsid w:val="00210D5C"/>
    <w:rsid w:val="002112ED"/>
    <w:rsid w:val="00211A5B"/>
    <w:rsid w:val="00212CE4"/>
    <w:rsid w:val="002134BF"/>
    <w:rsid w:val="002134C2"/>
    <w:rsid w:val="00215986"/>
    <w:rsid w:val="002162E3"/>
    <w:rsid w:val="0021633B"/>
    <w:rsid w:val="00221995"/>
    <w:rsid w:val="00222444"/>
    <w:rsid w:val="00222A30"/>
    <w:rsid w:val="00223F10"/>
    <w:rsid w:val="00224163"/>
    <w:rsid w:val="00224643"/>
    <w:rsid w:val="00224BEA"/>
    <w:rsid w:val="00227C59"/>
    <w:rsid w:val="00231248"/>
    <w:rsid w:val="002323AC"/>
    <w:rsid w:val="00232F85"/>
    <w:rsid w:val="00233475"/>
    <w:rsid w:val="00234BBF"/>
    <w:rsid w:val="00240BD7"/>
    <w:rsid w:val="00242049"/>
    <w:rsid w:val="00242068"/>
    <w:rsid w:val="002431CD"/>
    <w:rsid w:val="00246829"/>
    <w:rsid w:val="0024764C"/>
    <w:rsid w:val="00247CFB"/>
    <w:rsid w:val="0025222A"/>
    <w:rsid w:val="0025271A"/>
    <w:rsid w:val="00253991"/>
    <w:rsid w:val="002563B3"/>
    <w:rsid w:val="002569E0"/>
    <w:rsid w:val="002569EC"/>
    <w:rsid w:val="00257BA9"/>
    <w:rsid w:val="00257CDB"/>
    <w:rsid w:val="00261439"/>
    <w:rsid w:val="002626F6"/>
    <w:rsid w:val="00263410"/>
    <w:rsid w:val="00263C94"/>
    <w:rsid w:val="00264E31"/>
    <w:rsid w:val="00267ACB"/>
    <w:rsid w:val="00270E2E"/>
    <w:rsid w:val="00271B3D"/>
    <w:rsid w:val="0027486A"/>
    <w:rsid w:val="00274BF2"/>
    <w:rsid w:val="0027531E"/>
    <w:rsid w:val="00280D83"/>
    <w:rsid w:val="00281AB6"/>
    <w:rsid w:val="002839F1"/>
    <w:rsid w:val="00285210"/>
    <w:rsid w:val="0028638B"/>
    <w:rsid w:val="00287056"/>
    <w:rsid w:val="00287C20"/>
    <w:rsid w:val="002900E0"/>
    <w:rsid w:val="00290459"/>
    <w:rsid w:val="00290A63"/>
    <w:rsid w:val="00291E43"/>
    <w:rsid w:val="00291E46"/>
    <w:rsid w:val="00292A82"/>
    <w:rsid w:val="00292FC4"/>
    <w:rsid w:val="002934A2"/>
    <w:rsid w:val="00293A5A"/>
    <w:rsid w:val="00294346"/>
    <w:rsid w:val="00294EC4"/>
    <w:rsid w:val="002975C4"/>
    <w:rsid w:val="00297F9D"/>
    <w:rsid w:val="002A54C7"/>
    <w:rsid w:val="002A6C36"/>
    <w:rsid w:val="002A7234"/>
    <w:rsid w:val="002A7C5E"/>
    <w:rsid w:val="002B2E0F"/>
    <w:rsid w:val="002B3C76"/>
    <w:rsid w:val="002B526A"/>
    <w:rsid w:val="002B76B5"/>
    <w:rsid w:val="002C002A"/>
    <w:rsid w:val="002C07B8"/>
    <w:rsid w:val="002C0E2C"/>
    <w:rsid w:val="002C167C"/>
    <w:rsid w:val="002C1A5C"/>
    <w:rsid w:val="002C27C5"/>
    <w:rsid w:val="002C2C3A"/>
    <w:rsid w:val="002C3C39"/>
    <w:rsid w:val="002C44AD"/>
    <w:rsid w:val="002C4E83"/>
    <w:rsid w:val="002C6559"/>
    <w:rsid w:val="002D0CEF"/>
    <w:rsid w:val="002D15F3"/>
    <w:rsid w:val="002D5B22"/>
    <w:rsid w:val="002D7BA8"/>
    <w:rsid w:val="002E19E6"/>
    <w:rsid w:val="002E1BD6"/>
    <w:rsid w:val="002E1BD8"/>
    <w:rsid w:val="002E2426"/>
    <w:rsid w:val="002E25DB"/>
    <w:rsid w:val="002E60A0"/>
    <w:rsid w:val="002F1CE4"/>
    <w:rsid w:val="002F4566"/>
    <w:rsid w:val="002F7352"/>
    <w:rsid w:val="002F7D08"/>
    <w:rsid w:val="002F7D36"/>
    <w:rsid w:val="00301391"/>
    <w:rsid w:val="0030418C"/>
    <w:rsid w:val="00304211"/>
    <w:rsid w:val="00304D0D"/>
    <w:rsid w:val="0030572D"/>
    <w:rsid w:val="00305F2E"/>
    <w:rsid w:val="0031066E"/>
    <w:rsid w:val="00312377"/>
    <w:rsid w:val="00312813"/>
    <w:rsid w:val="0031295F"/>
    <w:rsid w:val="00312DF5"/>
    <w:rsid w:val="0031306B"/>
    <w:rsid w:val="00313172"/>
    <w:rsid w:val="00314506"/>
    <w:rsid w:val="003161C5"/>
    <w:rsid w:val="00316BAA"/>
    <w:rsid w:val="00322EBC"/>
    <w:rsid w:val="00324054"/>
    <w:rsid w:val="00325269"/>
    <w:rsid w:val="00325F06"/>
    <w:rsid w:val="003270AA"/>
    <w:rsid w:val="003273D4"/>
    <w:rsid w:val="00327BD8"/>
    <w:rsid w:val="00330D7F"/>
    <w:rsid w:val="00332953"/>
    <w:rsid w:val="003348B0"/>
    <w:rsid w:val="00334BC8"/>
    <w:rsid w:val="00335584"/>
    <w:rsid w:val="00335608"/>
    <w:rsid w:val="00336385"/>
    <w:rsid w:val="00336902"/>
    <w:rsid w:val="00342533"/>
    <w:rsid w:val="0034353D"/>
    <w:rsid w:val="00343C05"/>
    <w:rsid w:val="00344AFA"/>
    <w:rsid w:val="00346F70"/>
    <w:rsid w:val="00350747"/>
    <w:rsid w:val="00351086"/>
    <w:rsid w:val="00355406"/>
    <w:rsid w:val="003554F9"/>
    <w:rsid w:val="00355660"/>
    <w:rsid w:val="0035756F"/>
    <w:rsid w:val="00360791"/>
    <w:rsid w:val="00363999"/>
    <w:rsid w:val="00365068"/>
    <w:rsid w:val="00366288"/>
    <w:rsid w:val="00370939"/>
    <w:rsid w:val="00371F4B"/>
    <w:rsid w:val="003727EF"/>
    <w:rsid w:val="00375EF2"/>
    <w:rsid w:val="00377132"/>
    <w:rsid w:val="00377BA1"/>
    <w:rsid w:val="00377C94"/>
    <w:rsid w:val="00381362"/>
    <w:rsid w:val="00385480"/>
    <w:rsid w:val="0038626F"/>
    <w:rsid w:val="00386DCA"/>
    <w:rsid w:val="003919B8"/>
    <w:rsid w:val="00391A8E"/>
    <w:rsid w:val="00392C6E"/>
    <w:rsid w:val="00393147"/>
    <w:rsid w:val="00393395"/>
    <w:rsid w:val="003934A4"/>
    <w:rsid w:val="00393B49"/>
    <w:rsid w:val="00393CC8"/>
    <w:rsid w:val="00395ECA"/>
    <w:rsid w:val="00397609"/>
    <w:rsid w:val="003A304D"/>
    <w:rsid w:val="003A3285"/>
    <w:rsid w:val="003A4EB1"/>
    <w:rsid w:val="003A6DDF"/>
    <w:rsid w:val="003B0223"/>
    <w:rsid w:val="003B0B0E"/>
    <w:rsid w:val="003B27C4"/>
    <w:rsid w:val="003B444F"/>
    <w:rsid w:val="003B61A2"/>
    <w:rsid w:val="003C2405"/>
    <w:rsid w:val="003C2F92"/>
    <w:rsid w:val="003C35F8"/>
    <w:rsid w:val="003C3711"/>
    <w:rsid w:val="003C3B29"/>
    <w:rsid w:val="003C4104"/>
    <w:rsid w:val="003C4245"/>
    <w:rsid w:val="003C54BF"/>
    <w:rsid w:val="003C5A55"/>
    <w:rsid w:val="003C5F07"/>
    <w:rsid w:val="003C6914"/>
    <w:rsid w:val="003D0C28"/>
    <w:rsid w:val="003D4899"/>
    <w:rsid w:val="003D5BD7"/>
    <w:rsid w:val="003D6A2A"/>
    <w:rsid w:val="003D70F2"/>
    <w:rsid w:val="003E0219"/>
    <w:rsid w:val="003E30F5"/>
    <w:rsid w:val="003E437E"/>
    <w:rsid w:val="003E7C0E"/>
    <w:rsid w:val="003F3386"/>
    <w:rsid w:val="003F37CF"/>
    <w:rsid w:val="003F393A"/>
    <w:rsid w:val="003F490E"/>
    <w:rsid w:val="003F4FBD"/>
    <w:rsid w:val="003F50A4"/>
    <w:rsid w:val="003F526C"/>
    <w:rsid w:val="003F671C"/>
    <w:rsid w:val="00410BD9"/>
    <w:rsid w:val="004128B2"/>
    <w:rsid w:val="0041300D"/>
    <w:rsid w:val="0041665B"/>
    <w:rsid w:val="004176BA"/>
    <w:rsid w:val="0042518E"/>
    <w:rsid w:val="004265CF"/>
    <w:rsid w:val="004273DC"/>
    <w:rsid w:val="004279A0"/>
    <w:rsid w:val="00430508"/>
    <w:rsid w:val="00430AC1"/>
    <w:rsid w:val="00431EF3"/>
    <w:rsid w:val="004345FC"/>
    <w:rsid w:val="00435468"/>
    <w:rsid w:val="0043739A"/>
    <w:rsid w:val="004374B5"/>
    <w:rsid w:val="00437D30"/>
    <w:rsid w:val="0044081B"/>
    <w:rsid w:val="004408BB"/>
    <w:rsid w:val="00441067"/>
    <w:rsid w:val="004433A0"/>
    <w:rsid w:val="004441F6"/>
    <w:rsid w:val="0044642B"/>
    <w:rsid w:val="00450D8F"/>
    <w:rsid w:val="00453000"/>
    <w:rsid w:val="00454064"/>
    <w:rsid w:val="004563A8"/>
    <w:rsid w:val="004576E3"/>
    <w:rsid w:val="00460885"/>
    <w:rsid w:val="0046591B"/>
    <w:rsid w:val="004659D6"/>
    <w:rsid w:val="004664E1"/>
    <w:rsid w:val="00467739"/>
    <w:rsid w:val="00470908"/>
    <w:rsid w:val="004749D3"/>
    <w:rsid w:val="00474F9D"/>
    <w:rsid w:val="004753BF"/>
    <w:rsid w:val="0047748D"/>
    <w:rsid w:val="00477FE7"/>
    <w:rsid w:val="00480E3A"/>
    <w:rsid w:val="0048142C"/>
    <w:rsid w:val="004818F3"/>
    <w:rsid w:val="00482626"/>
    <w:rsid w:val="00486CDF"/>
    <w:rsid w:val="00491657"/>
    <w:rsid w:val="00491F2D"/>
    <w:rsid w:val="00492159"/>
    <w:rsid w:val="004931BD"/>
    <w:rsid w:val="004943F1"/>
    <w:rsid w:val="004950F6"/>
    <w:rsid w:val="00495E9C"/>
    <w:rsid w:val="00495F5D"/>
    <w:rsid w:val="004966B8"/>
    <w:rsid w:val="004A1E8B"/>
    <w:rsid w:val="004A3D73"/>
    <w:rsid w:val="004A3FAE"/>
    <w:rsid w:val="004A5656"/>
    <w:rsid w:val="004A5B5B"/>
    <w:rsid w:val="004A5D81"/>
    <w:rsid w:val="004A6FB5"/>
    <w:rsid w:val="004A6FC4"/>
    <w:rsid w:val="004A704F"/>
    <w:rsid w:val="004B0E4B"/>
    <w:rsid w:val="004B0F1E"/>
    <w:rsid w:val="004B135D"/>
    <w:rsid w:val="004B228B"/>
    <w:rsid w:val="004B3635"/>
    <w:rsid w:val="004B4110"/>
    <w:rsid w:val="004B536D"/>
    <w:rsid w:val="004B71B5"/>
    <w:rsid w:val="004B76D8"/>
    <w:rsid w:val="004B7E24"/>
    <w:rsid w:val="004C1B53"/>
    <w:rsid w:val="004C25AD"/>
    <w:rsid w:val="004C2AF3"/>
    <w:rsid w:val="004C63A3"/>
    <w:rsid w:val="004C7AAD"/>
    <w:rsid w:val="004C7FB8"/>
    <w:rsid w:val="004D00B3"/>
    <w:rsid w:val="004D04A6"/>
    <w:rsid w:val="004D0E8A"/>
    <w:rsid w:val="004D3F59"/>
    <w:rsid w:val="004D46FD"/>
    <w:rsid w:val="004D59D6"/>
    <w:rsid w:val="004D6CFB"/>
    <w:rsid w:val="004D78B4"/>
    <w:rsid w:val="004E1D48"/>
    <w:rsid w:val="004E38F2"/>
    <w:rsid w:val="004E4CC6"/>
    <w:rsid w:val="004E52E1"/>
    <w:rsid w:val="004E5A39"/>
    <w:rsid w:val="004F007C"/>
    <w:rsid w:val="004F167F"/>
    <w:rsid w:val="004F1903"/>
    <w:rsid w:val="004F19FC"/>
    <w:rsid w:val="004F2C40"/>
    <w:rsid w:val="004F3185"/>
    <w:rsid w:val="004F3E5C"/>
    <w:rsid w:val="0050188C"/>
    <w:rsid w:val="00502AF5"/>
    <w:rsid w:val="00502DAC"/>
    <w:rsid w:val="005033C7"/>
    <w:rsid w:val="0050430F"/>
    <w:rsid w:val="00504DB2"/>
    <w:rsid w:val="005076A9"/>
    <w:rsid w:val="0051181D"/>
    <w:rsid w:val="00511FF4"/>
    <w:rsid w:val="0051225C"/>
    <w:rsid w:val="00514133"/>
    <w:rsid w:val="00515FF1"/>
    <w:rsid w:val="00520149"/>
    <w:rsid w:val="00520FAA"/>
    <w:rsid w:val="00521343"/>
    <w:rsid w:val="00522BF8"/>
    <w:rsid w:val="00522CE4"/>
    <w:rsid w:val="00522D8F"/>
    <w:rsid w:val="00524088"/>
    <w:rsid w:val="00524DC4"/>
    <w:rsid w:val="00525788"/>
    <w:rsid w:val="00526028"/>
    <w:rsid w:val="00526495"/>
    <w:rsid w:val="00527572"/>
    <w:rsid w:val="00530429"/>
    <w:rsid w:val="00530CE4"/>
    <w:rsid w:val="00531DF1"/>
    <w:rsid w:val="00533C1C"/>
    <w:rsid w:val="0053475A"/>
    <w:rsid w:val="00534F4B"/>
    <w:rsid w:val="00535508"/>
    <w:rsid w:val="00535758"/>
    <w:rsid w:val="005360DF"/>
    <w:rsid w:val="00541870"/>
    <w:rsid w:val="005422E5"/>
    <w:rsid w:val="00542539"/>
    <w:rsid w:val="005458A7"/>
    <w:rsid w:val="00546DE3"/>
    <w:rsid w:val="00547B66"/>
    <w:rsid w:val="00547BC4"/>
    <w:rsid w:val="00550BB8"/>
    <w:rsid w:val="00551879"/>
    <w:rsid w:val="00552967"/>
    <w:rsid w:val="00552C2E"/>
    <w:rsid w:val="00554A4C"/>
    <w:rsid w:val="0055540E"/>
    <w:rsid w:val="00557D78"/>
    <w:rsid w:val="00561049"/>
    <w:rsid w:val="0056139E"/>
    <w:rsid w:val="005619E4"/>
    <w:rsid w:val="005621BA"/>
    <w:rsid w:val="00562974"/>
    <w:rsid w:val="00570D67"/>
    <w:rsid w:val="00571626"/>
    <w:rsid w:val="00572F69"/>
    <w:rsid w:val="0057524B"/>
    <w:rsid w:val="00576936"/>
    <w:rsid w:val="00577BCB"/>
    <w:rsid w:val="005806EB"/>
    <w:rsid w:val="005811A2"/>
    <w:rsid w:val="0058148B"/>
    <w:rsid w:val="00581A23"/>
    <w:rsid w:val="005827B3"/>
    <w:rsid w:val="00586142"/>
    <w:rsid w:val="005868EC"/>
    <w:rsid w:val="005905AB"/>
    <w:rsid w:val="00590EEF"/>
    <w:rsid w:val="0059184E"/>
    <w:rsid w:val="00592935"/>
    <w:rsid w:val="00593781"/>
    <w:rsid w:val="005939AF"/>
    <w:rsid w:val="005A2BFB"/>
    <w:rsid w:val="005A3E23"/>
    <w:rsid w:val="005A4DFE"/>
    <w:rsid w:val="005A5AFE"/>
    <w:rsid w:val="005A5E64"/>
    <w:rsid w:val="005A600D"/>
    <w:rsid w:val="005A6731"/>
    <w:rsid w:val="005A7401"/>
    <w:rsid w:val="005B6D5F"/>
    <w:rsid w:val="005C170C"/>
    <w:rsid w:val="005C2008"/>
    <w:rsid w:val="005C2F2D"/>
    <w:rsid w:val="005C30F8"/>
    <w:rsid w:val="005C5D81"/>
    <w:rsid w:val="005C6083"/>
    <w:rsid w:val="005C719B"/>
    <w:rsid w:val="005D0DA8"/>
    <w:rsid w:val="005D1369"/>
    <w:rsid w:val="005D1845"/>
    <w:rsid w:val="005D6B45"/>
    <w:rsid w:val="005E271C"/>
    <w:rsid w:val="005E2F8A"/>
    <w:rsid w:val="005E3754"/>
    <w:rsid w:val="005E4D0A"/>
    <w:rsid w:val="005E54E6"/>
    <w:rsid w:val="005F0133"/>
    <w:rsid w:val="005F1B42"/>
    <w:rsid w:val="005F221C"/>
    <w:rsid w:val="005F2FD4"/>
    <w:rsid w:val="005F589E"/>
    <w:rsid w:val="005F6121"/>
    <w:rsid w:val="005F6930"/>
    <w:rsid w:val="005F7A5C"/>
    <w:rsid w:val="00601BB9"/>
    <w:rsid w:val="00602863"/>
    <w:rsid w:val="0060447E"/>
    <w:rsid w:val="00607CDA"/>
    <w:rsid w:val="00611520"/>
    <w:rsid w:val="00611D73"/>
    <w:rsid w:val="00612F5D"/>
    <w:rsid w:val="0061489B"/>
    <w:rsid w:val="006172EA"/>
    <w:rsid w:val="00621171"/>
    <w:rsid w:val="00621183"/>
    <w:rsid w:val="00623867"/>
    <w:rsid w:val="00623E34"/>
    <w:rsid w:val="006258DB"/>
    <w:rsid w:val="00625DDE"/>
    <w:rsid w:val="006271A0"/>
    <w:rsid w:val="006277C2"/>
    <w:rsid w:val="006277DF"/>
    <w:rsid w:val="006329BB"/>
    <w:rsid w:val="006341DC"/>
    <w:rsid w:val="006342D4"/>
    <w:rsid w:val="00634523"/>
    <w:rsid w:val="006345EF"/>
    <w:rsid w:val="00635019"/>
    <w:rsid w:val="00635064"/>
    <w:rsid w:val="00635643"/>
    <w:rsid w:val="00635E63"/>
    <w:rsid w:val="006365AF"/>
    <w:rsid w:val="00640EFA"/>
    <w:rsid w:val="00640FD5"/>
    <w:rsid w:val="006411E4"/>
    <w:rsid w:val="006439D0"/>
    <w:rsid w:val="0064412B"/>
    <w:rsid w:val="0064501C"/>
    <w:rsid w:val="0064552C"/>
    <w:rsid w:val="00646D6E"/>
    <w:rsid w:val="0065051F"/>
    <w:rsid w:val="0065088D"/>
    <w:rsid w:val="00651315"/>
    <w:rsid w:val="006533F8"/>
    <w:rsid w:val="006554A5"/>
    <w:rsid w:val="00655AD4"/>
    <w:rsid w:val="00655BA1"/>
    <w:rsid w:val="00657C9D"/>
    <w:rsid w:val="00660428"/>
    <w:rsid w:val="00660601"/>
    <w:rsid w:val="0066380C"/>
    <w:rsid w:val="00664081"/>
    <w:rsid w:val="00665256"/>
    <w:rsid w:val="00670543"/>
    <w:rsid w:val="00672C6E"/>
    <w:rsid w:val="00673104"/>
    <w:rsid w:val="006749C6"/>
    <w:rsid w:val="006806E3"/>
    <w:rsid w:val="00681C18"/>
    <w:rsid w:val="00682AF0"/>
    <w:rsid w:val="006849F2"/>
    <w:rsid w:val="00685E43"/>
    <w:rsid w:val="00686DAB"/>
    <w:rsid w:val="00686F47"/>
    <w:rsid w:val="006903B0"/>
    <w:rsid w:val="006909E0"/>
    <w:rsid w:val="00692E27"/>
    <w:rsid w:val="006A0F77"/>
    <w:rsid w:val="006A2556"/>
    <w:rsid w:val="006A533A"/>
    <w:rsid w:val="006A577F"/>
    <w:rsid w:val="006A62FF"/>
    <w:rsid w:val="006A67A4"/>
    <w:rsid w:val="006B1A5B"/>
    <w:rsid w:val="006B220E"/>
    <w:rsid w:val="006B3AB7"/>
    <w:rsid w:val="006B65C4"/>
    <w:rsid w:val="006B65F4"/>
    <w:rsid w:val="006C1A2F"/>
    <w:rsid w:val="006C20D1"/>
    <w:rsid w:val="006C5B26"/>
    <w:rsid w:val="006C5E71"/>
    <w:rsid w:val="006C68A2"/>
    <w:rsid w:val="006C6DE5"/>
    <w:rsid w:val="006D02FB"/>
    <w:rsid w:val="006D290D"/>
    <w:rsid w:val="006D2EE6"/>
    <w:rsid w:val="006D33A3"/>
    <w:rsid w:val="006D4E66"/>
    <w:rsid w:val="006D4EE9"/>
    <w:rsid w:val="006D5B4B"/>
    <w:rsid w:val="006D62B0"/>
    <w:rsid w:val="006E0476"/>
    <w:rsid w:val="006E0EDA"/>
    <w:rsid w:val="006E3041"/>
    <w:rsid w:val="006E473F"/>
    <w:rsid w:val="006E5119"/>
    <w:rsid w:val="006E60E7"/>
    <w:rsid w:val="006E6C23"/>
    <w:rsid w:val="006F158F"/>
    <w:rsid w:val="006F1E52"/>
    <w:rsid w:val="006F25D2"/>
    <w:rsid w:val="006F3404"/>
    <w:rsid w:val="006F557E"/>
    <w:rsid w:val="006F7330"/>
    <w:rsid w:val="006F7AC9"/>
    <w:rsid w:val="006F7F91"/>
    <w:rsid w:val="00700349"/>
    <w:rsid w:val="00702CF8"/>
    <w:rsid w:val="00702DEA"/>
    <w:rsid w:val="0070422F"/>
    <w:rsid w:val="00704914"/>
    <w:rsid w:val="00704F2E"/>
    <w:rsid w:val="00705D82"/>
    <w:rsid w:val="00706281"/>
    <w:rsid w:val="0070664F"/>
    <w:rsid w:val="00706CA8"/>
    <w:rsid w:val="007073DF"/>
    <w:rsid w:val="00707E61"/>
    <w:rsid w:val="00710B44"/>
    <w:rsid w:val="00711ACB"/>
    <w:rsid w:val="00711FD0"/>
    <w:rsid w:val="0071248D"/>
    <w:rsid w:val="00713680"/>
    <w:rsid w:val="00714BF7"/>
    <w:rsid w:val="0071606C"/>
    <w:rsid w:val="00716944"/>
    <w:rsid w:val="00716A3D"/>
    <w:rsid w:val="0071703E"/>
    <w:rsid w:val="00717B5B"/>
    <w:rsid w:val="00723C09"/>
    <w:rsid w:val="00724564"/>
    <w:rsid w:val="00724CAB"/>
    <w:rsid w:val="00725055"/>
    <w:rsid w:val="0072559B"/>
    <w:rsid w:val="007264A8"/>
    <w:rsid w:val="00726580"/>
    <w:rsid w:val="00726F13"/>
    <w:rsid w:val="00727551"/>
    <w:rsid w:val="007304BC"/>
    <w:rsid w:val="00733823"/>
    <w:rsid w:val="00733E4F"/>
    <w:rsid w:val="00734136"/>
    <w:rsid w:val="007364E9"/>
    <w:rsid w:val="0074256C"/>
    <w:rsid w:val="007430FC"/>
    <w:rsid w:val="00746552"/>
    <w:rsid w:val="00747661"/>
    <w:rsid w:val="00750369"/>
    <w:rsid w:val="00750F49"/>
    <w:rsid w:val="00751354"/>
    <w:rsid w:val="00752E6C"/>
    <w:rsid w:val="007532D6"/>
    <w:rsid w:val="0075458D"/>
    <w:rsid w:val="00754A6F"/>
    <w:rsid w:val="00756670"/>
    <w:rsid w:val="00756D58"/>
    <w:rsid w:val="0076026A"/>
    <w:rsid w:val="007617C9"/>
    <w:rsid w:val="00761A90"/>
    <w:rsid w:val="0076331B"/>
    <w:rsid w:val="0076367F"/>
    <w:rsid w:val="00763BE1"/>
    <w:rsid w:val="007649DF"/>
    <w:rsid w:val="007654BD"/>
    <w:rsid w:val="00765DAC"/>
    <w:rsid w:val="00773E9E"/>
    <w:rsid w:val="007740E3"/>
    <w:rsid w:val="0077519C"/>
    <w:rsid w:val="00775CA9"/>
    <w:rsid w:val="00776AF3"/>
    <w:rsid w:val="007773F0"/>
    <w:rsid w:val="007810B4"/>
    <w:rsid w:val="007814D3"/>
    <w:rsid w:val="00783123"/>
    <w:rsid w:val="0078332B"/>
    <w:rsid w:val="00783651"/>
    <w:rsid w:val="0078522A"/>
    <w:rsid w:val="007860A1"/>
    <w:rsid w:val="00790B93"/>
    <w:rsid w:val="0079155E"/>
    <w:rsid w:val="00793EB5"/>
    <w:rsid w:val="00794520"/>
    <w:rsid w:val="007969AA"/>
    <w:rsid w:val="00796B10"/>
    <w:rsid w:val="00797464"/>
    <w:rsid w:val="007A0CCE"/>
    <w:rsid w:val="007A0F77"/>
    <w:rsid w:val="007A3F02"/>
    <w:rsid w:val="007A4ABC"/>
    <w:rsid w:val="007B0265"/>
    <w:rsid w:val="007B0DC7"/>
    <w:rsid w:val="007B348D"/>
    <w:rsid w:val="007B3FB5"/>
    <w:rsid w:val="007B46F6"/>
    <w:rsid w:val="007B5B6D"/>
    <w:rsid w:val="007B5CBB"/>
    <w:rsid w:val="007B703C"/>
    <w:rsid w:val="007C07A2"/>
    <w:rsid w:val="007C1C22"/>
    <w:rsid w:val="007C20F9"/>
    <w:rsid w:val="007C2BFB"/>
    <w:rsid w:val="007C5B68"/>
    <w:rsid w:val="007C6027"/>
    <w:rsid w:val="007C6290"/>
    <w:rsid w:val="007C687B"/>
    <w:rsid w:val="007D07A5"/>
    <w:rsid w:val="007D0B06"/>
    <w:rsid w:val="007D1402"/>
    <w:rsid w:val="007D1726"/>
    <w:rsid w:val="007D3196"/>
    <w:rsid w:val="007D387C"/>
    <w:rsid w:val="007D4902"/>
    <w:rsid w:val="007D538F"/>
    <w:rsid w:val="007D6550"/>
    <w:rsid w:val="007D6561"/>
    <w:rsid w:val="007D7E4F"/>
    <w:rsid w:val="007E02DF"/>
    <w:rsid w:val="007E043F"/>
    <w:rsid w:val="007E153B"/>
    <w:rsid w:val="007E1B02"/>
    <w:rsid w:val="007E3AB3"/>
    <w:rsid w:val="007E3DAB"/>
    <w:rsid w:val="007E6C20"/>
    <w:rsid w:val="007F09F9"/>
    <w:rsid w:val="007F1422"/>
    <w:rsid w:val="007F1440"/>
    <w:rsid w:val="007F1729"/>
    <w:rsid w:val="007F181C"/>
    <w:rsid w:val="007F1BD4"/>
    <w:rsid w:val="007F2766"/>
    <w:rsid w:val="007F28A1"/>
    <w:rsid w:val="007F299B"/>
    <w:rsid w:val="007F2C11"/>
    <w:rsid w:val="007F309C"/>
    <w:rsid w:val="007F3253"/>
    <w:rsid w:val="007F399F"/>
    <w:rsid w:val="007F3B7C"/>
    <w:rsid w:val="007F5119"/>
    <w:rsid w:val="007F6DF7"/>
    <w:rsid w:val="007F79EE"/>
    <w:rsid w:val="007F7A45"/>
    <w:rsid w:val="00802401"/>
    <w:rsid w:val="0080248D"/>
    <w:rsid w:val="008032F4"/>
    <w:rsid w:val="008039F8"/>
    <w:rsid w:val="00805B76"/>
    <w:rsid w:val="00806F24"/>
    <w:rsid w:val="008073A5"/>
    <w:rsid w:val="008075B6"/>
    <w:rsid w:val="00807D00"/>
    <w:rsid w:val="00810537"/>
    <w:rsid w:val="00810CC6"/>
    <w:rsid w:val="00810E96"/>
    <w:rsid w:val="0081555E"/>
    <w:rsid w:val="008157C5"/>
    <w:rsid w:val="008209C9"/>
    <w:rsid w:val="00820C84"/>
    <w:rsid w:val="00820D0A"/>
    <w:rsid w:val="0082130D"/>
    <w:rsid w:val="008217CD"/>
    <w:rsid w:val="008217F2"/>
    <w:rsid w:val="0082249A"/>
    <w:rsid w:val="00822AD1"/>
    <w:rsid w:val="0082333F"/>
    <w:rsid w:val="0082577C"/>
    <w:rsid w:val="0082624C"/>
    <w:rsid w:val="00826B4F"/>
    <w:rsid w:val="008276E2"/>
    <w:rsid w:val="00830199"/>
    <w:rsid w:val="0083078E"/>
    <w:rsid w:val="00831B39"/>
    <w:rsid w:val="00833401"/>
    <w:rsid w:val="00834CEF"/>
    <w:rsid w:val="008352E3"/>
    <w:rsid w:val="008370F4"/>
    <w:rsid w:val="00837319"/>
    <w:rsid w:val="008407B4"/>
    <w:rsid w:val="00841824"/>
    <w:rsid w:val="00843D15"/>
    <w:rsid w:val="008448A6"/>
    <w:rsid w:val="00850B12"/>
    <w:rsid w:val="008538EC"/>
    <w:rsid w:val="00853F4D"/>
    <w:rsid w:val="008544E9"/>
    <w:rsid w:val="0085633C"/>
    <w:rsid w:val="00856710"/>
    <w:rsid w:val="00861C19"/>
    <w:rsid w:val="00866E88"/>
    <w:rsid w:val="00867C8A"/>
    <w:rsid w:val="00867D4F"/>
    <w:rsid w:val="0087524F"/>
    <w:rsid w:val="00875726"/>
    <w:rsid w:val="00875825"/>
    <w:rsid w:val="00875953"/>
    <w:rsid w:val="00875975"/>
    <w:rsid w:val="0087627E"/>
    <w:rsid w:val="00880B3D"/>
    <w:rsid w:val="0088157A"/>
    <w:rsid w:val="008821A3"/>
    <w:rsid w:val="008830C2"/>
    <w:rsid w:val="00883646"/>
    <w:rsid w:val="00883BCF"/>
    <w:rsid w:val="00884CEC"/>
    <w:rsid w:val="00884CF5"/>
    <w:rsid w:val="00890FA2"/>
    <w:rsid w:val="00891ABC"/>
    <w:rsid w:val="008920F0"/>
    <w:rsid w:val="00892400"/>
    <w:rsid w:val="00892DF0"/>
    <w:rsid w:val="008947CB"/>
    <w:rsid w:val="00894D75"/>
    <w:rsid w:val="00894F8B"/>
    <w:rsid w:val="008972D7"/>
    <w:rsid w:val="008978A6"/>
    <w:rsid w:val="008A11A0"/>
    <w:rsid w:val="008B1693"/>
    <w:rsid w:val="008B1FB0"/>
    <w:rsid w:val="008B2595"/>
    <w:rsid w:val="008B2FD5"/>
    <w:rsid w:val="008B348A"/>
    <w:rsid w:val="008B3675"/>
    <w:rsid w:val="008B4A94"/>
    <w:rsid w:val="008B4D53"/>
    <w:rsid w:val="008B5E10"/>
    <w:rsid w:val="008B5EA3"/>
    <w:rsid w:val="008B5F1F"/>
    <w:rsid w:val="008B7FAF"/>
    <w:rsid w:val="008C5879"/>
    <w:rsid w:val="008C7778"/>
    <w:rsid w:val="008C7F53"/>
    <w:rsid w:val="008D078B"/>
    <w:rsid w:val="008D3FAC"/>
    <w:rsid w:val="008D4B79"/>
    <w:rsid w:val="008D5F36"/>
    <w:rsid w:val="008E2A7F"/>
    <w:rsid w:val="008E4F83"/>
    <w:rsid w:val="008E509D"/>
    <w:rsid w:val="008E5C2B"/>
    <w:rsid w:val="008F3D6B"/>
    <w:rsid w:val="008F49BC"/>
    <w:rsid w:val="008F5025"/>
    <w:rsid w:val="008F549F"/>
    <w:rsid w:val="008F7964"/>
    <w:rsid w:val="008F7B2F"/>
    <w:rsid w:val="009002BF"/>
    <w:rsid w:val="009008DD"/>
    <w:rsid w:val="009011BB"/>
    <w:rsid w:val="009018C8"/>
    <w:rsid w:val="00907B19"/>
    <w:rsid w:val="00916446"/>
    <w:rsid w:val="00916696"/>
    <w:rsid w:val="009167BD"/>
    <w:rsid w:val="00916B44"/>
    <w:rsid w:val="00916B7E"/>
    <w:rsid w:val="00917905"/>
    <w:rsid w:val="00921D88"/>
    <w:rsid w:val="0092258D"/>
    <w:rsid w:val="0092296B"/>
    <w:rsid w:val="009234F6"/>
    <w:rsid w:val="00924FE4"/>
    <w:rsid w:val="00925FD8"/>
    <w:rsid w:val="00926692"/>
    <w:rsid w:val="00926FEF"/>
    <w:rsid w:val="009276D7"/>
    <w:rsid w:val="009303FD"/>
    <w:rsid w:val="009309DF"/>
    <w:rsid w:val="00931859"/>
    <w:rsid w:val="009322BF"/>
    <w:rsid w:val="0093337D"/>
    <w:rsid w:val="00933A11"/>
    <w:rsid w:val="00936588"/>
    <w:rsid w:val="009366EF"/>
    <w:rsid w:val="009368DC"/>
    <w:rsid w:val="00936A86"/>
    <w:rsid w:val="00937778"/>
    <w:rsid w:val="00940D75"/>
    <w:rsid w:val="009419E5"/>
    <w:rsid w:val="009426A5"/>
    <w:rsid w:val="00942872"/>
    <w:rsid w:val="00942F80"/>
    <w:rsid w:val="00944EDB"/>
    <w:rsid w:val="009458E3"/>
    <w:rsid w:val="00945B0C"/>
    <w:rsid w:val="00946316"/>
    <w:rsid w:val="00946368"/>
    <w:rsid w:val="009514AA"/>
    <w:rsid w:val="0095173E"/>
    <w:rsid w:val="00952CF0"/>
    <w:rsid w:val="00953495"/>
    <w:rsid w:val="009542D7"/>
    <w:rsid w:val="00956339"/>
    <w:rsid w:val="00956684"/>
    <w:rsid w:val="0095698C"/>
    <w:rsid w:val="00960288"/>
    <w:rsid w:val="0096067B"/>
    <w:rsid w:val="009614C2"/>
    <w:rsid w:val="009614F3"/>
    <w:rsid w:val="00963724"/>
    <w:rsid w:val="00965070"/>
    <w:rsid w:val="00965E83"/>
    <w:rsid w:val="00971005"/>
    <w:rsid w:val="00973FBA"/>
    <w:rsid w:val="009771D3"/>
    <w:rsid w:val="009808F9"/>
    <w:rsid w:val="009828C6"/>
    <w:rsid w:val="00983AD0"/>
    <w:rsid w:val="0098419C"/>
    <w:rsid w:val="00984369"/>
    <w:rsid w:val="00986478"/>
    <w:rsid w:val="00987058"/>
    <w:rsid w:val="009877BE"/>
    <w:rsid w:val="00991A6D"/>
    <w:rsid w:val="0099299B"/>
    <w:rsid w:val="009953C3"/>
    <w:rsid w:val="00997024"/>
    <w:rsid w:val="009A0936"/>
    <w:rsid w:val="009A1A14"/>
    <w:rsid w:val="009A3194"/>
    <w:rsid w:val="009A3E79"/>
    <w:rsid w:val="009A533E"/>
    <w:rsid w:val="009A56E0"/>
    <w:rsid w:val="009A7377"/>
    <w:rsid w:val="009B017F"/>
    <w:rsid w:val="009B1D08"/>
    <w:rsid w:val="009B3D26"/>
    <w:rsid w:val="009B665E"/>
    <w:rsid w:val="009B6BB7"/>
    <w:rsid w:val="009C17C4"/>
    <w:rsid w:val="009C2B42"/>
    <w:rsid w:val="009C361A"/>
    <w:rsid w:val="009C3F3B"/>
    <w:rsid w:val="009C5786"/>
    <w:rsid w:val="009C5E3C"/>
    <w:rsid w:val="009C61C2"/>
    <w:rsid w:val="009C66DD"/>
    <w:rsid w:val="009C71D2"/>
    <w:rsid w:val="009C7734"/>
    <w:rsid w:val="009D07B0"/>
    <w:rsid w:val="009D1CDC"/>
    <w:rsid w:val="009D58A3"/>
    <w:rsid w:val="009E01F3"/>
    <w:rsid w:val="009E27EF"/>
    <w:rsid w:val="009E652E"/>
    <w:rsid w:val="009E6EEA"/>
    <w:rsid w:val="009E7AE9"/>
    <w:rsid w:val="009F1D8E"/>
    <w:rsid w:val="009F21D9"/>
    <w:rsid w:val="009F3C03"/>
    <w:rsid w:val="009F4023"/>
    <w:rsid w:val="009F58A6"/>
    <w:rsid w:val="009F68EA"/>
    <w:rsid w:val="009F77A0"/>
    <w:rsid w:val="009F78CD"/>
    <w:rsid w:val="00A00CE1"/>
    <w:rsid w:val="00A01021"/>
    <w:rsid w:val="00A02055"/>
    <w:rsid w:val="00A0280C"/>
    <w:rsid w:val="00A02852"/>
    <w:rsid w:val="00A0374F"/>
    <w:rsid w:val="00A0427D"/>
    <w:rsid w:val="00A05B3E"/>
    <w:rsid w:val="00A078CF"/>
    <w:rsid w:val="00A10AAC"/>
    <w:rsid w:val="00A10C3E"/>
    <w:rsid w:val="00A13ABB"/>
    <w:rsid w:val="00A14F3A"/>
    <w:rsid w:val="00A15ACB"/>
    <w:rsid w:val="00A15E3E"/>
    <w:rsid w:val="00A2066C"/>
    <w:rsid w:val="00A22DC9"/>
    <w:rsid w:val="00A22E35"/>
    <w:rsid w:val="00A23F2B"/>
    <w:rsid w:val="00A23FDC"/>
    <w:rsid w:val="00A24548"/>
    <w:rsid w:val="00A270DA"/>
    <w:rsid w:val="00A30B29"/>
    <w:rsid w:val="00A318AF"/>
    <w:rsid w:val="00A32264"/>
    <w:rsid w:val="00A3307D"/>
    <w:rsid w:val="00A348C4"/>
    <w:rsid w:val="00A355E2"/>
    <w:rsid w:val="00A35670"/>
    <w:rsid w:val="00A35CD3"/>
    <w:rsid w:val="00A36795"/>
    <w:rsid w:val="00A36D00"/>
    <w:rsid w:val="00A4014D"/>
    <w:rsid w:val="00A40479"/>
    <w:rsid w:val="00A42445"/>
    <w:rsid w:val="00A4331D"/>
    <w:rsid w:val="00A43661"/>
    <w:rsid w:val="00A4611C"/>
    <w:rsid w:val="00A50777"/>
    <w:rsid w:val="00A5389B"/>
    <w:rsid w:val="00A5693E"/>
    <w:rsid w:val="00A56F2B"/>
    <w:rsid w:val="00A57CAF"/>
    <w:rsid w:val="00A6239C"/>
    <w:rsid w:val="00A62FE0"/>
    <w:rsid w:val="00A63AE6"/>
    <w:rsid w:val="00A64BDC"/>
    <w:rsid w:val="00A6585D"/>
    <w:rsid w:val="00A65A83"/>
    <w:rsid w:val="00A67755"/>
    <w:rsid w:val="00A67D37"/>
    <w:rsid w:val="00A701ED"/>
    <w:rsid w:val="00A71055"/>
    <w:rsid w:val="00A7256C"/>
    <w:rsid w:val="00A769F8"/>
    <w:rsid w:val="00A77435"/>
    <w:rsid w:val="00A77B68"/>
    <w:rsid w:val="00A81CA7"/>
    <w:rsid w:val="00A82F75"/>
    <w:rsid w:val="00A83EEF"/>
    <w:rsid w:val="00A84CF1"/>
    <w:rsid w:val="00A853CB"/>
    <w:rsid w:val="00A853CD"/>
    <w:rsid w:val="00A8593E"/>
    <w:rsid w:val="00A85ABE"/>
    <w:rsid w:val="00A87EBD"/>
    <w:rsid w:val="00A9093C"/>
    <w:rsid w:val="00A9152E"/>
    <w:rsid w:val="00A93506"/>
    <w:rsid w:val="00A938D2"/>
    <w:rsid w:val="00A94143"/>
    <w:rsid w:val="00A94D55"/>
    <w:rsid w:val="00A953C9"/>
    <w:rsid w:val="00A962EE"/>
    <w:rsid w:val="00A965E0"/>
    <w:rsid w:val="00A97758"/>
    <w:rsid w:val="00AA3C1C"/>
    <w:rsid w:val="00AA74ED"/>
    <w:rsid w:val="00AB099B"/>
    <w:rsid w:val="00AB0B68"/>
    <w:rsid w:val="00AB1365"/>
    <w:rsid w:val="00AB322A"/>
    <w:rsid w:val="00AB32C1"/>
    <w:rsid w:val="00AB7E68"/>
    <w:rsid w:val="00AC3E93"/>
    <w:rsid w:val="00AC53DB"/>
    <w:rsid w:val="00AC745A"/>
    <w:rsid w:val="00AD2E34"/>
    <w:rsid w:val="00AD540D"/>
    <w:rsid w:val="00AD5F60"/>
    <w:rsid w:val="00AD5FA6"/>
    <w:rsid w:val="00AE0D27"/>
    <w:rsid w:val="00AE1D97"/>
    <w:rsid w:val="00AE32A2"/>
    <w:rsid w:val="00AE4965"/>
    <w:rsid w:val="00AE5541"/>
    <w:rsid w:val="00AE5BA9"/>
    <w:rsid w:val="00AE6D13"/>
    <w:rsid w:val="00AF1907"/>
    <w:rsid w:val="00AF2030"/>
    <w:rsid w:val="00AF38D4"/>
    <w:rsid w:val="00AF4350"/>
    <w:rsid w:val="00B00B86"/>
    <w:rsid w:val="00B04668"/>
    <w:rsid w:val="00B06089"/>
    <w:rsid w:val="00B12691"/>
    <w:rsid w:val="00B13D22"/>
    <w:rsid w:val="00B15A57"/>
    <w:rsid w:val="00B15F0C"/>
    <w:rsid w:val="00B16FB6"/>
    <w:rsid w:val="00B229D7"/>
    <w:rsid w:val="00B22FF6"/>
    <w:rsid w:val="00B248F7"/>
    <w:rsid w:val="00B24974"/>
    <w:rsid w:val="00B24981"/>
    <w:rsid w:val="00B24D11"/>
    <w:rsid w:val="00B25E84"/>
    <w:rsid w:val="00B26B99"/>
    <w:rsid w:val="00B271C9"/>
    <w:rsid w:val="00B27474"/>
    <w:rsid w:val="00B27CED"/>
    <w:rsid w:val="00B304CD"/>
    <w:rsid w:val="00B30E84"/>
    <w:rsid w:val="00B3453E"/>
    <w:rsid w:val="00B34EC3"/>
    <w:rsid w:val="00B37157"/>
    <w:rsid w:val="00B37181"/>
    <w:rsid w:val="00B37D40"/>
    <w:rsid w:val="00B401AB"/>
    <w:rsid w:val="00B420D2"/>
    <w:rsid w:val="00B4353D"/>
    <w:rsid w:val="00B465CD"/>
    <w:rsid w:val="00B46CE2"/>
    <w:rsid w:val="00B474C9"/>
    <w:rsid w:val="00B47B66"/>
    <w:rsid w:val="00B5111F"/>
    <w:rsid w:val="00B51169"/>
    <w:rsid w:val="00B53577"/>
    <w:rsid w:val="00B54410"/>
    <w:rsid w:val="00B55487"/>
    <w:rsid w:val="00B558DF"/>
    <w:rsid w:val="00B565D6"/>
    <w:rsid w:val="00B56A7E"/>
    <w:rsid w:val="00B61D21"/>
    <w:rsid w:val="00B63D4F"/>
    <w:rsid w:val="00B650BD"/>
    <w:rsid w:val="00B65973"/>
    <w:rsid w:val="00B659A5"/>
    <w:rsid w:val="00B663B9"/>
    <w:rsid w:val="00B6719B"/>
    <w:rsid w:val="00B71725"/>
    <w:rsid w:val="00B72F89"/>
    <w:rsid w:val="00B74A26"/>
    <w:rsid w:val="00B74B8C"/>
    <w:rsid w:val="00B7596E"/>
    <w:rsid w:val="00B759B4"/>
    <w:rsid w:val="00B77DAB"/>
    <w:rsid w:val="00B83442"/>
    <w:rsid w:val="00B847AE"/>
    <w:rsid w:val="00B84ABF"/>
    <w:rsid w:val="00B85528"/>
    <w:rsid w:val="00B85C5E"/>
    <w:rsid w:val="00B863DD"/>
    <w:rsid w:val="00B869BB"/>
    <w:rsid w:val="00B91BA8"/>
    <w:rsid w:val="00B93003"/>
    <w:rsid w:val="00B9428D"/>
    <w:rsid w:val="00B958E5"/>
    <w:rsid w:val="00B9703B"/>
    <w:rsid w:val="00B97728"/>
    <w:rsid w:val="00BA201F"/>
    <w:rsid w:val="00BA235B"/>
    <w:rsid w:val="00BA47F2"/>
    <w:rsid w:val="00BA48E8"/>
    <w:rsid w:val="00BA49B7"/>
    <w:rsid w:val="00BA4B00"/>
    <w:rsid w:val="00BA4C46"/>
    <w:rsid w:val="00BA4F49"/>
    <w:rsid w:val="00BB0F03"/>
    <w:rsid w:val="00BB3D19"/>
    <w:rsid w:val="00BB3FA7"/>
    <w:rsid w:val="00BB4090"/>
    <w:rsid w:val="00BB4FA6"/>
    <w:rsid w:val="00BB658C"/>
    <w:rsid w:val="00BB68B7"/>
    <w:rsid w:val="00BC2586"/>
    <w:rsid w:val="00BC3E7E"/>
    <w:rsid w:val="00BC48C2"/>
    <w:rsid w:val="00BD0B36"/>
    <w:rsid w:val="00BD2104"/>
    <w:rsid w:val="00BD2252"/>
    <w:rsid w:val="00BD380E"/>
    <w:rsid w:val="00BD3E90"/>
    <w:rsid w:val="00BD3F40"/>
    <w:rsid w:val="00BD491F"/>
    <w:rsid w:val="00BD56FB"/>
    <w:rsid w:val="00BD610C"/>
    <w:rsid w:val="00BD699F"/>
    <w:rsid w:val="00BE0832"/>
    <w:rsid w:val="00BE0F72"/>
    <w:rsid w:val="00BE19CB"/>
    <w:rsid w:val="00BE2AEB"/>
    <w:rsid w:val="00BE372D"/>
    <w:rsid w:val="00BE3EEC"/>
    <w:rsid w:val="00BF0B30"/>
    <w:rsid w:val="00BF164E"/>
    <w:rsid w:val="00BF33CB"/>
    <w:rsid w:val="00BF50EB"/>
    <w:rsid w:val="00BF5390"/>
    <w:rsid w:val="00C00CA1"/>
    <w:rsid w:val="00C03BFE"/>
    <w:rsid w:val="00C04212"/>
    <w:rsid w:val="00C07397"/>
    <w:rsid w:val="00C079F8"/>
    <w:rsid w:val="00C120AF"/>
    <w:rsid w:val="00C1234A"/>
    <w:rsid w:val="00C15BB0"/>
    <w:rsid w:val="00C16513"/>
    <w:rsid w:val="00C178A3"/>
    <w:rsid w:val="00C2374E"/>
    <w:rsid w:val="00C24333"/>
    <w:rsid w:val="00C24B85"/>
    <w:rsid w:val="00C25055"/>
    <w:rsid w:val="00C2544F"/>
    <w:rsid w:val="00C256C3"/>
    <w:rsid w:val="00C264BB"/>
    <w:rsid w:val="00C26BBA"/>
    <w:rsid w:val="00C32948"/>
    <w:rsid w:val="00C3315A"/>
    <w:rsid w:val="00C33883"/>
    <w:rsid w:val="00C35C81"/>
    <w:rsid w:val="00C3604D"/>
    <w:rsid w:val="00C37755"/>
    <w:rsid w:val="00C400EE"/>
    <w:rsid w:val="00C403B3"/>
    <w:rsid w:val="00C40A9A"/>
    <w:rsid w:val="00C43199"/>
    <w:rsid w:val="00C43917"/>
    <w:rsid w:val="00C43C5F"/>
    <w:rsid w:val="00C46121"/>
    <w:rsid w:val="00C46FCE"/>
    <w:rsid w:val="00C474FE"/>
    <w:rsid w:val="00C47A35"/>
    <w:rsid w:val="00C50E6C"/>
    <w:rsid w:val="00C53FB8"/>
    <w:rsid w:val="00C548DE"/>
    <w:rsid w:val="00C562DD"/>
    <w:rsid w:val="00C56806"/>
    <w:rsid w:val="00C5773F"/>
    <w:rsid w:val="00C62113"/>
    <w:rsid w:val="00C622C6"/>
    <w:rsid w:val="00C628C4"/>
    <w:rsid w:val="00C62B38"/>
    <w:rsid w:val="00C62F77"/>
    <w:rsid w:val="00C635A3"/>
    <w:rsid w:val="00C63BA3"/>
    <w:rsid w:val="00C64337"/>
    <w:rsid w:val="00C64A7A"/>
    <w:rsid w:val="00C64F89"/>
    <w:rsid w:val="00C650F1"/>
    <w:rsid w:val="00C678BA"/>
    <w:rsid w:val="00C7041A"/>
    <w:rsid w:val="00C70A2F"/>
    <w:rsid w:val="00C71D70"/>
    <w:rsid w:val="00C733CB"/>
    <w:rsid w:val="00C73A3E"/>
    <w:rsid w:val="00C74532"/>
    <w:rsid w:val="00C81529"/>
    <w:rsid w:val="00C84384"/>
    <w:rsid w:val="00C84DBD"/>
    <w:rsid w:val="00C86495"/>
    <w:rsid w:val="00C87BF1"/>
    <w:rsid w:val="00C901DC"/>
    <w:rsid w:val="00C921FB"/>
    <w:rsid w:val="00C940D8"/>
    <w:rsid w:val="00C9440B"/>
    <w:rsid w:val="00C96FA5"/>
    <w:rsid w:val="00CA2A6A"/>
    <w:rsid w:val="00CA3CA2"/>
    <w:rsid w:val="00CA3F02"/>
    <w:rsid w:val="00CA403F"/>
    <w:rsid w:val="00CA4743"/>
    <w:rsid w:val="00CA4B18"/>
    <w:rsid w:val="00CA6FFE"/>
    <w:rsid w:val="00CA70F3"/>
    <w:rsid w:val="00CB0C4F"/>
    <w:rsid w:val="00CB29F5"/>
    <w:rsid w:val="00CB3D6E"/>
    <w:rsid w:val="00CB5BCE"/>
    <w:rsid w:val="00CC083E"/>
    <w:rsid w:val="00CC18D3"/>
    <w:rsid w:val="00CC3C14"/>
    <w:rsid w:val="00CC3CA1"/>
    <w:rsid w:val="00CC3EAC"/>
    <w:rsid w:val="00CC3F4C"/>
    <w:rsid w:val="00CC789C"/>
    <w:rsid w:val="00CD061A"/>
    <w:rsid w:val="00CD0FFC"/>
    <w:rsid w:val="00CD116B"/>
    <w:rsid w:val="00CD1735"/>
    <w:rsid w:val="00CD3C1F"/>
    <w:rsid w:val="00CD48FF"/>
    <w:rsid w:val="00CD4D05"/>
    <w:rsid w:val="00CD5B0C"/>
    <w:rsid w:val="00CD6329"/>
    <w:rsid w:val="00CE0574"/>
    <w:rsid w:val="00CE078A"/>
    <w:rsid w:val="00CE0866"/>
    <w:rsid w:val="00CE29FD"/>
    <w:rsid w:val="00CE2C04"/>
    <w:rsid w:val="00CE4BD2"/>
    <w:rsid w:val="00CE5864"/>
    <w:rsid w:val="00CE6402"/>
    <w:rsid w:val="00CE6732"/>
    <w:rsid w:val="00CE6A4C"/>
    <w:rsid w:val="00CF2007"/>
    <w:rsid w:val="00CF24F8"/>
    <w:rsid w:val="00CF25DD"/>
    <w:rsid w:val="00D002AE"/>
    <w:rsid w:val="00D002D8"/>
    <w:rsid w:val="00D02294"/>
    <w:rsid w:val="00D02CAD"/>
    <w:rsid w:val="00D035B0"/>
    <w:rsid w:val="00D03AE3"/>
    <w:rsid w:val="00D03D82"/>
    <w:rsid w:val="00D045CA"/>
    <w:rsid w:val="00D04719"/>
    <w:rsid w:val="00D06913"/>
    <w:rsid w:val="00D071E8"/>
    <w:rsid w:val="00D07935"/>
    <w:rsid w:val="00D10376"/>
    <w:rsid w:val="00D11250"/>
    <w:rsid w:val="00D119DD"/>
    <w:rsid w:val="00D11E91"/>
    <w:rsid w:val="00D12CF2"/>
    <w:rsid w:val="00D1505E"/>
    <w:rsid w:val="00D17A64"/>
    <w:rsid w:val="00D208D3"/>
    <w:rsid w:val="00D20940"/>
    <w:rsid w:val="00D20DAD"/>
    <w:rsid w:val="00D212A6"/>
    <w:rsid w:val="00D21F0E"/>
    <w:rsid w:val="00D22F0F"/>
    <w:rsid w:val="00D23C41"/>
    <w:rsid w:val="00D263C0"/>
    <w:rsid w:val="00D268D5"/>
    <w:rsid w:val="00D26DE0"/>
    <w:rsid w:val="00D27947"/>
    <w:rsid w:val="00D27A9D"/>
    <w:rsid w:val="00D27DE0"/>
    <w:rsid w:val="00D3023D"/>
    <w:rsid w:val="00D31723"/>
    <w:rsid w:val="00D323D3"/>
    <w:rsid w:val="00D33D2C"/>
    <w:rsid w:val="00D357FB"/>
    <w:rsid w:val="00D36C55"/>
    <w:rsid w:val="00D40316"/>
    <w:rsid w:val="00D40346"/>
    <w:rsid w:val="00D42CD1"/>
    <w:rsid w:val="00D43927"/>
    <w:rsid w:val="00D444BC"/>
    <w:rsid w:val="00D44CB6"/>
    <w:rsid w:val="00D451A7"/>
    <w:rsid w:val="00D45795"/>
    <w:rsid w:val="00D45CB6"/>
    <w:rsid w:val="00D46C06"/>
    <w:rsid w:val="00D50711"/>
    <w:rsid w:val="00D634FB"/>
    <w:rsid w:val="00D64B7F"/>
    <w:rsid w:val="00D668C1"/>
    <w:rsid w:val="00D671D0"/>
    <w:rsid w:val="00D67306"/>
    <w:rsid w:val="00D71C0D"/>
    <w:rsid w:val="00D725D6"/>
    <w:rsid w:val="00D735D0"/>
    <w:rsid w:val="00D73707"/>
    <w:rsid w:val="00D7405B"/>
    <w:rsid w:val="00D75509"/>
    <w:rsid w:val="00D76246"/>
    <w:rsid w:val="00D77619"/>
    <w:rsid w:val="00D808B2"/>
    <w:rsid w:val="00D82B9C"/>
    <w:rsid w:val="00D844AB"/>
    <w:rsid w:val="00D85896"/>
    <w:rsid w:val="00D867ED"/>
    <w:rsid w:val="00D87D77"/>
    <w:rsid w:val="00D90E15"/>
    <w:rsid w:val="00D9385E"/>
    <w:rsid w:val="00D94573"/>
    <w:rsid w:val="00D958E3"/>
    <w:rsid w:val="00D97C2D"/>
    <w:rsid w:val="00DA05AB"/>
    <w:rsid w:val="00DA0D0D"/>
    <w:rsid w:val="00DA541A"/>
    <w:rsid w:val="00DA5BAC"/>
    <w:rsid w:val="00DA6218"/>
    <w:rsid w:val="00DA777B"/>
    <w:rsid w:val="00DB026C"/>
    <w:rsid w:val="00DB3262"/>
    <w:rsid w:val="00DB4889"/>
    <w:rsid w:val="00DB5F92"/>
    <w:rsid w:val="00DB661C"/>
    <w:rsid w:val="00DC5F22"/>
    <w:rsid w:val="00DC63E0"/>
    <w:rsid w:val="00DC648A"/>
    <w:rsid w:val="00DC6712"/>
    <w:rsid w:val="00DC7825"/>
    <w:rsid w:val="00DD05F2"/>
    <w:rsid w:val="00DD0618"/>
    <w:rsid w:val="00DD15B2"/>
    <w:rsid w:val="00DD1ADC"/>
    <w:rsid w:val="00DD2199"/>
    <w:rsid w:val="00DD2992"/>
    <w:rsid w:val="00DD4C51"/>
    <w:rsid w:val="00DD68E5"/>
    <w:rsid w:val="00DD7034"/>
    <w:rsid w:val="00DD752B"/>
    <w:rsid w:val="00DD7F38"/>
    <w:rsid w:val="00DE4208"/>
    <w:rsid w:val="00DF411F"/>
    <w:rsid w:val="00DF418A"/>
    <w:rsid w:val="00DF553B"/>
    <w:rsid w:val="00DF59C3"/>
    <w:rsid w:val="00E00771"/>
    <w:rsid w:val="00E012A6"/>
    <w:rsid w:val="00E032F6"/>
    <w:rsid w:val="00E0557B"/>
    <w:rsid w:val="00E06544"/>
    <w:rsid w:val="00E06A3C"/>
    <w:rsid w:val="00E0793B"/>
    <w:rsid w:val="00E10CCD"/>
    <w:rsid w:val="00E11AAA"/>
    <w:rsid w:val="00E158BA"/>
    <w:rsid w:val="00E1760B"/>
    <w:rsid w:val="00E20FB3"/>
    <w:rsid w:val="00E212A8"/>
    <w:rsid w:val="00E2344E"/>
    <w:rsid w:val="00E235F1"/>
    <w:rsid w:val="00E2450F"/>
    <w:rsid w:val="00E24D08"/>
    <w:rsid w:val="00E25021"/>
    <w:rsid w:val="00E25D12"/>
    <w:rsid w:val="00E26701"/>
    <w:rsid w:val="00E270DD"/>
    <w:rsid w:val="00E27242"/>
    <w:rsid w:val="00E301AA"/>
    <w:rsid w:val="00E3278B"/>
    <w:rsid w:val="00E32E32"/>
    <w:rsid w:val="00E334D3"/>
    <w:rsid w:val="00E33B25"/>
    <w:rsid w:val="00E33CDA"/>
    <w:rsid w:val="00E34646"/>
    <w:rsid w:val="00E36948"/>
    <w:rsid w:val="00E377A1"/>
    <w:rsid w:val="00E404B4"/>
    <w:rsid w:val="00E412CD"/>
    <w:rsid w:val="00E41319"/>
    <w:rsid w:val="00E42092"/>
    <w:rsid w:val="00E4790F"/>
    <w:rsid w:val="00E47B6D"/>
    <w:rsid w:val="00E50757"/>
    <w:rsid w:val="00E53C30"/>
    <w:rsid w:val="00E54C39"/>
    <w:rsid w:val="00E60643"/>
    <w:rsid w:val="00E61FC8"/>
    <w:rsid w:val="00E62B0E"/>
    <w:rsid w:val="00E63523"/>
    <w:rsid w:val="00E636B2"/>
    <w:rsid w:val="00E63932"/>
    <w:rsid w:val="00E6437C"/>
    <w:rsid w:val="00E66D5B"/>
    <w:rsid w:val="00E67673"/>
    <w:rsid w:val="00E6777C"/>
    <w:rsid w:val="00E71066"/>
    <w:rsid w:val="00E7282A"/>
    <w:rsid w:val="00E72F04"/>
    <w:rsid w:val="00E738F4"/>
    <w:rsid w:val="00E7395E"/>
    <w:rsid w:val="00E73AB8"/>
    <w:rsid w:val="00E73EC1"/>
    <w:rsid w:val="00E740F7"/>
    <w:rsid w:val="00E75942"/>
    <w:rsid w:val="00E771D7"/>
    <w:rsid w:val="00E8140B"/>
    <w:rsid w:val="00E8300D"/>
    <w:rsid w:val="00E835DE"/>
    <w:rsid w:val="00E84799"/>
    <w:rsid w:val="00E84B26"/>
    <w:rsid w:val="00E85787"/>
    <w:rsid w:val="00E85925"/>
    <w:rsid w:val="00E85A83"/>
    <w:rsid w:val="00E86677"/>
    <w:rsid w:val="00E872A7"/>
    <w:rsid w:val="00E87594"/>
    <w:rsid w:val="00E906F1"/>
    <w:rsid w:val="00E9071E"/>
    <w:rsid w:val="00E91854"/>
    <w:rsid w:val="00E92B14"/>
    <w:rsid w:val="00E94A89"/>
    <w:rsid w:val="00E95939"/>
    <w:rsid w:val="00E960AC"/>
    <w:rsid w:val="00E96BB6"/>
    <w:rsid w:val="00EA1641"/>
    <w:rsid w:val="00EA1EF6"/>
    <w:rsid w:val="00EA4816"/>
    <w:rsid w:val="00EA51C5"/>
    <w:rsid w:val="00EA5CD0"/>
    <w:rsid w:val="00EA5F54"/>
    <w:rsid w:val="00EA6CB2"/>
    <w:rsid w:val="00EA7F50"/>
    <w:rsid w:val="00EB2136"/>
    <w:rsid w:val="00EB7447"/>
    <w:rsid w:val="00EB74A4"/>
    <w:rsid w:val="00EC06E0"/>
    <w:rsid w:val="00EC0EB1"/>
    <w:rsid w:val="00EC3CAF"/>
    <w:rsid w:val="00EC6353"/>
    <w:rsid w:val="00EC6BC0"/>
    <w:rsid w:val="00EC7568"/>
    <w:rsid w:val="00ED0F8D"/>
    <w:rsid w:val="00ED1407"/>
    <w:rsid w:val="00ED14E9"/>
    <w:rsid w:val="00ED384E"/>
    <w:rsid w:val="00ED3A1E"/>
    <w:rsid w:val="00ED42C1"/>
    <w:rsid w:val="00ED494C"/>
    <w:rsid w:val="00ED4BAB"/>
    <w:rsid w:val="00ED542A"/>
    <w:rsid w:val="00ED5F86"/>
    <w:rsid w:val="00ED68A6"/>
    <w:rsid w:val="00ED7053"/>
    <w:rsid w:val="00EE0697"/>
    <w:rsid w:val="00EE06CB"/>
    <w:rsid w:val="00EE087D"/>
    <w:rsid w:val="00EE0B3F"/>
    <w:rsid w:val="00EE206E"/>
    <w:rsid w:val="00EE33C0"/>
    <w:rsid w:val="00EE5A2B"/>
    <w:rsid w:val="00EE62AC"/>
    <w:rsid w:val="00EF03D1"/>
    <w:rsid w:val="00EF0CFC"/>
    <w:rsid w:val="00EF2CC5"/>
    <w:rsid w:val="00EF2FA1"/>
    <w:rsid w:val="00EF62B7"/>
    <w:rsid w:val="00EF6C97"/>
    <w:rsid w:val="00F01FE0"/>
    <w:rsid w:val="00F049BA"/>
    <w:rsid w:val="00F06CE1"/>
    <w:rsid w:val="00F128F2"/>
    <w:rsid w:val="00F1329B"/>
    <w:rsid w:val="00F1467D"/>
    <w:rsid w:val="00F16A76"/>
    <w:rsid w:val="00F20C17"/>
    <w:rsid w:val="00F236AA"/>
    <w:rsid w:val="00F24E04"/>
    <w:rsid w:val="00F25F1D"/>
    <w:rsid w:val="00F260C3"/>
    <w:rsid w:val="00F30E2A"/>
    <w:rsid w:val="00F323DD"/>
    <w:rsid w:val="00F32493"/>
    <w:rsid w:val="00F3333C"/>
    <w:rsid w:val="00F335A5"/>
    <w:rsid w:val="00F401B6"/>
    <w:rsid w:val="00F403E3"/>
    <w:rsid w:val="00F42060"/>
    <w:rsid w:val="00F422C0"/>
    <w:rsid w:val="00F42C21"/>
    <w:rsid w:val="00F43908"/>
    <w:rsid w:val="00F43AB2"/>
    <w:rsid w:val="00F45130"/>
    <w:rsid w:val="00F456EB"/>
    <w:rsid w:val="00F4575D"/>
    <w:rsid w:val="00F45F5B"/>
    <w:rsid w:val="00F462FF"/>
    <w:rsid w:val="00F47CF8"/>
    <w:rsid w:val="00F50603"/>
    <w:rsid w:val="00F5234A"/>
    <w:rsid w:val="00F533B4"/>
    <w:rsid w:val="00F547A7"/>
    <w:rsid w:val="00F54DEC"/>
    <w:rsid w:val="00F55DD0"/>
    <w:rsid w:val="00F567E3"/>
    <w:rsid w:val="00F56A66"/>
    <w:rsid w:val="00F57065"/>
    <w:rsid w:val="00F57342"/>
    <w:rsid w:val="00F57DAA"/>
    <w:rsid w:val="00F60B55"/>
    <w:rsid w:val="00F62672"/>
    <w:rsid w:val="00F62887"/>
    <w:rsid w:val="00F6429B"/>
    <w:rsid w:val="00F66430"/>
    <w:rsid w:val="00F67A56"/>
    <w:rsid w:val="00F67A68"/>
    <w:rsid w:val="00F67D50"/>
    <w:rsid w:val="00F70A5C"/>
    <w:rsid w:val="00F70B0D"/>
    <w:rsid w:val="00F71995"/>
    <w:rsid w:val="00F72066"/>
    <w:rsid w:val="00F72C91"/>
    <w:rsid w:val="00F72E67"/>
    <w:rsid w:val="00F73735"/>
    <w:rsid w:val="00F7411F"/>
    <w:rsid w:val="00F7574B"/>
    <w:rsid w:val="00F75FD2"/>
    <w:rsid w:val="00F76183"/>
    <w:rsid w:val="00F7643A"/>
    <w:rsid w:val="00F77B5C"/>
    <w:rsid w:val="00F809DE"/>
    <w:rsid w:val="00F81335"/>
    <w:rsid w:val="00F820F7"/>
    <w:rsid w:val="00F82163"/>
    <w:rsid w:val="00F832E3"/>
    <w:rsid w:val="00F838F1"/>
    <w:rsid w:val="00F86582"/>
    <w:rsid w:val="00F91BAD"/>
    <w:rsid w:val="00F923FD"/>
    <w:rsid w:val="00F9647F"/>
    <w:rsid w:val="00F96CDD"/>
    <w:rsid w:val="00F97516"/>
    <w:rsid w:val="00FA1D15"/>
    <w:rsid w:val="00FA2CAC"/>
    <w:rsid w:val="00FA2D7D"/>
    <w:rsid w:val="00FA5001"/>
    <w:rsid w:val="00FA53C6"/>
    <w:rsid w:val="00FA56D8"/>
    <w:rsid w:val="00FA5869"/>
    <w:rsid w:val="00FA721E"/>
    <w:rsid w:val="00FB0320"/>
    <w:rsid w:val="00FB1401"/>
    <w:rsid w:val="00FB199D"/>
    <w:rsid w:val="00FB19C8"/>
    <w:rsid w:val="00FB1BA6"/>
    <w:rsid w:val="00FB250C"/>
    <w:rsid w:val="00FB2FE3"/>
    <w:rsid w:val="00FC1FB8"/>
    <w:rsid w:val="00FC20D1"/>
    <w:rsid w:val="00FC296F"/>
    <w:rsid w:val="00FC3267"/>
    <w:rsid w:val="00FC3DE0"/>
    <w:rsid w:val="00FC6A99"/>
    <w:rsid w:val="00FC6ACF"/>
    <w:rsid w:val="00FC6B31"/>
    <w:rsid w:val="00FD35C3"/>
    <w:rsid w:val="00FD5783"/>
    <w:rsid w:val="00FD59E6"/>
    <w:rsid w:val="00FD5C33"/>
    <w:rsid w:val="00FD5DE8"/>
    <w:rsid w:val="00FD5ED8"/>
    <w:rsid w:val="00FD60C5"/>
    <w:rsid w:val="00FD6896"/>
    <w:rsid w:val="00FE0920"/>
    <w:rsid w:val="00FE0E52"/>
    <w:rsid w:val="00FE203B"/>
    <w:rsid w:val="00FE3B07"/>
    <w:rsid w:val="00FE4EB9"/>
    <w:rsid w:val="00FE72D1"/>
    <w:rsid w:val="00FF0EA9"/>
    <w:rsid w:val="00FF1F48"/>
    <w:rsid w:val="00FF3BBF"/>
    <w:rsid w:val="00FF3FA4"/>
    <w:rsid w:val="00FF5EE5"/>
    <w:rsid w:val="00FF6567"/>
    <w:rsid w:val="00FF72A9"/>
    <w:rsid w:val="00FF77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C5E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16BAA"/>
    <w:pPr>
      <w:suppressAutoHyphens/>
      <w:spacing w:after="120" w:line="276" w:lineRule="auto"/>
    </w:pPr>
    <w:rPr>
      <w:rFonts w:cs="Calibri"/>
      <w:color w:val="00000A"/>
      <w:sz w:val="22"/>
      <w:szCs w:val="22"/>
      <w:lang w:eastAsia="en-US"/>
    </w:rPr>
  </w:style>
  <w:style w:type="paragraph" w:styleId="Nagwek1">
    <w:name w:val="heading 1"/>
    <w:basedOn w:val="Normalny"/>
    <w:link w:val="Nagwek1Znak"/>
    <w:autoRedefine/>
    <w:uiPriority w:val="99"/>
    <w:qFormat/>
    <w:rsid w:val="009C5E3C"/>
    <w:pPr>
      <w:keepNext/>
      <w:keepLines/>
      <w:spacing w:before="360" w:after="0"/>
      <w:outlineLvl w:val="0"/>
    </w:pPr>
    <w:rPr>
      <w:rFonts w:ascii="Cambria" w:eastAsia="Times New Roman" w:hAnsi="Cambria" w:cs="Cambria"/>
      <w:b/>
      <w:bCs/>
      <w:color w:val="C00000"/>
      <w:sz w:val="32"/>
      <w:szCs w:val="28"/>
      <w:lang w:val="en" w:eastAsia="pl-PL"/>
    </w:rPr>
  </w:style>
  <w:style w:type="paragraph" w:styleId="Nagwek2">
    <w:name w:val="heading 2"/>
    <w:basedOn w:val="Normalny"/>
    <w:link w:val="Nagwek2Znak"/>
    <w:uiPriority w:val="99"/>
    <w:qFormat/>
    <w:rsid w:val="00756670"/>
    <w:pPr>
      <w:keepNext/>
      <w:spacing w:before="240" w:after="60" w:line="240" w:lineRule="auto"/>
      <w:outlineLvl w:val="1"/>
    </w:pPr>
    <w:rPr>
      <w:rFonts w:ascii="Arial" w:eastAsia="Times New Roman" w:hAnsi="Arial" w:cs="Arial"/>
      <w:b/>
      <w:bCs/>
      <w:i/>
      <w:iCs/>
      <w:color w:val="auto"/>
      <w:sz w:val="28"/>
      <w:szCs w:val="28"/>
      <w:lang w:eastAsia="pl-PL"/>
    </w:rPr>
  </w:style>
  <w:style w:type="paragraph" w:styleId="Nagwek3">
    <w:name w:val="heading 3"/>
    <w:basedOn w:val="Normalny"/>
    <w:next w:val="Normalny"/>
    <w:link w:val="Nagwek3Znak"/>
    <w:autoRedefine/>
    <w:unhideWhenUsed/>
    <w:qFormat/>
    <w:locked/>
    <w:rsid w:val="00F55DD0"/>
    <w:pPr>
      <w:keepNext/>
      <w:keepLines/>
      <w:spacing w:before="40"/>
      <w:outlineLvl w:val="2"/>
    </w:pPr>
    <w:rPr>
      <w:rFonts w:ascii="Arial" w:eastAsiaTheme="majorEastAsia" w:hAnsi="Arial" w:cstheme="majorBidi"/>
      <w:color w:val="auto"/>
      <w:sz w:val="24"/>
      <w:szCs w:val="24"/>
    </w:rPr>
  </w:style>
  <w:style w:type="paragraph" w:styleId="Nagwek4">
    <w:name w:val="heading 4"/>
    <w:basedOn w:val="Normalny"/>
    <w:next w:val="Normalny"/>
    <w:link w:val="Nagwek4Znak"/>
    <w:unhideWhenUsed/>
    <w:qFormat/>
    <w:locked/>
    <w:rsid w:val="004D78B4"/>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9C5E3C"/>
    <w:rPr>
      <w:rFonts w:ascii="Cambria" w:eastAsia="Times New Roman" w:hAnsi="Cambria" w:cs="Cambria"/>
      <w:b/>
      <w:bCs/>
      <w:color w:val="C00000"/>
      <w:sz w:val="32"/>
      <w:szCs w:val="28"/>
      <w:lang w:val="en"/>
    </w:rPr>
  </w:style>
  <w:style w:type="character" w:customStyle="1" w:styleId="Nagwek2Znak">
    <w:name w:val="Nagłówek 2 Znak"/>
    <w:link w:val="Nagwek2"/>
    <w:uiPriority w:val="99"/>
    <w:locked/>
    <w:rsid w:val="00756670"/>
    <w:rPr>
      <w:rFonts w:ascii="Arial" w:hAnsi="Arial" w:cs="Arial"/>
      <w:b/>
      <w:bCs/>
      <w:i/>
      <w:iCs/>
      <w:sz w:val="28"/>
      <w:szCs w:val="28"/>
      <w:lang w:eastAsia="pl-PL"/>
    </w:rPr>
  </w:style>
  <w:style w:type="character" w:customStyle="1" w:styleId="NagwekZnak">
    <w:name w:val="Nagłówek Znak"/>
    <w:link w:val="Nagwek"/>
    <w:uiPriority w:val="99"/>
    <w:locked/>
    <w:rsid w:val="00756670"/>
    <w:rPr>
      <w:rFonts w:ascii="Arial" w:hAnsi="Arial" w:cs="Arial"/>
      <w:sz w:val="20"/>
      <w:szCs w:val="20"/>
      <w:lang w:val="en-GB" w:eastAsia="de-DE"/>
    </w:rPr>
  </w:style>
  <w:style w:type="character" w:customStyle="1" w:styleId="BalloonTextChar">
    <w:name w:val="Balloon Text Char"/>
    <w:uiPriority w:val="99"/>
    <w:semiHidden/>
    <w:locked/>
    <w:rsid w:val="00756670"/>
    <w:rPr>
      <w:rFonts w:ascii="Tahoma" w:hAnsi="Tahoma" w:cs="Tahoma"/>
      <w:sz w:val="16"/>
      <w:szCs w:val="16"/>
    </w:rPr>
  </w:style>
  <w:style w:type="character" w:customStyle="1" w:styleId="FooterChar">
    <w:name w:val="Footer Char"/>
    <w:uiPriority w:val="99"/>
    <w:locked/>
    <w:rsid w:val="00756670"/>
    <w:rPr>
      <w:rFonts w:ascii="Calibri" w:hAnsi="Calibri" w:cs="Calibri"/>
    </w:rPr>
  </w:style>
  <w:style w:type="character" w:customStyle="1" w:styleId="BezodstpwZnak">
    <w:name w:val="Bez odstępów Znak"/>
    <w:link w:val="Bezodstpw"/>
    <w:uiPriority w:val="99"/>
    <w:locked/>
    <w:rsid w:val="00756670"/>
    <w:rPr>
      <w:rFonts w:eastAsia="Times New Roman"/>
      <w:color w:val="00000A"/>
      <w:sz w:val="22"/>
      <w:szCs w:val="22"/>
      <w:lang w:val="pl-PL" w:eastAsia="en-US"/>
    </w:rPr>
  </w:style>
  <w:style w:type="character" w:customStyle="1" w:styleId="czeinternetowe">
    <w:name w:val="Łącze internetowe"/>
    <w:uiPriority w:val="99"/>
    <w:rsid w:val="00756670"/>
    <w:rPr>
      <w:color w:val="0000FF"/>
      <w:u w:val="single"/>
    </w:rPr>
  </w:style>
  <w:style w:type="character" w:styleId="Odwoaniedokomentarza">
    <w:name w:val="annotation reference"/>
    <w:uiPriority w:val="99"/>
    <w:semiHidden/>
    <w:rsid w:val="00756670"/>
    <w:rPr>
      <w:sz w:val="16"/>
      <w:szCs w:val="16"/>
    </w:rPr>
  </w:style>
  <w:style w:type="character" w:customStyle="1" w:styleId="CommentTextChar">
    <w:name w:val="Comment Text Char"/>
    <w:uiPriority w:val="99"/>
    <w:semiHidden/>
    <w:locked/>
    <w:rsid w:val="00756670"/>
    <w:rPr>
      <w:rFonts w:ascii="Calibri" w:hAnsi="Calibri" w:cs="Calibri"/>
      <w:sz w:val="20"/>
      <w:szCs w:val="20"/>
    </w:rPr>
  </w:style>
  <w:style w:type="character" w:customStyle="1" w:styleId="CommentSubjectChar">
    <w:name w:val="Comment Subject Char"/>
    <w:uiPriority w:val="99"/>
    <w:semiHidden/>
    <w:locked/>
    <w:rsid w:val="00756670"/>
    <w:rPr>
      <w:rFonts w:ascii="Calibri" w:hAnsi="Calibri" w:cs="Calibri"/>
      <w:b/>
      <w:bCs/>
      <w:sz w:val="20"/>
      <w:szCs w:val="20"/>
    </w:rPr>
  </w:style>
  <w:style w:type="character" w:customStyle="1" w:styleId="FootnoteTextChar">
    <w:name w:val="Footnote Text Char"/>
    <w:uiPriority w:val="99"/>
    <w:semiHidden/>
    <w:locked/>
    <w:rsid w:val="00756670"/>
    <w:rPr>
      <w:rFonts w:ascii="Calibri" w:hAnsi="Calibri" w:cs="Calibri"/>
      <w:sz w:val="20"/>
      <w:szCs w:val="20"/>
    </w:rPr>
  </w:style>
  <w:style w:type="character" w:styleId="Odwoanieprzypisudolnego">
    <w:name w:val="footnote reference"/>
    <w:uiPriority w:val="99"/>
    <w:semiHidden/>
    <w:rsid w:val="00756670"/>
    <w:rPr>
      <w:vertAlign w:val="superscript"/>
    </w:rPr>
  </w:style>
  <w:style w:type="character" w:customStyle="1" w:styleId="HTML-wstpniesformatowanyZnak">
    <w:name w:val="HTML - wstępnie sformatowany Znak"/>
    <w:uiPriority w:val="99"/>
    <w:semiHidden/>
    <w:rsid w:val="00756670"/>
    <w:rPr>
      <w:rFonts w:ascii="Courier New" w:hAnsi="Courier New" w:cs="Courier New"/>
      <w:sz w:val="20"/>
      <w:szCs w:val="20"/>
      <w:lang w:eastAsia="pl-PL"/>
    </w:rPr>
  </w:style>
  <w:style w:type="character" w:styleId="UyteHipercze">
    <w:name w:val="FollowedHyperlink"/>
    <w:uiPriority w:val="99"/>
    <w:semiHidden/>
    <w:rsid w:val="00756670"/>
    <w:rPr>
      <w:color w:val="800080"/>
      <w:u w:val="single"/>
    </w:rPr>
  </w:style>
  <w:style w:type="character" w:customStyle="1" w:styleId="ListLabel1">
    <w:name w:val="ListLabel 1"/>
    <w:uiPriority w:val="99"/>
    <w:rsid w:val="00020753"/>
  </w:style>
  <w:style w:type="character" w:customStyle="1" w:styleId="Zakotwiczenieprzypisudolnego">
    <w:name w:val="Zakotwiczenie przypisu dolnego"/>
    <w:uiPriority w:val="99"/>
    <w:rsid w:val="00020753"/>
    <w:rPr>
      <w:vertAlign w:val="superscript"/>
    </w:rPr>
  </w:style>
  <w:style w:type="character" w:customStyle="1" w:styleId="Zakotwiczenieprzypisukocowego">
    <w:name w:val="Zakotwiczenie przypisu końcowego"/>
    <w:uiPriority w:val="99"/>
    <w:rsid w:val="00020753"/>
    <w:rPr>
      <w:vertAlign w:val="superscript"/>
    </w:rPr>
  </w:style>
  <w:style w:type="character" w:customStyle="1" w:styleId="ListLabel2">
    <w:name w:val="ListLabel 2"/>
    <w:uiPriority w:val="99"/>
    <w:rsid w:val="00020753"/>
  </w:style>
  <w:style w:type="character" w:customStyle="1" w:styleId="ListLabel3">
    <w:name w:val="ListLabel 3"/>
    <w:uiPriority w:val="99"/>
    <w:rsid w:val="00020753"/>
  </w:style>
  <w:style w:type="character" w:customStyle="1" w:styleId="ListLabel4">
    <w:name w:val="ListLabel 4"/>
    <w:uiPriority w:val="99"/>
    <w:rsid w:val="00020753"/>
  </w:style>
  <w:style w:type="character" w:customStyle="1" w:styleId="czeindeksu">
    <w:name w:val="Łącze indeksu"/>
    <w:uiPriority w:val="99"/>
    <w:rsid w:val="00020753"/>
  </w:style>
  <w:style w:type="character" w:customStyle="1" w:styleId="Znakiprzypiswdolnych">
    <w:name w:val="Znaki przypisów dolnych"/>
    <w:uiPriority w:val="99"/>
    <w:rsid w:val="00020753"/>
  </w:style>
  <w:style w:type="character" w:customStyle="1" w:styleId="Znakiprzypiswkocowych">
    <w:name w:val="Znaki przypisów końcowych"/>
    <w:uiPriority w:val="99"/>
    <w:rsid w:val="00020753"/>
  </w:style>
  <w:style w:type="paragraph" w:styleId="Nagwek">
    <w:name w:val="header"/>
    <w:basedOn w:val="Normalny"/>
    <w:next w:val="Tretekstu"/>
    <w:link w:val="NagwekZnak"/>
    <w:uiPriority w:val="99"/>
    <w:rsid w:val="00020753"/>
    <w:pPr>
      <w:keepNext/>
      <w:spacing w:before="240"/>
    </w:pPr>
    <w:rPr>
      <w:rFonts w:ascii="Arial" w:hAnsi="Arial" w:cs="Arial"/>
      <w:color w:val="auto"/>
      <w:sz w:val="20"/>
      <w:szCs w:val="20"/>
      <w:lang w:val="en-GB" w:eastAsia="de-DE"/>
    </w:rPr>
  </w:style>
  <w:style w:type="character" w:customStyle="1" w:styleId="HeaderChar1">
    <w:name w:val="Header Char1"/>
    <w:uiPriority w:val="99"/>
    <w:semiHidden/>
    <w:locked/>
    <w:rsid w:val="0056139E"/>
    <w:rPr>
      <w:color w:val="00000A"/>
      <w:lang w:eastAsia="en-US"/>
    </w:rPr>
  </w:style>
  <w:style w:type="paragraph" w:customStyle="1" w:styleId="Tretekstu">
    <w:name w:val="Treść tekstu"/>
    <w:basedOn w:val="Normalny"/>
    <w:uiPriority w:val="99"/>
    <w:rsid w:val="00020753"/>
    <w:pPr>
      <w:spacing w:after="140" w:line="288" w:lineRule="auto"/>
    </w:pPr>
  </w:style>
  <w:style w:type="paragraph" w:styleId="Lista">
    <w:name w:val="List"/>
    <w:basedOn w:val="Tretekstu"/>
    <w:uiPriority w:val="99"/>
    <w:rsid w:val="00020753"/>
  </w:style>
  <w:style w:type="paragraph" w:styleId="Podpis">
    <w:name w:val="Signature"/>
    <w:basedOn w:val="Normalny"/>
    <w:link w:val="PodpisZnak"/>
    <w:uiPriority w:val="99"/>
    <w:rsid w:val="00020753"/>
    <w:pPr>
      <w:suppressLineNumbers/>
      <w:spacing w:before="120"/>
    </w:pPr>
    <w:rPr>
      <w:i/>
      <w:iCs/>
      <w:sz w:val="24"/>
      <w:szCs w:val="24"/>
    </w:rPr>
  </w:style>
  <w:style w:type="character" w:customStyle="1" w:styleId="PodpisZnak">
    <w:name w:val="Podpis Znak"/>
    <w:link w:val="Podpis"/>
    <w:uiPriority w:val="99"/>
    <w:semiHidden/>
    <w:locked/>
    <w:rsid w:val="0056139E"/>
    <w:rPr>
      <w:color w:val="00000A"/>
      <w:lang w:eastAsia="en-US"/>
    </w:rPr>
  </w:style>
  <w:style w:type="paragraph" w:customStyle="1" w:styleId="Indeks">
    <w:name w:val="Indeks"/>
    <w:basedOn w:val="Normalny"/>
    <w:uiPriority w:val="99"/>
    <w:rsid w:val="00020753"/>
    <w:pPr>
      <w:suppressLineNumbers/>
    </w:pPr>
  </w:style>
  <w:style w:type="paragraph" w:customStyle="1" w:styleId="Gwka">
    <w:name w:val="Główka"/>
    <w:basedOn w:val="Normalny"/>
    <w:uiPriority w:val="99"/>
    <w:rsid w:val="00756670"/>
    <w:pPr>
      <w:tabs>
        <w:tab w:val="center" w:pos="4536"/>
        <w:tab w:val="right" w:pos="9072"/>
      </w:tabs>
      <w:overflowPunct w:val="0"/>
      <w:spacing w:after="0" w:line="240" w:lineRule="auto"/>
      <w:textAlignment w:val="baseline"/>
    </w:pPr>
    <w:rPr>
      <w:rFonts w:ascii="Arial" w:eastAsia="Times New Roman" w:hAnsi="Arial" w:cs="Arial"/>
      <w:sz w:val="20"/>
      <w:szCs w:val="20"/>
      <w:lang w:val="en-GB" w:eastAsia="de-DE"/>
    </w:rPr>
  </w:style>
  <w:style w:type="paragraph" w:styleId="Tekstdymka">
    <w:name w:val="Balloon Text"/>
    <w:basedOn w:val="Normalny"/>
    <w:link w:val="TekstdymkaZnak"/>
    <w:uiPriority w:val="99"/>
    <w:semiHidden/>
    <w:rsid w:val="00756670"/>
    <w:pPr>
      <w:spacing w:after="0" w:line="240" w:lineRule="auto"/>
    </w:pPr>
    <w:rPr>
      <w:rFonts w:ascii="Tahoma" w:hAnsi="Tahoma" w:cs="Tahoma"/>
      <w:color w:val="auto"/>
      <w:sz w:val="16"/>
      <w:szCs w:val="16"/>
      <w:lang w:eastAsia="pl-PL"/>
    </w:rPr>
  </w:style>
  <w:style w:type="character" w:customStyle="1" w:styleId="TekstdymkaZnak">
    <w:name w:val="Tekst dymka Znak"/>
    <w:link w:val="Tekstdymka"/>
    <w:uiPriority w:val="99"/>
    <w:semiHidden/>
    <w:locked/>
    <w:rsid w:val="0056139E"/>
    <w:rPr>
      <w:rFonts w:ascii="Times New Roman" w:hAnsi="Times New Roman" w:cs="Times New Roman"/>
      <w:color w:val="00000A"/>
      <w:sz w:val="2"/>
      <w:szCs w:val="2"/>
      <w:lang w:eastAsia="en-US"/>
    </w:rPr>
  </w:style>
  <w:style w:type="paragraph" w:styleId="Stopka">
    <w:name w:val="footer"/>
    <w:basedOn w:val="Normalny"/>
    <w:link w:val="StopkaZnak"/>
    <w:uiPriority w:val="99"/>
    <w:rsid w:val="00756670"/>
    <w:pPr>
      <w:tabs>
        <w:tab w:val="center" w:pos="4536"/>
        <w:tab w:val="right" w:pos="9072"/>
      </w:tabs>
      <w:spacing w:after="0" w:line="240" w:lineRule="auto"/>
    </w:pPr>
    <w:rPr>
      <w:color w:val="auto"/>
      <w:sz w:val="20"/>
      <w:szCs w:val="20"/>
      <w:lang w:eastAsia="pl-PL"/>
    </w:rPr>
  </w:style>
  <w:style w:type="character" w:customStyle="1" w:styleId="StopkaZnak">
    <w:name w:val="Stopka Znak"/>
    <w:link w:val="Stopka"/>
    <w:uiPriority w:val="99"/>
    <w:locked/>
    <w:rsid w:val="0056139E"/>
    <w:rPr>
      <w:color w:val="00000A"/>
      <w:lang w:eastAsia="en-US"/>
    </w:rPr>
  </w:style>
  <w:style w:type="paragraph" w:styleId="Nagwekspisutreci">
    <w:name w:val="TOC Heading"/>
    <w:basedOn w:val="Nagwek1"/>
    <w:autoRedefine/>
    <w:uiPriority w:val="99"/>
    <w:qFormat/>
    <w:rsid w:val="00682AF0"/>
    <w:pPr>
      <w:numPr>
        <w:numId w:val="13"/>
      </w:numPr>
    </w:pPr>
  </w:style>
  <w:style w:type="paragraph" w:styleId="Bezodstpw">
    <w:name w:val="No Spacing"/>
    <w:link w:val="BezodstpwZnak"/>
    <w:uiPriority w:val="99"/>
    <w:qFormat/>
    <w:rsid w:val="00756670"/>
    <w:pPr>
      <w:suppressAutoHyphens/>
    </w:pPr>
    <w:rPr>
      <w:rFonts w:eastAsia="Times New Roman" w:cs="Calibri"/>
      <w:color w:val="00000A"/>
      <w:sz w:val="22"/>
      <w:szCs w:val="22"/>
      <w:lang w:eastAsia="en-US"/>
    </w:rPr>
  </w:style>
  <w:style w:type="paragraph" w:styleId="Spistreci2">
    <w:name w:val="toc 2"/>
    <w:basedOn w:val="Normalny"/>
    <w:autoRedefine/>
    <w:uiPriority w:val="39"/>
    <w:rsid w:val="00756670"/>
    <w:pPr>
      <w:tabs>
        <w:tab w:val="right" w:leader="dot" w:pos="9628"/>
      </w:tabs>
      <w:ind w:left="221"/>
    </w:pPr>
  </w:style>
  <w:style w:type="paragraph" w:styleId="Spistreci1">
    <w:name w:val="toc 1"/>
    <w:basedOn w:val="Normalny"/>
    <w:autoRedefine/>
    <w:uiPriority w:val="39"/>
    <w:rsid w:val="00756670"/>
  </w:style>
  <w:style w:type="paragraph" w:styleId="Tekstkomentarza">
    <w:name w:val="annotation text"/>
    <w:aliases w:val="Comment Text Char z numerowaniem"/>
    <w:basedOn w:val="Normalny"/>
    <w:link w:val="TekstkomentarzaZnak"/>
    <w:uiPriority w:val="99"/>
    <w:semiHidden/>
    <w:qFormat/>
    <w:rsid w:val="00756670"/>
    <w:rPr>
      <w:color w:val="auto"/>
      <w:sz w:val="20"/>
      <w:szCs w:val="20"/>
      <w:lang w:eastAsia="pl-PL"/>
    </w:rPr>
  </w:style>
  <w:style w:type="character" w:customStyle="1" w:styleId="TekstkomentarzaZnak">
    <w:name w:val="Tekst komentarza Znak"/>
    <w:aliases w:val="Comment Text Char z numerowaniem Znak"/>
    <w:link w:val="Tekstkomentarza"/>
    <w:uiPriority w:val="99"/>
    <w:semiHidden/>
    <w:locked/>
    <w:rsid w:val="0056139E"/>
    <w:rPr>
      <w:color w:val="00000A"/>
      <w:sz w:val="20"/>
      <w:szCs w:val="20"/>
      <w:lang w:eastAsia="en-US"/>
    </w:rPr>
  </w:style>
  <w:style w:type="paragraph" w:styleId="Tematkomentarza">
    <w:name w:val="annotation subject"/>
    <w:basedOn w:val="Tekstkomentarza"/>
    <w:link w:val="TematkomentarzaZnak"/>
    <w:uiPriority w:val="99"/>
    <w:semiHidden/>
    <w:rsid w:val="00756670"/>
    <w:rPr>
      <w:b/>
      <w:bCs/>
    </w:rPr>
  </w:style>
  <w:style w:type="character" w:customStyle="1" w:styleId="TematkomentarzaZnak">
    <w:name w:val="Temat komentarza Znak"/>
    <w:link w:val="Tematkomentarza"/>
    <w:uiPriority w:val="99"/>
    <w:semiHidden/>
    <w:locked/>
    <w:rsid w:val="0056139E"/>
    <w:rPr>
      <w:rFonts w:ascii="Calibri" w:hAnsi="Calibri" w:cs="Calibri"/>
      <w:b/>
      <w:bCs/>
      <w:color w:val="00000A"/>
      <w:sz w:val="20"/>
      <w:szCs w:val="20"/>
      <w:lang w:eastAsia="en-US"/>
    </w:rPr>
  </w:style>
  <w:style w:type="paragraph" w:styleId="Tekstprzypisudolnego">
    <w:name w:val="footnote text"/>
    <w:basedOn w:val="Normalny"/>
    <w:link w:val="TekstprzypisudolnegoZnak"/>
    <w:uiPriority w:val="99"/>
    <w:semiHidden/>
    <w:rsid w:val="00756670"/>
    <w:rPr>
      <w:color w:val="auto"/>
      <w:sz w:val="20"/>
      <w:szCs w:val="20"/>
      <w:lang w:eastAsia="pl-PL"/>
    </w:rPr>
  </w:style>
  <w:style w:type="character" w:customStyle="1" w:styleId="TekstprzypisudolnegoZnak">
    <w:name w:val="Tekst przypisu dolnego Znak"/>
    <w:link w:val="Tekstprzypisudolnego"/>
    <w:uiPriority w:val="99"/>
    <w:semiHidden/>
    <w:locked/>
    <w:rsid w:val="0056139E"/>
    <w:rPr>
      <w:color w:val="00000A"/>
      <w:sz w:val="20"/>
      <w:szCs w:val="20"/>
      <w:lang w:eastAsia="en-US"/>
    </w:rPr>
  </w:style>
  <w:style w:type="paragraph" w:styleId="HTML-wstpniesformatowany">
    <w:name w:val="HTML Preformatted"/>
    <w:basedOn w:val="Normalny"/>
    <w:link w:val="HTML-wstpniesformatowanyZnak1"/>
    <w:uiPriority w:val="99"/>
    <w:semiHidden/>
    <w:rsid w:val="00756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1">
    <w:name w:val="HTML - wstępnie sformatowany Znak1"/>
    <w:link w:val="HTML-wstpniesformatowany"/>
    <w:uiPriority w:val="99"/>
    <w:semiHidden/>
    <w:locked/>
    <w:rsid w:val="0056139E"/>
    <w:rPr>
      <w:rFonts w:ascii="Courier New" w:hAnsi="Courier New" w:cs="Courier New"/>
      <w:color w:val="00000A"/>
      <w:sz w:val="20"/>
      <w:szCs w:val="20"/>
      <w:lang w:eastAsia="en-US"/>
    </w:rPr>
  </w:style>
  <w:style w:type="paragraph" w:styleId="Akapitzlist">
    <w:name w:val="List Paragraph"/>
    <w:basedOn w:val="Normalny"/>
    <w:uiPriority w:val="34"/>
    <w:qFormat/>
    <w:rsid w:val="00756670"/>
    <w:pPr>
      <w:ind w:left="720"/>
    </w:pPr>
  </w:style>
  <w:style w:type="paragraph" w:styleId="Spistreci3">
    <w:name w:val="toc 3"/>
    <w:basedOn w:val="Normalny"/>
    <w:autoRedefine/>
    <w:uiPriority w:val="39"/>
    <w:rsid w:val="00756670"/>
    <w:pPr>
      <w:spacing w:after="100"/>
      <w:ind w:left="440"/>
    </w:pPr>
    <w:rPr>
      <w:lang w:eastAsia="pl-PL"/>
    </w:rPr>
  </w:style>
  <w:style w:type="paragraph" w:styleId="Spistreci4">
    <w:name w:val="toc 4"/>
    <w:basedOn w:val="Normalny"/>
    <w:autoRedefine/>
    <w:uiPriority w:val="39"/>
    <w:rsid w:val="00756670"/>
    <w:pPr>
      <w:spacing w:after="100"/>
      <w:ind w:left="660"/>
    </w:pPr>
    <w:rPr>
      <w:lang w:eastAsia="pl-PL"/>
    </w:rPr>
  </w:style>
  <w:style w:type="paragraph" w:styleId="Spistreci5">
    <w:name w:val="toc 5"/>
    <w:basedOn w:val="Normalny"/>
    <w:autoRedefine/>
    <w:uiPriority w:val="39"/>
    <w:rsid w:val="00756670"/>
    <w:pPr>
      <w:spacing w:after="100"/>
      <w:ind w:left="880"/>
    </w:pPr>
    <w:rPr>
      <w:lang w:eastAsia="pl-PL"/>
    </w:rPr>
  </w:style>
  <w:style w:type="paragraph" w:styleId="Spistreci6">
    <w:name w:val="toc 6"/>
    <w:basedOn w:val="Normalny"/>
    <w:autoRedefine/>
    <w:uiPriority w:val="39"/>
    <w:rsid w:val="00756670"/>
    <w:pPr>
      <w:spacing w:after="100"/>
      <w:ind w:left="1100"/>
    </w:pPr>
    <w:rPr>
      <w:lang w:eastAsia="pl-PL"/>
    </w:rPr>
  </w:style>
  <w:style w:type="paragraph" w:styleId="Spistreci7">
    <w:name w:val="toc 7"/>
    <w:basedOn w:val="Normalny"/>
    <w:autoRedefine/>
    <w:uiPriority w:val="39"/>
    <w:rsid w:val="00756670"/>
    <w:pPr>
      <w:spacing w:after="100"/>
      <w:ind w:left="1320"/>
    </w:pPr>
    <w:rPr>
      <w:lang w:eastAsia="pl-PL"/>
    </w:rPr>
  </w:style>
  <w:style w:type="paragraph" w:styleId="Spistreci8">
    <w:name w:val="toc 8"/>
    <w:basedOn w:val="Normalny"/>
    <w:autoRedefine/>
    <w:uiPriority w:val="39"/>
    <w:rsid w:val="00756670"/>
    <w:pPr>
      <w:spacing w:after="100"/>
      <w:ind w:left="1540"/>
    </w:pPr>
    <w:rPr>
      <w:lang w:eastAsia="pl-PL"/>
    </w:rPr>
  </w:style>
  <w:style w:type="paragraph" w:styleId="Spistreci9">
    <w:name w:val="toc 9"/>
    <w:basedOn w:val="Normalny"/>
    <w:autoRedefine/>
    <w:uiPriority w:val="39"/>
    <w:rsid w:val="00756670"/>
    <w:pPr>
      <w:spacing w:after="100"/>
      <w:ind w:left="1760"/>
    </w:pPr>
    <w:rPr>
      <w:lang w:eastAsia="pl-PL"/>
    </w:rPr>
  </w:style>
  <w:style w:type="paragraph" w:customStyle="1" w:styleId="Przypisdolny">
    <w:name w:val="Przypis dolny"/>
    <w:basedOn w:val="Normalny"/>
    <w:uiPriority w:val="99"/>
    <w:rsid w:val="00020753"/>
  </w:style>
  <w:style w:type="paragraph" w:customStyle="1" w:styleId="Zawartoramki">
    <w:name w:val="Zawartość ramki"/>
    <w:basedOn w:val="Normalny"/>
    <w:uiPriority w:val="99"/>
    <w:rsid w:val="00020753"/>
  </w:style>
  <w:style w:type="paragraph" w:customStyle="1" w:styleId="Zawartotabeli">
    <w:name w:val="Zawartość tabeli"/>
    <w:basedOn w:val="Normalny"/>
    <w:uiPriority w:val="99"/>
    <w:rsid w:val="00020753"/>
  </w:style>
  <w:style w:type="paragraph" w:customStyle="1" w:styleId="Nagwektabeli">
    <w:name w:val="Nagłówek tabeli"/>
    <w:basedOn w:val="Zawartotabeli"/>
    <w:uiPriority w:val="99"/>
    <w:rsid w:val="00020753"/>
  </w:style>
  <w:style w:type="table" w:styleId="Tabela-Siatka">
    <w:name w:val="Table Grid"/>
    <w:basedOn w:val="Standardowy"/>
    <w:uiPriority w:val="99"/>
    <w:rsid w:val="00756670"/>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oprawka">
    <w:name w:val="Revision"/>
    <w:hidden/>
    <w:uiPriority w:val="99"/>
    <w:semiHidden/>
    <w:rsid w:val="00DD7F38"/>
    <w:rPr>
      <w:rFonts w:cs="Calibri"/>
      <w:color w:val="00000A"/>
      <w:sz w:val="22"/>
      <w:szCs w:val="22"/>
      <w:lang w:eastAsia="en-US"/>
    </w:rPr>
  </w:style>
  <w:style w:type="character" w:styleId="Hipercze">
    <w:name w:val="Hyperlink"/>
    <w:uiPriority w:val="99"/>
    <w:rsid w:val="007A0CCE"/>
    <w:rPr>
      <w:color w:val="0000FF"/>
      <w:u w:val="single"/>
    </w:rPr>
  </w:style>
  <w:style w:type="character" w:customStyle="1" w:styleId="widgettext">
    <w:name w:val="widgettext"/>
    <w:basedOn w:val="Domylnaczcionkaakapitu"/>
    <w:uiPriority w:val="99"/>
    <w:rsid w:val="00281AB6"/>
  </w:style>
  <w:style w:type="character" w:customStyle="1" w:styleId="Nagwek3Znak">
    <w:name w:val="Nagłówek 3 Znak"/>
    <w:basedOn w:val="Domylnaczcionkaakapitu"/>
    <w:link w:val="Nagwek3"/>
    <w:rsid w:val="00F55DD0"/>
    <w:rPr>
      <w:rFonts w:ascii="Arial" w:eastAsiaTheme="majorEastAsia" w:hAnsi="Arial" w:cstheme="majorBidi"/>
      <w:sz w:val="24"/>
      <w:szCs w:val="24"/>
      <w:lang w:eastAsia="en-US"/>
    </w:rPr>
  </w:style>
  <w:style w:type="character" w:customStyle="1" w:styleId="Nagwek4Znak">
    <w:name w:val="Nagłówek 4 Znak"/>
    <w:basedOn w:val="Domylnaczcionkaakapitu"/>
    <w:link w:val="Nagwek4"/>
    <w:rsid w:val="004D78B4"/>
    <w:rPr>
      <w:rFonts w:asciiTheme="majorHAnsi" w:eastAsiaTheme="majorEastAsia" w:hAnsiTheme="majorHAnsi" w:cstheme="majorBidi"/>
      <w:i/>
      <w:iCs/>
      <w:color w:val="365F91" w:themeColor="accent1" w:themeShade="BF"/>
      <w:sz w:val="22"/>
      <w:szCs w:val="22"/>
      <w:lang w:eastAsia="en-US"/>
    </w:rPr>
  </w:style>
  <w:style w:type="paragraph" w:styleId="Tytu">
    <w:name w:val="Title"/>
    <w:basedOn w:val="Normalny"/>
    <w:next w:val="Normalny"/>
    <w:link w:val="TytuZnak"/>
    <w:qFormat/>
    <w:locked/>
    <w:rsid w:val="009458E3"/>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ytuZnak">
    <w:name w:val="Tytuł Znak"/>
    <w:basedOn w:val="Domylnaczcionkaakapitu"/>
    <w:link w:val="Tytu"/>
    <w:rsid w:val="009458E3"/>
    <w:rPr>
      <w:rFonts w:asciiTheme="majorHAnsi" w:eastAsiaTheme="majorEastAsia" w:hAnsiTheme="majorHAnsi" w:cstheme="majorBidi"/>
      <w:spacing w:val="-10"/>
      <w:kern w:val="28"/>
      <w:sz w:val="56"/>
      <w:szCs w:val="56"/>
      <w:lang w:eastAsia="en-US"/>
    </w:rPr>
  </w:style>
  <w:style w:type="paragraph" w:styleId="Tekstprzypisukocowego">
    <w:name w:val="endnote text"/>
    <w:basedOn w:val="Normalny"/>
    <w:link w:val="TekstprzypisukocowegoZnak"/>
    <w:uiPriority w:val="99"/>
    <w:semiHidden/>
    <w:unhideWhenUsed/>
    <w:rsid w:val="000361D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361D7"/>
    <w:rPr>
      <w:rFonts w:cs="Calibri"/>
      <w:color w:val="00000A"/>
      <w:lang w:eastAsia="en-US"/>
    </w:rPr>
  </w:style>
  <w:style w:type="character" w:styleId="Odwoanieprzypisukocowego">
    <w:name w:val="endnote reference"/>
    <w:basedOn w:val="Domylnaczcionkaakapitu"/>
    <w:uiPriority w:val="99"/>
    <w:semiHidden/>
    <w:unhideWhenUsed/>
    <w:rsid w:val="000361D7"/>
    <w:rPr>
      <w:vertAlign w:val="superscript"/>
    </w:rPr>
  </w:style>
  <w:style w:type="character" w:customStyle="1" w:styleId="Nierozpoznanawzmianka1">
    <w:name w:val="Nierozpoznana wzmianka1"/>
    <w:basedOn w:val="Domylnaczcionkaakapitu"/>
    <w:uiPriority w:val="99"/>
    <w:semiHidden/>
    <w:unhideWhenUsed/>
    <w:rsid w:val="00834CEF"/>
    <w:rPr>
      <w:color w:val="808080"/>
      <w:shd w:val="clear" w:color="auto" w:fill="E6E6E6"/>
    </w:rPr>
  </w:style>
  <w:style w:type="character" w:customStyle="1" w:styleId="Nierozpoznanawzmianka2">
    <w:name w:val="Nierozpoznana wzmianka2"/>
    <w:basedOn w:val="Domylnaczcionkaakapitu"/>
    <w:uiPriority w:val="99"/>
    <w:semiHidden/>
    <w:unhideWhenUsed/>
    <w:rsid w:val="00A97758"/>
    <w:rPr>
      <w:color w:val="808080"/>
      <w:shd w:val="clear" w:color="auto" w:fill="E6E6E6"/>
    </w:rPr>
  </w:style>
  <w:style w:type="character" w:styleId="Pogrubienie">
    <w:name w:val="Strong"/>
    <w:basedOn w:val="Domylnaczcionkaakapitu"/>
    <w:qFormat/>
    <w:locked/>
    <w:rsid w:val="00A3307D"/>
    <w:rPr>
      <w:b/>
      <w:bCs/>
    </w:rPr>
  </w:style>
  <w:style w:type="table" w:styleId="Tabelasiatki1jasna">
    <w:name w:val="Grid Table 1 Light"/>
    <w:basedOn w:val="Standardowy"/>
    <w:uiPriority w:val="46"/>
    <w:rsid w:val="0065051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Nierozpoznanawzmianka">
    <w:name w:val="Unresolved Mention"/>
    <w:basedOn w:val="Domylnaczcionkaakapitu"/>
    <w:uiPriority w:val="99"/>
    <w:rsid w:val="005A5E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668323">
      <w:bodyDiv w:val="1"/>
      <w:marLeft w:val="0"/>
      <w:marRight w:val="0"/>
      <w:marTop w:val="0"/>
      <w:marBottom w:val="0"/>
      <w:divBdr>
        <w:top w:val="none" w:sz="0" w:space="0" w:color="auto"/>
        <w:left w:val="none" w:sz="0" w:space="0" w:color="auto"/>
        <w:bottom w:val="none" w:sz="0" w:space="0" w:color="auto"/>
        <w:right w:val="none" w:sz="0" w:space="0" w:color="auto"/>
      </w:divBdr>
    </w:div>
    <w:div w:id="291986652">
      <w:bodyDiv w:val="1"/>
      <w:marLeft w:val="0"/>
      <w:marRight w:val="0"/>
      <w:marTop w:val="0"/>
      <w:marBottom w:val="0"/>
      <w:divBdr>
        <w:top w:val="none" w:sz="0" w:space="0" w:color="auto"/>
        <w:left w:val="none" w:sz="0" w:space="0" w:color="auto"/>
        <w:bottom w:val="none" w:sz="0" w:space="0" w:color="auto"/>
        <w:right w:val="none" w:sz="0" w:space="0" w:color="auto"/>
      </w:divBdr>
    </w:div>
    <w:div w:id="509567759">
      <w:bodyDiv w:val="1"/>
      <w:marLeft w:val="0"/>
      <w:marRight w:val="0"/>
      <w:marTop w:val="0"/>
      <w:marBottom w:val="0"/>
      <w:divBdr>
        <w:top w:val="none" w:sz="0" w:space="0" w:color="auto"/>
        <w:left w:val="none" w:sz="0" w:space="0" w:color="auto"/>
        <w:bottom w:val="none" w:sz="0" w:space="0" w:color="auto"/>
        <w:right w:val="none" w:sz="0" w:space="0" w:color="auto"/>
      </w:divBdr>
    </w:div>
    <w:div w:id="678655285">
      <w:bodyDiv w:val="1"/>
      <w:marLeft w:val="0"/>
      <w:marRight w:val="0"/>
      <w:marTop w:val="0"/>
      <w:marBottom w:val="0"/>
      <w:divBdr>
        <w:top w:val="none" w:sz="0" w:space="0" w:color="auto"/>
        <w:left w:val="none" w:sz="0" w:space="0" w:color="auto"/>
        <w:bottom w:val="none" w:sz="0" w:space="0" w:color="auto"/>
        <w:right w:val="none" w:sz="0" w:space="0" w:color="auto"/>
      </w:divBdr>
    </w:div>
    <w:div w:id="739324514">
      <w:bodyDiv w:val="1"/>
      <w:marLeft w:val="0"/>
      <w:marRight w:val="0"/>
      <w:marTop w:val="0"/>
      <w:marBottom w:val="0"/>
      <w:divBdr>
        <w:top w:val="none" w:sz="0" w:space="0" w:color="auto"/>
        <w:left w:val="none" w:sz="0" w:space="0" w:color="auto"/>
        <w:bottom w:val="none" w:sz="0" w:space="0" w:color="auto"/>
        <w:right w:val="none" w:sz="0" w:space="0" w:color="auto"/>
      </w:divBdr>
    </w:div>
    <w:div w:id="826559492">
      <w:bodyDiv w:val="1"/>
      <w:marLeft w:val="0"/>
      <w:marRight w:val="0"/>
      <w:marTop w:val="0"/>
      <w:marBottom w:val="0"/>
      <w:divBdr>
        <w:top w:val="none" w:sz="0" w:space="0" w:color="auto"/>
        <w:left w:val="none" w:sz="0" w:space="0" w:color="auto"/>
        <w:bottom w:val="none" w:sz="0" w:space="0" w:color="auto"/>
        <w:right w:val="none" w:sz="0" w:space="0" w:color="auto"/>
      </w:divBdr>
    </w:div>
    <w:div w:id="953367764">
      <w:bodyDiv w:val="1"/>
      <w:marLeft w:val="0"/>
      <w:marRight w:val="0"/>
      <w:marTop w:val="0"/>
      <w:marBottom w:val="0"/>
      <w:divBdr>
        <w:top w:val="none" w:sz="0" w:space="0" w:color="auto"/>
        <w:left w:val="none" w:sz="0" w:space="0" w:color="auto"/>
        <w:bottom w:val="none" w:sz="0" w:space="0" w:color="auto"/>
        <w:right w:val="none" w:sz="0" w:space="0" w:color="auto"/>
      </w:divBdr>
    </w:div>
    <w:div w:id="1406024521">
      <w:bodyDiv w:val="1"/>
      <w:marLeft w:val="0"/>
      <w:marRight w:val="0"/>
      <w:marTop w:val="0"/>
      <w:marBottom w:val="0"/>
      <w:divBdr>
        <w:top w:val="none" w:sz="0" w:space="0" w:color="auto"/>
        <w:left w:val="none" w:sz="0" w:space="0" w:color="auto"/>
        <w:bottom w:val="none" w:sz="0" w:space="0" w:color="auto"/>
        <w:right w:val="none" w:sz="0" w:space="0" w:color="auto"/>
      </w:divBdr>
    </w:div>
    <w:div w:id="1473668462">
      <w:bodyDiv w:val="1"/>
      <w:marLeft w:val="0"/>
      <w:marRight w:val="0"/>
      <w:marTop w:val="0"/>
      <w:marBottom w:val="0"/>
      <w:divBdr>
        <w:top w:val="none" w:sz="0" w:space="0" w:color="auto"/>
        <w:left w:val="none" w:sz="0" w:space="0" w:color="auto"/>
        <w:bottom w:val="none" w:sz="0" w:space="0" w:color="auto"/>
        <w:right w:val="none" w:sz="0" w:space="0" w:color="auto"/>
      </w:divBdr>
    </w:div>
    <w:div w:id="1794860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pl.wikipedia.org/wiki/ISO_3166-1" TargetMode="External"/><Relationship Id="rId18" Type="http://schemas.openxmlformats.org/officeDocument/2006/relationships/hyperlink" Target="https://ezwroty.poczta-polska.pl" TargetMode="External"/><Relationship Id="rId26" Type="http://schemas.openxmlformats.org/officeDocument/2006/relationships/hyperlink" Target="https://e-nadawca.poczta-polska.pl/websrv/en.wsdl"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pl.wikipedia.org/wiki/ISO_3166-1" TargetMode="External"/><Relationship Id="rId17" Type="http://schemas.openxmlformats.org/officeDocument/2006/relationships/hyperlink" Target="http://pl.wikipedia.org/wiki/ISO_3166-1" TargetMode="External"/><Relationship Id="rId25" Type="http://schemas.openxmlformats.org/officeDocument/2006/relationships/hyperlink" Target="https://en-testwebapi.poczta-polska.pl/websrv/en.wsdl" TargetMode="External"/><Relationship Id="rId2" Type="http://schemas.openxmlformats.org/officeDocument/2006/relationships/customXml" Target="../customXml/item2.xml"/><Relationship Id="rId16" Type="http://schemas.openxmlformats.org/officeDocument/2006/relationships/hyperlink" Target="http://pl.wikipedia.org/wiki/Globally_Unique_Identifier" TargetMode="External"/><Relationship Id="rId20" Type="http://schemas.openxmlformats.org/officeDocument/2006/relationships/footer" Target="foot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ourceforge.net/projects/wsdl2php/" TargetMode="Externa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e-nadawca.poczta-polska.pl/download/visualbasic_webapi_en-visualstudio2019.zip" TargetMode="External"/><Relationship Id="rId28" Type="http://schemas.openxmlformats.org/officeDocument/2006/relationships/hyperlink" Target="http://e-nadawca.poczta-polska.pl"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waria.sent@mf" TargetMode="External"/><Relationship Id="rId22" Type="http://schemas.openxmlformats.org/officeDocument/2006/relationships/hyperlink" Target="https://e-nadawca.poczta-polska.pl/download/c-sharp-_webapi_en-visualstudio2019.zip" TargetMode="External"/><Relationship Id="rId27" Type="http://schemas.openxmlformats.org/officeDocument/2006/relationships/hyperlink" Target="https://e-nadawca.poczta-polska.pl/websrv/labs.wsdl"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pl.wikipedia.org/wiki/Wsp&#243;&#322;rz&#281;dne_geograficzn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648A80B20291D947B489CF9AB55012C6" ma:contentTypeVersion="16" ma:contentTypeDescription="Utwórz nowy dokument." ma:contentTypeScope="" ma:versionID="537f0a5a52d790855684a8c6710cf983">
  <xsd:schema xmlns:xsd="http://www.w3.org/2001/XMLSchema" xmlns:xs="http://www.w3.org/2001/XMLSchema" xmlns:p="http://schemas.microsoft.com/office/2006/metadata/properties" xmlns:ns2="302f64cb-b376-4962-b3bf-7a4f97c1c499" xmlns:ns3="4dbded97-31ae-4dab-b56f-62c342ff71f4" targetNamespace="http://schemas.microsoft.com/office/2006/metadata/properties" ma:root="true" ma:fieldsID="29d153ed0971f6a62c636fc61d6f24d8" ns2:_="" ns3:_="">
    <xsd:import namespace="302f64cb-b376-4962-b3bf-7a4f97c1c499"/>
    <xsd:import namespace="4dbded97-31ae-4dab-b56f-62c342ff71f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Locatio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2f64cb-b376-4962-b3bf-7a4f97c1c4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756a2bb4-a9bd-41ef-8741-faa9a960c4d7"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dbded97-31ae-4dab-b56f-62c342ff71f4" elementFormDefault="qualified">
    <xsd:import namespace="http://schemas.microsoft.com/office/2006/documentManagement/types"/>
    <xsd:import namespace="http://schemas.microsoft.com/office/infopath/2007/PartnerControls"/>
    <xsd:element name="SharedWithUsers" ma:index="13"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0c777375-131e-40d6-8162-7176bd254eee}" ma:internalName="TaxCatchAll" ma:showField="CatchAllData" ma:web="4dbded97-31ae-4dab-b56f-62c342ff71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2f64cb-b376-4962-b3bf-7a4f97c1c499">
      <Terms xmlns="http://schemas.microsoft.com/office/infopath/2007/PartnerControls"/>
    </lcf76f155ced4ddcb4097134ff3c332f>
    <TaxCatchAll xmlns="4dbded97-31ae-4dab-b56f-62c342ff71f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C52399-191C-4D92-83E3-9AEA4AEA2554}">
  <ds:schemaRefs>
    <ds:schemaRef ds:uri="http://schemas.openxmlformats.org/officeDocument/2006/bibliography"/>
  </ds:schemaRefs>
</ds:datastoreItem>
</file>

<file path=customXml/itemProps2.xml><?xml version="1.0" encoding="utf-8"?>
<ds:datastoreItem xmlns:ds="http://schemas.openxmlformats.org/officeDocument/2006/customXml" ds:itemID="{0195CD6F-5A6A-4E08-9292-BE0E182372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2f64cb-b376-4962-b3bf-7a4f97c1c499"/>
    <ds:schemaRef ds:uri="4dbded97-31ae-4dab-b56f-62c342ff71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2E885-0014-4CD6-87C3-004F460A048D}">
  <ds:schemaRefs>
    <ds:schemaRef ds:uri="http://schemas.microsoft.com/office/2006/metadata/properties"/>
    <ds:schemaRef ds:uri="http://schemas.microsoft.com/office/infopath/2007/PartnerControls"/>
    <ds:schemaRef ds:uri="302f64cb-b376-4962-b3bf-7a4f97c1c499"/>
    <ds:schemaRef ds:uri="4dbded97-31ae-4dab-b56f-62c342ff71f4"/>
  </ds:schemaRefs>
</ds:datastoreItem>
</file>

<file path=customXml/itemProps4.xml><?xml version="1.0" encoding="utf-8"?>
<ds:datastoreItem xmlns:ds="http://schemas.openxmlformats.org/officeDocument/2006/customXml" ds:itemID="{9B4F0BA1-510B-4863-9DF9-E111951179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113</Pages>
  <Words>30245</Words>
  <Characters>181472</Characters>
  <Application>Microsoft Office Word</Application>
  <DocSecurity>0</DocSecurity>
  <Lines>1512</Lines>
  <Paragraphs>422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2023-09-15T05:44:00Z</dcterms:created>
  <dcterms:modified xsi:type="dcterms:W3CDTF">2025-01-10T08:36:00Z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0x010100648A80B20291D947B489CF9AB55012C6</vt:lpwstr>
  </property>
  <property fmtid="{D5CDD505-2E9C-101B-9397-08002B2CF9AE}" pid="4" name="MediaServiceImageTags">
    <vt:lpwstr/>
  </property>
</Properties>
</file>